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43377" w14:textId="58D35C8C" w:rsidR="00963150" w:rsidRPr="005825C5" w:rsidRDefault="00DC0DDF">
      <w:pPr>
        <w:rPr>
          <w:rFonts w:ascii="RijksoverheidSansHeading" w:hAnsi="RijksoverheidSansHeading" w:cs="Arial"/>
          <w:b/>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5825C5">
        <w:rPr>
          <w:rFonts w:ascii="RijksoverheidSansHeading" w:hAnsi="RijksoverheidSansHeading" w:cs="Arial"/>
          <w:b/>
          <w:color w:val="365F91" w:themeColor="accent1" w:themeShade="BF"/>
          <w:sz w:val="24"/>
          <w:szCs w:val="24"/>
        </w:rPr>
        <w:t xml:space="preserve">Bijlage 3 </w:t>
      </w:r>
      <w:r w:rsidR="00324961" w:rsidRPr="005825C5">
        <w:rPr>
          <w:rFonts w:ascii="RijksoverheidSansHeading" w:hAnsi="RijksoverheidSansHeading" w:cs="Arial"/>
          <w:b/>
          <w:color w:val="365F91" w:themeColor="accent1" w:themeShade="BF"/>
          <w:sz w:val="24"/>
          <w:szCs w:val="24"/>
        </w:rPr>
        <w:t>Conformiteitenlijst eisen</w:t>
      </w:r>
      <w:bookmarkEnd w:id="0"/>
      <w:bookmarkEnd w:id="1"/>
      <w:bookmarkEnd w:id="2"/>
      <w:bookmarkEnd w:id="3"/>
      <w:bookmarkEnd w:id="4"/>
      <w:r w:rsidR="00324961" w:rsidRPr="005825C5">
        <w:rPr>
          <w:rFonts w:ascii="RijksoverheidSansHeading" w:hAnsi="RijksoverheidSansHeading" w:cs="Arial"/>
          <w:b/>
          <w:color w:val="365F91" w:themeColor="accent1" w:themeShade="BF"/>
          <w:sz w:val="24"/>
          <w:szCs w:val="24"/>
        </w:rPr>
        <w:t xml:space="preserve"> </w:t>
      </w:r>
      <w:bookmarkEnd w:id="5"/>
      <w:bookmarkEnd w:id="6"/>
      <w:r w:rsidRPr="005825C5">
        <w:rPr>
          <w:rFonts w:ascii="RijksoverheidSansHeading" w:hAnsi="RijksoverheidSansHeading" w:cs="Arial"/>
          <w:b/>
          <w:color w:val="365F91" w:themeColor="accent1" w:themeShade="BF"/>
          <w:sz w:val="24"/>
          <w:szCs w:val="24"/>
        </w:rPr>
        <w:t>IUC 2</w:t>
      </w:r>
      <w:r w:rsidR="00BB5979">
        <w:rPr>
          <w:rFonts w:ascii="RijksoverheidSansHeading" w:hAnsi="RijksoverheidSansHeading" w:cs="Arial"/>
          <w:b/>
          <w:color w:val="365F91" w:themeColor="accent1" w:themeShade="BF"/>
          <w:sz w:val="24"/>
          <w:szCs w:val="24"/>
        </w:rPr>
        <w:t>3</w:t>
      </w:r>
      <w:r w:rsidRPr="005825C5">
        <w:rPr>
          <w:rFonts w:ascii="RijksoverheidSansHeading" w:hAnsi="RijksoverheidSansHeading" w:cs="Arial"/>
          <w:b/>
          <w:color w:val="365F91" w:themeColor="accent1" w:themeShade="BF"/>
          <w:sz w:val="24"/>
          <w:szCs w:val="24"/>
        </w:rPr>
        <w:t>-0</w:t>
      </w:r>
      <w:r w:rsidR="00BB5979">
        <w:rPr>
          <w:rFonts w:ascii="RijksoverheidSansHeading" w:hAnsi="RijksoverheidSansHeading" w:cs="Arial"/>
          <w:b/>
          <w:color w:val="365F91" w:themeColor="accent1" w:themeShade="BF"/>
          <w:sz w:val="24"/>
          <w:szCs w:val="24"/>
        </w:rPr>
        <w:t>03</w:t>
      </w:r>
      <w:r w:rsidR="00C84EEE">
        <w:rPr>
          <w:rFonts w:ascii="RijksoverheidSansHeading" w:hAnsi="RijksoverheidSansHeading" w:cs="Arial"/>
          <w:b/>
          <w:color w:val="365F91" w:themeColor="accent1" w:themeShade="BF"/>
          <w:sz w:val="24"/>
          <w:szCs w:val="24"/>
        </w:rPr>
        <w:t>, versie 1.</w:t>
      </w:r>
      <w:r w:rsidR="00CF3536">
        <w:rPr>
          <w:rFonts w:ascii="RijksoverheidSansHeading" w:hAnsi="RijksoverheidSansHeading" w:cs="Arial"/>
          <w:b/>
          <w:color w:val="365F91" w:themeColor="accent1" w:themeShade="BF"/>
          <w:sz w:val="24"/>
          <w:szCs w:val="24"/>
        </w:rPr>
        <w:t>2</w:t>
      </w:r>
    </w:p>
    <w:p w14:paraId="15E731CD" w14:textId="77777777" w:rsidR="00963150" w:rsidRPr="005825C5" w:rsidRDefault="00324961">
      <w:pPr>
        <w:pStyle w:val="INKStandaard"/>
        <w:rPr>
          <w:rFonts w:ascii="RijksoverheidSansHeading" w:hAnsi="RijksoverheidSansHeading"/>
          <w:i/>
          <w:sz w:val="16"/>
          <w:szCs w:val="16"/>
        </w:rPr>
      </w:pPr>
      <w:r w:rsidRPr="005825C5">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16E4995" w14:textId="77777777" w:rsidR="00963150" w:rsidRPr="005825C5" w:rsidRDefault="00963150">
      <w:pPr>
        <w:pStyle w:val="INKStandaard"/>
        <w:rPr>
          <w:rFonts w:ascii="RijksoverheidSansHeading" w:hAnsi="RijksoverheidSansHeading"/>
        </w:rPr>
      </w:pPr>
    </w:p>
    <w:p w14:paraId="5F09B73D" w14:textId="77777777" w:rsidR="00963150" w:rsidRPr="005825C5" w:rsidRDefault="00324961">
      <w:pPr>
        <w:pStyle w:val="INKStandaard"/>
        <w:rPr>
          <w:rFonts w:ascii="RijksoverheidSansHeading" w:hAnsi="RijksoverheidSansHeading"/>
          <w:szCs w:val="19"/>
        </w:rPr>
      </w:pPr>
      <w:r w:rsidRPr="005825C5">
        <w:rPr>
          <w:rFonts w:ascii="RijksoverheidSansHeading" w:hAnsi="RijksoverheidSansHeading"/>
          <w:szCs w:val="19"/>
        </w:rPr>
        <w:t xml:space="preserve">Hiermee verklaart inschrijver ondubbelzinnig met de strekking van het antwoord “JA” te voldoen aan de gestelde eisen in </w:t>
      </w:r>
      <w:r w:rsidR="00A2136E" w:rsidRPr="005825C5">
        <w:rPr>
          <w:rFonts w:ascii="RijksoverheidSansHeading" w:hAnsi="RijksoverheidSansHeading"/>
          <w:szCs w:val="19"/>
        </w:rPr>
        <w:t xml:space="preserve">het Beschrijvend Document en de </w:t>
      </w:r>
      <w:r w:rsidR="00DC0DDF" w:rsidRPr="005825C5">
        <w:rPr>
          <w:rFonts w:ascii="RijksoverheidSansHeading" w:hAnsi="RijksoverheidSansHeading"/>
          <w:szCs w:val="19"/>
        </w:rPr>
        <w:t>Bijlage A Specificatie van de opdracht met i</w:t>
      </w:r>
      <w:r w:rsidRPr="005825C5">
        <w:rPr>
          <w:rFonts w:ascii="RijksoverheidSansHeading" w:hAnsi="RijksoverheidSansHeading"/>
          <w:szCs w:val="19"/>
        </w:rPr>
        <w:t xml:space="preserve">nbegrip van de </w:t>
      </w:r>
      <w:r w:rsidR="00DC0DDF" w:rsidRPr="005825C5">
        <w:rPr>
          <w:rFonts w:ascii="RijksoverheidSansHeading" w:hAnsi="RijksoverheidSansHeading"/>
          <w:szCs w:val="19"/>
        </w:rPr>
        <w:t>sub paragrafen</w:t>
      </w:r>
      <w:r w:rsidRPr="005825C5">
        <w:rPr>
          <w:rFonts w:ascii="RijksoverheidSansHeading" w:hAnsi="RijksoverheidSansHeading"/>
          <w:szCs w:val="19"/>
        </w:rPr>
        <w:t xml:space="preserve">. </w:t>
      </w:r>
    </w:p>
    <w:p w14:paraId="06CC1FE5" w14:textId="77777777" w:rsidR="005C4FD4" w:rsidRPr="005825C5" w:rsidRDefault="005C4FD4" w:rsidP="005C4FD4">
      <w:pPr>
        <w:pStyle w:val="INKStandaard"/>
        <w:rPr>
          <w:rFonts w:ascii="RijksoverheidSansHeading" w:hAnsi="RijksoverheidSansHeading"/>
          <w:szCs w:val="19"/>
        </w:rPr>
      </w:pPr>
      <w:r>
        <w:rPr>
          <w:rFonts w:ascii="RijksoverheidSansHeading" w:hAnsi="RijksoverheidSansHeading"/>
          <w:szCs w:val="19"/>
        </w:rPr>
        <w:t>Het is niet toegestaan om in  de kolom ‘Akkoord ja/Nee’ opmerkingen en/of aanvullingen te plaatsen.</w:t>
      </w:r>
    </w:p>
    <w:p w14:paraId="6DFFBB94" w14:textId="77777777" w:rsidR="005C4FD4" w:rsidRDefault="005C4FD4">
      <w:pPr>
        <w:pStyle w:val="INKStandaard"/>
        <w:rPr>
          <w:rFonts w:ascii="RijksoverheidSansHeading" w:hAnsi="RijksoverheidSansHeading"/>
          <w:szCs w:val="19"/>
        </w:rPr>
      </w:pPr>
    </w:p>
    <w:p w14:paraId="6EC3605B" w14:textId="65905AFE" w:rsidR="00D2653F" w:rsidRDefault="00D2653F">
      <w:pPr>
        <w:pStyle w:val="INKStandaard"/>
        <w:rPr>
          <w:rFonts w:ascii="RijksoverheidSansHeading" w:hAnsi="RijksoverheidSansHeading"/>
          <w:szCs w:val="19"/>
        </w:rPr>
      </w:pPr>
      <w:r w:rsidRPr="005825C5">
        <w:rPr>
          <w:rFonts w:ascii="RijksoverheidSansHeading" w:hAnsi="RijksoverheidSansHeading"/>
          <w:szCs w:val="19"/>
        </w:rPr>
        <w:t>Het niet voldoen aan een Vormvereiste, Geschiktheidseis, Uitvoeringseis of Gunningseis leidt tot uitsluiting van de aanbestedingsprocedure en is dus een knock-out criterium.</w:t>
      </w:r>
    </w:p>
    <w:p w14:paraId="23955601" w14:textId="77777777" w:rsidR="00A2136E" w:rsidRPr="005825C5" w:rsidRDefault="00A2136E">
      <w:pPr>
        <w:pStyle w:val="INKStandaard"/>
        <w:rPr>
          <w:rFonts w:ascii="RijksoverheidSansHeading" w:hAnsi="RijksoverheidSansHeading"/>
          <w:szCs w:val="19"/>
        </w:rPr>
      </w:pPr>
    </w:p>
    <w:p w14:paraId="33112733" w14:textId="2465E3B5" w:rsidR="00A2136E" w:rsidRPr="005825C5" w:rsidRDefault="00A2136E">
      <w:pPr>
        <w:pStyle w:val="INKStandaard"/>
        <w:rPr>
          <w:rFonts w:ascii="RijksoverheidSansHeading" w:hAnsi="RijksoverheidSansHeading"/>
          <w:b/>
          <w:szCs w:val="19"/>
        </w:rPr>
      </w:pPr>
      <w:r w:rsidRPr="005825C5">
        <w:rPr>
          <w:rFonts w:ascii="RijksoverheidSansHeading" w:hAnsi="RijksoverheidSansHeading"/>
          <w:b/>
          <w:szCs w:val="19"/>
        </w:rPr>
        <w:t>Vormvereisten vanuit het Beschrijvend Document</w:t>
      </w:r>
    </w:p>
    <w:p w14:paraId="3419AA44" w14:textId="77777777" w:rsidR="00A2136E" w:rsidRPr="005825C5" w:rsidRDefault="00A2136E">
      <w:pPr>
        <w:pStyle w:val="INKStandaard"/>
        <w:rPr>
          <w:rFonts w:ascii="RijksoverheidSansHeading" w:hAnsi="RijksoverheidSansHeading"/>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A2136E" w:rsidRPr="005825C5" w14:paraId="522DEBE8" w14:textId="77777777" w:rsidTr="00B836CA">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A5CB44" w14:textId="0E516585" w:rsidR="00A2136E" w:rsidRPr="005825C5" w:rsidRDefault="00D2653F"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73E45F" w14:textId="77777777" w:rsidR="00A2136E" w:rsidRPr="005825C5" w:rsidRDefault="00A2136E"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F0CBCDF" w14:textId="1C53C4EA" w:rsidR="00A2136E" w:rsidRPr="005825C5" w:rsidRDefault="00A2136E"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szCs w:val="19"/>
                <w:lang w:eastAsia="nl-NL"/>
              </w:rPr>
              <w:t xml:space="preserve">Vindplaats </w:t>
            </w:r>
            <w:r w:rsidR="00D2653F" w:rsidRPr="005825C5">
              <w:rPr>
                <w:rFonts w:ascii="RijksoverheidSansHeading" w:hAnsi="RijksoverheidSansHeading"/>
                <w:szCs w:val="19"/>
                <w:lang w:eastAsia="nl-NL"/>
              </w:rPr>
              <w:br/>
            </w:r>
            <w:r w:rsidRPr="005825C5">
              <w:rPr>
                <w:rFonts w:ascii="RijksoverheidSansHeading" w:hAnsi="RijksoverheidSansHeading"/>
                <w:szCs w:val="19"/>
                <w:lang w:eastAsia="nl-NL"/>
              </w:rPr>
              <w:t xml:space="preserve">in </w:t>
            </w:r>
            <w:r w:rsidR="008033D1" w:rsidRPr="005825C5">
              <w:rPr>
                <w:rFonts w:ascii="RijksoverheidSansHeading" w:hAnsi="RijksoverheidSansHeading"/>
                <w:szCs w:val="19"/>
                <w:lang w:eastAsia="nl-NL"/>
              </w:rPr>
              <w:t>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72C909D" w14:textId="77777777" w:rsidR="001F3C9F" w:rsidRPr="005825C5" w:rsidRDefault="001F3C9F" w:rsidP="001F3C9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76B67EDD" w14:textId="73B4AB2D" w:rsidR="00A2136E" w:rsidRPr="005825C5" w:rsidRDefault="001F3C9F"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color w:val="FFFFFF" w:themeColor="background1"/>
                <w:szCs w:val="19"/>
                <w:lang w:eastAsia="nl-NL"/>
              </w:rPr>
              <w:t>Ja / Nee</w:t>
            </w:r>
          </w:p>
        </w:tc>
      </w:tr>
      <w:tr w:rsidR="004C6F5E" w:rsidRPr="005F30B8" w14:paraId="3C67D734"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F46E" w14:textId="77777777"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CDE8E" w14:textId="77777777" w:rsidR="007369CF" w:rsidRPr="005F30B8" w:rsidRDefault="007369CF" w:rsidP="007369CF">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Uw digitale Inschrijving in TenderNed voldoet aan het volgende:</w:t>
            </w:r>
          </w:p>
          <w:p w14:paraId="6862B032" w14:textId="6A4DE668" w:rsidR="007369CF" w:rsidRPr="005F30B8" w:rsidRDefault="007369CF" w:rsidP="007369CF">
            <w:pPr>
              <w:pStyle w:val="Standaardrijksstijl"/>
              <w:numPr>
                <w:ilvl w:val="0"/>
                <w:numId w:val="31"/>
              </w:numPr>
              <w:ind w:left="350" w:hanging="283"/>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Teksten opgemaakt in een door Microsoft Word 2013 ondersteund formaat, ODF, of pdf formaat;</w:t>
            </w:r>
          </w:p>
          <w:p w14:paraId="2D0E5A5D" w14:textId="6B349EDB" w:rsidR="007369CF" w:rsidRPr="005F30B8" w:rsidRDefault="007369CF" w:rsidP="007369CF">
            <w:pPr>
              <w:pStyle w:val="Standaardrijksstijl"/>
              <w:numPr>
                <w:ilvl w:val="0"/>
                <w:numId w:val="31"/>
              </w:numPr>
              <w:ind w:left="350" w:hanging="283"/>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Spreadsheets opgemaakt in een door Microsoft Excel 2013 ondersteund formaat;</w:t>
            </w:r>
          </w:p>
          <w:p w14:paraId="1AAD605A" w14:textId="2CDC9BD5" w:rsidR="007369CF" w:rsidRPr="005F30B8" w:rsidRDefault="007369CF" w:rsidP="007369CF">
            <w:pPr>
              <w:pStyle w:val="Standaardrijksstijl"/>
              <w:numPr>
                <w:ilvl w:val="0"/>
                <w:numId w:val="31"/>
              </w:numPr>
              <w:ind w:left="350" w:hanging="283"/>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Overige Documentatie mag als pdf-bestand worden aangeleverd.</w:t>
            </w:r>
          </w:p>
          <w:p w14:paraId="085629E0" w14:textId="77777777" w:rsidR="007369CF" w:rsidRPr="005F30B8" w:rsidRDefault="007369CF" w:rsidP="007369CF">
            <w:pPr>
              <w:pStyle w:val="Standaardrijksstijl"/>
              <w:rPr>
                <w:rFonts w:ascii="RijksoverheidSansHeading" w:hAnsi="RijksoverheidSansHeading"/>
                <w:color w:val="auto"/>
                <w:sz w:val="18"/>
                <w:lang w:eastAsia="nl-NL"/>
              </w:rPr>
            </w:pPr>
          </w:p>
          <w:p w14:paraId="56E4920E" w14:textId="77777777" w:rsidR="00A2136E" w:rsidRDefault="007369CF" w:rsidP="007369CF">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Indien Inschrijver gebruik wenst te maken van spreadsheets in dan dient u deze documenten exporteren naar een door Microsoft Excel 2013 te lezen formaat.</w:t>
            </w:r>
          </w:p>
          <w:p w14:paraId="4D10EEEF" w14:textId="46661FF3" w:rsidR="005F30B8" w:rsidRPr="005F30B8" w:rsidRDefault="005F30B8" w:rsidP="007369CF">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B31E6" w14:textId="47B32EC5"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w:t>
            </w:r>
            <w:r w:rsidR="00B836CA" w:rsidRPr="005F30B8">
              <w:rPr>
                <w:rFonts w:ascii="RijksoverheidSansHeading" w:hAnsi="RijksoverheidSansHeading"/>
                <w:color w:val="auto"/>
                <w:sz w:val="18"/>
                <w:lang w:eastAsia="nl-NL"/>
              </w:rPr>
              <w:t xml:space="preserve">. </w:t>
            </w:r>
            <w:r w:rsidRPr="005F30B8">
              <w:rPr>
                <w:rFonts w:ascii="RijksoverheidSansHeading" w:hAnsi="RijksoverheidSansHeading"/>
                <w:color w:val="auto"/>
                <w:sz w:val="18"/>
                <w:lang w:eastAsia="nl-NL"/>
              </w:rPr>
              <w:t>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60DAF" w14:textId="4B2ABAC4" w:rsidR="00A2136E" w:rsidRPr="005F30B8" w:rsidRDefault="00A2136E" w:rsidP="007369CF">
            <w:pPr>
              <w:pStyle w:val="Standaardrijksstijl"/>
              <w:jc w:val="center"/>
              <w:rPr>
                <w:rFonts w:ascii="RijksoverheidSansHeading" w:hAnsi="RijksoverheidSansHeading"/>
                <w:color w:val="auto"/>
                <w:sz w:val="18"/>
                <w:lang w:eastAsia="nl-NL"/>
              </w:rPr>
            </w:pPr>
          </w:p>
        </w:tc>
      </w:tr>
      <w:tr w:rsidR="007369CF" w:rsidRPr="005F30B8" w14:paraId="056A2E90"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7BD8E" w14:textId="77777777"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E2D78" w14:textId="77777777" w:rsidR="00A2136E" w:rsidRDefault="001F3C9F"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De Inschrijving en alle overige informatie dient volledig in het Nederlands te zijn gesteld, met uitzondering van Documentatie van leveranciers en/of bedrijfsgegevens in de Engelse taal, tenzij expliciet anders is vermeld.</w:t>
            </w:r>
          </w:p>
          <w:p w14:paraId="01EFDE5C" w14:textId="19C408B1" w:rsidR="005F30B8" w:rsidRPr="005F30B8" w:rsidRDefault="005F30B8" w:rsidP="000E201B">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226F1" w14:textId="51EE1B5C" w:rsidR="00A2136E" w:rsidRPr="005F30B8" w:rsidRDefault="00B836CA"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CDC3F" w14:textId="0B3AFEE1" w:rsidR="00A2136E" w:rsidRPr="005F30B8" w:rsidRDefault="00A2136E" w:rsidP="007369CF">
            <w:pPr>
              <w:pStyle w:val="Standaardrijksstijl"/>
              <w:jc w:val="center"/>
              <w:rPr>
                <w:rFonts w:ascii="RijksoverheidSansHeading" w:hAnsi="RijksoverheidSansHeading"/>
                <w:color w:val="auto"/>
                <w:sz w:val="18"/>
                <w:lang w:eastAsia="nl-NL"/>
              </w:rPr>
            </w:pPr>
          </w:p>
        </w:tc>
      </w:tr>
      <w:tr w:rsidR="007369CF" w:rsidRPr="005F30B8" w14:paraId="79C2BA6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8FD56" w14:textId="77777777"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5C053" w14:textId="77777777" w:rsidR="001F3C9F" w:rsidRPr="005F30B8" w:rsidRDefault="001F3C9F" w:rsidP="001F3C9F">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Inschrijver dient alleen Bijlagen in waar specifiek om gevraagd is. </w:t>
            </w:r>
          </w:p>
          <w:p w14:paraId="0DBE8411" w14:textId="77777777" w:rsidR="00A2136E" w:rsidRDefault="001F3C9F" w:rsidP="001F3C9F">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Extra (ongevraagde) Bijlagen worden niet bekeken en/of beoordeeld.</w:t>
            </w:r>
          </w:p>
          <w:p w14:paraId="036BC0D6" w14:textId="39730CCA" w:rsidR="005F30B8" w:rsidRPr="005F30B8" w:rsidRDefault="005F30B8" w:rsidP="001F3C9F">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17721" w14:textId="2E6A5CE3" w:rsidR="00A2136E" w:rsidRPr="005F30B8" w:rsidRDefault="00B836CA"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19D41F55" w14:textId="7150A3F3" w:rsidR="00A2136E" w:rsidRPr="005F30B8" w:rsidRDefault="00A2136E" w:rsidP="007369CF">
            <w:pPr>
              <w:pStyle w:val="Standaardrijksstijl"/>
              <w:jc w:val="center"/>
              <w:rPr>
                <w:rFonts w:ascii="RijksoverheidSansHeading" w:hAnsi="RijksoverheidSansHeading"/>
                <w:color w:val="auto"/>
                <w:sz w:val="18"/>
                <w:lang w:eastAsia="nl-NL"/>
              </w:rPr>
            </w:pPr>
          </w:p>
        </w:tc>
      </w:tr>
      <w:tr w:rsidR="007369CF" w:rsidRPr="005F30B8" w14:paraId="3C8377A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5AF93" w14:textId="77777777"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830BA" w14:textId="77777777" w:rsidR="00A2136E" w:rsidRDefault="001F3C9F"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p w14:paraId="6E616DAD" w14:textId="60DD3C1E" w:rsidR="005F30B8" w:rsidRPr="005F30B8" w:rsidRDefault="005F30B8" w:rsidP="000E201B">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6575" w14:textId="0A846F64" w:rsidR="00A2136E" w:rsidRPr="005F30B8" w:rsidRDefault="00B836CA"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60AA7" w14:textId="77777777" w:rsidR="00A2136E" w:rsidRPr="005F30B8" w:rsidRDefault="00A2136E" w:rsidP="000E201B">
            <w:pPr>
              <w:pStyle w:val="Standaardrijksstijl"/>
              <w:rPr>
                <w:rFonts w:ascii="RijksoverheidSansHeading" w:hAnsi="RijksoverheidSansHeading"/>
                <w:color w:val="auto"/>
                <w:sz w:val="18"/>
                <w:lang w:eastAsia="nl-NL"/>
              </w:rPr>
            </w:pPr>
          </w:p>
        </w:tc>
      </w:tr>
      <w:tr w:rsidR="007369CF" w:rsidRPr="005F30B8" w14:paraId="2B6359ED"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1B9A7" w14:textId="77777777"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5</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0AEB2" w14:textId="77777777" w:rsidR="001F3C9F" w:rsidRPr="005F30B8" w:rsidRDefault="001F3C9F" w:rsidP="001F3C9F">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De Inschrijving is ten minste geldig tot drie (3) maanden na de uiterste inleverdatum van de Inschrijvingen in TenderNed. Tot die datum heeft zij het karakter van een onherroepelijk aanbod. </w:t>
            </w:r>
          </w:p>
          <w:p w14:paraId="32BAAA72" w14:textId="77777777" w:rsidR="001F3C9F" w:rsidRPr="005F30B8" w:rsidRDefault="001F3C9F" w:rsidP="001F3C9F">
            <w:pPr>
              <w:pStyle w:val="Standaardrijksstijl"/>
              <w:rPr>
                <w:rFonts w:ascii="RijksoverheidSansHeading" w:hAnsi="RijksoverheidSansHeading"/>
                <w:color w:val="auto"/>
                <w:sz w:val="18"/>
                <w:lang w:eastAsia="nl-NL"/>
              </w:rPr>
            </w:pPr>
          </w:p>
          <w:p w14:paraId="662E1CC6" w14:textId="77777777" w:rsidR="00A2136E" w:rsidRDefault="001F3C9F" w:rsidP="001F3C9F">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In geval tegen de gunningsbeslissing(en) bezwaar wordt gemaakt, wordt de geldigheid van de Inschrijving geacht te zijn verlengd tot minimaal vier weken na de datum van het kort geding vonnis of tot vier weken na datum van intrekking van het kort geding.</w:t>
            </w:r>
          </w:p>
          <w:p w14:paraId="638C04CC" w14:textId="2C5223A4" w:rsidR="005F30B8" w:rsidRPr="005F30B8" w:rsidRDefault="005F30B8" w:rsidP="001F3C9F">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EABE" w14:textId="6BAC0D47" w:rsidR="00A2136E" w:rsidRPr="005F30B8" w:rsidRDefault="00B836CA"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A2C53" w14:textId="77777777" w:rsidR="00A2136E" w:rsidRPr="005F30B8" w:rsidRDefault="00A2136E" w:rsidP="000E201B">
            <w:pPr>
              <w:pStyle w:val="Standaardrijksstijl"/>
              <w:rPr>
                <w:rFonts w:ascii="RijksoverheidSansHeading" w:hAnsi="RijksoverheidSansHeading"/>
                <w:color w:val="auto"/>
                <w:sz w:val="18"/>
                <w:lang w:eastAsia="nl-NL"/>
              </w:rPr>
            </w:pPr>
          </w:p>
        </w:tc>
      </w:tr>
      <w:tr w:rsidR="007369CF" w:rsidRPr="005F30B8" w14:paraId="7095941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D909F" w14:textId="77777777"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6</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8F309" w14:textId="77777777" w:rsidR="00A2136E" w:rsidRDefault="001F3C9F"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Aan de Aanbestedende dienst worden geen kosten in rekening worden gebracht in verband met het uitbrengen van de Inschrijving en de daarvoor uit te voeren werkzaamheden.</w:t>
            </w:r>
          </w:p>
          <w:p w14:paraId="31B7C964" w14:textId="1212BBBD" w:rsidR="005F30B8" w:rsidRPr="005F30B8" w:rsidRDefault="005F30B8" w:rsidP="000E201B">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5BD7E" w14:textId="0A3BD438" w:rsidR="00A2136E" w:rsidRPr="005F30B8" w:rsidRDefault="001F3C9F"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38582" w14:textId="77777777" w:rsidR="00A2136E" w:rsidRPr="005F30B8" w:rsidRDefault="00A2136E" w:rsidP="000E201B">
            <w:pPr>
              <w:pStyle w:val="Standaardrijksstijl"/>
              <w:rPr>
                <w:rFonts w:ascii="RijksoverheidSansHeading" w:hAnsi="RijksoverheidSansHeading"/>
                <w:color w:val="auto"/>
                <w:sz w:val="18"/>
                <w:lang w:eastAsia="nl-NL"/>
              </w:rPr>
            </w:pPr>
          </w:p>
        </w:tc>
      </w:tr>
      <w:tr w:rsidR="007369CF" w:rsidRPr="005F30B8" w14:paraId="4854E4EE"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9993" w14:textId="6FA5FBC4"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VE </w:t>
            </w:r>
            <w:r w:rsidR="007474AF" w:rsidRPr="005F30B8">
              <w:rPr>
                <w:rFonts w:ascii="RijksoverheidSansHeading" w:hAnsi="RijksoverheidSansHeading"/>
                <w:color w:val="auto"/>
                <w:sz w:val="18"/>
                <w:lang w:eastAsia="nl-NL"/>
              </w:rPr>
              <w:t>7</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14791" w14:textId="77777777" w:rsidR="00A2136E" w:rsidRDefault="001F3C9F"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Inschrijver, en eventuele leden van het samenwerkingsverband en/of onderaannemers overlegt een volledig naar waarheid ingevulde en rechtsgeldig ondertekend uniform Europees aanbestedingsdocument, Bijlage II.</w:t>
            </w:r>
          </w:p>
          <w:p w14:paraId="38107412" w14:textId="19509503" w:rsidR="005F30B8" w:rsidRPr="005F30B8" w:rsidRDefault="005F30B8" w:rsidP="000E201B">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19DF2" w14:textId="0BCD3D7F" w:rsidR="00A2136E" w:rsidRPr="005F30B8" w:rsidRDefault="00B836CA"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w:t>
            </w:r>
            <w:r w:rsidR="00EE5538" w:rsidRPr="005F30B8">
              <w:rPr>
                <w:rFonts w:ascii="RijksoverheidSansHeading" w:hAnsi="RijksoverheidSansHeading"/>
                <w:color w:val="auto"/>
                <w:sz w:val="18"/>
                <w:lang w:eastAsia="nl-NL"/>
              </w:rPr>
              <w:t xml:space="preserve"> </w:t>
            </w:r>
            <w:r w:rsidR="001F3C9F" w:rsidRPr="005F30B8">
              <w:rPr>
                <w:rFonts w:ascii="RijksoverheidSansHeading" w:hAnsi="RijksoverheidSansHeading"/>
                <w:color w:val="auto"/>
                <w:sz w:val="18"/>
                <w:lang w:eastAsia="nl-NL"/>
              </w:rPr>
              <w:t>5.3.1</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52AB9" w14:textId="77777777" w:rsidR="00A2136E" w:rsidRPr="005F30B8" w:rsidRDefault="00A2136E" w:rsidP="000E201B">
            <w:pPr>
              <w:pStyle w:val="Standaardrijksstijl"/>
              <w:rPr>
                <w:rFonts w:ascii="RijksoverheidSansHeading" w:hAnsi="RijksoverheidSansHeading"/>
                <w:color w:val="auto"/>
                <w:sz w:val="18"/>
                <w:lang w:eastAsia="nl-NL"/>
              </w:rPr>
            </w:pPr>
          </w:p>
        </w:tc>
      </w:tr>
      <w:tr w:rsidR="007369CF" w:rsidRPr="005F30B8" w14:paraId="5149EC62"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F63B0" w14:textId="7887149C"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 xml:space="preserve">VE </w:t>
            </w:r>
            <w:r w:rsidR="007474AF" w:rsidRPr="005F30B8">
              <w:rPr>
                <w:rFonts w:ascii="RijksoverheidSansHeading" w:hAnsi="RijksoverheidSansHeading"/>
                <w:color w:val="auto"/>
                <w:sz w:val="18"/>
                <w:lang w:eastAsia="nl-NL"/>
              </w:rPr>
              <w:t>8</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ACAB9" w14:textId="77777777" w:rsidR="00A2136E" w:rsidRDefault="001F3C9F" w:rsidP="00F50283">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Inschrijver voegt de Bijlage XI Verklaring i.v.m. sancties tegen Rusland NL DEF bij de Inschrijving in.</w:t>
            </w:r>
          </w:p>
          <w:p w14:paraId="19F5FDFC" w14:textId="6BD35758" w:rsidR="005F30B8" w:rsidRPr="005F30B8" w:rsidRDefault="005F30B8" w:rsidP="00F50283">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D60DA" w14:textId="1FA9D289" w:rsidR="00A2136E" w:rsidRPr="005F30B8" w:rsidRDefault="00B836CA" w:rsidP="001F3C9F">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Par. </w:t>
            </w:r>
            <w:r w:rsidR="00A2136E" w:rsidRPr="005F30B8">
              <w:rPr>
                <w:rFonts w:ascii="RijksoverheidSansHeading" w:hAnsi="RijksoverheidSansHeading"/>
                <w:color w:val="auto"/>
                <w:sz w:val="18"/>
                <w:lang w:eastAsia="nl-NL"/>
              </w:rPr>
              <w:t>5.</w:t>
            </w:r>
            <w:r w:rsidR="001F3C9F" w:rsidRPr="005F30B8">
              <w:rPr>
                <w:rFonts w:ascii="RijksoverheidSansHeading" w:hAnsi="RijksoverheidSansHeading"/>
                <w:color w:val="auto"/>
                <w:sz w:val="18"/>
                <w:lang w:eastAsia="nl-NL"/>
              </w:rPr>
              <w:t>3.2</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9366E" w14:textId="77777777" w:rsidR="00A2136E" w:rsidRPr="005F30B8" w:rsidRDefault="00A2136E" w:rsidP="000E201B">
            <w:pPr>
              <w:pStyle w:val="Standaardrijksstijl"/>
              <w:rPr>
                <w:rFonts w:ascii="RijksoverheidSansHeading" w:hAnsi="RijksoverheidSansHeading"/>
                <w:color w:val="auto"/>
                <w:sz w:val="18"/>
                <w:lang w:eastAsia="nl-NL"/>
              </w:rPr>
            </w:pPr>
          </w:p>
        </w:tc>
      </w:tr>
      <w:tr w:rsidR="007628DA" w:rsidRPr="005F30B8" w14:paraId="1E9D17F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E3DF3" w14:textId="4B117ADB" w:rsidR="00A2136E" w:rsidRPr="005F30B8" w:rsidRDefault="00A2136E"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VE </w:t>
            </w:r>
            <w:r w:rsidR="007474AF" w:rsidRPr="005F30B8">
              <w:rPr>
                <w:rFonts w:ascii="RijksoverheidSansHeading" w:hAnsi="RijksoverheidSansHeading"/>
                <w:color w:val="auto"/>
                <w:sz w:val="18"/>
                <w:lang w:eastAsia="nl-NL"/>
              </w:rPr>
              <w:t>9</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DF2F3" w14:textId="77777777" w:rsidR="00A2136E" w:rsidRDefault="001A0BA0" w:rsidP="000E201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Indien Inschrijver voor de financiële en/of economische draagkracht een beroep doet op een ander natuurlijk of rechtspersoon, dan moet deze hoofdelijke aansprakelijk te aanvaarden voor de uitvoering van de opdracht. Inschrijver dient hiertoe Bijlage IV – Verklaring hoofdelijke aansprakelijkheid aan te leveren.</w:t>
            </w:r>
          </w:p>
          <w:p w14:paraId="7A8B2287" w14:textId="6FCFE981" w:rsidR="005F30B8" w:rsidRPr="005F30B8" w:rsidRDefault="005F30B8" w:rsidP="000E201B">
            <w:pPr>
              <w:pStyle w:val="Standaardrijksstijl"/>
              <w:rPr>
                <w:rFonts w:ascii="RijksoverheidSansHeading" w:hAnsi="RijksoverheidSansHeading"/>
                <w:color w:val="auto"/>
                <w:sz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88A88" w14:textId="0C83FA40" w:rsidR="00A2136E" w:rsidRPr="005F30B8" w:rsidRDefault="00B836CA" w:rsidP="001A0BA0">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Par. </w:t>
            </w:r>
            <w:r w:rsidR="00A2136E" w:rsidRPr="005F30B8">
              <w:rPr>
                <w:rFonts w:ascii="RijksoverheidSansHeading" w:hAnsi="RijksoverheidSansHeading"/>
                <w:color w:val="auto"/>
                <w:sz w:val="18"/>
                <w:lang w:eastAsia="nl-NL"/>
              </w:rPr>
              <w:t>5.</w:t>
            </w:r>
            <w:r w:rsidR="001A0BA0" w:rsidRPr="005F30B8">
              <w:rPr>
                <w:rFonts w:ascii="RijksoverheidSansHeading" w:hAnsi="RijksoverheidSansHeading"/>
                <w:color w:val="auto"/>
                <w:sz w:val="18"/>
                <w:lang w:eastAsia="nl-NL"/>
              </w:rPr>
              <w:t>4</w:t>
            </w:r>
            <w:r w:rsidR="00A2136E" w:rsidRPr="005F30B8">
              <w:rPr>
                <w:rFonts w:ascii="RijksoverheidSansHeading" w:hAnsi="RijksoverheidSansHeading"/>
                <w:color w:val="auto"/>
                <w:sz w:val="18"/>
                <w:lang w:eastAsia="nl-N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0A7560E" w14:textId="77777777" w:rsidR="00A2136E" w:rsidRPr="005F30B8" w:rsidRDefault="00A2136E" w:rsidP="000E201B">
            <w:pPr>
              <w:pStyle w:val="Standaardrijksstijl"/>
              <w:rPr>
                <w:rFonts w:ascii="RijksoverheidSansHeading" w:hAnsi="RijksoverheidSansHeading"/>
                <w:color w:val="auto"/>
                <w:sz w:val="18"/>
                <w:lang w:eastAsia="nl-NL"/>
              </w:rPr>
            </w:pPr>
          </w:p>
        </w:tc>
      </w:tr>
      <w:tr w:rsidR="007628DA" w:rsidRPr="005F30B8" w14:paraId="038FA68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63EB" w14:textId="4560515C" w:rsidR="001F3C9F" w:rsidRPr="005F30B8" w:rsidRDefault="001A0BA0"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10</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A259D" w14:textId="7CC6EC04" w:rsidR="001F3C9F" w:rsidRDefault="001A0BA0" w:rsidP="000E201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 xml:space="preserve">Inschrijver dient Bijlage VII - Conformiteitenlijst </w:t>
            </w:r>
            <w:r w:rsidR="00FE64FF" w:rsidRPr="00FE64FF">
              <w:rPr>
                <w:rFonts w:ascii="RijksoverheidSansHeading" w:hAnsi="RijksoverheidSansHeading"/>
                <w:color w:val="auto"/>
                <w:sz w:val="18"/>
                <w:highlight w:val="cyan"/>
              </w:rPr>
              <w:t>versie 1.</w:t>
            </w:r>
            <w:r w:rsidR="00850CDC">
              <w:rPr>
                <w:rFonts w:ascii="RijksoverheidSansHeading" w:hAnsi="RijksoverheidSansHeading"/>
                <w:color w:val="auto"/>
                <w:sz w:val="18"/>
                <w:highlight w:val="cyan"/>
              </w:rPr>
              <w:t>2</w:t>
            </w:r>
            <w:r w:rsidR="00FE64FF">
              <w:rPr>
                <w:rFonts w:ascii="RijksoverheidSansHeading" w:hAnsi="RijksoverheidSansHeading"/>
                <w:color w:val="auto"/>
                <w:sz w:val="18"/>
              </w:rPr>
              <w:t xml:space="preserve"> </w:t>
            </w:r>
            <w:r w:rsidRPr="005F30B8">
              <w:rPr>
                <w:rFonts w:ascii="RijksoverheidSansHeading" w:hAnsi="RijksoverheidSansHeading"/>
                <w:color w:val="auto"/>
                <w:sz w:val="18"/>
              </w:rPr>
              <w:t>in te vullen en aan te leveren.</w:t>
            </w:r>
          </w:p>
          <w:p w14:paraId="204402F8" w14:textId="619E1C22" w:rsidR="005F30B8" w:rsidRPr="005F30B8" w:rsidRDefault="005F30B8" w:rsidP="000E201B">
            <w:pPr>
              <w:pStyle w:val="Standaardrijksstijl"/>
              <w:rPr>
                <w:rFonts w:ascii="RijksoverheidSansHeading" w:hAnsi="RijksoverheidSansHeading"/>
                <w:color w:val="auto"/>
                <w:sz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29A57" w14:textId="7F9E6748" w:rsidR="001F3C9F" w:rsidRPr="005F30B8" w:rsidRDefault="001A0BA0"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5.5</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7E8EC" w14:textId="77777777" w:rsidR="001F3C9F" w:rsidRPr="005F30B8" w:rsidRDefault="001F3C9F" w:rsidP="000E201B">
            <w:pPr>
              <w:pStyle w:val="Standaardrijksstijl"/>
              <w:rPr>
                <w:rFonts w:ascii="RijksoverheidSansHeading" w:hAnsi="RijksoverheidSansHeading"/>
                <w:color w:val="auto"/>
                <w:sz w:val="18"/>
                <w:lang w:eastAsia="nl-NL"/>
              </w:rPr>
            </w:pPr>
          </w:p>
        </w:tc>
      </w:tr>
      <w:tr w:rsidR="007628DA" w:rsidRPr="005F30B8" w14:paraId="72542476"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7C2D0" w14:textId="07C2475B" w:rsidR="001F3C9F" w:rsidRPr="005F30B8" w:rsidRDefault="001A0BA0"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11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A6186" w14:textId="77777777" w:rsidR="001F3C9F" w:rsidRDefault="001A0BA0" w:rsidP="000E201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Inschrijver heeft Bijlage VIII Prijzenformulier volledig ingevuld met concurrerende en marktconforme Prijzen en/of Tarieven en bij de Inschrijving aangeleverd. Het is niet toegestaan om de parameters van het model wijzigen. Iedere poging hiertoe kan leiden tot uitsluiting van de aanbesteding.</w:t>
            </w:r>
          </w:p>
          <w:p w14:paraId="526980D3" w14:textId="5F71A2AB" w:rsidR="005F30B8" w:rsidRPr="005F30B8" w:rsidRDefault="005F30B8" w:rsidP="000E201B">
            <w:pPr>
              <w:pStyle w:val="Standaardrijksstijl"/>
              <w:rPr>
                <w:rFonts w:ascii="RijksoverheidSansHeading" w:hAnsi="RijksoverheidSansHeading"/>
                <w:color w:val="auto"/>
                <w:sz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001A2" w14:textId="5D512095" w:rsidR="001F3C9F" w:rsidRPr="005F30B8" w:rsidRDefault="001A0BA0"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5.6</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B7BAB" w14:textId="77777777" w:rsidR="001F3C9F" w:rsidRPr="005F30B8" w:rsidRDefault="001F3C9F" w:rsidP="000E201B">
            <w:pPr>
              <w:pStyle w:val="Standaardrijksstijl"/>
              <w:rPr>
                <w:rFonts w:ascii="RijksoverheidSansHeading" w:hAnsi="RijksoverheidSansHeading"/>
                <w:color w:val="auto"/>
                <w:sz w:val="18"/>
                <w:lang w:eastAsia="nl-NL"/>
              </w:rPr>
            </w:pPr>
          </w:p>
        </w:tc>
      </w:tr>
      <w:tr w:rsidR="001619C8" w:rsidRPr="005F30B8" w14:paraId="6935D21D"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F7AC4" w14:textId="72B63371" w:rsidR="001F3C9F" w:rsidRPr="005F30B8" w:rsidRDefault="001619C8"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1</w:t>
            </w:r>
            <w:r w:rsidR="00886D2A">
              <w:rPr>
                <w:rFonts w:ascii="RijksoverheidSansHeading" w:hAnsi="RijksoverheidSansHeading"/>
                <w:color w:val="auto"/>
                <w:sz w:val="18"/>
                <w:lang w:eastAsia="nl-NL"/>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CC186" w14:textId="77777777" w:rsidR="001A0BA0" w:rsidRPr="005F30B8" w:rsidRDefault="001A0BA0" w:rsidP="001A0BA0">
            <w:pPr>
              <w:pStyle w:val="Standaardrijksstijl"/>
              <w:rPr>
                <w:rFonts w:ascii="RijksoverheidSansHeading" w:hAnsi="RijksoverheidSansHeading"/>
                <w:color w:val="auto"/>
                <w:sz w:val="18"/>
              </w:rPr>
            </w:pPr>
            <w:r w:rsidRPr="005F30B8">
              <w:rPr>
                <w:rFonts w:ascii="RijksoverheidSansHeading" w:hAnsi="RijksoverheidSansHeading"/>
                <w:color w:val="auto"/>
                <w:sz w:val="18"/>
              </w:rPr>
              <w:t>Bij de beantwoording van de Wensen maakt Inschrijver gebruik van Bijlage IX – Beantwoording Wensen en dient rekening te worden gehouden met het volgende:</w:t>
            </w:r>
          </w:p>
          <w:p w14:paraId="638903B9" w14:textId="04658FAC" w:rsidR="001A0BA0" w:rsidRPr="005F30B8" w:rsidRDefault="001A0BA0" w:rsidP="0047309C">
            <w:pPr>
              <w:pStyle w:val="Standaardrijksstijl"/>
              <w:numPr>
                <w:ilvl w:val="0"/>
                <w:numId w:val="18"/>
              </w:numPr>
              <w:ind w:left="488"/>
              <w:rPr>
                <w:rFonts w:ascii="RijksoverheidSansHeading" w:hAnsi="RijksoverheidSansHeading"/>
                <w:color w:val="auto"/>
                <w:sz w:val="18"/>
              </w:rPr>
            </w:pPr>
            <w:r w:rsidRPr="005F30B8">
              <w:rPr>
                <w:rFonts w:ascii="RijksoverheidSansHeading" w:hAnsi="RijksoverheidSansHeading"/>
                <w:color w:val="auto"/>
                <w:sz w:val="18"/>
              </w:rPr>
              <w:t xml:space="preserve">De antwoorden op de Wensen worden middels de meegestuurde Bijlagen (uploads) in TenderNed geplaatst, dus niet in één verzameldocument. </w:t>
            </w:r>
          </w:p>
          <w:p w14:paraId="1A60CC71" w14:textId="26877F05" w:rsidR="001A0BA0" w:rsidRPr="005F30B8" w:rsidRDefault="001A0BA0" w:rsidP="0047309C">
            <w:pPr>
              <w:pStyle w:val="Standaardrijksstijl"/>
              <w:numPr>
                <w:ilvl w:val="0"/>
                <w:numId w:val="18"/>
              </w:numPr>
              <w:ind w:left="488"/>
              <w:rPr>
                <w:rFonts w:ascii="RijksoverheidSansHeading" w:hAnsi="RijksoverheidSansHeading"/>
                <w:color w:val="auto"/>
                <w:sz w:val="18"/>
              </w:rPr>
            </w:pPr>
            <w:r w:rsidRPr="005F30B8">
              <w:rPr>
                <w:rFonts w:ascii="RijksoverheidSansHeading" w:hAnsi="RijksoverheidSansHeading"/>
                <w:color w:val="auto"/>
                <w:sz w:val="18"/>
              </w:rPr>
              <w:t xml:space="preserve">Voor een aantal Wensen geldt een maximum aantal A4 exclusief afbeeldingen is. Dit aantal is bij de betreffende Wens aangegeven. Indien dit maximum wordt overschreden zal enkel het aantal gespecificeerde pagina’s worden bekeken en beoordeeld. </w:t>
            </w:r>
          </w:p>
          <w:p w14:paraId="3B858DBD" w14:textId="71A672E9" w:rsidR="001F3C9F" w:rsidRPr="005F30B8" w:rsidRDefault="001A0BA0" w:rsidP="001619C8">
            <w:pPr>
              <w:pStyle w:val="Standaardrijksstijl"/>
              <w:numPr>
                <w:ilvl w:val="0"/>
                <w:numId w:val="18"/>
              </w:numPr>
              <w:ind w:left="488"/>
              <w:rPr>
                <w:rFonts w:ascii="RijksoverheidSansHeading" w:hAnsi="RijksoverheidSansHeading"/>
                <w:color w:val="auto"/>
                <w:sz w:val="18"/>
              </w:rPr>
            </w:pPr>
            <w:r w:rsidRPr="005F30B8">
              <w:rPr>
                <w:rFonts w:ascii="RijksoverheidSansHeading" w:hAnsi="RijksoverheidSansHeading"/>
                <w:color w:val="auto"/>
                <w:sz w:val="18"/>
              </w:rPr>
              <w:t xml:space="preserve">Verwijzingen en hyperlinks worden niet bekeken. </w:t>
            </w:r>
            <w:r w:rsidR="005F30B8">
              <w:rPr>
                <w:rFonts w:ascii="RijksoverheidSansHeading" w:hAnsi="RijksoverheidSansHeading"/>
                <w:color w:val="auto"/>
                <w:sz w:val="18"/>
              </w:rPr>
              <w:br/>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B7204" w14:textId="580DFC4C" w:rsidR="001F3C9F" w:rsidRPr="005F30B8" w:rsidRDefault="0047309C" w:rsidP="0047309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1F71BB94" w14:textId="77777777" w:rsidR="001F3C9F" w:rsidRPr="005F30B8" w:rsidRDefault="001F3C9F" w:rsidP="000E201B">
            <w:pPr>
              <w:pStyle w:val="Standaardrijksstijl"/>
              <w:rPr>
                <w:rFonts w:ascii="RijksoverheidSansHeading" w:hAnsi="RijksoverheidSansHeading"/>
                <w:color w:val="auto"/>
                <w:sz w:val="18"/>
                <w:lang w:eastAsia="nl-NL"/>
              </w:rPr>
            </w:pPr>
          </w:p>
        </w:tc>
      </w:tr>
      <w:tr w:rsidR="001619C8" w:rsidRPr="005F30B8" w14:paraId="70AACAD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BCF11" w14:textId="06B29E1F" w:rsidR="001F3C9F" w:rsidRPr="005F30B8" w:rsidRDefault="001619C8"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VE 1</w:t>
            </w:r>
            <w:r w:rsidR="00886D2A">
              <w:rPr>
                <w:rFonts w:ascii="RijksoverheidSansHeading" w:hAnsi="RijksoverheidSansHeading"/>
                <w:color w:val="auto"/>
                <w:sz w:val="18"/>
                <w:lang w:eastAsia="nl-NL"/>
              </w:rPr>
              <w:t>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3A9A8" w14:textId="7341270B" w:rsidR="001619C8" w:rsidRPr="005F30B8" w:rsidRDefault="001619C8" w:rsidP="001619C8">
            <w:pPr>
              <w:pStyle w:val="Standaardrijksstijl"/>
              <w:rPr>
                <w:rFonts w:ascii="RijksoverheidSansHeading" w:hAnsi="RijksoverheidSansHeading"/>
                <w:color w:val="auto"/>
                <w:sz w:val="18"/>
              </w:rPr>
            </w:pPr>
            <w:r w:rsidRPr="005F30B8">
              <w:rPr>
                <w:rFonts w:ascii="RijksoverheidSansHeading" w:hAnsi="RijksoverheidSansHeading"/>
                <w:color w:val="auto"/>
                <w:sz w:val="18"/>
              </w:rPr>
              <w:t xml:space="preserve">Inschrijver dient </w:t>
            </w:r>
            <w:r w:rsidRPr="005F30B8">
              <w:rPr>
                <w:rFonts w:ascii="RijksoverheidSansHeading" w:hAnsi="RijksoverheidSansHeading"/>
                <w:color w:val="auto"/>
                <w:sz w:val="18"/>
              </w:rPr>
              <w:br/>
              <w:t>Bijlage I – Verklaring ondertekening digitale Inschrijving</w:t>
            </w:r>
            <w:r w:rsidR="00F552F0">
              <w:rPr>
                <w:rFonts w:ascii="RijksoverheidSansHeading" w:hAnsi="RijksoverheidSansHeading"/>
                <w:color w:val="auto"/>
                <w:sz w:val="18"/>
              </w:rPr>
              <w:t xml:space="preserve">, </w:t>
            </w:r>
            <w:r w:rsidR="00F552F0" w:rsidRPr="00F552F0">
              <w:rPr>
                <w:rFonts w:ascii="RijksoverheidSansHeading" w:hAnsi="RijksoverheidSansHeading"/>
                <w:color w:val="auto"/>
                <w:sz w:val="18"/>
                <w:highlight w:val="cyan"/>
              </w:rPr>
              <w:t>versie 1.</w:t>
            </w:r>
            <w:r w:rsidR="00850CDC">
              <w:rPr>
                <w:rFonts w:ascii="RijksoverheidSansHeading" w:hAnsi="RijksoverheidSansHeading"/>
                <w:color w:val="auto"/>
                <w:sz w:val="18"/>
                <w:highlight w:val="cyan"/>
              </w:rPr>
              <w:t>2</w:t>
            </w:r>
            <w:r w:rsidRPr="005F30B8">
              <w:rPr>
                <w:rFonts w:ascii="RijksoverheidSansHeading" w:hAnsi="RijksoverheidSansHeading"/>
                <w:color w:val="auto"/>
                <w:sz w:val="18"/>
              </w:rPr>
              <w:t xml:space="preserve">, </w:t>
            </w:r>
            <w:r w:rsidRPr="005F30B8">
              <w:rPr>
                <w:rFonts w:ascii="RijksoverheidSansHeading" w:hAnsi="RijksoverheidSansHeading"/>
                <w:color w:val="auto"/>
                <w:sz w:val="18"/>
              </w:rPr>
              <w:br/>
              <w:t xml:space="preserve">Bijlage II – Uniform Europees Aanbestedingsdocument, </w:t>
            </w:r>
            <w:r w:rsidRPr="005F30B8">
              <w:rPr>
                <w:rFonts w:ascii="RijksoverheidSansHeading" w:hAnsi="RijksoverheidSansHeading"/>
                <w:color w:val="auto"/>
                <w:sz w:val="18"/>
              </w:rPr>
              <w:br/>
              <w:t xml:space="preserve">Bijlage V – klantreferentie, </w:t>
            </w:r>
            <w:r w:rsidRPr="005F30B8">
              <w:rPr>
                <w:rFonts w:ascii="RijksoverheidSansHeading" w:hAnsi="RijksoverheidSansHeading"/>
                <w:color w:val="auto"/>
                <w:sz w:val="18"/>
              </w:rPr>
              <w:br/>
              <w:t xml:space="preserve">Bijlage VI – Financieel economische draagkracht, </w:t>
            </w:r>
            <w:r w:rsidRPr="005F30B8">
              <w:rPr>
                <w:rFonts w:ascii="RijksoverheidSansHeading" w:hAnsi="RijksoverheidSansHeading"/>
                <w:color w:val="auto"/>
                <w:sz w:val="18"/>
              </w:rPr>
              <w:br/>
              <w:t>Bijlage VII – Conformiteitenlijst</w:t>
            </w:r>
            <w:r w:rsidR="00BB0BE7">
              <w:rPr>
                <w:rFonts w:ascii="RijksoverheidSansHeading" w:hAnsi="RijksoverheidSansHeading"/>
                <w:color w:val="auto"/>
                <w:sz w:val="18"/>
              </w:rPr>
              <w:t xml:space="preserve"> </w:t>
            </w:r>
            <w:r w:rsidR="00BB0BE7" w:rsidRPr="00BB0BE7">
              <w:rPr>
                <w:rFonts w:ascii="RijksoverheidSansHeading" w:hAnsi="RijksoverheidSansHeading"/>
                <w:color w:val="auto"/>
                <w:sz w:val="18"/>
                <w:highlight w:val="cyan"/>
              </w:rPr>
              <w:t>versie 1.</w:t>
            </w:r>
            <w:r w:rsidR="00850CDC">
              <w:rPr>
                <w:rFonts w:ascii="RijksoverheidSansHeading" w:hAnsi="RijksoverheidSansHeading"/>
                <w:color w:val="auto"/>
                <w:sz w:val="18"/>
                <w:highlight w:val="cyan"/>
              </w:rPr>
              <w:t>2</w:t>
            </w:r>
            <w:r w:rsidRPr="005F30B8">
              <w:rPr>
                <w:rFonts w:ascii="RijksoverheidSansHeading" w:hAnsi="RijksoverheidSansHeading"/>
                <w:color w:val="auto"/>
                <w:sz w:val="18"/>
              </w:rPr>
              <w:t xml:space="preserve">, </w:t>
            </w:r>
            <w:r w:rsidRPr="005F30B8">
              <w:rPr>
                <w:rFonts w:ascii="RijksoverheidSansHeading" w:hAnsi="RijksoverheidSansHeading"/>
                <w:color w:val="auto"/>
                <w:sz w:val="18"/>
              </w:rPr>
              <w:br/>
              <w:t xml:space="preserve">Bijlage VIII – Prijzenformulier, </w:t>
            </w:r>
            <w:r w:rsidRPr="005F30B8">
              <w:rPr>
                <w:rFonts w:ascii="RijksoverheidSansHeading" w:hAnsi="RijksoverheidSansHeading"/>
                <w:color w:val="auto"/>
                <w:sz w:val="18"/>
              </w:rPr>
              <w:br/>
              <w:t xml:space="preserve">Bijlage IX – Wensen, </w:t>
            </w:r>
            <w:r w:rsidR="00392993">
              <w:rPr>
                <w:rFonts w:ascii="RijksoverheidSansHeading" w:hAnsi="RijksoverheidSansHeading"/>
                <w:color w:val="auto"/>
                <w:sz w:val="18"/>
              </w:rPr>
              <w:br/>
            </w:r>
            <w:r w:rsidRPr="005F30B8">
              <w:rPr>
                <w:rFonts w:ascii="RijksoverheidSansHeading" w:hAnsi="RijksoverheidSansHeading"/>
                <w:color w:val="auto"/>
                <w:sz w:val="18"/>
              </w:rPr>
              <w:t xml:space="preserve">Bijlag XI Verklaring ivm sancties tegen Rusland NL DEF, </w:t>
            </w:r>
            <w:r w:rsidRPr="005F30B8">
              <w:rPr>
                <w:rFonts w:ascii="RijksoverheidSansHeading" w:hAnsi="RijksoverheidSansHeading"/>
                <w:color w:val="auto"/>
                <w:sz w:val="18"/>
              </w:rPr>
              <w:br/>
              <w:t>en</w:t>
            </w:r>
          </w:p>
          <w:p w14:paraId="72C4677B" w14:textId="0F15303D" w:rsidR="001F3C9F" w:rsidRDefault="001619C8" w:rsidP="001619C8">
            <w:pPr>
              <w:pStyle w:val="Standaardrijksstijl"/>
              <w:rPr>
                <w:rFonts w:ascii="RijksoverheidSansHeading" w:hAnsi="RijksoverheidSansHeading"/>
                <w:color w:val="auto"/>
                <w:sz w:val="18"/>
              </w:rPr>
            </w:pPr>
            <w:r w:rsidRPr="005F30B8">
              <w:rPr>
                <w:rFonts w:ascii="RijksoverheidSansHeading" w:hAnsi="RijksoverheidSansHeading"/>
                <w:color w:val="auto"/>
                <w:sz w:val="18"/>
              </w:rPr>
              <w:t xml:space="preserve">indien relevant </w:t>
            </w:r>
            <w:r w:rsidRPr="005F30B8">
              <w:rPr>
                <w:rFonts w:ascii="RijksoverheidSansHeading" w:hAnsi="RijksoverheidSansHeading"/>
                <w:color w:val="auto"/>
                <w:sz w:val="18"/>
              </w:rPr>
              <w:br/>
              <w:t xml:space="preserve">Bijlage XIV – Licentievoorwaarden </w:t>
            </w:r>
            <w:r w:rsidRPr="005F30B8">
              <w:rPr>
                <w:rFonts w:ascii="RijksoverheidSansHeading" w:hAnsi="RijksoverheidSansHeading"/>
                <w:color w:val="auto"/>
                <w:sz w:val="18"/>
              </w:rPr>
              <w:br/>
              <w:t>volledig en naar waarheid in te vullen en te uploaden in de kluis in TenderNed.</w:t>
            </w:r>
          </w:p>
          <w:p w14:paraId="48838229" w14:textId="3668EFCD" w:rsidR="005F30B8" w:rsidRPr="005F30B8" w:rsidRDefault="005F30B8" w:rsidP="001619C8">
            <w:pPr>
              <w:pStyle w:val="Standaardrijksstijl"/>
              <w:rPr>
                <w:rFonts w:ascii="RijksoverheidSansHeading" w:hAnsi="RijksoverheidSansHeading"/>
                <w:color w:val="auto"/>
                <w:sz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54791" w14:textId="049FE640" w:rsidR="001F3C9F" w:rsidRPr="005F30B8" w:rsidRDefault="0047309C" w:rsidP="000E201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77C5D" w14:textId="5E747A7C" w:rsidR="00C230FD" w:rsidRPr="005F30B8" w:rsidRDefault="00C230FD" w:rsidP="000E201B">
            <w:pPr>
              <w:pStyle w:val="Standaardrijksstijl"/>
              <w:rPr>
                <w:rFonts w:ascii="RijksoverheidSansHeading" w:hAnsi="RijksoverheidSansHeading"/>
                <w:color w:val="auto"/>
                <w:sz w:val="18"/>
                <w:lang w:eastAsia="nl-NL"/>
              </w:rPr>
            </w:pPr>
          </w:p>
        </w:tc>
      </w:tr>
    </w:tbl>
    <w:p w14:paraId="0BAD90D7" w14:textId="77777777" w:rsidR="00A2136E" w:rsidRPr="00BB5979" w:rsidRDefault="00A2136E">
      <w:pPr>
        <w:pStyle w:val="INKStandaard"/>
        <w:rPr>
          <w:rFonts w:ascii="RijksoverheidSansHeading" w:hAnsi="RijksoverheidSansHeading"/>
          <w:color w:val="0070C0"/>
          <w:szCs w:val="19"/>
        </w:rPr>
      </w:pPr>
    </w:p>
    <w:p w14:paraId="753CE116" w14:textId="77777777" w:rsidR="001A0BA0" w:rsidRDefault="001A0BA0">
      <w:pPr>
        <w:suppressAutoHyphens w:val="0"/>
        <w:spacing w:after="200"/>
        <w:rPr>
          <w:rFonts w:ascii="RijksoverheidSansHeading" w:hAnsi="RijksoverheidSansHeading"/>
          <w:b/>
          <w:spacing w:val="5"/>
          <w:sz w:val="19"/>
          <w:szCs w:val="19"/>
        </w:rPr>
      </w:pPr>
      <w:r>
        <w:rPr>
          <w:rFonts w:ascii="RijksoverheidSansHeading" w:hAnsi="RijksoverheidSansHeading"/>
          <w:b/>
          <w:szCs w:val="19"/>
        </w:rPr>
        <w:br w:type="page"/>
      </w:r>
    </w:p>
    <w:p w14:paraId="73DD5A90" w14:textId="220A03B4" w:rsidR="001A0BA0" w:rsidRPr="005825C5" w:rsidRDefault="001A0BA0" w:rsidP="001A0BA0">
      <w:pPr>
        <w:pStyle w:val="INKStandaard"/>
        <w:rPr>
          <w:rFonts w:ascii="RijksoverheidSansHeading" w:hAnsi="RijksoverheidSansHeading"/>
          <w:b/>
          <w:szCs w:val="19"/>
        </w:rPr>
      </w:pPr>
      <w:r>
        <w:rPr>
          <w:rFonts w:ascii="RijksoverheidSansHeading" w:hAnsi="RijksoverheidSansHeading"/>
          <w:b/>
          <w:szCs w:val="19"/>
        </w:rPr>
        <w:lastRenderedPageBreak/>
        <w:t>G</w:t>
      </w:r>
      <w:r w:rsidRPr="005825C5">
        <w:rPr>
          <w:rFonts w:ascii="RijksoverheidSansHeading" w:hAnsi="RijksoverheidSansHeading"/>
          <w:b/>
          <w:szCs w:val="19"/>
        </w:rPr>
        <w:t>eschiktheidseisen vanuit het Beschrijvend Document</w:t>
      </w:r>
    </w:p>
    <w:p w14:paraId="76F4FF47" w14:textId="77777777" w:rsidR="001A0BA0" w:rsidRDefault="001A0BA0">
      <w:pPr>
        <w:suppressAutoHyphens w:val="0"/>
        <w:spacing w:after="200"/>
        <w:rPr>
          <w:rFonts w:ascii="RijksoverheidSansHeading" w:hAnsi="RijksoverheidSansHeading"/>
          <w:color w:val="0070C0"/>
          <w:sz w:val="19"/>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1A0BA0" w:rsidRPr="005825C5" w14:paraId="139DFDE9" w14:textId="77777777" w:rsidTr="00E16EB4">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FF24D5E" w14:textId="77777777" w:rsidR="001A0BA0" w:rsidRPr="005825C5" w:rsidRDefault="001A0BA0" w:rsidP="00E16EB4">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D8ECB50" w14:textId="77777777" w:rsidR="001A0BA0" w:rsidRPr="005825C5" w:rsidRDefault="001A0BA0" w:rsidP="00E16EB4">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A1AB6CB" w14:textId="77777777" w:rsidR="001A0BA0" w:rsidRPr="005825C5" w:rsidRDefault="001A0BA0" w:rsidP="00E16EB4">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szCs w:val="19"/>
                <w:lang w:eastAsia="nl-NL"/>
              </w:rPr>
              <w:t xml:space="preserve">Vindplaats </w:t>
            </w:r>
            <w:r w:rsidRPr="005825C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DE377F8" w14:textId="77777777" w:rsidR="001A0BA0" w:rsidRPr="005825C5" w:rsidRDefault="001A0BA0" w:rsidP="00E16EB4">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3A7E1FFD" w14:textId="77777777" w:rsidR="001A0BA0" w:rsidRPr="005825C5" w:rsidRDefault="001A0BA0" w:rsidP="00E16EB4">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color w:val="FFFFFF" w:themeColor="background1"/>
                <w:szCs w:val="19"/>
                <w:lang w:eastAsia="nl-NL"/>
              </w:rPr>
              <w:t>Ja / Nee</w:t>
            </w:r>
          </w:p>
        </w:tc>
      </w:tr>
      <w:tr w:rsidR="007628DA" w:rsidRPr="007628DA" w14:paraId="193148DD"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294AF" w14:textId="18A469F3" w:rsidR="001A0BA0" w:rsidRPr="007628DA" w:rsidRDefault="001A0BA0" w:rsidP="00E16EB4">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GE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E2BF" w14:textId="77777777" w:rsidR="0047309C" w:rsidRPr="007628DA" w:rsidRDefault="0047309C" w:rsidP="0047309C">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 xml:space="preserve">De Inschrijver voldoet bij het invullen van Bijlage VI – Financiële economische draagkracht aan de gestelde eisen ten aanzien van de kengetallen op solvabiliteit, rentabiliteit en liquiditeit over de 3 meest recente en goedgekeurde boekjaren. Er wordt minimaal een totaal van 4 punten behaald, waarbij op solvabiliteit en rendabiliteit minimaal 1 punt gehaald wordt. Voor rentabiliteit is echter compensatie mogelijk wanneer voor solvabiliteit 3 punten wordt behaald. </w:t>
            </w:r>
          </w:p>
          <w:p w14:paraId="1070C2BC" w14:textId="77777777" w:rsidR="0047309C" w:rsidRPr="007628DA" w:rsidRDefault="0047309C" w:rsidP="0047309C">
            <w:pPr>
              <w:pStyle w:val="Standaardrijksstijl"/>
              <w:rPr>
                <w:rFonts w:ascii="RijksoverheidSansHeading" w:hAnsi="RijksoverheidSansHeading"/>
                <w:color w:val="auto"/>
                <w:sz w:val="18"/>
                <w:lang w:eastAsia="nl-NL"/>
              </w:rPr>
            </w:pPr>
          </w:p>
          <w:p w14:paraId="50EB57D3" w14:textId="77777777" w:rsidR="0047309C" w:rsidRPr="007628DA" w:rsidRDefault="0047309C" w:rsidP="0047309C">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Hiervoor dient Bijlage VI – Financieel economische draagkracht ingevuld te worden.</w:t>
            </w:r>
          </w:p>
          <w:p w14:paraId="6F9515F6" w14:textId="77777777" w:rsidR="0047309C" w:rsidRPr="007628DA" w:rsidRDefault="0047309C" w:rsidP="0047309C">
            <w:pPr>
              <w:pStyle w:val="Standaardrijksstijl"/>
              <w:rPr>
                <w:rFonts w:ascii="RijksoverheidSansHeading" w:hAnsi="RijksoverheidSansHeading"/>
                <w:color w:val="auto"/>
                <w:sz w:val="18"/>
                <w:lang w:eastAsia="nl-NL"/>
              </w:rPr>
            </w:pPr>
          </w:p>
          <w:p w14:paraId="77E70AB0" w14:textId="77777777" w:rsidR="001A0BA0" w:rsidRDefault="0047309C" w:rsidP="0047309C">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De winnende Inschrijver levert onderliggende bewijsstukken (jaarrekeningen van betreffende boekjaren met accountantsverklaring of een samenstellingsverklaring) aan na de mededeling van de gunningsbeslissing.</w:t>
            </w:r>
          </w:p>
          <w:p w14:paraId="40C2463B" w14:textId="6BECD652" w:rsidR="005F30B8" w:rsidRPr="007628DA" w:rsidRDefault="005F30B8" w:rsidP="0047309C">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D1707" w14:textId="6DE34DF3" w:rsidR="001A0BA0" w:rsidRPr="007628DA" w:rsidRDefault="001A0BA0" w:rsidP="00E16EB4">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Par 5.4.1</w:t>
            </w:r>
          </w:p>
        </w:tc>
        <w:tc>
          <w:tcPr>
            <w:tcW w:w="1134" w:type="dxa"/>
            <w:tcBorders>
              <w:top w:val="single" w:sz="4" w:space="0" w:color="000000"/>
              <w:left w:val="single" w:sz="4" w:space="0" w:color="000000"/>
              <w:bottom w:val="single" w:sz="4" w:space="0" w:color="000000"/>
              <w:right w:val="single" w:sz="4" w:space="0" w:color="000000"/>
            </w:tcBorders>
            <w:vAlign w:val="center"/>
          </w:tcPr>
          <w:p w14:paraId="29396054" w14:textId="77777777" w:rsidR="001A0BA0" w:rsidRPr="007628DA" w:rsidRDefault="001A0BA0" w:rsidP="00E16EB4">
            <w:pPr>
              <w:pStyle w:val="Standaardrijksstijl"/>
              <w:rPr>
                <w:rFonts w:ascii="RijksoverheidSansHeading" w:hAnsi="RijksoverheidSansHeading"/>
                <w:color w:val="auto"/>
                <w:sz w:val="18"/>
                <w:lang w:eastAsia="nl-NL"/>
              </w:rPr>
            </w:pPr>
          </w:p>
        </w:tc>
      </w:tr>
      <w:tr w:rsidR="009B2A31" w:rsidRPr="009B2A31" w14:paraId="1245BDC8"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9C1AF" w14:textId="03CC49C3" w:rsidR="001A0BA0" w:rsidRPr="009B2A31" w:rsidRDefault="001A0BA0" w:rsidP="00FB4C2B">
            <w:pPr>
              <w:pStyle w:val="Standaardrijksstijl"/>
              <w:rPr>
                <w:rFonts w:ascii="RijksoverheidSansHeading" w:hAnsi="RijksoverheidSansHeading"/>
                <w:color w:val="auto"/>
                <w:sz w:val="18"/>
                <w:lang w:eastAsia="nl-NL"/>
              </w:rPr>
            </w:pPr>
            <w:r w:rsidRPr="009B2A31">
              <w:rPr>
                <w:rFonts w:ascii="RijksoverheidSansHeading" w:hAnsi="RijksoverheidSansHeading"/>
                <w:color w:val="auto"/>
                <w:sz w:val="18"/>
                <w:lang w:eastAsia="nl-NL"/>
              </w:rPr>
              <w:t xml:space="preserve">GE </w:t>
            </w:r>
            <w:r w:rsidR="00FB4C2B" w:rsidRPr="009B2A31">
              <w:rPr>
                <w:rFonts w:ascii="RijksoverheidSansHeading" w:hAnsi="RijksoverheidSansHeading"/>
                <w:color w:val="auto"/>
                <w:sz w:val="18"/>
                <w:lang w:eastAsia="nl-NL"/>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0C076" w14:textId="77777777" w:rsidR="00392993" w:rsidRPr="00392993" w:rsidRDefault="00392993" w:rsidP="00392993">
            <w:pPr>
              <w:pStyle w:val="Tabel"/>
              <w:rPr>
                <w:rFonts w:ascii="RijksoverheidSansHeading" w:hAnsi="RijksoverheidSansHeading"/>
                <w:color w:val="auto"/>
              </w:rPr>
            </w:pPr>
            <w:r w:rsidRPr="00392993">
              <w:rPr>
                <w:rFonts w:ascii="RijksoverheidSansHeading" w:hAnsi="RijksoverheidSansHeading"/>
                <w:color w:val="auto"/>
              </w:rPr>
              <w:t xml:space="preserve">Inschrijver handelt aantoonbaar conform de norm van Informatiebeveiliging ISO 27001:2013, of een vergelijkbaar Informatiebeveiligingssysteem.  </w:t>
            </w:r>
          </w:p>
          <w:p w14:paraId="37F44CC1" w14:textId="77777777" w:rsidR="00392993" w:rsidRPr="00392993" w:rsidRDefault="00392993" w:rsidP="00392993">
            <w:pPr>
              <w:pStyle w:val="Tabel"/>
              <w:rPr>
                <w:rFonts w:ascii="RijksoverheidSansHeading" w:hAnsi="RijksoverheidSansHeading"/>
                <w:color w:val="auto"/>
              </w:rPr>
            </w:pPr>
          </w:p>
          <w:p w14:paraId="32315271" w14:textId="77777777" w:rsidR="00392993" w:rsidRPr="00392993" w:rsidRDefault="00392993" w:rsidP="00392993">
            <w:pPr>
              <w:pStyle w:val="Tabel"/>
              <w:rPr>
                <w:rFonts w:ascii="RijksoverheidSansHeading" w:hAnsi="RijksoverheidSansHeading"/>
                <w:color w:val="auto"/>
              </w:rPr>
            </w:pPr>
            <w:r w:rsidRPr="00392993">
              <w:rPr>
                <w:rFonts w:ascii="RijksoverheidSansHeading" w:hAnsi="RijksoverheidSansHeading"/>
                <w:color w:val="auto"/>
              </w:rPr>
              <w:t>De winnende Inschrijver levert hiervan onderliggende bewijsstukken aan na de mededeling van de gunningsbeslissing.</w:t>
            </w:r>
          </w:p>
          <w:p w14:paraId="29349A16" w14:textId="77777777" w:rsidR="00392993" w:rsidRPr="00392993" w:rsidRDefault="00392993" w:rsidP="00392993">
            <w:pPr>
              <w:pStyle w:val="Tabel"/>
              <w:rPr>
                <w:rFonts w:ascii="RijksoverheidSansHeading" w:hAnsi="RijksoverheidSansHeading"/>
                <w:color w:val="auto"/>
              </w:rPr>
            </w:pPr>
          </w:p>
          <w:p w14:paraId="6207FA15" w14:textId="77777777" w:rsidR="00392993" w:rsidRPr="00392993" w:rsidRDefault="00392993" w:rsidP="00392993">
            <w:pPr>
              <w:pStyle w:val="Tabel"/>
              <w:rPr>
                <w:rFonts w:ascii="RijksoverheidSansHeading" w:hAnsi="RijksoverheidSansHeading"/>
                <w:color w:val="auto"/>
              </w:rPr>
            </w:pPr>
            <w:r w:rsidRPr="00392993">
              <w:rPr>
                <w:rFonts w:ascii="RijksoverheidSansHeading" w:hAnsi="RijksoverheidSansHeading"/>
                <w:color w:val="auto"/>
              </w:rPr>
              <w:t>Hieruit blijkt de opzet, het bestaan en de werking van een geïmplementeerd informatiebeveiligingsbeleid m.b.t. de gehele Oplossing.</w:t>
            </w:r>
          </w:p>
          <w:p w14:paraId="6711EB64" w14:textId="77777777" w:rsidR="00392993" w:rsidRPr="00392993" w:rsidRDefault="00392993" w:rsidP="00392993">
            <w:pPr>
              <w:pStyle w:val="Tabel"/>
              <w:rPr>
                <w:rFonts w:ascii="RijksoverheidSansHeading" w:hAnsi="RijksoverheidSansHeading"/>
                <w:color w:val="auto"/>
              </w:rPr>
            </w:pPr>
            <w:r w:rsidRPr="00392993">
              <w:rPr>
                <w:rFonts w:ascii="RijksoverheidSansHeading" w:hAnsi="RijksoverheidSansHeading"/>
                <w:color w:val="auto"/>
              </w:rPr>
              <w:t>Indien hier geen ISO27001- certificaat geleverd kan worden, dan is een gelijkwaardige set documenten als alternatief ook toegestaan.</w:t>
            </w:r>
          </w:p>
          <w:p w14:paraId="35804D85" w14:textId="77777777" w:rsidR="00392993" w:rsidRPr="00392993" w:rsidRDefault="00392993" w:rsidP="00392993">
            <w:pPr>
              <w:pStyle w:val="Tabel"/>
              <w:rPr>
                <w:rFonts w:ascii="RijksoverheidSansHeading" w:hAnsi="RijksoverheidSansHeading"/>
                <w:color w:val="auto"/>
              </w:rPr>
            </w:pPr>
          </w:p>
          <w:p w14:paraId="118AAF58" w14:textId="77777777" w:rsidR="001A0BA0" w:rsidRDefault="00392993" w:rsidP="00392993">
            <w:pPr>
              <w:pStyle w:val="Standaardrijksstijl"/>
              <w:rPr>
                <w:rFonts w:ascii="RijksoverheidSansHeading" w:hAnsi="RijksoverheidSansHeading"/>
                <w:color w:val="auto"/>
              </w:rPr>
            </w:pPr>
            <w:r w:rsidRPr="00392993">
              <w:rPr>
                <w:rFonts w:ascii="RijksoverheidSansHeading" w:hAnsi="RijksoverheidSansHeading"/>
                <w:color w:val="auto"/>
              </w:rPr>
              <w:t>Deze set bevat een mapping van het geleverde op ISO27001/2 en wordt beoordeeld door de Opdrachtgever. Ook is duidelijk op welke onderdelen van de organisatie en de Oplossing de bewijsvoering van toepassing is.</w:t>
            </w:r>
          </w:p>
          <w:p w14:paraId="523451DF" w14:textId="0038791B" w:rsidR="00392993" w:rsidRPr="009B2A31" w:rsidRDefault="00392993" w:rsidP="00392993">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5B992" w14:textId="0051167F" w:rsidR="001A0BA0" w:rsidRPr="009B2A31" w:rsidRDefault="009B2A31" w:rsidP="001A0BA0">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741CDC8B" w14:textId="77777777" w:rsidR="001A0BA0" w:rsidRPr="009B2A31" w:rsidRDefault="001A0BA0" w:rsidP="00E16EB4">
            <w:pPr>
              <w:pStyle w:val="Standaardrijksstijl"/>
              <w:rPr>
                <w:rFonts w:ascii="RijksoverheidSansHeading" w:hAnsi="RijksoverheidSansHeading"/>
                <w:color w:val="auto"/>
                <w:sz w:val="18"/>
                <w:lang w:eastAsia="nl-NL"/>
              </w:rPr>
            </w:pPr>
          </w:p>
        </w:tc>
      </w:tr>
      <w:tr w:rsidR="007628DA" w:rsidRPr="007628DA" w14:paraId="1563BDD6"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89A13" w14:textId="77777777" w:rsidR="0047309C" w:rsidRPr="007628DA" w:rsidRDefault="0047309C" w:rsidP="00E16EB4">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GE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531E3" w14:textId="77777777" w:rsidR="00E23FD4" w:rsidRPr="00DD767A" w:rsidRDefault="00E23FD4" w:rsidP="00E23FD4">
            <w:pPr>
              <w:pStyle w:val="Tabel"/>
              <w:rPr>
                <w:rFonts w:ascii="RijksoverheidSansHeading" w:hAnsi="RijksoverheidSansHeading"/>
              </w:rPr>
            </w:pPr>
            <w:r w:rsidRPr="00DD767A">
              <w:rPr>
                <w:rFonts w:ascii="RijksoverheidSansHeading" w:hAnsi="RijksoverheidSansHeading"/>
              </w:rPr>
              <w:t xml:space="preserve">Inschrijver overlegt per kerncompetentie één (1) referentie met een duidelijke omschrijving van een verrichte opdracht die in de afgelopen 3 jaar heeft plaatsgevonden, teruggerekend vanaf de datum van de uiterlijke ontvangst van Inschrijvingen. </w:t>
            </w:r>
          </w:p>
          <w:p w14:paraId="3537A443" w14:textId="77777777" w:rsidR="00E23FD4" w:rsidRPr="00DD767A" w:rsidRDefault="00E23FD4" w:rsidP="00E23FD4">
            <w:pPr>
              <w:pStyle w:val="Tabel"/>
              <w:rPr>
                <w:rFonts w:ascii="RijksoverheidSansHeading" w:hAnsi="RijksoverheidSansHeading"/>
              </w:rPr>
            </w:pPr>
            <w:r w:rsidRPr="00DD767A">
              <w:rPr>
                <w:rFonts w:ascii="RijksoverheidSansHeading" w:hAnsi="RijksoverheidSansHeading"/>
              </w:rPr>
              <w:t>De volgende kerncompetentie(s) zijn van toepassing op Inschrijver:</w:t>
            </w:r>
          </w:p>
          <w:p w14:paraId="32A56D2A" w14:textId="77777777" w:rsidR="00E23FD4" w:rsidRPr="00DD767A" w:rsidRDefault="00E23FD4" w:rsidP="00E23FD4">
            <w:pPr>
              <w:pStyle w:val="Tabel"/>
              <w:rPr>
                <w:rFonts w:ascii="RijksoverheidSansHeading" w:hAnsi="RijksoverheidSansHeading"/>
              </w:rPr>
            </w:pPr>
          </w:p>
          <w:p w14:paraId="0F59C166" w14:textId="77777777" w:rsidR="00E23FD4" w:rsidRPr="00DD767A" w:rsidRDefault="00E23FD4" w:rsidP="00E23FD4">
            <w:pPr>
              <w:pStyle w:val="Tabel"/>
              <w:rPr>
                <w:rFonts w:ascii="RijksoverheidSansHeading" w:hAnsi="RijksoverheidSansHeading"/>
                <w:b/>
                <w:bCs w:val="0"/>
              </w:rPr>
            </w:pPr>
            <w:r w:rsidRPr="00DD767A">
              <w:rPr>
                <w:rFonts w:ascii="RijksoverheidSansHeading" w:hAnsi="RijksoverheidSansHeading"/>
                <w:b/>
                <w:bCs w:val="0"/>
              </w:rPr>
              <w:t>Kerncompetentie 1:</w:t>
            </w:r>
          </w:p>
          <w:p w14:paraId="015D1111" w14:textId="77777777" w:rsidR="00E23FD4" w:rsidRPr="00DD767A" w:rsidRDefault="00E23FD4" w:rsidP="008D0FBF">
            <w:pPr>
              <w:pStyle w:val="tabel0"/>
              <w:spacing w:before="0" w:beforeAutospacing="0" w:after="0" w:afterAutospacing="0" w:line="195" w:lineRule="atLeast"/>
              <w:rPr>
                <w:rFonts w:ascii="Arial" w:hAnsi="Arial" w:cs="Arial"/>
                <w:spacing w:val="5"/>
                <w:sz w:val="18"/>
                <w:szCs w:val="18"/>
              </w:rPr>
            </w:pPr>
            <w:r w:rsidRPr="00DD767A">
              <w:rPr>
                <w:rFonts w:ascii="RijksoverheidSansText" w:hAnsi="RijksoverheidSansText" w:cs="Arial"/>
                <w:spacing w:val="5"/>
                <w:sz w:val="19"/>
                <w:szCs w:val="19"/>
              </w:rPr>
              <w:t>Inschrijver beschikt aantoonbaar over kennis en ervaring in het leveren en implementeren van een (SOAR) Oplossing, alsmede  het verlenen van Product gerelateerde consultancy bij een omgeving die minimaal bestaat uit:</w:t>
            </w:r>
          </w:p>
          <w:p w14:paraId="6A6476B1" w14:textId="77777777" w:rsidR="00E23FD4" w:rsidRPr="00DD767A" w:rsidRDefault="00E23FD4" w:rsidP="008D0FBF">
            <w:pPr>
              <w:pStyle w:val="Toelichting"/>
              <w:numPr>
                <w:ilvl w:val="0"/>
                <w:numId w:val="39"/>
              </w:numPr>
              <w:shd w:val="clear" w:color="auto" w:fill="auto"/>
              <w:tabs>
                <w:tab w:val="clear" w:pos="1134"/>
              </w:tabs>
              <w:spacing w:line="240" w:lineRule="auto"/>
              <w:ind w:left="446"/>
              <w:rPr>
                <w:rFonts w:ascii="Arial" w:hAnsi="Arial"/>
                <w:szCs w:val="19"/>
              </w:rPr>
            </w:pPr>
            <w:r w:rsidRPr="00DD767A">
              <w:rPr>
                <w:szCs w:val="19"/>
              </w:rPr>
              <w:t>100 tot 500 security incidenten per dag die geautomatiseerd kunnen worden afgehandeld;</w:t>
            </w:r>
          </w:p>
          <w:p w14:paraId="2B2A4303" w14:textId="77777777" w:rsidR="00E23FD4" w:rsidRPr="00DD767A" w:rsidRDefault="00E23FD4" w:rsidP="008D0FBF">
            <w:pPr>
              <w:pStyle w:val="Toelichting"/>
              <w:numPr>
                <w:ilvl w:val="0"/>
                <w:numId w:val="39"/>
              </w:numPr>
              <w:shd w:val="clear" w:color="auto" w:fill="auto"/>
              <w:tabs>
                <w:tab w:val="clear" w:pos="1134"/>
              </w:tabs>
              <w:spacing w:line="240" w:lineRule="auto"/>
              <w:ind w:left="446"/>
              <w:rPr>
                <w:rFonts w:ascii="Arial" w:hAnsi="Arial"/>
                <w:szCs w:val="19"/>
              </w:rPr>
            </w:pPr>
            <w:r w:rsidRPr="00DD767A">
              <w:rPr>
                <w:rFonts w:cs="Arial"/>
                <w:spacing w:val="5"/>
                <w:szCs w:val="19"/>
              </w:rPr>
              <w:t xml:space="preserve">10 tot 50 use cases / </w:t>
            </w:r>
            <w:r>
              <w:rPr>
                <w:rFonts w:cs="Arial"/>
                <w:spacing w:val="5"/>
                <w:szCs w:val="19"/>
              </w:rPr>
              <w:t>Play</w:t>
            </w:r>
            <w:r w:rsidRPr="00DD767A">
              <w:rPr>
                <w:rFonts w:cs="Arial"/>
                <w:spacing w:val="5"/>
                <w:szCs w:val="19"/>
              </w:rPr>
              <w:t>books;</w:t>
            </w:r>
          </w:p>
          <w:p w14:paraId="0F599FD0" w14:textId="77777777" w:rsidR="00E23FD4" w:rsidRPr="00DD767A" w:rsidRDefault="00E23FD4" w:rsidP="008D0FBF">
            <w:pPr>
              <w:pStyle w:val="Toelichting"/>
              <w:numPr>
                <w:ilvl w:val="0"/>
                <w:numId w:val="39"/>
              </w:numPr>
              <w:shd w:val="clear" w:color="auto" w:fill="auto"/>
              <w:tabs>
                <w:tab w:val="clear" w:pos="1134"/>
              </w:tabs>
              <w:spacing w:line="240" w:lineRule="auto"/>
              <w:ind w:left="446"/>
              <w:rPr>
                <w:rFonts w:ascii="Arial" w:hAnsi="Arial"/>
                <w:szCs w:val="19"/>
              </w:rPr>
            </w:pPr>
            <w:r w:rsidRPr="00DD767A">
              <w:rPr>
                <w:szCs w:val="19"/>
              </w:rPr>
              <w:t>Op basis van 10 tot 100 databronnen;</w:t>
            </w:r>
          </w:p>
          <w:p w14:paraId="7C549A3E" w14:textId="77777777" w:rsidR="00E23FD4" w:rsidRPr="002C2CBF" w:rsidRDefault="00E23FD4" w:rsidP="008D0FBF">
            <w:pPr>
              <w:pStyle w:val="Toelichting"/>
              <w:numPr>
                <w:ilvl w:val="0"/>
                <w:numId w:val="39"/>
              </w:numPr>
              <w:shd w:val="clear" w:color="auto" w:fill="auto"/>
              <w:tabs>
                <w:tab w:val="clear" w:pos="1134"/>
              </w:tabs>
              <w:spacing w:line="240" w:lineRule="auto"/>
              <w:ind w:left="446"/>
              <w:rPr>
                <w:rFonts w:ascii="Arial" w:hAnsi="Arial"/>
                <w:szCs w:val="19"/>
              </w:rPr>
            </w:pPr>
            <w:r w:rsidRPr="002C2CBF">
              <w:rPr>
                <w:szCs w:val="19"/>
              </w:rPr>
              <w:t>Voor 10 tot 40 gebruikers;</w:t>
            </w:r>
          </w:p>
          <w:p w14:paraId="54AE38C1" w14:textId="77777777" w:rsidR="00E23FD4" w:rsidRPr="00DD767A" w:rsidRDefault="00E23FD4" w:rsidP="008D0FBF">
            <w:pPr>
              <w:pStyle w:val="Toelichting"/>
              <w:numPr>
                <w:ilvl w:val="0"/>
                <w:numId w:val="39"/>
              </w:numPr>
              <w:shd w:val="clear" w:color="auto" w:fill="auto"/>
              <w:tabs>
                <w:tab w:val="clear" w:pos="1134"/>
              </w:tabs>
              <w:spacing w:line="240" w:lineRule="auto"/>
              <w:ind w:left="446"/>
              <w:rPr>
                <w:rFonts w:ascii="Arial" w:hAnsi="Arial"/>
                <w:szCs w:val="19"/>
              </w:rPr>
            </w:pPr>
            <w:r w:rsidRPr="00DD767A">
              <w:rPr>
                <w:szCs w:val="19"/>
              </w:rPr>
              <w:t>waarbij de Oplossing is ingericht conform het consumer provider principe en waarbij de consumer eigenaar is van de data en de regels en de provider het SOAR- platform ter beschikking stelt.</w:t>
            </w:r>
          </w:p>
          <w:p w14:paraId="3AC4243F" w14:textId="77777777" w:rsidR="00E23FD4" w:rsidRPr="00DD767A" w:rsidRDefault="00E23FD4" w:rsidP="00E23FD4">
            <w:pPr>
              <w:pStyle w:val="Tabel"/>
              <w:rPr>
                <w:rFonts w:ascii="RijksoverheidSansHeading" w:hAnsi="RijksoverheidSansHeading"/>
              </w:rPr>
            </w:pPr>
          </w:p>
          <w:p w14:paraId="11AF6074" w14:textId="77777777" w:rsidR="00E23FD4" w:rsidRPr="00DD767A" w:rsidRDefault="00E23FD4" w:rsidP="00E23FD4">
            <w:pPr>
              <w:pStyle w:val="Tabel"/>
              <w:rPr>
                <w:rFonts w:ascii="RijksoverheidSansHeading" w:hAnsi="RijksoverheidSansHeading"/>
                <w:b/>
                <w:bCs w:val="0"/>
              </w:rPr>
            </w:pPr>
            <w:r w:rsidRPr="00DD767A">
              <w:rPr>
                <w:rFonts w:ascii="RijksoverheidSansHeading" w:hAnsi="RijksoverheidSansHeading"/>
                <w:b/>
                <w:bCs w:val="0"/>
              </w:rPr>
              <w:t xml:space="preserve">Kerncompetentie 2: </w:t>
            </w:r>
          </w:p>
          <w:p w14:paraId="1013F445" w14:textId="77777777" w:rsidR="00E23FD4" w:rsidRPr="00DD767A" w:rsidRDefault="00E23FD4" w:rsidP="00E23FD4">
            <w:pPr>
              <w:pStyle w:val="Tabel"/>
              <w:rPr>
                <w:rFonts w:ascii="RijksoverheidSansHeading" w:hAnsi="RijksoverheidSansHeading"/>
              </w:rPr>
            </w:pPr>
            <w:r w:rsidRPr="00DD767A">
              <w:rPr>
                <w:rFonts w:ascii="RijksoverheidSansHeading" w:hAnsi="RijksoverheidSansHeading"/>
              </w:rPr>
              <w:t xml:space="preserve">Aantonen dat consultants over voldoende kennis van de Oplossing beschikken om bij afroep van Product gerelateerde consultancy (tijdens de implementatie, met </w:t>
            </w:r>
            <w:r w:rsidRPr="00DD767A">
              <w:rPr>
                <w:rFonts w:ascii="RijksoverheidSansHeading" w:hAnsi="RijksoverheidSansHeading"/>
              </w:rPr>
              <w:lastRenderedPageBreak/>
              <w:t>goed gevolg vragen van de medewerkers van de Opdrachtgever kunnen beantwoorden.</w:t>
            </w:r>
          </w:p>
          <w:p w14:paraId="688EC265" w14:textId="77777777" w:rsidR="00E23FD4" w:rsidRPr="00DD767A" w:rsidRDefault="00E23FD4" w:rsidP="00E23FD4">
            <w:pPr>
              <w:pStyle w:val="Tabel"/>
              <w:rPr>
                <w:rFonts w:ascii="RijksoverheidSansHeading" w:hAnsi="RijksoverheidSansHeading"/>
              </w:rPr>
            </w:pPr>
          </w:p>
          <w:p w14:paraId="009B1A9B" w14:textId="47C499E5" w:rsidR="005F30B8" w:rsidRPr="007628DA" w:rsidRDefault="00E23FD4" w:rsidP="00E23FD4">
            <w:pPr>
              <w:pStyle w:val="Standaardrijksstijl"/>
              <w:rPr>
                <w:rFonts w:ascii="RijksoverheidSansHeading" w:hAnsi="RijksoverheidSansHeading"/>
                <w:color w:val="auto"/>
                <w:sz w:val="18"/>
                <w:lang w:eastAsia="nl-NL"/>
              </w:rPr>
            </w:pPr>
            <w:r w:rsidRPr="00DD767A">
              <w:rPr>
                <w:rFonts w:ascii="RijksoverheidSansHeading" w:hAnsi="RijksoverheidSansHeading"/>
              </w:rPr>
              <w:t>Inschrijver dient Bijlage V – Klantreferenties voor bovengenoemde kerncompetenties in te vullen en daarmee aan te tonen dat u voldoet aan de gevraagde kerncompetenties.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524C" w14:textId="50F6E1E5" w:rsidR="0047309C" w:rsidRPr="007628DA" w:rsidRDefault="00E23FD4" w:rsidP="00E16EB4">
            <w:pPr>
              <w:pStyle w:val="Standaardrijksstijl"/>
              <w:rPr>
                <w:rFonts w:ascii="RijksoverheidSansHeading" w:hAnsi="RijksoverheidSansHeading"/>
                <w:color w:val="auto"/>
                <w:sz w:val="18"/>
                <w:lang w:eastAsia="nl-NL"/>
              </w:rPr>
            </w:pPr>
            <w:r w:rsidRPr="00E23FD4">
              <w:rPr>
                <w:rFonts w:ascii="RijksoverheidSansHeading" w:hAnsi="RijksoverheidSansHeading"/>
                <w:color w:val="auto"/>
                <w:sz w:val="18"/>
                <w:lang w:eastAsia="nl-NL"/>
              </w:rPr>
              <w:lastRenderedPageBreak/>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A0AF9" w14:textId="77777777" w:rsidR="0047309C" w:rsidRPr="007628DA" w:rsidRDefault="0047309C" w:rsidP="00E16EB4">
            <w:pPr>
              <w:pStyle w:val="Standaardrijksstijl"/>
              <w:rPr>
                <w:rFonts w:ascii="RijksoverheidSansHeading" w:hAnsi="RijksoverheidSansHeading"/>
                <w:color w:val="auto"/>
                <w:sz w:val="18"/>
                <w:lang w:eastAsia="nl-NL"/>
              </w:rPr>
            </w:pPr>
          </w:p>
        </w:tc>
      </w:tr>
      <w:tr w:rsidR="00886D2A" w:rsidRPr="00886D2A" w14:paraId="481A7C28"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A6A7" w14:textId="6BDA77C9" w:rsidR="001A0BA0" w:rsidRPr="00886D2A" w:rsidRDefault="001A0BA0" w:rsidP="00FB4C2B">
            <w:pPr>
              <w:pStyle w:val="Standaardrijksstijl"/>
              <w:rPr>
                <w:rFonts w:ascii="RijksoverheidSansHeading" w:hAnsi="RijksoverheidSansHeading"/>
                <w:color w:val="auto"/>
                <w:sz w:val="18"/>
                <w:lang w:eastAsia="nl-NL"/>
              </w:rPr>
            </w:pPr>
            <w:r w:rsidRPr="00886D2A">
              <w:rPr>
                <w:rFonts w:ascii="RijksoverheidSansHeading" w:hAnsi="RijksoverheidSansHeading"/>
                <w:color w:val="auto"/>
                <w:sz w:val="18"/>
                <w:lang w:eastAsia="nl-NL"/>
              </w:rPr>
              <w:t xml:space="preserve">GE </w:t>
            </w:r>
            <w:r w:rsidR="00FB4C2B" w:rsidRPr="00886D2A">
              <w:rPr>
                <w:rFonts w:ascii="RijksoverheidSansHeading" w:hAnsi="RijksoverheidSansHeading"/>
                <w:color w:val="auto"/>
                <w:sz w:val="18"/>
                <w:lang w:eastAsia="nl-NL"/>
              </w:rPr>
              <w:t>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E8559" w14:textId="77777777" w:rsidR="00886D2A" w:rsidRDefault="00E23FD4" w:rsidP="00886D2A">
            <w:pPr>
              <w:pStyle w:val="Tabel"/>
              <w:rPr>
                <w:rFonts w:ascii="RijksoverheidSansHeading" w:hAnsi="RijksoverheidSansHeading"/>
                <w:color w:val="auto"/>
              </w:rPr>
            </w:pPr>
            <w:r w:rsidRPr="00886D2A">
              <w:rPr>
                <w:rFonts w:ascii="RijksoverheidSansHeading" w:hAnsi="RijksoverheidSansHeading"/>
                <w:color w:val="auto"/>
              </w:rPr>
              <w:t xml:space="preserve"> </w:t>
            </w:r>
            <w:r w:rsidR="00886D2A" w:rsidRPr="007628DA">
              <w:rPr>
                <w:rFonts w:ascii="RijksoverheidSansHeading" w:hAnsi="RijksoverheidSansHeading"/>
                <w:color w:val="auto"/>
              </w:rPr>
              <w:t>Inschrijver, en eventuele leden van een samenwerkingsverband en/of hun onderaannemers, overlegt na de mededeling van de gunningsbeslissing een gedragsverklaring aanbesteding in de zin van hoofdstuk 4.1 AW2012.</w:t>
            </w:r>
          </w:p>
          <w:p w14:paraId="5D7413E8" w14:textId="5FAE9626" w:rsidR="001A0BA0" w:rsidRPr="00886D2A" w:rsidRDefault="001A0BA0" w:rsidP="00E23FD4">
            <w:pPr>
              <w:pStyle w:val="Tabel"/>
              <w:rPr>
                <w:rFonts w:ascii="RijksoverheidSansHeading" w:hAnsi="RijksoverheidSansHeading"/>
                <w:color w:val="auto"/>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C90CF" w14:textId="2CFFEB16" w:rsidR="001A0BA0" w:rsidRPr="00886D2A" w:rsidRDefault="00886D2A" w:rsidP="00E16EB4">
            <w:pPr>
              <w:pStyle w:val="Standaardrijksstijl"/>
              <w:rPr>
                <w:rFonts w:ascii="RijksoverheidSansHeading" w:hAnsi="RijksoverheidSansHeading"/>
                <w:color w:val="auto"/>
                <w:sz w:val="18"/>
                <w:lang w:eastAsia="nl-NL"/>
              </w:rPr>
            </w:pPr>
            <w:r w:rsidRPr="007628DA">
              <w:rPr>
                <w:rFonts w:ascii="RijksoverheidSansHeading" w:hAnsi="RijksoverheidSansHeading"/>
                <w:color w:val="auto"/>
                <w:sz w:val="18"/>
                <w:lang w:eastAsia="nl-NL"/>
              </w:rPr>
              <w:t>Par 5.4.3.</w:t>
            </w:r>
          </w:p>
        </w:tc>
        <w:tc>
          <w:tcPr>
            <w:tcW w:w="1134" w:type="dxa"/>
            <w:tcBorders>
              <w:top w:val="single" w:sz="4" w:space="0" w:color="000000"/>
              <w:left w:val="single" w:sz="4" w:space="0" w:color="000000"/>
              <w:bottom w:val="single" w:sz="4" w:space="0" w:color="000000"/>
              <w:right w:val="single" w:sz="4" w:space="0" w:color="000000"/>
            </w:tcBorders>
            <w:vAlign w:val="center"/>
          </w:tcPr>
          <w:p w14:paraId="4DBC33C2" w14:textId="77777777" w:rsidR="001A0BA0" w:rsidRPr="00886D2A" w:rsidRDefault="001A0BA0" w:rsidP="00E16EB4">
            <w:pPr>
              <w:pStyle w:val="Standaardrijksstijl"/>
              <w:rPr>
                <w:rFonts w:ascii="RijksoverheidSansHeading" w:hAnsi="RijksoverheidSansHeading"/>
                <w:color w:val="auto"/>
                <w:sz w:val="18"/>
                <w:lang w:eastAsia="nl-NL"/>
              </w:rPr>
            </w:pPr>
          </w:p>
        </w:tc>
      </w:tr>
    </w:tbl>
    <w:p w14:paraId="1C9A325E" w14:textId="77777777" w:rsidR="00A2136E" w:rsidRPr="00BB5979" w:rsidRDefault="00A2136E">
      <w:pPr>
        <w:suppressAutoHyphens w:val="0"/>
        <w:spacing w:after="200"/>
        <w:rPr>
          <w:rFonts w:ascii="RijksoverheidSansHeading" w:hAnsi="RijksoverheidSansHeading"/>
          <w:color w:val="0070C0"/>
          <w:spacing w:val="5"/>
          <w:sz w:val="19"/>
          <w:szCs w:val="19"/>
        </w:rPr>
      </w:pPr>
      <w:r w:rsidRPr="00BB5979">
        <w:rPr>
          <w:rFonts w:ascii="RijksoverheidSansHeading" w:hAnsi="RijksoverheidSansHeading"/>
          <w:color w:val="0070C0"/>
          <w:sz w:val="19"/>
          <w:szCs w:val="19"/>
        </w:rPr>
        <w:br w:type="page"/>
      </w:r>
    </w:p>
    <w:p w14:paraId="628B04B5" w14:textId="49FC2D5A" w:rsidR="00A2136E" w:rsidRPr="0045274D" w:rsidRDefault="00A2136E" w:rsidP="00A2136E">
      <w:pPr>
        <w:pStyle w:val="INKStandaard"/>
        <w:rPr>
          <w:rFonts w:ascii="RijksoverheidSansHeading" w:hAnsi="RijksoverheidSansHeading"/>
          <w:b/>
          <w:szCs w:val="19"/>
        </w:rPr>
      </w:pPr>
      <w:r w:rsidRPr="0045274D">
        <w:rPr>
          <w:rFonts w:ascii="RijksoverheidSansHeading" w:hAnsi="RijksoverheidSansHeading"/>
          <w:b/>
          <w:szCs w:val="19"/>
        </w:rPr>
        <w:lastRenderedPageBreak/>
        <w:t>Uitvoeringseisen vanuit Bijlage A Specificatie van de Opdracht</w:t>
      </w:r>
    </w:p>
    <w:p w14:paraId="0A407550" w14:textId="77777777" w:rsidR="00A2136E" w:rsidRPr="005825C5" w:rsidRDefault="00A2136E">
      <w:pPr>
        <w:pStyle w:val="INKStandaard"/>
        <w:rPr>
          <w:rFonts w:ascii="RijksoverheidSansHeading" w:hAnsi="RijksoverheidSansHeading"/>
          <w:color w:val="0070C0"/>
          <w:szCs w:val="19"/>
        </w:rPr>
      </w:pPr>
    </w:p>
    <w:p w14:paraId="6780AE52" w14:textId="77777777" w:rsidR="00015614" w:rsidRPr="005825C5" w:rsidRDefault="00015614">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237"/>
        <w:gridCol w:w="1418"/>
        <w:gridCol w:w="1134"/>
      </w:tblGrid>
      <w:tr w:rsidR="00EB2FC1" w:rsidRPr="005825C5" w14:paraId="0B43879E" w14:textId="77777777" w:rsidTr="009174DB">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7F44DCB"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Eis</w:t>
            </w:r>
          </w:p>
        </w:tc>
        <w:tc>
          <w:tcPr>
            <w:tcW w:w="62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2592ACE"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1CBF44E" w14:textId="77777777" w:rsidR="00EB2FC1" w:rsidRPr="005825C5"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8683B83"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11BFEF14" w14:textId="77777777" w:rsidR="00EB2FC1" w:rsidRPr="005825C5"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Ja / Nee</w:t>
            </w:r>
          </w:p>
        </w:tc>
      </w:tr>
      <w:tr w:rsidR="005F30B8" w:rsidRPr="005F30B8" w14:paraId="693EE4A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D2A" w14:textId="77777777" w:rsidR="00EB2FC1" w:rsidRPr="005F30B8" w:rsidRDefault="00EB2FC1"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C09FB" w14:textId="77777777" w:rsidR="00EB2FC1" w:rsidRDefault="006E4BE3" w:rsidP="009174D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Opdrachtgever heeft het recht om zelf (een deel van) de Prestatie aan een Audit te onderwerpen (BIO 5.1.2, 15.1.2.6, 18.2.1.1). Basis van de Audit is deze Specificatie van de Opdracht. Opdrachtnemer werkt hier kosteloos aan mee.</w:t>
            </w:r>
          </w:p>
          <w:p w14:paraId="257D61FF" w14:textId="1B58BD1F" w:rsidR="005F30B8" w:rsidRPr="005F30B8" w:rsidRDefault="005F30B8" w:rsidP="009174DB">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007" w14:textId="6B222E9A" w:rsidR="00EB2FC1" w:rsidRPr="005F30B8" w:rsidRDefault="006E4BE3"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065D1" w14:textId="77777777" w:rsidR="00EB2FC1" w:rsidRPr="005F30B8" w:rsidRDefault="00EB2FC1" w:rsidP="009174DB">
            <w:pPr>
              <w:pStyle w:val="Standaardrijksstijl"/>
              <w:rPr>
                <w:rFonts w:ascii="RijksoverheidSansHeading" w:hAnsi="RijksoverheidSansHeading"/>
                <w:color w:val="auto"/>
                <w:sz w:val="18"/>
                <w:lang w:eastAsia="nl-NL"/>
              </w:rPr>
            </w:pPr>
          </w:p>
        </w:tc>
      </w:tr>
      <w:tr w:rsidR="005F30B8" w:rsidRPr="005F30B8" w14:paraId="79D7B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5EF4C" w14:textId="77777777" w:rsidR="00EB2FC1" w:rsidRPr="005F30B8" w:rsidRDefault="00EB2FC1"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EF33E" w14:textId="77777777" w:rsidR="00EB2FC1" w:rsidRDefault="006E4BE3" w:rsidP="009174D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Opdrachtnemer zal geen Gegevens voor eigen doeleinden delen dan wel verwerken, behalve na expliciete toestemming van de Opdrachtgever. Opdrachtnemer geeft aan welke Gegevens als strikt noodzakelijk worden beschouwd voor de uitvoering van de Overeenkomst.</w:t>
            </w:r>
          </w:p>
          <w:p w14:paraId="264A0549" w14:textId="03F7B31C" w:rsidR="005F30B8" w:rsidRPr="005F30B8" w:rsidRDefault="005F30B8" w:rsidP="009174DB">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990B9" w14:textId="04F3A49E" w:rsidR="00EB2FC1" w:rsidRPr="005F30B8" w:rsidRDefault="006E4BE3"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1BC75" w14:textId="77777777" w:rsidR="00EB2FC1" w:rsidRPr="005F30B8" w:rsidRDefault="00EB2FC1" w:rsidP="009174DB">
            <w:pPr>
              <w:pStyle w:val="Standaardrijksstijl"/>
              <w:rPr>
                <w:rFonts w:ascii="RijksoverheidSansHeading" w:hAnsi="RijksoverheidSansHeading"/>
                <w:color w:val="auto"/>
                <w:sz w:val="18"/>
                <w:lang w:eastAsia="nl-NL"/>
              </w:rPr>
            </w:pPr>
          </w:p>
        </w:tc>
      </w:tr>
      <w:tr w:rsidR="005F30B8" w:rsidRPr="005F30B8" w14:paraId="70DC2C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CB311" w14:textId="77777777" w:rsidR="00EB2FC1" w:rsidRPr="005F30B8" w:rsidRDefault="00EB2FC1"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6B5EB" w14:textId="77777777" w:rsidR="00EB2FC1" w:rsidRDefault="006E4BE3" w:rsidP="008D0FBF">
            <w:pPr>
              <w:pStyle w:val="Standaardrijksstijl"/>
              <w:rPr>
                <w:rFonts w:ascii="RijksoverheidSansHeading" w:hAnsi="RijksoverheidSansHeading"/>
                <w:color w:val="auto"/>
                <w:sz w:val="18"/>
              </w:rPr>
            </w:pPr>
            <w:r w:rsidRPr="005F30B8">
              <w:rPr>
                <w:rFonts w:ascii="RijksoverheidSansHeading" w:hAnsi="RijksoverheidSansHeading"/>
                <w:color w:val="auto"/>
                <w:sz w:val="18"/>
              </w:rPr>
              <w:t>Opdrachtnemer heeft van alle medewerkers met toegang tot de Oplossing en haar Gegevens de achtergrond geverifieerd conform relevante wet- en regelgeving (BIO 7.1.1.1). Voor Nederlandse ingezetenen wordt gebruik gemaakt van de VOG. Voor niet-ingezetenen kan een gelijkwaardige verklaring worden overlegd.</w:t>
            </w:r>
          </w:p>
          <w:p w14:paraId="735E7EB2" w14:textId="46B96865" w:rsidR="008D0FBF" w:rsidRPr="005F30B8" w:rsidRDefault="008D0FBF" w:rsidP="008D0FBF">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F659C" w14:textId="11FEEBE3" w:rsidR="00EB2FC1" w:rsidRPr="005F30B8" w:rsidRDefault="006E4BE3"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9B75D" w14:textId="77777777" w:rsidR="00EB2FC1" w:rsidRPr="005F30B8" w:rsidRDefault="00EB2FC1" w:rsidP="009174DB">
            <w:pPr>
              <w:pStyle w:val="Standaardrijksstijl"/>
              <w:rPr>
                <w:rFonts w:ascii="RijksoverheidSansHeading" w:hAnsi="RijksoverheidSansHeading"/>
                <w:color w:val="auto"/>
                <w:sz w:val="18"/>
                <w:lang w:eastAsia="nl-NL"/>
              </w:rPr>
            </w:pPr>
          </w:p>
        </w:tc>
      </w:tr>
      <w:tr w:rsidR="005F30B8" w:rsidRPr="005F30B8" w14:paraId="79E65CB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49D4" w14:textId="77777777" w:rsidR="00EB2FC1" w:rsidRPr="005F30B8" w:rsidRDefault="00EB2FC1"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18DBD" w14:textId="77777777" w:rsidR="006E4BE3" w:rsidRPr="005F30B8" w:rsidRDefault="006E4BE3" w:rsidP="006E4BE3">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Opdrachtnemer beschikt over een meldloket waar Beveiligingsincidenten en (potentiële) Datalekken per direct het hele jaar door 24/7 gemeld kunnen worden.</w:t>
            </w:r>
          </w:p>
          <w:p w14:paraId="69773F82" w14:textId="77777777" w:rsidR="006E4BE3" w:rsidRPr="005F30B8" w:rsidRDefault="006E4BE3" w:rsidP="006E4BE3">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Opdrachtnemer zal de omvang van het Incident aangeven, de verwachte consequenties voor de Opdrachtgever alsmede de reeds getroffen en te treffen maatregelen om de gevolgen te beperken.</w:t>
            </w:r>
          </w:p>
          <w:p w14:paraId="22573491" w14:textId="77777777" w:rsidR="00EB2FC1" w:rsidRDefault="006E4BE3" w:rsidP="006E4BE3">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Procedures hieromtrent worden beschreven in het SLA; zie ook UE 45.</w:t>
            </w:r>
          </w:p>
          <w:p w14:paraId="656C201B" w14:textId="09371CC4" w:rsidR="005F30B8" w:rsidRPr="005F30B8" w:rsidRDefault="005F30B8" w:rsidP="006E4BE3">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A0B3" w14:textId="141A241F" w:rsidR="00EB2FC1" w:rsidRPr="005F30B8" w:rsidRDefault="006E4BE3" w:rsidP="009274F5">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B44A" w14:textId="77777777" w:rsidR="00EB2FC1" w:rsidRPr="005F30B8" w:rsidRDefault="00EB2FC1" w:rsidP="009174DB">
            <w:pPr>
              <w:pStyle w:val="Standaardrijksstijl"/>
              <w:rPr>
                <w:rFonts w:ascii="RijksoverheidSansHeading" w:hAnsi="RijksoverheidSansHeading"/>
                <w:color w:val="auto"/>
                <w:sz w:val="18"/>
                <w:lang w:eastAsia="nl-NL"/>
              </w:rPr>
            </w:pPr>
          </w:p>
        </w:tc>
      </w:tr>
      <w:tr w:rsidR="005F30B8" w:rsidRPr="005F30B8" w14:paraId="542A828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B2A8" w14:textId="4A12515D" w:rsidR="009274F5" w:rsidRPr="005F30B8" w:rsidRDefault="009274F5"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FB449" w14:textId="77777777" w:rsidR="006E4BE3" w:rsidRPr="005F30B8" w:rsidRDefault="006E4BE3" w:rsidP="006E4BE3">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Opdrachtnemer informeert de Opdrachtgever onmiddellijk wanneer er een Kwetsbaarheid wordt geconstateerd of verwacht, betreffende de Gegevens en/of de Oplossing waar de Opdrachtgever gebruik van maakt. Opdrachtnemer heeft deze informatieplicht ook indien inbreuken op beveiliging en/of persoonsgegevens zich voordoen bij de levering van de Oplossing aan Derden, indien deze inbreuken ook kunnen voordoen in de aan de Opdrachtgever geleverde Oplossing. </w:t>
            </w:r>
          </w:p>
          <w:p w14:paraId="67245013" w14:textId="77777777" w:rsidR="006E4BE3" w:rsidRPr="005F30B8" w:rsidRDefault="006E4BE3" w:rsidP="006E4BE3">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 xml:space="preserve">Opdrachtnemer zal in dat geval tevens de omvang van de Kwetsbaarheid aangeven, de verwachte consequenties voor de Opdrachtgever alsmede de reeds getroffen en te treffen maatregelen om de gevolgen te beperken. </w:t>
            </w:r>
          </w:p>
          <w:p w14:paraId="7720D6E5" w14:textId="77777777" w:rsidR="006E4BE3" w:rsidRPr="005F30B8" w:rsidRDefault="006E4BE3" w:rsidP="006E4BE3">
            <w:pPr>
              <w:pStyle w:val="Standaardrijksstijl"/>
              <w:rPr>
                <w:rFonts w:ascii="RijksoverheidSansHeading" w:hAnsi="RijksoverheidSansHeading"/>
                <w:color w:val="auto"/>
                <w:sz w:val="18"/>
                <w:lang w:eastAsia="nl-NL"/>
              </w:rPr>
            </w:pPr>
          </w:p>
          <w:p w14:paraId="384B6241" w14:textId="77777777" w:rsidR="009274F5" w:rsidRDefault="006E4BE3" w:rsidP="006E4BE3">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Dit proces zal beschreven worden in het SLA; zie ook UE 45.</w:t>
            </w:r>
          </w:p>
          <w:p w14:paraId="62B8857C" w14:textId="06885C58" w:rsidR="005F30B8" w:rsidRPr="005F30B8" w:rsidRDefault="005F30B8" w:rsidP="006E4BE3">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D790" w14:textId="4D19AC08" w:rsidR="009274F5" w:rsidRPr="005F30B8" w:rsidRDefault="006E4BE3"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B9046" w14:textId="77777777" w:rsidR="009274F5" w:rsidRPr="005F30B8" w:rsidRDefault="009274F5" w:rsidP="009174DB">
            <w:pPr>
              <w:pStyle w:val="Standaardrijksstijl"/>
              <w:rPr>
                <w:rFonts w:ascii="RijksoverheidSansHeading" w:hAnsi="RijksoverheidSansHeading"/>
                <w:color w:val="auto"/>
                <w:sz w:val="18"/>
                <w:lang w:eastAsia="nl-NL"/>
              </w:rPr>
            </w:pPr>
          </w:p>
        </w:tc>
      </w:tr>
      <w:tr w:rsidR="005F30B8" w:rsidRPr="005F30B8" w14:paraId="68F1A4B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0AEAE" w14:textId="7CDDFB34" w:rsidR="00EB2FC1" w:rsidRPr="005F30B8" w:rsidRDefault="00362C57"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201A6" w14:textId="77777777" w:rsidR="006E4BE3" w:rsidRPr="005F30B8" w:rsidRDefault="006E4BE3" w:rsidP="006E4BE3">
            <w:pPr>
              <w:pStyle w:val="INKtabeltekst"/>
              <w:rPr>
                <w:rFonts w:ascii="RijksoverheidSansHeading" w:hAnsi="RijksoverheidSansHeading"/>
                <w:color w:val="auto"/>
              </w:rPr>
            </w:pPr>
            <w:r w:rsidRPr="005F30B8">
              <w:rPr>
                <w:rFonts w:ascii="RijksoverheidSansHeading" w:hAnsi="RijksoverheidSansHeading"/>
                <w:color w:val="auto"/>
              </w:rPr>
              <w:t>De Opdrachtgever voert op haar kosten periodiek, bij voorkeur maandelijks, een Vulnerability scan uit op de Oplossing conform haar richtlijnen (BIO18.2.3.1).</w:t>
            </w:r>
          </w:p>
          <w:p w14:paraId="3736205C" w14:textId="77777777" w:rsidR="006E4BE3" w:rsidRPr="005F30B8" w:rsidRDefault="006E4BE3" w:rsidP="006E4BE3">
            <w:pPr>
              <w:pStyle w:val="INKtabeltekst"/>
              <w:rPr>
                <w:rFonts w:ascii="RijksoverheidSansHeading" w:hAnsi="RijksoverheidSansHeading"/>
                <w:color w:val="auto"/>
              </w:rPr>
            </w:pPr>
          </w:p>
          <w:p w14:paraId="41B4E9F0" w14:textId="77777777" w:rsidR="00EB2FC1" w:rsidRDefault="006E4BE3" w:rsidP="006E4BE3">
            <w:pPr>
              <w:pStyle w:val="Standaardrijksstijl"/>
              <w:rPr>
                <w:rFonts w:ascii="RijksoverheidSansHeading" w:hAnsi="RijksoverheidSansHeading"/>
                <w:color w:val="auto"/>
                <w:sz w:val="18"/>
              </w:rPr>
            </w:pPr>
            <w:r w:rsidRPr="005F30B8">
              <w:rPr>
                <w:rFonts w:ascii="RijksoverheidSansHeading" w:hAnsi="RijksoverheidSansHeading"/>
                <w:color w:val="auto"/>
                <w:sz w:val="18"/>
              </w:rPr>
              <w:t>Eventuele Kwetsbaarheden die binnen de scope van de Opdrachtnemer vallen worden op kosten van de Opdrachtnemer opgelost. In overleg worden relevante acties opgenomen in het Verbeterplan, waaraan Opdrachtnemer eveneens kosteloos aan mee werkt.</w:t>
            </w:r>
          </w:p>
          <w:p w14:paraId="04BA11F8" w14:textId="3F0519A0" w:rsidR="005F30B8" w:rsidRPr="005F30B8" w:rsidRDefault="005F30B8" w:rsidP="006E4BE3">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018E1" w14:textId="6CE98A04" w:rsidR="00EB2FC1" w:rsidRPr="005F30B8" w:rsidRDefault="006E4BE3" w:rsidP="00362C57">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75C03" w14:textId="77777777" w:rsidR="00EB2FC1" w:rsidRPr="005F30B8" w:rsidRDefault="00EB2FC1" w:rsidP="009174DB">
            <w:pPr>
              <w:pStyle w:val="Standaardrijksstijl"/>
              <w:rPr>
                <w:rFonts w:ascii="RijksoverheidSansHeading" w:hAnsi="RijksoverheidSansHeading"/>
                <w:color w:val="auto"/>
                <w:sz w:val="18"/>
                <w:lang w:eastAsia="nl-NL"/>
              </w:rPr>
            </w:pPr>
          </w:p>
        </w:tc>
      </w:tr>
      <w:tr w:rsidR="005F30B8" w:rsidRPr="005F30B8" w14:paraId="4CDC779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8370E" w14:textId="610BF1D8" w:rsidR="00EB2FC1" w:rsidRPr="005F30B8" w:rsidRDefault="00362C57" w:rsidP="009174D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2D3DA" w14:textId="77777777" w:rsidR="006E4BE3" w:rsidRPr="005F30B8" w:rsidRDefault="006E4BE3" w:rsidP="006E4BE3">
            <w:pPr>
              <w:pStyle w:val="INKtabeltekst"/>
              <w:rPr>
                <w:rFonts w:ascii="RijksoverheidSansHeading" w:hAnsi="RijksoverheidSansHeading"/>
                <w:color w:val="auto"/>
              </w:rPr>
            </w:pPr>
            <w:r w:rsidRPr="005F30B8">
              <w:rPr>
                <w:rFonts w:ascii="RijksoverheidSansHeading" w:hAnsi="RijksoverheidSansHeading"/>
                <w:color w:val="auto"/>
              </w:rPr>
              <w:t>In de Oplossing gebruikte Open Source-code en libraries van andere leveranciers bevatten geen bekende Kwetsbaarheden. Er wordt gebruik gemaakt van de meest recente veilige versies uit betrouwbare bron.</w:t>
            </w:r>
          </w:p>
          <w:p w14:paraId="39BA3263" w14:textId="77777777" w:rsidR="00EB2FC1" w:rsidRDefault="006E4BE3" w:rsidP="006E4BE3">
            <w:pPr>
              <w:pStyle w:val="Standaardrijksstijl"/>
              <w:rPr>
                <w:rFonts w:ascii="RijksoverheidSansHeading" w:hAnsi="RijksoverheidSansHeading"/>
                <w:color w:val="auto"/>
                <w:sz w:val="18"/>
              </w:rPr>
            </w:pPr>
            <w:r w:rsidRPr="005F30B8">
              <w:rPr>
                <w:rFonts w:ascii="RijksoverheidSansHeading" w:hAnsi="RijksoverheidSansHeading"/>
                <w:color w:val="auto"/>
                <w:sz w:val="18"/>
              </w:rPr>
              <w:t>Als er geen veilige versie beschikbaar is dan wordt dit gemeld als Beveiligingsincident conform de bestaande afspraken.</w:t>
            </w:r>
          </w:p>
          <w:p w14:paraId="0274C744" w14:textId="547F7BB8" w:rsidR="005F30B8" w:rsidRPr="005F30B8" w:rsidRDefault="005F30B8" w:rsidP="006E4BE3">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3180" w14:textId="5660B6DC" w:rsidR="00EB2FC1" w:rsidRPr="005F30B8" w:rsidRDefault="006E4BE3" w:rsidP="00362C57">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0E55F" w14:textId="77777777" w:rsidR="00EB2FC1" w:rsidRPr="005F30B8" w:rsidRDefault="00EB2FC1" w:rsidP="009174DB">
            <w:pPr>
              <w:pStyle w:val="Standaardrijksstijl"/>
              <w:rPr>
                <w:rFonts w:ascii="RijksoverheidSansHeading" w:hAnsi="RijksoverheidSansHeading"/>
                <w:color w:val="auto"/>
                <w:sz w:val="18"/>
                <w:lang w:eastAsia="nl-NL"/>
              </w:rPr>
            </w:pPr>
          </w:p>
        </w:tc>
      </w:tr>
      <w:tr w:rsidR="005F30B8" w:rsidRPr="005F30B8" w14:paraId="69D356C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54628" w14:textId="43D07948"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1DB8A" w14:textId="77777777" w:rsidR="006E4BE3" w:rsidRPr="005F30B8" w:rsidRDefault="006E4BE3" w:rsidP="006E4BE3">
            <w:pPr>
              <w:spacing w:line="240" w:lineRule="auto"/>
              <w:ind w:right="68"/>
              <w:rPr>
                <w:rFonts w:ascii="RijksoverheidSansHeading" w:eastAsia="Verdana" w:hAnsi="RijksoverheidSansHeading" w:cs="Verdana"/>
                <w:sz w:val="18"/>
                <w:szCs w:val="18"/>
              </w:rPr>
            </w:pPr>
            <w:r w:rsidRPr="005F30B8">
              <w:rPr>
                <w:rFonts w:ascii="RijksoverheidSansHeading" w:eastAsia="Verdana" w:hAnsi="RijksoverheidSansHeading" w:cs="Verdana"/>
                <w:sz w:val="18"/>
                <w:szCs w:val="18"/>
              </w:rPr>
              <w:t>Het is niet toegestaan om data te kopiëren, anders dan het voor de normale werking van de Oplossing noodzakelijke kopiëren, zonder expliciete toestemming van Opdrachtgever.</w:t>
            </w:r>
          </w:p>
          <w:p w14:paraId="274CD126" w14:textId="77777777" w:rsidR="00E446A9" w:rsidRDefault="006E4BE3" w:rsidP="006E4BE3">
            <w:pPr>
              <w:pStyle w:val="Standaardrijksstijl"/>
              <w:rPr>
                <w:rFonts w:ascii="RijksoverheidSansHeading" w:eastAsia="Verdana" w:hAnsi="RijksoverheidSansHeading" w:cs="Verdana"/>
                <w:color w:val="auto"/>
                <w:sz w:val="18"/>
              </w:rPr>
            </w:pPr>
            <w:r w:rsidRPr="005F30B8">
              <w:rPr>
                <w:rFonts w:ascii="RijksoverheidSansHeading" w:eastAsia="Verdana" w:hAnsi="RijksoverheidSansHeading" w:cs="Verdana"/>
                <w:color w:val="auto"/>
                <w:sz w:val="18"/>
              </w:rPr>
              <w:lastRenderedPageBreak/>
              <w:t>Ter beoordeling wordt bij een verzoek hiertoe aangegeven voor welk doel en in welke proporties de vermenigvuldiging nodig is, zodat hierop een risicoafweging kan worden gemaakt.</w:t>
            </w:r>
          </w:p>
          <w:p w14:paraId="4ABD4271" w14:textId="372BD310" w:rsidR="005F30B8" w:rsidRPr="005F30B8" w:rsidRDefault="005F30B8" w:rsidP="006E4BE3">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AC669" w14:textId="5753F60E" w:rsidR="00E446A9" w:rsidRPr="005F30B8" w:rsidRDefault="006E4BE3"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A906D"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5F30B8" w:rsidRPr="005F30B8" w14:paraId="0186F9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3E395" w14:textId="361B900D"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73A60" w14:textId="77777777" w:rsidR="00E446A9" w:rsidRDefault="006E4BE3" w:rsidP="00E446A9">
            <w:pPr>
              <w:pStyle w:val="Standaardrijksstijl"/>
              <w:rPr>
                <w:rFonts w:ascii="RijksoverheidSansHeading" w:eastAsia="Verdana" w:hAnsi="RijksoverheidSansHeading" w:cs="Verdana"/>
                <w:color w:val="auto"/>
                <w:sz w:val="18"/>
              </w:rPr>
            </w:pPr>
            <w:r w:rsidRPr="005F30B8">
              <w:rPr>
                <w:rFonts w:ascii="RijksoverheidSansHeading" w:eastAsia="Verdana" w:hAnsi="RijksoverheidSansHeading" w:cs="Verdana"/>
                <w:color w:val="auto"/>
                <w:sz w:val="18"/>
              </w:rPr>
              <w:t>Opdrachtnemer zal informatie en/of data van de Opdrachtgever, op welk medium dan ook, aan geen ander beschikbaar stellen of openbaar maken dan aan de door de Opdrachtgever aangewezen personen of organisaties.</w:t>
            </w:r>
          </w:p>
          <w:p w14:paraId="6F2EB12E" w14:textId="49006B75" w:rsidR="005F30B8" w:rsidRPr="005F30B8" w:rsidRDefault="005F30B8" w:rsidP="00E446A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01AD5" w14:textId="4B1352A6" w:rsidR="00E446A9" w:rsidRPr="005F30B8" w:rsidRDefault="006E4BE3"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25797"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5F30B8" w:rsidRPr="005F30B8" w14:paraId="1463944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3D07B" w14:textId="0E974F0F"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85B24" w14:textId="77777777" w:rsidR="00E446A9" w:rsidRPr="005F30B8" w:rsidRDefault="006E4BE3" w:rsidP="00E446A9">
            <w:pPr>
              <w:pStyle w:val="Standaardrijksstijl"/>
              <w:rPr>
                <w:rFonts w:ascii="RijksoverheidSansHeading" w:eastAsia="Verdana" w:hAnsi="RijksoverheidSansHeading" w:cs="Verdana"/>
                <w:color w:val="auto"/>
                <w:szCs w:val="19"/>
              </w:rPr>
            </w:pPr>
            <w:r w:rsidRPr="005F30B8">
              <w:rPr>
                <w:rFonts w:ascii="RijksoverheidSansHeading" w:eastAsia="Verdana" w:hAnsi="RijksoverheidSansHeading" w:cs="Verdana"/>
                <w:color w:val="auto"/>
                <w:szCs w:val="19"/>
              </w:rPr>
              <w:t>Alle medewerkers van de Opdrachtnemer en/of medewerkers die worden ingezet via de Opdrachtnemer, die werkzaamheden uitvoeren op locatie van de Opdrachtgever en/of middels Remote beheer of de Remote Support dienst worden ingezet, dienen een geheimhoudingsverklaring te ondertekenen.</w:t>
            </w:r>
          </w:p>
          <w:p w14:paraId="334B30A7" w14:textId="6BF74AAA" w:rsidR="005F30B8" w:rsidRPr="005F30B8" w:rsidRDefault="005F30B8" w:rsidP="00E446A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639A7" w14:textId="3F5682CC" w:rsidR="00E446A9" w:rsidRPr="005F30B8" w:rsidRDefault="006E4BE3"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EA458"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5F30B8" w:rsidRPr="005F30B8" w14:paraId="4C72C06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CD04C" w14:textId="26276890"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CD239" w14:textId="77777777" w:rsidR="00E446A9" w:rsidRDefault="006E4BE3" w:rsidP="00E446A9">
            <w:pPr>
              <w:pStyle w:val="Standaardrijksstijl"/>
              <w:rPr>
                <w:rFonts w:ascii="RijksoverheidSansHeading" w:eastAsia="Verdana" w:hAnsi="RijksoverheidSansHeading" w:cs="Verdana"/>
                <w:color w:val="auto"/>
                <w:sz w:val="18"/>
              </w:rPr>
            </w:pPr>
            <w:r w:rsidRPr="005F30B8">
              <w:rPr>
                <w:rFonts w:ascii="RijksoverheidSansHeading" w:eastAsia="Verdana" w:hAnsi="RijksoverheidSansHeading" w:cs="Verdana"/>
                <w:color w:val="auto"/>
                <w:sz w:val="18"/>
              </w:rPr>
              <w:t>Opdrachtnemer zal alle kennis omtrent de toegangsregels en toegangscodes welke in verband met de uitvoering van de werkzaamheden in het kader van de Overeenkomst, geheim houden en alle benodigde voorzieningen treffen om te voorkomen dat deze kennis in handen van onbevoegden raakt.</w:t>
            </w:r>
          </w:p>
          <w:p w14:paraId="770FBF49" w14:textId="3ACD1F76" w:rsidR="005F30B8" w:rsidRPr="005F30B8" w:rsidRDefault="005F30B8" w:rsidP="00E446A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A3EE5" w14:textId="74E49370" w:rsidR="00E446A9" w:rsidRPr="005F30B8" w:rsidRDefault="006E4BE3"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B95E9"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5F30B8" w14:paraId="7CCE1A1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B7BC" w14:textId="29F74248"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9F2AE" w14:textId="77777777" w:rsidR="00E446A9" w:rsidRDefault="004712C5" w:rsidP="006E4BE3">
            <w:pPr>
              <w:pStyle w:val="Standaardrijksstijl"/>
              <w:rPr>
                <w:rFonts w:ascii="RijksoverheidSansHeading" w:hAnsi="RijksoverheidSansHeading"/>
                <w:color w:val="auto"/>
                <w:sz w:val="18"/>
                <w:lang w:eastAsia="nl-NL"/>
              </w:rPr>
            </w:pPr>
            <w:r w:rsidRPr="004712C5">
              <w:rPr>
                <w:rFonts w:ascii="RijksoverheidSansHeading" w:hAnsi="RijksoverheidSansHeading"/>
                <w:color w:val="auto"/>
                <w:sz w:val="18"/>
                <w:lang w:eastAsia="nl-NL"/>
              </w:rPr>
              <w:t>Vervallen</w:t>
            </w:r>
          </w:p>
          <w:p w14:paraId="18D4875C" w14:textId="4D2E38E8" w:rsidR="002C0144" w:rsidRPr="005F30B8" w:rsidRDefault="002C0144" w:rsidP="006E4BE3">
            <w:pPr>
              <w:pStyle w:val="Standaardrijksstijl"/>
              <w:rPr>
                <w:rFonts w:ascii="RijksoverheidSansHeading" w:hAnsi="RijksoverheidSansHeading"/>
                <w:color w:val="0070C0"/>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982A7" w14:textId="7FF92CE4" w:rsidR="00E446A9" w:rsidRPr="005F30B8" w:rsidRDefault="006E4BE3"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61D49"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5F30B8" w14:paraId="5CD743E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CA4E7" w14:textId="4D40C6EE"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0DFC6" w14:textId="77777777" w:rsidR="00E446A9" w:rsidRDefault="00BD13FA" w:rsidP="00E446A9">
            <w:pPr>
              <w:pStyle w:val="Standaardrijksstijl"/>
              <w:rPr>
                <w:rFonts w:ascii="RijksoverheidSansHeading" w:hAnsi="RijksoverheidSansHeading"/>
                <w:sz w:val="18"/>
                <w:lang w:eastAsia="en-GB"/>
              </w:rPr>
            </w:pPr>
            <w:r w:rsidRPr="005F30B8">
              <w:rPr>
                <w:rFonts w:ascii="RijksoverheidSansHeading" w:hAnsi="RijksoverheidSansHeading"/>
                <w:sz w:val="18"/>
                <w:lang w:eastAsia="en-GB"/>
              </w:rPr>
              <w:t>Opdrachtnemer conformeert zich aan de Business Etiquette zoals opgenomen in Bijlage 4 van het Beschrijvend Document.</w:t>
            </w:r>
          </w:p>
          <w:p w14:paraId="0ADEF32F" w14:textId="20EE1B7A" w:rsidR="005F30B8" w:rsidRPr="005F30B8" w:rsidRDefault="005F30B8" w:rsidP="00E446A9">
            <w:pPr>
              <w:pStyle w:val="Standaardrijksstijl"/>
              <w:rPr>
                <w:rFonts w:ascii="RijksoverheidSansHeading" w:hAnsi="RijksoverheidSansHeading"/>
                <w:color w:val="0070C0"/>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0D92" w14:textId="303C1391" w:rsidR="00E446A9" w:rsidRPr="005F30B8" w:rsidRDefault="00BD13FA"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9560E"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5F30B8" w14:paraId="53A86B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050D" w14:textId="4DC9D9CA"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16049" w14:textId="77777777" w:rsidR="00BD13FA" w:rsidRPr="005F30B8" w:rsidRDefault="00BD13FA" w:rsidP="00BD13FA">
            <w:pPr>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Opdrachtnemer dient rekening te houden met de verplichtingen uit hoofde van de bepalingen inzake de arbeidsbescherming en de arbeidsvoorwaarden die gelden in het land waar de opdracht wordt uitgevoerd, zoals bedoeld in artikel 2.81 lid 2Aw2012.</w:t>
            </w:r>
            <w:r w:rsidRPr="005F30B8">
              <w:rPr>
                <w:rFonts w:ascii="RijksoverheidSansHeading" w:hAnsi="RijksoverheidSansHeading" w:cs="Arial"/>
                <w:spacing w:val="5"/>
                <w:sz w:val="18"/>
                <w:szCs w:val="18"/>
                <w:lang w:eastAsia="en-GB"/>
              </w:rPr>
              <w:br/>
            </w:r>
          </w:p>
          <w:p w14:paraId="57C7A87C" w14:textId="77777777" w:rsidR="00BD13FA" w:rsidRPr="005F30B8" w:rsidRDefault="00BD13FA" w:rsidP="00BD13FA">
            <w:pPr>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Kennis omtrent die belastingen en milieubescherming, arbeidsvoorwaarden en arbeidsbescherming kunnen Inschrijvers, voor zover het gaat om uitvoering in Nederland, verkrijgen bij:</w:t>
            </w:r>
          </w:p>
          <w:p w14:paraId="21978054" w14:textId="1BB26028" w:rsidR="00BD13FA" w:rsidRPr="005F30B8" w:rsidRDefault="00BD13FA" w:rsidP="00BD13FA">
            <w:pPr>
              <w:pStyle w:val="Lijstalinea"/>
              <w:numPr>
                <w:ilvl w:val="0"/>
                <w:numId w:val="35"/>
              </w:numPr>
              <w:suppressAutoHyphens w:val="0"/>
              <w:autoSpaceDN/>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 xml:space="preserve">Opdrachtgever, </w:t>
            </w:r>
            <w:hyperlink r:id="rId7" w:history="1">
              <w:r w:rsidRPr="005F30B8">
                <w:rPr>
                  <w:rStyle w:val="Hyperlink"/>
                  <w:rFonts w:ascii="RijksoverheidSansHeading" w:hAnsi="RijksoverheidSansHeading" w:cs="Arial"/>
                  <w:spacing w:val="5"/>
                  <w:sz w:val="18"/>
                  <w:szCs w:val="18"/>
                  <w:lang w:eastAsia="en-GB"/>
                </w:rPr>
                <w:t>www.belastingdienst.nl</w:t>
              </w:r>
            </w:hyperlink>
            <w:r w:rsidRPr="005F30B8">
              <w:rPr>
                <w:rFonts w:ascii="RijksoverheidSansHeading" w:hAnsi="RijksoverheidSansHeading" w:cs="Arial"/>
                <w:spacing w:val="5"/>
                <w:sz w:val="18"/>
                <w:szCs w:val="18"/>
                <w:lang w:eastAsia="en-GB"/>
              </w:rPr>
              <w:t xml:space="preserve">; </w:t>
            </w:r>
          </w:p>
          <w:p w14:paraId="4C22E3D7" w14:textId="48399C80" w:rsidR="00BD13FA" w:rsidRPr="005F30B8" w:rsidRDefault="00BD13FA" w:rsidP="00BD13FA">
            <w:pPr>
              <w:pStyle w:val="Lijstalinea"/>
              <w:numPr>
                <w:ilvl w:val="0"/>
                <w:numId w:val="35"/>
              </w:numPr>
              <w:suppressAutoHyphens w:val="0"/>
              <w:autoSpaceDN/>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 xml:space="preserve">het Ministerie van Infrastructuur en Waterstaat, </w:t>
            </w:r>
            <w:hyperlink r:id="rId8" w:history="1">
              <w:r w:rsidRPr="005F30B8">
                <w:rPr>
                  <w:rStyle w:val="Hyperlink"/>
                  <w:rFonts w:ascii="RijksoverheidSansHeading" w:hAnsi="RijksoverheidSansHeading" w:cs="Arial"/>
                  <w:spacing w:val="5"/>
                  <w:sz w:val="18"/>
                  <w:szCs w:val="18"/>
                  <w:lang w:eastAsia="en-GB"/>
                </w:rPr>
                <w:t>https://www.rijksoverheid.nl/ministeries/ministerie-van-infrastructuur-en-waterstaat</w:t>
              </w:r>
            </w:hyperlink>
            <w:r w:rsidRPr="005F30B8">
              <w:rPr>
                <w:rFonts w:ascii="RijksoverheidSansHeading" w:hAnsi="RijksoverheidSansHeading" w:cs="Arial"/>
                <w:spacing w:val="5"/>
                <w:sz w:val="18"/>
                <w:szCs w:val="18"/>
                <w:lang w:eastAsia="en-GB"/>
              </w:rPr>
              <w:t xml:space="preserve">; </w:t>
            </w:r>
          </w:p>
          <w:p w14:paraId="3752964B" w14:textId="58EF784B" w:rsidR="00E446A9" w:rsidRPr="005F30B8" w:rsidRDefault="00BD13FA" w:rsidP="00BD6B73">
            <w:pPr>
              <w:pStyle w:val="Lijstalinea"/>
              <w:numPr>
                <w:ilvl w:val="0"/>
                <w:numId w:val="35"/>
              </w:numPr>
              <w:suppressAutoHyphens w:val="0"/>
              <w:autoSpaceDN/>
              <w:textAlignment w:val="auto"/>
              <w:rPr>
                <w:rFonts w:ascii="RijksoverheidSansHeading" w:hAnsi="RijksoverheidSansHeading"/>
                <w:color w:val="0070C0"/>
                <w:sz w:val="18"/>
                <w:lang w:eastAsia="nl-NL"/>
              </w:rPr>
            </w:pPr>
            <w:r w:rsidRPr="00BD6B73">
              <w:rPr>
                <w:rFonts w:ascii="RijksoverheidSansHeading" w:hAnsi="RijksoverheidSansHeading" w:cs="Arial"/>
                <w:spacing w:val="5"/>
                <w:sz w:val="18"/>
                <w:szCs w:val="18"/>
                <w:lang w:eastAsia="en-GB"/>
              </w:rPr>
              <w:t xml:space="preserve">het Ministerie van Sociale Zaken en Werkgelegenheid, </w:t>
            </w:r>
            <w:hyperlink r:id="rId9" w:history="1">
              <w:r w:rsidRPr="00B509D4">
                <w:rPr>
                  <w:rStyle w:val="Hyperlink"/>
                  <w:rFonts w:ascii="RijksoverheidSansHeading" w:hAnsi="RijksoverheidSansHeading"/>
                  <w:sz w:val="18"/>
                  <w:lang w:eastAsia="en-GB"/>
                </w:rPr>
                <w:t>www.rijksoverheid.nl/ministeries/szw</w:t>
              </w:r>
            </w:hyperlink>
            <w:r w:rsidRPr="00B509D4">
              <w:rPr>
                <w:rStyle w:val="Hyperlink"/>
              </w:rPr>
              <w:t>.</w:t>
            </w:r>
            <w:r w:rsidR="005F30B8" w:rsidRPr="00B509D4">
              <w:rPr>
                <w:rStyle w:val="Hyperlink"/>
                <w:rFonts w:cs="Arial"/>
                <w:spacing w:val="5"/>
                <w:szCs w:val="18"/>
              </w:rPr>
              <w:br/>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9B87" w14:textId="0EBD2EDD" w:rsidR="00E446A9" w:rsidRPr="005F30B8" w:rsidRDefault="00BD13FA"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738A"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5F30B8" w14:paraId="5817935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A4677" w14:textId="5093430D"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C4A5C" w14:textId="77777777" w:rsidR="00E446A9" w:rsidRDefault="00BD13FA" w:rsidP="00E446A9">
            <w:pPr>
              <w:pStyle w:val="Standaardrijksstijl"/>
              <w:rPr>
                <w:rFonts w:ascii="RijksoverheidSansHeading" w:hAnsi="RijksoverheidSansHeading"/>
                <w:sz w:val="18"/>
                <w:lang w:eastAsia="en-GB"/>
              </w:rPr>
            </w:pPr>
            <w:r w:rsidRPr="005F30B8">
              <w:rPr>
                <w:rFonts w:ascii="RijksoverheidSansHeading" w:hAnsi="RijksoverheidSansHeading"/>
                <w:sz w:val="18"/>
                <w:lang w:eastAsia="en-GB"/>
              </w:rPr>
              <w:t>Na het tekenen van de Overeenkomst stemmen Partijen met elkaar af over de wijze waarop invulling wordt gegeven aan social return.</w:t>
            </w:r>
          </w:p>
          <w:p w14:paraId="79AE3964" w14:textId="6204346E" w:rsidR="005F30B8" w:rsidRPr="005F30B8" w:rsidRDefault="005F30B8" w:rsidP="00E446A9">
            <w:pPr>
              <w:pStyle w:val="Standaardrijksstijl"/>
              <w:rPr>
                <w:rFonts w:ascii="RijksoverheidSansHeading" w:hAnsi="RijksoverheidSansHeading"/>
                <w:color w:val="0070C0"/>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C9C67" w14:textId="0361C3D9" w:rsidR="00E446A9" w:rsidRPr="005F30B8" w:rsidRDefault="00BD13FA"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E49F"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5F30B8" w14:paraId="65A3F9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D03F8" w14:textId="68ABB2FE"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6B1AC" w14:textId="77777777" w:rsidR="00E446A9" w:rsidRDefault="00BD13FA" w:rsidP="00E446A9">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Tijdens de looptijd van de Overeenkomst besteedt de Opdrachtnemer 5% van de aantal in te zetten uren van de Overeenkomst aan extra werk(ervarings)plaatsen voor mensen uit genoemde social return doelgroepen.</w:t>
            </w:r>
          </w:p>
          <w:p w14:paraId="260E08E1" w14:textId="2D9D8291" w:rsidR="005F30B8" w:rsidRPr="005F30B8" w:rsidRDefault="005F30B8" w:rsidP="00E446A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753AB" w14:textId="5B07897A" w:rsidR="00E446A9" w:rsidRPr="005F30B8" w:rsidRDefault="00BD13FA"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175E1"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5F30B8" w14:paraId="2246078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3B4E4" w14:textId="78DAA694"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AE69C" w14:textId="77777777" w:rsidR="00E446A9" w:rsidRDefault="00BD13FA" w:rsidP="00E446A9">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stuurt aan de Opdrachtgever elk half jaar, uiterlijk 15 kalenderdagen na ommekomst van deze periode, geheel ingevuld en ondertekend een periodiek verantwoordingsformulier social return toe. Dit periodiek verantwoordingsformulier social return is opgenomen als Bijlage bij de Overeenkomst.</w:t>
            </w:r>
          </w:p>
          <w:p w14:paraId="495F6BD0" w14:textId="2BFAC16B" w:rsidR="005F30B8" w:rsidRPr="005F30B8" w:rsidRDefault="005F30B8" w:rsidP="00E446A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7F45C" w14:textId="4B31FEE9" w:rsidR="00E446A9" w:rsidRPr="005F30B8" w:rsidRDefault="00BD13FA"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6598B"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5F30B8" w14:paraId="03141F2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6CE75" w14:textId="6CEC56B0"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B539E" w14:textId="4BAB338E" w:rsidR="005F30B8" w:rsidRPr="005F30B8" w:rsidRDefault="00081EDD" w:rsidP="00305F48">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en-GB"/>
              </w:rPr>
              <w:t>Kosten die niet in de Inschrijving genoemd worden en niet verdisconteerd zijn in de Prijzen, maar toch noodzakelijk blijken te zijn voor een optimaal functioneren van de Oplossing conform de in de Aanbestedingsstukken gestelde eisen én de in de Inschrijving opgenomen beantwoording van de wensen, kan Opdrachtnemer niet in rekening brengen bij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3AA92" w14:textId="05B82127" w:rsidR="00E446A9" w:rsidRPr="005F30B8" w:rsidRDefault="00081EDD"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3522B"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BB5979" w14:paraId="61B940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BC4AB" w14:textId="5B7FDFF6" w:rsidR="00E446A9" w:rsidRPr="005F30B8" w:rsidRDefault="00E446A9"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UE 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777AD" w14:textId="77777777" w:rsidR="00E446A9" w:rsidRDefault="00081EDD" w:rsidP="00E446A9">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Voor zover Opdrachtnemer gehouden is omzetbelasting in rekening te brengen, zullen de in het Prijzenformulier vermelde bedragen worden verhoogd met het geldende percentage omzetbelasting.</w:t>
            </w:r>
          </w:p>
          <w:p w14:paraId="39D4D346" w14:textId="6D5F763A" w:rsidR="005F30B8" w:rsidRPr="005F30B8" w:rsidRDefault="005F30B8" w:rsidP="00E446A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07B6" w14:textId="23CFB06F" w:rsidR="00E446A9" w:rsidRPr="005F30B8" w:rsidRDefault="00081EDD" w:rsidP="00E446A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9E71" w14:textId="77777777" w:rsidR="00E446A9" w:rsidRPr="005F30B8" w:rsidRDefault="00E446A9" w:rsidP="00E446A9">
            <w:pPr>
              <w:pStyle w:val="Standaardrijksstijl"/>
              <w:rPr>
                <w:rFonts w:ascii="RijksoverheidSansHeading" w:hAnsi="RijksoverheidSansHeading"/>
                <w:color w:val="auto"/>
                <w:sz w:val="18"/>
                <w:lang w:eastAsia="nl-NL"/>
              </w:rPr>
            </w:pPr>
          </w:p>
        </w:tc>
      </w:tr>
      <w:tr w:rsidR="00BB5979" w:rsidRPr="00BB5979" w14:paraId="33E0706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39480" w14:textId="2C7D8D6E"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06D48" w14:textId="77777777" w:rsidR="00D1586E" w:rsidRDefault="00081EDD" w:rsidP="00D1586E">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facturering voor het Onderhoud &amp; Support vindt maximaal jaarlijks voorafgaand aan de dienstverlening plaats. Opdrachtnemer accepteert een betalingstermijn van 30 dagen na ontvangst van de factuur.</w:t>
            </w:r>
          </w:p>
          <w:p w14:paraId="27C4A886" w14:textId="0AC6CAD8"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F518" w14:textId="021CC541" w:rsidR="00D1586E" w:rsidRPr="005F30B8" w:rsidRDefault="00081EDD"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8073"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BB5979" w:rsidRPr="00BB5979" w14:paraId="13057BA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40058" w14:textId="77CEFCFC"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E8BED" w14:textId="77777777" w:rsidR="00D1586E" w:rsidRDefault="00081EDD" w:rsidP="00D1586E">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facturering voor de Diensten na afloop van de werkzaamheden plaats; tenzij, per geval, dit vooraf specifiek anders is afgesproken.</w:t>
            </w:r>
          </w:p>
          <w:p w14:paraId="7FCE1844" w14:textId="194D1F18"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E2EA" w14:textId="65CF4578" w:rsidR="00D1586E" w:rsidRPr="005F30B8" w:rsidRDefault="00081EDD"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EE860"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BB5979" w:rsidRPr="00BB5979" w14:paraId="79FA96E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61CD" w14:textId="5ACC51EC"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3BED5" w14:textId="77777777" w:rsidR="005F30B8" w:rsidRDefault="0057593B" w:rsidP="00D1586E">
            <w:pPr>
              <w:pStyle w:val="Standaardrijksstijl"/>
              <w:rPr>
                <w:rFonts w:ascii="RijksoverheidSansHeading" w:hAnsi="RijksoverheidSansHeading"/>
                <w:color w:val="auto"/>
                <w:sz w:val="18"/>
                <w:lang w:eastAsia="en-GB"/>
              </w:rPr>
            </w:pPr>
            <w:r w:rsidRPr="0057593B">
              <w:rPr>
                <w:rFonts w:ascii="RijksoverheidSansHeading" w:hAnsi="RijksoverheidSansHeading"/>
                <w:color w:val="auto"/>
                <w:sz w:val="18"/>
                <w:lang w:eastAsia="en-GB"/>
              </w:rPr>
              <w:t>De door de Opdrachtnemer geoffreerde Prijzen mogen jaarlijks per 15 december geïndexeerd worden conform paragraaf 7.4. De eerste indexering vindt niet eerder plaats 1 jaar na de ingangsdatum van deze Overeenkomst, namelijk 15 december 2024.</w:t>
            </w:r>
          </w:p>
          <w:p w14:paraId="5065CEC9" w14:textId="09710404" w:rsidR="0057593B" w:rsidRPr="005F30B8" w:rsidRDefault="0057593B"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E2A3" w14:textId="5F55DDC7" w:rsidR="00D1586E" w:rsidRPr="005F30B8" w:rsidRDefault="00081EDD"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7D73"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14A8836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9B2C" w14:textId="6B6FA6AB"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528CE" w14:textId="77777777" w:rsidR="005F30B8" w:rsidRDefault="0057593B" w:rsidP="00D1586E">
            <w:pPr>
              <w:pStyle w:val="Standaardrijksstijl"/>
              <w:rPr>
                <w:rFonts w:ascii="RijksoverheidSansHeading" w:hAnsi="RijksoverheidSansHeading"/>
                <w:color w:val="auto"/>
                <w:sz w:val="18"/>
                <w:lang w:eastAsia="en-GB"/>
              </w:rPr>
            </w:pPr>
            <w:r w:rsidRPr="0057593B">
              <w:rPr>
                <w:rFonts w:ascii="RijksoverheidSansHeading" w:hAnsi="RijksoverheidSansHeading"/>
                <w:color w:val="auto"/>
                <w:sz w:val="18"/>
                <w:lang w:eastAsia="en-GB"/>
              </w:rPr>
              <w:t>Opdrachtnemer dient uiterlijk 2 maanden voorafgaande aan de genoemde momenten van indexering, een schriftelijk verzoek in met bijbehorende onderbouwing om voor de indexering in aanmerking te komen.</w:t>
            </w:r>
          </w:p>
          <w:p w14:paraId="29FCA1A8" w14:textId="3DACBFC1" w:rsidR="0057593B" w:rsidRPr="005F30B8" w:rsidRDefault="0057593B"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2661F" w14:textId="20960D32" w:rsidR="00D1586E" w:rsidRPr="005F30B8" w:rsidRDefault="00081EDD"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4A707"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1817A5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4A676" w14:textId="1B00742C"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DCF38" w14:textId="77777777" w:rsidR="00D1586E" w:rsidRDefault="0088296C" w:rsidP="00D1586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zal Opdrachtgever tijdig voorzien van actuele en volledige Documentatie in elektronische vorm, ten behoeve van de Implementatie van de Oplossing en het gebruik van de Prestatie in de Operationele fase. Hierbij is de Documentatie over de eigenschappen en gebruiksmogelijkheden van de Oplossing in de Nederlandse en/of Engelse taal.</w:t>
            </w:r>
          </w:p>
          <w:p w14:paraId="5632B344" w14:textId="3570A2AE"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0C98" w14:textId="04363F08" w:rsidR="00D1586E" w:rsidRPr="005F30B8" w:rsidRDefault="0088296C"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41BB5"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1574EDE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7DEE" w14:textId="60174E80"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8852B" w14:textId="77777777" w:rsidR="00D1586E" w:rsidRDefault="0088296C" w:rsidP="00D1586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De Documentatie dient zodanig te zijn dat zij een juiste, volledige en gedetailleerde beschrijving geeft van de door Opdrachtnemer te leveren Oplossing en de functies daarvan, zodat Gebruikers op eenvoudige wijze van alle mogelijkheden van de Oplossing gebruik kunnen maken.</w:t>
            </w:r>
          </w:p>
          <w:p w14:paraId="1F2E07D4" w14:textId="3BA3614C"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F06DD" w14:textId="3CA5015D" w:rsidR="00D1586E" w:rsidRPr="005F30B8" w:rsidRDefault="0088296C"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724A0"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4D60BE4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6D630" w14:textId="792B64A1"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5BE87" w14:textId="77777777" w:rsidR="00D1586E" w:rsidRDefault="0088296C" w:rsidP="00D1586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Opdrachtgever mag de Documentatie voor gebruik binnen de eigen organisatie reproduceren en wijzigen.</w:t>
            </w:r>
          </w:p>
          <w:p w14:paraId="69E3B62B" w14:textId="5E796CF4"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7B71" w14:textId="21320F8C" w:rsidR="00D1586E" w:rsidRPr="005F30B8" w:rsidRDefault="0088296C"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8680"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06465B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0AB92" w14:textId="5185471F"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CD96E" w14:textId="77777777" w:rsidR="00D1586E" w:rsidRDefault="0088296C" w:rsidP="00D1586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zal de door hem geleverde Documentatie zo spoedig mogelijk vervangen, wijzigen of aanpassen indien op enig tijdstip tijdens het gebruik door Opdrachtgever van de Prestatie, blijkt dat de Documentatie onjuiste informatie bevat of anderszins onvolledig, onvoldoende, onduidelijk en/of verouderd is.</w:t>
            </w:r>
          </w:p>
          <w:p w14:paraId="6472CA97" w14:textId="3B7B44D8"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F8CB" w14:textId="188B41A2" w:rsidR="00D1586E" w:rsidRPr="005F30B8" w:rsidRDefault="0088296C"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59D8"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164D842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171D" w14:textId="4683525C"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12D76" w14:textId="77777777" w:rsidR="00D1586E" w:rsidRDefault="0088296C" w:rsidP="00D1586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is verantwoordelijk dat Documentatie na een nieuwe Release actueel blijft. Na oplevering van een nieuwe Release wordt de geactualiseerde Documentatie digitaal beschikbaar gesteld.</w:t>
            </w:r>
          </w:p>
          <w:p w14:paraId="3A219564" w14:textId="1EFE04F7"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FFB6" w14:textId="31619A2D" w:rsidR="00D1586E" w:rsidRPr="005F30B8" w:rsidRDefault="0088296C"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AF8D"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41A1BA2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45E8E" w14:textId="36FB7D12"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37B80" w14:textId="77777777" w:rsidR="00D1586E" w:rsidRDefault="0088296C" w:rsidP="00D1586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geeft in de Documentatie de in de Release opgenomen aanpassingen duidelijk weer.</w:t>
            </w:r>
          </w:p>
          <w:p w14:paraId="0C3C4DDF" w14:textId="3809B50D"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42727" w14:textId="08647E47" w:rsidR="00D1586E" w:rsidRPr="005F30B8" w:rsidRDefault="0088296C"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EAD0D"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17B912F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FDEE2" w14:textId="68F9F9B9" w:rsidR="00D1586E" w:rsidRPr="005F30B8" w:rsidRDefault="00D1586E"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85348" w14:textId="77777777" w:rsidR="00D1586E" w:rsidRDefault="00432E1C" w:rsidP="00D1586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levert relevante Opleidingen, inclusief Documentatie, inzake het gebruik van de Oplossing, alsmede het functioneel, technisch en applicatief beheer van de Oplossing.</w:t>
            </w:r>
          </w:p>
          <w:p w14:paraId="02C66716" w14:textId="5455DE27" w:rsidR="005F30B8" w:rsidRPr="005F30B8" w:rsidRDefault="005F30B8" w:rsidP="00D1586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D6886" w14:textId="77CE4E85" w:rsidR="00D1586E" w:rsidRPr="005F30B8" w:rsidRDefault="00432E1C" w:rsidP="00D1586E">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F92A1" w14:textId="77777777" w:rsidR="00D1586E" w:rsidRPr="005F30B8" w:rsidRDefault="00D1586E" w:rsidP="00D1586E">
            <w:pPr>
              <w:pStyle w:val="Standaardrijksstijl"/>
              <w:rPr>
                <w:rFonts w:ascii="RijksoverheidSansHeading" w:hAnsi="RijksoverheidSansHeading"/>
                <w:color w:val="auto"/>
                <w:sz w:val="18"/>
                <w:lang w:eastAsia="nl-NL"/>
              </w:rPr>
            </w:pPr>
          </w:p>
        </w:tc>
      </w:tr>
      <w:tr w:rsidR="005F30B8" w:rsidRPr="005F30B8" w14:paraId="1DD27D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862F8" w14:textId="58EE1468" w:rsidR="00E271E9" w:rsidRPr="005F30B8" w:rsidRDefault="00E271E9"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9A6D0" w14:textId="77777777" w:rsidR="00E271E9" w:rsidRDefault="00432E1C" w:rsidP="00E271E9">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Opleidingen vinden plaats op locatie van de Opdrachtgever tenzij nadrukkelijk anders overeengekomen.</w:t>
            </w:r>
          </w:p>
          <w:p w14:paraId="6C999F81" w14:textId="50351168" w:rsidR="005F30B8" w:rsidRPr="005F30B8" w:rsidRDefault="005F30B8" w:rsidP="00E271E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908C7" w14:textId="12E7DCDF" w:rsidR="00E271E9" w:rsidRPr="005F30B8" w:rsidRDefault="00432E1C"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2B04F" w14:textId="77777777" w:rsidR="00E271E9" w:rsidRPr="005F30B8" w:rsidRDefault="00E271E9" w:rsidP="00E271E9">
            <w:pPr>
              <w:pStyle w:val="Standaardrijksstijl"/>
              <w:rPr>
                <w:rFonts w:ascii="RijksoverheidSansHeading" w:hAnsi="RijksoverheidSansHeading"/>
                <w:color w:val="auto"/>
                <w:sz w:val="18"/>
                <w:lang w:eastAsia="nl-NL"/>
              </w:rPr>
            </w:pPr>
          </w:p>
        </w:tc>
      </w:tr>
      <w:tr w:rsidR="005F30B8" w:rsidRPr="005F30B8" w14:paraId="2BB359A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17C76" w14:textId="1EF0ADA4" w:rsidR="00E271E9" w:rsidRPr="005F30B8" w:rsidRDefault="00E271E9"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07C81" w14:textId="01E5A6A1" w:rsidR="005F30B8" w:rsidRPr="005F30B8" w:rsidRDefault="00432E1C" w:rsidP="00305F48">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en-GB"/>
              </w:rPr>
              <w:t>De Opleidingen vinden plaats in Nederland in de Nederlandse</w:t>
            </w:r>
            <w:r w:rsidR="00B143E3">
              <w:rPr>
                <w:rFonts w:ascii="RijksoverheidSansHeading" w:hAnsi="RijksoverheidSansHeading"/>
                <w:color w:val="auto"/>
                <w:sz w:val="18"/>
                <w:lang w:eastAsia="en-GB"/>
              </w:rPr>
              <w:t xml:space="preserve"> en</w:t>
            </w:r>
            <w:r w:rsidRPr="005F30B8">
              <w:rPr>
                <w:rFonts w:ascii="RijksoverheidSansHeading" w:hAnsi="RijksoverheidSansHeading"/>
                <w:color w:val="auto"/>
                <w:sz w:val="18"/>
                <w:lang w:eastAsia="en-GB"/>
              </w:rPr>
              <w:t>/</w:t>
            </w:r>
            <w:r w:rsidR="00B143E3">
              <w:rPr>
                <w:rFonts w:ascii="RijksoverheidSansHeading" w:hAnsi="RijksoverheidSansHeading"/>
                <w:color w:val="auto"/>
                <w:sz w:val="18"/>
                <w:lang w:eastAsia="en-GB"/>
              </w:rPr>
              <w:t xml:space="preserve">of </w:t>
            </w:r>
            <w:r w:rsidRPr="005F30B8">
              <w:rPr>
                <w:rFonts w:ascii="RijksoverheidSansHeading" w:hAnsi="RijksoverheidSansHeading"/>
                <w:color w:val="auto"/>
                <w:sz w:val="18"/>
                <w:lang w:eastAsia="en-GB"/>
              </w:rPr>
              <w:t>Engelse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53F33" w14:textId="64110BC3" w:rsidR="00E271E9" w:rsidRPr="005F30B8" w:rsidRDefault="00432E1C"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6554D" w14:textId="77777777" w:rsidR="00E271E9" w:rsidRPr="005F30B8" w:rsidRDefault="00E271E9" w:rsidP="00E271E9">
            <w:pPr>
              <w:pStyle w:val="Standaardrijksstijl"/>
              <w:rPr>
                <w:rFonts w:ascii="RijksoverheidSansHeading" w:hAnsi="RijksoverheidSansHeading"/>
                <w:color w:val="auto"/>
                <w:sz w:val="18"/>
                <w:lang w:eastAsia="nl-NL"/>
              </w:rPr>
            </w:pPr>
          </w:p>
        </w:tc>
      </w:tr>
      <w:tr w:rsidR="005F30B8" w:rsidRPr="005F30B8" w14:paraId="2D48118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2CD49" w14:textId="12422467" w:rsidR="00E271E9" w:rsidRPr="005F30B8" w:rsidRDefault="00E271E9"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UE 33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38FB1" w14:textId="77777777" w:rsidR="00E271E9" w:rsidRDefault="00432E1C" w:rsidP="00E271E9">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stelt voor de Gebruikers de goedgekeurde gebruikersinstructie (online)beschikbaar.</w:t>
            </w:r>
          </w:p>
          <w:p w14:paraId="270A21CB" w14:textId="3EB11E48" w:rsidR="005F30B8" w:rsidRPr="005F30B8" w:rsidRDefault="005F30B8" w:rsidP="00E271E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F2C08" w14:textId="7CFD23E2" w:rsidR="00E271E9" w:rsidRPr="005F30B8" w:rsidRDefault="00432E1C"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90D18" w14:textId="77777777" w:rsidR="00E271E9" w:rsidRPr="005F30B8" w:rsidRDefault="00E271E9" w:rsidP="00E271E9">
            <w:pPr>
              <w:pStyle w:val="Standaardrijksstijl"/>
              <w:rPr>
                <w:rFonts w:ascii="RijksoverheidSansHeading" w:hAnsi="RijksoverheidSansHeading"/>
                <w:color w:val="auto"/>
                <w:sz w:val="18"/>
                <w:lang w:eastAsia="nl-NL"/>
              </w:rPr>
            </w:pPr>
          </w:p>
        </w:tc>
      </w:tr>
      <w:tr w:rsidR="005F30B8" w:rsidRPr="005F30B8" w14:paraId="10C17BB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66B7F" w14:textId="0E7B4343" w:rsidR="00E271E9" w:rsidRPr="005F30B8" w:rsidRDefault="00E271E9"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598C7" w14:textId="77777777" w:rsidR="00E271E9" w:rsidRDefault="00432E1C" w:rsidP="00E271E9">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Opleiding en ondersteuning dient door deskundigen, die daartoe bekwaam en geschikt zijn, te worden gegeven. In voorkomend geval kan Opdrachtgever voorafgaand aan de inzet van de betreffende deskundige(n), overlegging van, of inzage in, relevante diploma’s en/of certificaten vorderen.</w:t>
            </w:r>
          </w:p>
          <w:p w14:paraId="7CE6CB16" w14:textId="540C437B" w:rsidR="005F30B8" w:rsidRPr="005F30B8" w:rsidRDefault="005F30B8" w:rsidP="00E271E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A1709" w14:textId="16569276" w:rsidR="00E271E9" w:rsidRPr="005F30B8" w:rsidRDefault="00432E1C"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27A7A" w14:textId="77777777" w:rsidR="00E271E9" w:rsidRPr="005F30B8" w:rsidRDefault="00E271E9" w:rsidP="00E271E9">
            <w:pPr>
              <w:pStyle w:val="Standaardrijksstijl"/>
              <w:rPr>
                <w:rFonts w:ascii="RijksoverheidSansHeading" w:hAnsi="RijksoverheidSansHeading"/>
                <w:color w:val="auto"/>
                <w:sz w:val="18"/>
                <w:lang w:eastAsia="nl-NL"/>
              </w:rPr>
            </w:pPr>
          </w:p>
        </w:tc>
      </w:tr>
      <w:tr w:rsidR="005F30B8" w:rsidRPr="005F30B8" w14:paraId="5EF900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46D81" w14:textId="3ECBE538" w:rsidR="00E271E9" w:rsidRPr="005F30B8" w:rsidRDefault="00E271E9"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80ED" w14:textId="77777777" w:rsidR="00E271E9" w:rsidRDefault="00432E1C" w:rsidP="00E271E9">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Lesmateriaal voor Gebruikers is in de Nederlandse of Engelse Taal beschikbaar.</w:t>
            </w:r>
          </w:p>
          <w:p w14:paraId="49D9CD06" w14:textId="2142F4FE" w:rsidR="005F30B8" w:rsidRPr="005F30B8" w:rsidRDefault="005F30B8" w:rsidP="00E271E9">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B2CE1" w14:textId="123D6800" w:rsidR="00E271E9" w:rsidRPr="005F30B8" w:rsidRDefault="00432E1C" w:rsidP="00E271E9">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59B71" w14:textId="77777777" w:rsidR="00E271E9" w:rsidRPr="005F30B8" w:rsidRDefault="00E271E9" w:rsidP="00E271E9">
            <w:pPr>
              <w:pStyle w:val="Standaardrijksstijl"/>
              <w:rPr>
                <w:rFonts w:ascii="RijksoverheidSansHeading" w:hAnsi="RijksoverheidSansHeading"/>
                <w:color w:val="auto"/>
                <w:sz w:val="18"/>
                <w:lang w:eastAsia="nl-NL"/>
              </w:rPr>
            </w:pPr>
          </w:p>
        </w:tc>
      </w:tr>
      <w:tr w:rsidR="005F30B8" w:rsidRPr="005F30B8" w14:paraId="1BD8F84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57FDA" w14:textId="6F3009F6"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EBDE3" w14:textId="77777777" w:rsidR="00A16974" w:rsidRDefault="00432E1C"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is in staat technisch inhoudelijke consultancy te leveren ten behoeve van de Oplossing op basis van vooraf bepaald uurtarief inclusief reis en verblijf kosten.</w:t>
            </w:r>
          </w:p>
          <w:p w14:paraId="2F569501" w14:textId="2107D6F8"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F13CB" w14:textId="5B42ED8F" w:rsidR="00A16974" w:rsidRPr="005F30B8" w:rsidRDefault="00432E1C"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710B7"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2749E94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96D51" w14:textId="657CEE3F"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EEE6F" w14:textId="77777777" w:rsidR="00A16974" w:rsidRDefault="00432E1C"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Consultancy wordt afgenomen en betaald op basis van nacalculatie en door Opdrachtgever goedgekeurde uren staat.</w:t>
            </w:r>
          </w:p>
          <w:p w14:paraId="7DA3BF19" w14:textId="4A57867B"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719E5" w14:textId="4571CFEA" w:rsidR="00A16974" w:rsidRPr="005F30B8" w:rsidRDefault="00432E1C"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92ABF"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58754BE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8425B" w14:textId="133687FC"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A5DE5" w14:textId="77777777" w:rsidR="00A16974" w:rsidRDefault="00432E1C"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Voertaal voor Consultancy is Nederlands of Engels.</w:t>
            </w:r>
          </w:p>
          <w:p w14:paraId="5B6681E9" w14:textId="0F9DD252"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2B438" w14:textId="3A422424" w:rsidR="00A16974" w:rsidRPr="005F30B8" w:rsidRDefault="00432E1C"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88363"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0B1B8F5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D95B7" w14:textId="2E0B8B51"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39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0A03F" w14:textId="77777777" w:rsidR="00A16974" w:rsidRDefault="00432E1C"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overlegt voorafgaande aan uit te voeren werkzaamheden van de betreffende medewerker(s) een geldige Verklaring Omtrent Gedrag (hierna VOG) of, ingeval bij niet ingezetenen, een gelijkwaardige verklaring.</w:t>
            </w:r>
          </w:p>
          <w:p w14:paraId="03955B2F" w14:textId="2110E652"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7DB6A" w14:textId="167154A5" w:rsidR="00A16974" w:rsidRPr="005F30B8" w:rsidRDefault="00432E1C"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8.3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933F8"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2CE683B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75CDE" w14:textId="0BEC61D2"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32234" w14:textId="3CA3969B" w:rsidR="00B67E87" w:rsidRPr="005F30B8" w:rsidRDefault="00B67E87" w:rsidP="00B67E87">
            <w:pPr>
              <w:autoSpaceDE w:val="0"/>
              <w:adjustRightInd w:val="0"/>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In het geval Opdrachtgever Opdrachtnemer deel laat nemen aan de implementatie van de Oplossing geldt het volgende:</w:t>
            </w:r>
            <w:r w:rsidRPr="005F30B8">
              <w:rPr>
                <w:rFonts w:ascii="RijksoverheidSansHeading" w:hAnsi="RijksoverheidSansHeading" w:cs="Arial"/>
                <w:spacing w:val="5"/>
                <w:sz w:val="18"/>
                <w:szCs w:val="18"/>
                <w:lang w:eastAsia="en-GB"/>
              </w:rPr>
              <w:br/>
              <w:t xml:space="preserve">Na ondertekening van de Overeenkomst zal Opdrachtnemer in goed overleg daartoe binnen </w:t>
            </w:r>
            <w:r w:rsidR="00722717">
              <w:rPr>
                <w:rFonts w:ascii="RijksoverheidSansHeading" w:hAnsi="RijksoverheidSansHeading" w:cs="Arial"/>
                <w:spacing w:val="5"/>
                <w:sz w:val="18"/>
                <w:szCs w:val="18"/>
                <w:lang w:eastAsia="en-GB"/>
              </w:rPr>
              <w:t>10</w:t>
            </w:r>
            <w:r w:rsidRPr="005F30B8">
              <w:rPr>
                <w:rFonts w:ascii="RijksoverheidSansHeading" w:hAnsi="RijksoverheidSansHeading" w:cs="Arial"/>
                <w:spacing w:val="5"/>
                <w:sz w:val="18"/>
                <w:szCs w:val="18"/>
                <w:lang w:eastAsia="en-GB"/>
              </w:rPr>
              <w:t xml:space="preserve"> Werkdagen een planning opstellen en na afstemming met Opdrachtgever binnen </w:t>
            </w:r>
            <w:r w:rsidR="00722717">
              <w:rPr>
                <w:rFonts w:ascii="RijksoverheidSansHeading" w:hAnsi="RijksoverheidSansHeading" w:cs="Arial"/>
                <w:spacing w:val="5"/>
                <w:sz w:val="18"/>
                <w:szCs w:val="18"/>
                <w:lang w:eastAsia="en-GB"/>
              </w:rPr>
              <w:t>10</w:t>
            </w:r>
            <w:r w:rsidRPr="005F30B8">
              <w:rPr>
                <w:rFonts w:ascii="RijksoverheidSansHeading" w:hAnsi="RijksoverheidSansHeading" w:cs="Arial"/>
                <w:spacing w:val="5"/>
                <w:sz w:val="18"/>
                <w:szCs w:val="18"/>
                <w:lang w:eastAsia="en-GB"/>
              </w:rPr>
              <w:t xml:space="preserve"> Werkdagen een definitief Implementatieplan op basis van het bij Wens 8 ingediend Plan van aanpak opleveren. De vervolgbepalingen in de Overeenkomst gelden hierbij onverkort.</w:t>
            </w:r>
          </w:p>
          <w:p w14:paraId="6132EAA6" w14:textId="77777777" w:rsidR="00A16974" w:rsidRDefault="00B67E87" w:rsidP="00B67E87">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conformeert zich aan deze werkwijzen én dat Opdrachtgever het recht heeft hiervan af te zien.</w:t>
            </w:r>
          </w:p>
          <w:p w14:paraId="21927D14" w14:textId="35F05D2A" w:rsidR="005F30B8" w:rsidRPr="005F30B8" w:rsidRDefault="005F30B8" w:rsidP="00B67E87">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5263C" w14:textId="0FE57FEB" w:rsidR="00A16974" w:rsidRPr="005F30B8" w:rsidRDefault="00B67E8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9.1.1.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88798"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6F8DA7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912B3" w14:textId="24D64FDC"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9EC89" w14:textId="77777777" w:rsidR="00A16974" w:rsidRDefault="00B67E8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is gedurende de fase van Implementatie bereid tot overleg en samenwerking met andere partijen van overige systemen.</w:t>
            </w:r>
          </w:p>
          <w:p w14:paraId="4E2F2E79" w14:textId="7960CCB3"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C2CF" w14:textId="7587288F" w:rsidR="00A16974" w:rsidRPr="005F30B8" w:rsidRDefault="00B67E8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C336D"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3611B33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5499E" w14:textId="0C79DF1D"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0ED01" w14:textId="77777777" w:rsidR="00A16974" w:rsidRDefault="00B67E87" w:rsidP="00782FB7">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levert gedurende de voorbereidings- en implementatiefase van de Overeenkomst Documentatie, Opleiding en Consultancy conform de eisen zoals neergelegd in Hoofdstuk 8 ‘Documentatie, Opleiding en Consultancy’.</w:t>
            </w:r>
          </w:p>
          <w:p w14:paraId="6AF5FB74" w14:textId="591400D6" w:rsidR="005F30B8" w:rsidRPr="005F30B8" w:rsidRDefault="005F30B8" w:rsidP="00782FB7">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C6ECC" w14:textId="78148BC9" w:rsidR="00A16974" w:rsidRPr="005F30B8" w:rsidRDefault="00B67E8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9.3.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38A69"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5E979F4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4187E" w14:textId="0E08D3DD"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F61DD"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geeft op aanvraag van Opdrachtgever aan iedere doelgroep, werkzaam in de organisatie van Opdrachtgever (een) passende Opleiding(en) bestaande uit concrete invulling, zoals opleiding, cursus, instructie, product sessies/seminars, etc.</w:t>
            </w:r>
          </w:p>
          <w:p w14:paraId="7DFC94BA" w14:textId="5A412258"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2A68B" w14:textId="3832B445"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9.3.1.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C0FD1"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055B4C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6B5F7" w14:textId="0A0EDC27"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3FC3F"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In geval van uitstel of vertraging van de Implementatie van de Prestatie en/of in het geval de Aflevering van de Apparatuur wordt uitgesteld of vertraagd, is Opdrachtgever gerechtigd tot wijziging van de tijdstippen, dan wel wijziging van het aantal personeelsleden te verlangen dat aan de Opleiding deelneemt.</w:t>
            </w:r>
          </w:p>
          <w:p w14:paraId="573FCDFF" w14:textId="21EA113C"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EA6D9" w14:textId="28C8A460"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9.3.1.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AC4C"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074EE4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60A78" w14:textId="2B83D053"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89EDE" w14:textId="77777777" w:rsidR="00B13D37" w:rsidRPr="005F30B8" w:rsidRDefault="00B13D37" w:rsidP="00B13D37">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Opdrachtnemer levert binnen 4 weken na ondertekening van de Overeenkomst, op basis van de in Hoofdstuk 10 van Bijlage A ‘Specificaties van de opdracht’ gespecificeerde Service Levels, Uitvoeringseis 4 en Uitvoeringseis 5 een SLA op.</w:t>
            </w:r>
          </w:p>
          <w:p w14:paraId="16D7341A" w14:textId="77777777" w:rsidR="00A16974" w:rsidRDefault="00B13D37" w:rsidP="00B13D37">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Verder worden in het SLA ook in overleg details zoals bijvoorbeeld e-mailadressen, contactpersonen en telefoonnummers opgenomen.</w:t>
            </w:r>
          </w:p>
          <w:p w14:paraId="39CC69F2" w14:textId="4D10C15F" w:rsidR="005F30B8" w:rsidRPr="005F30B8" w:rsidRDefault="005F30B8" w:rsidP="00B13D37">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94646" w14:textId="3BE7A0D4"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9D1B4"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5859A29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AEAC4" w14:textId="7ADBBE31"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B7373" w14:textId="77777777" w:rsidR="00A16974" w:rsidRDefault="00B13D37" w:rsidP="00A16974">
            <w:pPr>
              <w:pStyle w:val="Standaardrijksstijl"/>
              <w:rPr>
                <w:rFonts w:ascii="RijksoverheidSansHeading" w:hAnsi="RijksoverheidSansHeading"/>
                <w:color w:val="auto"/>
                <w:sz w:val="18"/>
              </w:rPr>
            </w:pPr>
            <w:r w:rsidRPr="005F30B8">
              <w:rPr>
                <w:rFonts w:ascii="RijksoverheidSansHeading" w:hAnsi="RijksoverheidSansHeading"/>
                <w:color w:val="auto"/>
                <w:sz w:val="18"/>
              </w:rPr>
              <w:t>Opdrachtnemer levert gedurende de contractperiode Onderhoud en Support op de Oplossing.</w:t>
            </w:r>
          </w:p>
          <w:p w14:paraId="6A2D697F" w14:textId="58F69413"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5168F" w14:textId="62AECB97"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F5B97"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3A95DA1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83985" w14:textId="5B1C46ED"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6DADE" w14:textId="77777777" w:rsidR="00A16974" w:rsidRDefault="00B13D37" w:rsidP="00A16974">
            <w:pPr>
              <w:pStyle w:val="Standaardrijksstijl"/>
              <w:rPr>
                <w:rFonts w:ascii="RijksoverheidSansHeading" w:hAnsi="RijksoverheidSansHeading"/>
                <w:color w:val="auto"/>
                <w:sz w:val="18"/>
              </w:rPr>
            </w:pPr>
            <w:r w:rsidRPr="005F30B8">
              <w:rPr>
                <w:rFonts w:ascii="RijksoverheidSansHeading" w:hAnsi="RijksoverheidSansHeading"/>
                <w:color w:val="auto"/>
                <w:sz w:val="18"/>
              </w:rPr>
              <w:t>Opdrachtnemer stelt voor de Opdrachtgever een dedicated (technical) accountmanager aan als vast aanspreekpunt.</w:t>
            </w:r>
          </w:p>
          <w:p w14:paraId="5893A551" w14:textId="14A8AE63"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9F3E3" w14:textId="66C539B1"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E0EAD"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43834EC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23E16" w14:textId="00458A3B"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AD94"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heeft een vertegenwoordiging in Nederland.</w:t>
            </w:r>
          </w:p>
          <w:p w14:paraId="29A4B9EB" w14:textId="21773464"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43D0" w14:textId="37433356"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F5B6D"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269F56F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CD3AA" w14:textId="06D4B2E8"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49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0FA28"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De Helpdesk van Opdrachtnemer is Nederlands en/of Engelstalig.</w:t>
            </w:r>
          </w:p>
          <w:p w14:paraId="2EA105C3" w14:textId="280CEB05"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6DDFB" w14:textId="281543A2"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EE5B6"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86C2F4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C7395" w14:textId="28E02DF9"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41698"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richt de Governance in voor escalaties.</w:t>
            </w:r>
          </w:p>
          <w:p w14:paraId="5B9AB953" w14:textId="44A9941E"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486B5" w14:textId="52D06C13"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0C616"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11CFD1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464F4" w14:textId="3B507A72"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BBB3C" w14:textId="77777777" w:rsidR="00A16974"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Opdrachtnemer beschrijft en neemt de in Tabel 1 KPI's genoemde KPI’s op in het SLA</w:t>
            </w:r>
          </w:p>
          <w:p w14:paraId="3FD1C094" w14:textId="0A039AF1"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5C2BB" w14:textId="20CF0705"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C7F63"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557874F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426EB" w14:textId="19763F92"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AD3BD"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Na vaststelling van de versie 1.0 zal deze jaarlijks worden onderhouden als er wijzigingen in de SLA optreden. De versienummering geeft aan welke SLA de laatste versie is. De SLA zal na ondertekening door Partijen als een Bijlage aan de Overeenkomst worden toegevoegd.</w:t>
            </w:r>
          </w:p>
          <w:p w14:paraId="3995CC7B" w14:textId="252AC2AB"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24C9F" w14:textId="414D16CB"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2439C"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66D1854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22BCC" w14:textId="68717F3B"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EDA0A"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voert het Onderhoud en Support uit op locatie van Opdrachtgever, tenzij nadrukkelijk schriftelijk anders is overeengekomen.</w:t>
            </w:r>
          </w:p>
          <w:p w14:paraId="38471D15" w14:textId="2719EDA7"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37EBB" w14:textId="45704AA1"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18615"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1373297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1973F" w14:textId="652AE74D"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3B3DE" w14:textId="29C815FB"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verplicht zich om ten minste Onderhoud te verlenen op de voorlaatste (verse n-1) en nieuwste versie (versie n) van de Oplossing</w:t>
            </w:r>
            <w:r w:rsidR="005F30B8">
              <w:rPr>
                <w:rFonts w:ascii="RijksoverheidSansHeading" w:hAnsi="RijksoverheidSansHeading"/>
                <w:color w:val="auto"/>
                <w:sz w:val="18"/>
                <w:lang w:eastAsia="en-GB"/>
              </w:rPr>
              <w:t>.</w:t>
            </w:r>
          </w:p>
          <w:p w14:paraId="1F24262D" w14:textId="3CBF7837"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96177" w14:textId="7FEBD701"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CF941"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693EB58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2D130" w14:textId="67F8A8D2"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AA5A7"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Bij het constateren van Kwetsbaarheden met een niveau van kritisch (critical) of hoog (high), conform CVSS 3.0, wordt de Opdrachtgever daarover binnen één (1) uur door Opdrachtnemer geïnformeerd.</w:t>
            </w:r>
          </w:p>
          <w:p w14:paraId="04CFFB6D" w14:textId="7BFFF8D9"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D4809" w14:textId="0CF83111"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14707"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9FC0FA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E8496" w14:textId="49716D89"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BE02A" w14:textId="77777777" w:rsidR="00B13D37" w:rsidRPr="005F30B8" w:rsidRDefault="00B13D37" w:rsidP="00B13D37">
            <w:pPr>
              <w:autoSpaceDE w:val="0"/>
              <w:adjustRightInd w:val="0"/>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Kwetsbaarheden die leiden tot een Incident worden gekwalificeerd door middel van CVSS 3.1. Op basis van de CVSS 3.1 kwalificaties gelden de volgende Oplostijden voor Opdrachtnemer:</w:t>
            </w:r>
          </w:p>
          <w:p w14:paraId="19F3A851" w14:textId="77777777" w:rsidR="00B13D37" w:rsidRPr="005F30B8" w:rsidRDefault="00B13D37" w:rsidP="00B13D37">
            <w:pPr>
              <w:pStyle w:val="Lijstalinea"/>
              <w:numPr>
                <w:ilvl w:val="0"/>
                <w:numId w:val="36"/>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Kritisch (critical): binnen twee weken op te lossen;</w:t>
            </w:r>
          </w:p>
          <w:p w14:paraId="338CE50C" w14:textId="77777777" w:rsidR="00B13D37" w:rsidRPr="005F30B8" w:rsidRDefault="00B13D37" w:rsidP="00B13D37">
            <w:pPr>
              <w:pStyle w:val="Lijstalinea"/>
              <w:numPr>
                <w:ilvl w:val="0"/>
                <w:numId w:val="36"/>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Hoog (high): binnen één (1) maand;</w:t>
            </w:r>
          </w:p>
          <w:p w14:paraId="3F3BCAFC" w14:textId="0C5AD3E2" w:rsidR="00B13D37" w:rsidRPr="005F30B8" w:rsidRDefault="00B13D37" w:rsidP="00B13D37">
            <w:pPr>
              <w:pStyle w:val="Lijstalinea"/>
              <w:numPr>
                <w:ilvl w:val="0"/>
                <w:numId w:val="36"/>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Gemiddeld (medium): binnen drie (3) maanden;</w:t>
            </w:r>
          </w:p>
          <w:p w14:paraId="14714350" w14:textId="1BB1C539" w:rsidR="00A16974" w:rsidRPr="005F30B8" w:rsidRDefault="00B13D37" w:rsidP="00B13D37">
            <w:pPr>
              <w:pStyle w:val="Lijstalinea"/>
              <w:numPr>
                <w:ilvl w:val="0"/>
                <w:numId w:val="36"/>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sz w:val="18"/>
                <w:szCs w:val="18"/>
                <w:lang w:eastAsia="en-GB"/>
              </w:rPr>
              <w:t>Laag (low): binnen zes (6) maanden.</w:t>
            </w:r>
            <w:r w:rsidR="005F30B8">
              <w:rPr>
                <w:rFonts w:ascii="RijksoverheidSansHeading" w:hAnsi="RijksoverheidSansHeading"/>
                <w:sz w:val="18"/>
                <w:szCs w:val="18"/>
                <w:lang w:eastAsia="en-GB"/>
              </w:rPr>
              <w:br/>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01F37" w14:textId="03B78EE1"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61F0"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183C527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DD56D" w14:textId="1F83F42B"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12FE1" w14:textId="77777777" w:rsidR="00A16974" w:rsidRDefault="00B13D37"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De Oplossing voldoet ten minste aan de Beschikbaarheid zoals opgenomen in de tabel Service Level Beschikbaarheid.</w:t>
            </w:r>
          </w:p>
          <w:p w14:paraId="52419A54" w14:textId="0DE7CF1C"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A595D" w14:textId="68A10B65"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31E40"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4AD02BA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B451A" w14:textId="243ACF78"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58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1AF51" w14:textId="77777777" w:rsidR="00A16974"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Ten aanzien van de Openstelling van de Helpdesk wordt ten minste voldaan aan de Service Levels zoals opgenomen in Tabel 4 Service Levels Helpdeks en Incidentmanagement.</w:t>
            </w:r>
          </w:p>
          <w:p w14:paraId="5466C6EB" w14:textId="759681E2"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A025C" w14:textId="18FF3A01"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46DB"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B13D37" w:rsidRPr="00B13D37" w14:paraId="55F7878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33BC" w14:textId="7F35EAC2" w:rsidR="00A16974" w:rsidRPr="00B13D37" w:rsidRDefault="00A16974" w:rsidP="00A16974">
            <w:pPr>
              <w:pStyle w:val="Standaardrijksstijl"/>
              <w:rPr>
                <w:rFonts w:ascii="RijksoverheidSansHeading" w:hAnsi="RijksoverheidSansHeading"/>
                <w:color w:val="auto"/>
                <w:sz w:val="18"/>
                <w:lang w:eastAsia="nl-NL"/>
              </w:rPr>
            </w:pPr>
            <w:r w:rsidRPr="00B13D37">
              <w:rPr>
                <w:rFonts w:ascii="RijksoverheidSansHeading" w:hAnsi="RijksoverheidSansHeading"/>
                <w:color w:val="auto"/>
                <w:sz w:val="18"/>
                <w:lang w:eastAsia="nl-NL"/>
              </w:rPr>
              <w:t>UE 59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BE47A" w14:textId="1FC47CED" w:rsidR="00A16974" w:rsidRDefault="00B13D37" w:rsidP="00A16974">
            <w:pPr>
              <w:pStyle w:val="Standaardrijksstijl"/>
              <w:rPr>
                <w:rFonts w:ascii="RijksoverheidSansHeading" w:hAnsi="RijksoverheidSansHeading"/>
                <w:color w:val="auto"/>
                <w:sz w:val="18"/>
                <w:lang w:eastAsia="nl-NL"/>
              </w:rPr>
            </w:pPr>
            <w:r w:rsidRPr="00B13D37">
              <w:rPr>
                <w:rFonts w:ascii="RijksoverheidSansHeading" w:hAnsi="RijksoverheidSansHeading"/>
                <w:color w:val="auto"/>
                <w:sz w:val="18"/>
                <w:lang w:eastAsia="nl-NL"/>
              </w:rPr>
              <w:t xml:space="preserve">Ten aanzien van de afhandeling van Incidenten en Service requests wordt ten minste voldaan aan de Service Levels zoals opgenomen in Tabel </w:t>
            </w:r>
            <w:r w:rsidR="00722717">
              <w:rPr>
                <w:rFonts w:ascii="RijksoverheidSansHeading" w:hAnsi="RijksoverheidSansHeading"/>
                <w:color w:val="auto"/>
                <w:sz w:val="18"/>
                <w:lang w:eastAsia="nl-NL"/>
              </w:rPr>
              <w:t>4</w:t>
            </w:r>
            <w:r w:rsidRPr="00B13D37">
              <w:rPr>
                <w:rFonts w:ascii="RijksoverheidSansHeading" w:hAnsi="RijksoverheidSansHeading"/>
                <w:color w:val="auto"/>
                <w:sz w:val="18"/>
                <w:lang w:eastAsia="nl-NL"/>
              </w:rPr>
              <w:t xml:space="preserve"> Service Levels Helpdeks en Incidentmanagement.</w:t>
            </w:r>
          </w:p>
          <w:p w14:paraId="782B93E0" w14:textId="1DAF85C7" w:rsidR="005F30B8" w:rsidRPr="00B13D37"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4FDBF" w14:textId="1485EBE7" w:rsidR="00A16974" w:rsidRPr="00B13D37" w:rsidRDefault="00B13D37" w:rsidP="00A16974">
            <w:pPr>
              <w:pStyle w:val="Standaardrijksstijl"/>
              <w:rPr>
                <w:rFonts w:ascii="RijksoverheidSansHeading" w:hAnsi="RijksoverheidSansHeading"/>
                <w:color w:val="auto"/>
                <w:sz w:val="18"/>
                <w:lang w:eastAsia="nl-NL"/>
              </w:rPr>
            </w:pPr>
            <w:r w:rsidRPr="00B13D37">
              <w:rPr>
                <w:rFonts w:ascii="RijksoverheidSansHeading" w:hAnsi="RijksoverheidSansHeading"/>
                <w:color w:val="auto"/>
                <w:sz w:val="18"/>
                <w:lang w:eastAsia="nl-NL"/>
              </w:rPr>
              <w:t>Par 10.1.1.3.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76E84" w14:textId="77777777" w:rsidR="00A16974" w:rsidRPr="00B13D37" w:rsidRDefault="00A16974" w:rsidP="00A16974">
            <w:pPr>
              <w:pStyle w:val="Standaardrijksstijl"/>
              <w:rPr>
                <w:rFonts w:ascii="RijksoverheidSansHeading" w:hAnsi="RijksoverheidSansHeading"/>
                <w:color w:val="auto"/>
                <w:sz w:val="18"/>
                <w:lang w:eastAsia="nl-NL"/>
              </w:rPr>
            </w:pPr>
          </w:p>
        </w:tc>
      </w:tr>
      <w:tr w:rsidR="005F30B8" w:rsidRPr="005F30B8" w14:paraId="55CCA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7D93E" w14:textId="38D54092"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UE 60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0509D" w14:textId="77777777" w:rsidR="00A16974"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Indien een Incident niet binnen de Oplostijd wordt opgelost, wordt het Incident geëscaleerd naar de bovenliggende Prioriteit (Prio 3 wordt Prio 2 en Prio 2 wordt Prio 1).</w:t>
            </w:r>
          </w:p>
          <w:p w14:paraId="0835E98E" w14:textId="6A691D92"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DB1BF" w14:textId="70B7BB41"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8B8F7"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116794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6A893" w14:textId="681AFE3F"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846F2" w14:textId="77777777" w:rsidR="00A16974" w:rsidRDefault="00045795"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informeert Opdrachtgever tijdig (tenminste twee keer per jaar) over nieuwe Releases en Patches ten behoeve van het optimaal gebruik van de Oplossing en de daarbij verwachte Impact voor Opdrachtgever.</w:t>
            </w:r>
          </w:p>
          <w:p w14:paraId="201DC6C7" w14:textId="6A418A6C"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F7CB0" w14:textId="2BD863E3" w:rsidR="00A16974" w:rsidRPr="005F30B8" w:rsidRDefault="00B13D37"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F45DA"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1D1DEC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48E9" w14:textId="0429AF84"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A4544" w14:textId="77777777" w:rsidR="00A16974" w:rsidRDefault="00045795"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Het doorvoeren van Releases en Patches ten behoeve van het optimaal gebruik van de Oplossing wordt in overleg met Opdrachtgever ingepland.</w:t>
            </w:r>
          </w:p>
          <w:p w14:paraId="763BDC85" w14:textId="0E769978"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7DE43" w14:textId="530570BB" w:rsidR="00A16974" w:rsidRPr="005F30B8" w:rsidRDefault="0004579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6AB9A"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5C7C7EE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EEE89" w14:textId="4E3F1206"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9E769" w14:textId="77777777" w:rsidR="00A16974" w:rsidRDefault="00045795"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levert voorafgaand aan de Release ten behoeve van het optimaal gebruik van de Oplossing de releasenotes ten behoeve van Acceptatie(test).</w:t>
            </w:r>
          </w:p>
          <w:p w14:paraId="1061B90B" w14:textId="14703625"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4821D" w14:textId="12C29D56" w:rsidR="00A16974" w:rsidRPr="005F30B8" w:rsidRDefault="0004579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03EF8"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49222C7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C005" w14:textId="64A35D6C"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36913" w14:textId="77777777" w:rsidR="00A16974" w:rsidRDefault="00045795"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stelt Releases middels een download beschikbaar.</w:t>
            </w:r>
          </w:p>
          <w:p w14:paraId="544F59E1" w14:textId="558F62F0"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F352" w14:textId="4F1AB931" w:rsidR="00A16974" w:rsidRPr="005F30B8" w:rsidRDefault="0004579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E3774"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4BB4F69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8DEC2" w14:textId="6A43F1FE"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6A00A" w14:textId="77777777" w:rsidR="00A16974" w:rsidRDefault="00045795"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Gedurende de Overeenkomst is er voor Opdrachtgever een actuele Release kalender van de Oplossing beschikbaar.</w:t>
            </w:r>
          </w:p>
          <w:p w14:paraId="34867D69" w14:textId="4FF94CDD" w:rsidR="00722717" w:rsidRPr="005F30B8" w:rsidRDefault="00722717"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6032E" w14:textId="4F3F7B8B" w:rsidR="00A16974" w:rsidRPr="005F30B8" w:rsidRDefault="0004579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4D3F9"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0DEC4B7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F6716" w14:textId="4BA77D7B"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9FF37" w14:textId="77777777" w:rsidR="00A16974" w:rsidRDefault="003A4EE5"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Indien de Oplossing voor een periode van drie (3) maanden niet voldoet aan één of meerdere Service Levels levert Opdrachtnemer hiervoor een Verbeterplan, inclusief een bijbehorend implementatievoorstel, aan bij de Opdrachtgever. Het verbeterplan moet leiden tot een situatie waarbij de Service Levels wel worden gerealiseerd. Het Verbeterplan wordt binnen tien (10) Werkdagen na verzoek van de Opdrachtgever opgeleverd. Toepassing van het Verbeterplan laat de overige rechten van Opdrachtgever onverlet, waaronder die op schadevergoeding.</w:t>
            </w:r>
          </w:p>
          <w:p w14:paraId="6C129241" w14:textId="61730093"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1AA99" w14:textId="4BF1C560" w:rsidR="00A16974" w:rsidRPr="005F30B8" w:rsidRDefault="0004579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A611C"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57DD03C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C1EB6" w14:textId="7385BA36"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ADA0E" w14:textId="77777777" w:rsidR="003A4EE5" w:rsidRPr="005F30B8" w:rsidRDefault="003A4EE5" w:rsidP="003A4EE5">
            <w:pPr>
              <w:autoSpaceDE w:val="0"/>
              <w:adjustRightInd w:val="0"/>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Opdrachtnemer levert ten minste één (1) keer per jaar een Service Level rapportage op aan de Opdrachtgever met minimaal de volgende inhoud:</w:t>
            </w:r>
          </w:p>
          <w:p w14:paraId="67CC1D94" w14:textId="77777777" w:rsidR="003A4EE5" w:rsidRPr="005F30B8" w:rsidRDefault="003A4EE5" w:rsidP="003A4EE5">
            <w:pPr>
              <w:pStyle w:val="Lijstalinea"/>
              <w:numPr>
                <w:ilvl w:val="0"/>
                <w:numId w:val="37"/>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Helpdesk: Reactietijden per Prio</w:t>
            </w:r>
          </w:p>
          <w:p w14:paraId="1C97B672" w14:textId="77777777" w:rsidR="003A4EE5" w:rsidRPr="005F30B8" w:rsidRDefault="003A4EE5" w:rsidP="003A4EE5">
            <w:pPr>
              <w:pStyle w:val="Lijstalinea"/>
              <w:numPr>
                <w:ilvl w:val="0"/>
                <w:numId w:val="37"/>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Beschikbaarheid</w:t>
            </w:r>
          </w:p>
          <w:p w14:paraId="033EFAAD" w14:textId="77777777" w:rsidR="003A4EE5" w:rsidRPr="005F30B8" w:rsidRDefault="003A4EE5" w:rsidP="003A4EE5">
            <w:pPr>
              <w:pStyle w:val="Lijstalinea"/>
              <w:numPr>
                <w:ilvl w:val="0"/>
                <w:numId w:val="37"/>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KPI Incident management</w:t>
            </w:r>
          </w:p>
          <w:p w14:paraId="2223685C" w14:textId="77777777" w:rsidR="003A4EE5" w:rsidRPr="005F30B8" w:rsidRDefault="003A4EE5" w:rsidP="003A4EE5">
            <w:pPr>
              <w:pStyle w:val="Lijstalinea"/>
              <w:numPr>
                <w:ilvl w:val="0"/>
                <w:numId w:val="37"/>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KPI Helpdesk</w:t>
            </w:r>
          </w:p>
          <w:p w14:paraId="43675D07" w14:textId="77777777" w:rsidR="003A4EE5" w:rsidRPr="005F30B8" w:rsidRDefault="003A4EE5" w:rsidP="003A4EE5">
            <w:pPr>
              <w:pStyle w:val="Lijstalinea"/>
              <w:numPr>
                <w:ilvl w:val="0"/>
                <w:numId w:val="37"/>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De status, voortgang en afhandeling van openstaande en opgeloste Incidenten;</w:t>
            </w:r>
          </w:p>
          <w:p w14:paraId="6F68AA96" w14:textId="77777777" w:rsidR="003A4EE5" w:rsidRPr="005F30B8" w:rsidRDefault="003A4EE5" w:rsidP="003A4EE5">
            <w:pPr>
              <w:pStyle w:val="Lijstalinea"/>
              <w:numPr>
                <w:ilvl w:val="0"/>
                <w:numId w:val="37"/>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De status, voortgang en afhandeling van openstaande en opgeloste Problems;</w:t>
            </w:r>
          </w:p>
          <w:p w14:paraId="1D651C8D" w14:textId="77777777" w:rsidR="003A4EE5" w:rsidRPr="005F30B8" w:rsidRDefault="003A4EE5" w:rsidP="003A4EE5">
            <w:pPr>
              <w:pStyle w:val="Lijstalinea"/>
              <w:numPr>
                <w:ilvl w:val="0"/>
                <w:numId w:val="37"/>
              </w:numPr>
              <w:suppressAutoHyphens w:val="0"/>
              <w:autoSpaceDE w:val="0"/>
              <w:adjustRightInd w:val="0"/>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De status van verbetervoorstellen.</w:t>
            </w:r>
          </w:p>
          <w:p w14:paraId="4B0521F7" w14:textId="77777777" w:rsidR="003A4EE5" w:rsidRPr="005F30B8" w:rsidRDefault="003A4EE5" w:rsidP="003A4EE5">
            <w:pPr>
              <w:autoSpaceDE w:val="0"/>
              <w:adjustRightInd w:val="0"/>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Naast de rapportage over de individuele Vragen, Incidenten en Problems zal ook cumulatief gerapporteerd worden over alle Vragen, Incidenten en Problems. De gecumuleerde rapportage laat de historie over een periode van minimaal 3 jaar zien, zodat trends kunnen worden geanalyseerd.</w:t>
            </w:r>
          </w:p>
          <w:p w14:paraId="3508A0D2" w14:textId="77777777" w:rsidR="00A16974" w:rsidRDefault="003A4EE5" w:rsidP="003A4EE5">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Overige aspecten die in de SLA-rapportage moeten worden opgenomen zullen, conform UE 45, met Opdrachtnemer na gunning worden afgestemd.</w:t>
            </w:r>
          </w:p>
          <w:p w14:paraId="2052FB05" w14:textId="12F0A578" w:rsidR="005F30B8" w:rsidRPr="005F30B8" w:rsidRDefault="005F30B8" w:rsidP="003A4EE5">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4AC8F" w14:textId="57BD4D04" w:rsidR="00A16974" w:rsidRPr="005F30B8" w:rsidRDefault="003A4EE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CB733"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A379C6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A2D2D" w14:textId="6C45A459"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5A7E9" w14:textId="77777777" w:rsidR="00A16974" w:rsidRDefault="003A4EE5"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levert gedurende de operationele fase van de Overeenkomst Documentatie, Opleiding en Consultancy conform de eisen zoals neergelegd in Hoofdstuk 8 ‘Documentatie, Opleiding en Consultancy’.</w:t>
            </w:r>
          </w:p>
          <w:p w14:paraId="1523D7A4" w14:textId="270E62EB"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45C36" w14:textId="7D6963A8" w:rsidR="00A16974" w:rsidRPr="005F30B8" w:rsidRDefault="003A4EE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24ED8"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6680BE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51920" w14:textId="0D99DDF3"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69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EA53B" w14:textId="77777777" w:rsidR="00A16974" w:rsidRDefault="00F33D58"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De Opdrachtnemer voldoet aan de vereisten van e-facturatie via het leveranciersportaal of een geautomatiseerde koppeling met de DigiPoort (toekomstig E-procurementpoort) of het Peppol netwerk met daarin de referentie naar de inkooporder en de inkooporderregel.</w:t>
            </w:r>
          </w:p>
          <w:p w14:paraId="57A1CDA5" w14:textId="7E25BA79"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B17CB" w14:textId="3193CD16" w:rsidR="00A16974" w:rsidRPr="005F30B8" w:rsidRDefault="003A4EE5"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CB351"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179119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0807D" w14:textId="62E46002"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UE 70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E2854" w14:textId="77777777" w:rsidR="00A16974" w:rsidRDefault="00F33D58"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Kosten die voortkomen uit het realiseren van de koppeling voor elektronische berichten uitwisseling met de Rijksoverheid worden gedragen door de Opdrachtnemer.</w:t>
            </w:r>
          </w:p>
          <w:p w14:paraId="310E2283" w14:textId="3D403E98"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ED309" w14:textId="1EE542A4"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2B2C6"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429CC1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F03E4" w14:textId="6E44176C"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552CB" w14:textId="77777777" w:rsidR="00A16974" w:rsidRDefault="00F33D58"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vermeldt het inkoopordernummer als referentie op elke pakbon en factuur aan Opdrachtgever. Zonder dit Inkoopordernummer kan Opdrachtgever de levering of de factuur weigeren.</w:t>
            </w:r>
          </w:p>
          <w:p w14:paraId="63551512" w14:textId="084E19ED"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64C2C" w14:textId="5C3A5881"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51EC2"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0813BBF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C3D42" w14:textId="45437D40"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78838" w14:textId="77777777" w:rsidR="00A16974" w:rsidRDefault="00F33D58"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p w14:paraId="2C36E924" w14:textId="79860A56"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ACD96" w14:textId="45623F47"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DE695"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4A5F0B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1837C" w14:textId="4928D332"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CCB55" w14:textId="77777777" w:rsidR="00A16974" w:rsidRDefault="00F33D58"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accepteert dat er gedurende de looptijd van de Overeenkomst nieuwe-/verbeterde versies van de programmatuur van het leveranciersportaal in gebruik genomen kunnen worden.</w:t>
            </w:r>
          </w:p>
          <w:p w14:paraId="499E33AB" w14:textId="2141934E"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0F844" w14:textId="65226EA4"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13E0A"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D3EBF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6D081" w14:textId="493C099C"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83F7F" w14:textId="77777777" w:rsidR="00A16974" w:rsidRDefault="00750CCE"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Retransitie waarbij de continuïteit van de Prestatie gewaarborgd blijft. Hierbij wordt, indien noodzakelijk, een Retransitieplan opgesteld door de Partijen, waarvoor de (Uitvoerings)eisen uit dit hoofdstuk leidend zijn.</w:t>
            </w:r>
          </w:p>
          <w:p w14:paraId="7019CE96" w14:textId="44D17E54"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35A6" w14:textId="5C597955"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1DD2B"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0E6292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3C9E8" w14:textId="1F49837C"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BDFFB" w14:textId="77777777" w:rsidR="00A16974" w:rsidRDefault="00750CCE"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verleent volledige medewerking aan de Retransitie en verstrekt daarbij alle relevante Documentatie aan Opdrachtgever c.q. opvolgende opdrachtnemer verstrekken.</w:t>
            </w:r>
          </w:p>
          <w:p w14:paraId="6385AE95" w14:textId="6FD8C2F3"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77A26" w14:textId="0125700E"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5CC7C"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262EA30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B4408" w14:textId="6245EF68"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0CEE2" w14:textId="77777777" w:rsidR="00A16974" w:rsidRDefault="00750CCE"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Aanlevering van de Documentatie gebeurt via een beveiligde verbinding. Opdrachtgever draagt zorg voor deze verbinding.</w:t>
            </w:r>
          </w:p>
          <w:p w14:paraId="517DA77E" w14:textId="678C9C30"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F7CA4" w14:textId="1448761F"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D80B0"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22A002B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EA2AD" w14:textId="0C9ADF08"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12A2E" w14:textId="77777777" w:rsidR="00A16974" w:rsidRDefault="00750CCE" w:rsidP="00A1697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De ter beschikking gestelde Gegevens dienen te zijn voorzien van een zodanige functionele - en technische beschrijving dat in de toekomst een datamigratie naar een nieuwe oplossing kan plaatsvinden zonder verdere tussenkomst van de Opdrachtnemer.</w:t>
            </w:r>
          </w:p>
          <w:p w14:paraId="4D13ADE0" w14:textId="6F1D67BA" w:rsidR="005F30B8" w:rsidRPr="005F30B8" w:rsidRDefault="005F30B8" w:rsidP="00A1697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3ADA" w14:textId="3AE83D1C"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873D1"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CC72B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9377" w14:textId="2C6AF85F"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93617" w14:textId="77777777" w:rsidR="00750CCE" w:rsidRPr="005F30B8" w:rsidRDefault="00750CCE" w:rsidP="00750CCE">
            <w:pPr>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 xml:space="preserve">Na ontvangst van bevestiging dat de Gegevens in goede orde zijn ontvangen, zal de Opdrachtnemer overgaan tot vernietiging van onder hem bevindende </w:t>
            </w:r>
          </w:p>
          <w:p w14:paraId="504081E5" w14:textId="77777777" w:rsidR="00A16974" w:rsidRDefault="00750CCE" w:rsidP="00750CCE">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Gegevens, waarbij de vernietigingshandelingen gedocumenteerd zullen worden.</w:t>
            </w:r>
          </w:p>
          <w:p w14:paraId="1ECC10AD" w14:textId="515BF7DC" w:rsidR="005F30B8" w:rsidRPr="005F30B8" w:rsidRDefault="005F30B8" w:rsidP="00750CCE">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88B86" w14:textId="7A7D22D6"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D62E0"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70D8306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ACE43" w14:textId="1EC70C69" w:rsidR="00A16974" w:rsidRPr="005F30B8" w:rsidRDefault="00A16974"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79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7DAB3" w14:textId="4512A26D"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en-GB"/>
              </w:rPr>
              <w:t>Opdrachtnemer zorgt dat binnen één (1) maand na afloop van de Retransitie, alle Gegevens in verband met deze Overeenkomst van haar systemen zijn verwijderd, zodat de vertrouwelijkheid van deze Gegevens gewaarborgd blijft.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DD054" w14:textId="2DAE752A" w:rsidR="00A16974" w:rsidRPr="005F30B8" w:rsidRDefault="00750CCE" w:rsidP="00A1697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E156A" w14:textId="77777777" w:rsidR="00A16974" w:rsidRPr="005F30B8" w:rsidRDefault="00A16974" w:rsidP="00A16974">
            <w:pPr>
              <w:pStyle w:val="Standaardrijksstijl"/>
              <w:rPr>
                <w:rFonts w:ascii="RijksoverheidSansHeading" w:hAnsi="RijksoverheidSansHeading"/>
                <w:color w:val="auto"/>
                <w:sz w:val="18"/>
                <w:lang w:eastAsia="nl-NL"/>
              </w:rPr>
            </w:pPr>
          </w:p>
        </w:tc>
      </w:tr>
      <w:tr w:rsidR="005F30B8" w:rsidRPr="005F30B8" w14:paraId="275F94F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18D05" w14:textId="5533DEF3" w:rsidR="00F57234" w:rsidRPr="005F30B8" w:rsidRDefault="00F57234"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80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A0ED5" w14:textId="77777777" w:rsidR="00F57234" w:rsidRDefault="00750CCE" w:rsidP="00F5723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De rapportage van de vernietigingshandelingen is in overeenstemming met wettelijke vereisten ter zake en wordt door Opdrachtnemer aan Opdrachtgever ter hand gesteld.</w:t>
            </w:r>
          </w:p>
          <w:p w14:paraId="7CABA7DE" w14:textId="55C41943" w:rsidR="005F30B8" w:rsidRPr="005F30B8" w:rsidRDefault="005F30B8" w:rsidP="00F5723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3F28C" w14:textId="18D184D5" w:rsidR="00F57234" w:rsidRPr="005F30B8" w:rsidRDefault="00750CCE"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CCB4A" w14:textId="77777777" w:rsidR="00F57234" w:rsidRPr="005F30B8" w:rsidRDefault="00F57234" w:rsidP="00F57234">
            <w:pPr>
              <w:pStyle w:val="Standaardrijksstijl"/>
              <w:rPr>
                <w:rFonts w:ascii="RijksoverheidSansHeading" w:hAnsi="RijksoverheidSansHeading"/>
                <w:color w:val="auto"/>
                <w:sz w:val="18"/>
                <w:lang w:eastAsia="nl-NL"/>
              </w:rPr>
            </w:pPr>
          </w:p>
        </w:tc>
      </w:tr>
      <w:tr w:rsidR="005F30B8" w:rsidRPr="005F30B8" w14:paraId="3F5BD47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031AE" w14:textId="41FD0311" w:rsidR="00F57234" w:rsidRPr="005F30B8" w:rsidRDefault="00F57234"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81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FB265" w14:textId="77777777" w:rsidR="00F57234" w:rsidRDefault="00750CCE" w:rsidP="00F5723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 eerste verzoek van Opdrachtgever overlegt Opdrachtnemer een door een onafhankelijk IT-auditor of accountant gecertificeerde verklaring van vernietiging waaruit blijkt dat alle Gegevens in verband met deze Overeenkomst zijn gewist.</w:t>
            </w:r>
          </w:p>
          <w:p w14:paraId="561E8A2B" w14:textId="1FE7E603" w:rsidR="005F30B8" w:rsidRPr="005F30B8" w:rsidRDefault="005F30B8" w:rsidP="00F5723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78908" w14:textId="38E1982D" w:rsidR="00F57234" w:rsidRPr="005F30B8" w:rsidRDefault="00750CCE"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0E9F2" w14:textId="77777777" w:rsidR="00F57234" w:rsidRPr="005F30B8" w:rsidRDefault="00F57234" w:rsidP="00F57234">
            <w:pPr>
              <w:pStyle w:val="Standaardrijksstijl"/>
              <w:rPr>
                <w:rFonts w:ascii="RijksoverheidSansHeading" w:hAnsi="RijksoverheidSansHeading"/>
                <w:color w:val="auto"/>
                <w:sz w:val="18"/>
                <w:lang w:eastAsia="nl-NL"/>
              </w:rPr>
            </w:pPr>
          </w:p>
        </w:tc>
      </w:tr>
      <w:tr w:rsidR="005F30B8" w:rsidRPr="005F30B8" w14:paraId="28976AE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982F9" w14:textId="226B8782" w:rsidR="00F57234" w:rsidRPr="005F30B8" w:rsidRDefault="00F57234"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UE 82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D60E4" w14:textId="77777777" w:rsidR="00F57234" w:rsidRDefault="00750CCE" w:rsidP="00F5723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Bij overgang naar een nieuwe opdrachtnemer moet de Prestatie voor een periode van drie (3) maanden tegen gelijkblijvende condities (naar rato), voor Opdrachtgever beschikbaar blijven.</w:t>
            </w:r>
          </w:p>
          <w:p w14:paraId="23D24474" w14:textId="3E1B9419" w:rsidR="005F30B8" w:rsidRPr="005F30B8" w:rsidRDefault="005F30B8" w:rsidP="00F5723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8E03E" w14:textId="65FB7046" w:rsidR="00F57234" w:rsidRPr="005F30B8" w:rsidRDefault="00750CCE"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F9D05" w14:textId="77777777" w:rsidR="00F57234" w:rsidRPr="005F30B8" w:rsidRDefault="00F57234" w:rsidP="00F57234">
            <w:pPr>
              <w:pStyle w:val="Standaardrijksstijl"/>
              <w:rPr>
                <w:rFonts w:ascii="RijksoverheidSansHeading" w:hAnsi="RijksoverheidSansHeading"/>
                <w:color w:val="auto"/>
                <w:sz w:val="18"/>
                <w:lang w:eastAsia="nl-NL"/>
              </w:rPr>
            </w:pPr>
          </w:p>
        </w:tc>
      </w:tr>
      <w:tr w:rsidR="005F30B8" w:rsidRPr="005F30B8" w14:paraId="3F1766A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E7839" w14:textId="123A4206" w:rsidR="00F57234" w:rsidRPr="005F30B8" w:rsidRDefault="00F57234"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83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4AA61" w14:textId="77777777" w:rsidR="00F57234" w:rsidRDefault="00750CCE" w:rsidP="00F5723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houdt voldoende gekwalificeerd personeel beschikbaar voor de Retransitie.</w:t>
            </w:r>
          </w:p>
          <w:p w14:paraId="03C6D7AF" w14:textId="734AF48D" w:rsidR="005F30B8" w:rsidRPr="005F30B8" w:rsidRDefault="005F30B8" w:rsidP="00F5723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D1828" w14:textId="6ECCF076" w:rsidR="00F57234" w:rsidRPr="005F30B8" w:rsidRDefault="00722717"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4B096" w14:textId="77777777" w:rsidR="00F57234" w:rsidRPr="005F30B8" w:rsidRDefault="00F57234" w:rsidP="00F57234">
            <w:pPr>
              <w:pStyle w:val="Standaardrijksstijl"/>
              <w:rPr>
                <w:rFonts w:ascii="RijksoverheidSansHeading" w:hAnsi="RijksoverheidSansHeading"/>
                <w:color w:val="auto"/>
                <w:sz w:val="18"/>
                <w:lang w:eastAsia="nl-NL"/>
              </w:rPr>
            </w:pPr>
          </w:p>
        </w:tc>
      </w:tr>
      <w:tr w:rsidR="005F30B8" w:rsidRPr="005F30B8" w14:paraId="5FB98E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20E15" w14:textId="600391B5" w:rsidR="00F57234" w:rsidRPr="005F30B8" w:rsidRDefault="00F57234"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84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275AB" w14:textId="77777777" w:rsidR="00F57234" w:rsidRDefault="00750CCE" w:rsidP="00F5723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verleent medewerking aan een Audit betreffende de inhoud en de kwaliteit van de informatie die Opdrachtnemer in het kader van Retransitie beheerd.</w:t>
            </w:r>
          </w:p>
          <w:p w14:paraId="62933815" w14:textId="6B59071B" w:rsidR="005F30B8" w:rsidRPr="005F30B8" w:rsidRDefault="005F30B8" w:rsidP="00F5723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B7298" w14:textId="4731E07E" w:rsidR="00F57234" w:rsidRPr="005F30B8" w:rsidRDefault="00722717"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7F973" w14:textId="77777777" w:rsidR="00F57234" w:rsidRPr="005F30B8" w:rsidRDefault="00F57234" w:rsidP="00F57234">
            <w:pPr>
              <w:pStyle w:val="Standaardrijksstijl"/>
              <w:rPr>
                <w:rFonts w:ascii="RijksoverheidSansHeading" w:hAnsi="RijksoverheidSansHeading"/>
                <w:color w:val="auto"/>
                <w:sz w:val="18"/>
                <w:lang w:eastAsia="nl-NL"/>
              </w:rPr>
            </w:pPr>
          </w:p>
        </w:tc>
      </w:tr>
      <w:tr w:rsidR="005F30B8" w:rsidRPr="005F30B8" w14:paraId="58E90D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6F9C1" w14:textId="718CE77D" w:rsidR="00F57234" w:rsidRPr="005F30B8" w:rsidRDefault="00F57234"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85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703A0" w14:textId="05E43807" w:rsidR="00F57234" w:rsidRDefault="00750CCE" w:rsidP="00F5723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dient inzage te geven in de gebruikte middelen en processen tijdens de periode van Retransitie</w:t>
            </w:r>
            <w:r w:rsidR="005F30B8">
              <w:rPr>
                <w:rFonts w:ascii="RijksoverheidSansHeading" w:hAnsi="RijksoverheidSansHeading"/>
                <w:color w:val="auto"/>
                <w:sz w:val="18"/>
                <w:lang w:eastAsia="en-GB"/>
              </w:rPr>
              <w:t>.</w:t>
            </w:r>
          </w:p>
          <w:p w14:paraId="5F98334F" w14:textId="2F18F977" w:rsidR="005F30B8" w:rsidRPr="005F30B8" w:rsidRDefault="005F30B8" w:rsidP="00F5723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54180" w14:textId="5F7E24E7" w:rsidR="00F57234" w:rsidRPr="005F30B8" w:rsidRDefault="00722717"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EC99B" w14:textId="77777777" w:rsidR="00F57234" w:rsidRPr="005F30B8" w:rsidRDefault="00F57234" w:rsidP="00F57234">
            <w:pPr>
              <w:pStyle w:val="Standaardrijksstijl"/>
              <w:rPr>
                <w:rFonts w:ascii="RijksoverheidSansHeading" w:hAnsi="RijksoverheidSansHeading"/>
                <w:color w:val="auto"/>
                <w:sz w:val="18"/>
                <w:lang w:eastAsia="nl-NL"/>
              </w:rPr>
            </w:pPr>
          </w:p>
        </w:tc>
      </w:tr>
      <w:tr w:rsidR="005F30B8" w:rsidRPr="005F30B8" w14:paraId="1693842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2D54D" w14:textId="4599A6EA" w:rsidR="00F57234" w:rsidRPr="005F30B8" w:rsidRDefault="00F57234"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UE 86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60E6C" w14:textId="77777777" w:rsidR="00F57234" w:rsidRDefault="00750CCE" w:rsidP="00F57234">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Opdrachtnemer dient onder meer de verbindingen te verbreken, eventueel aan Opdrachtgever ter beschikking gestelde Apparatuur terug te geven, eventuele licenties te verstrekken ten aanzien van Oplossing die noodzakelijk is om de omgeving in stand te houden/te blijven beheren; en elektronische sleutels aan Opdrachtgever ter beschikking te stellen.</w:t>
            </w:r>
          </w:p>
          <w:p w14:paraId="06BD95B0" w14:textId="2FC2F036" w:rsidR="005F30B8" w:rsidRPr="005F30B8" w:rsidRDefault="005F30B8" w:rsidP="00F57234">
            <w:pPr>
              <w:pStyle w:val="Standaardrijksstijl"/>
              <w:rPr>
                <w:rFonts w:ascii="RijksoverheidSansHeading" w:hAnsi="RijksoverheidSansHeading"/>
                <w:color w:val="auto"/>
                <w:sz w:val="18"/>
                <w:lang w:eastAsia="nl-N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42295" w14:textId="055A97AD" w:rsidR="00F57234" w:rsidRPr="005F30B8" w:rsidRDefault="00722717" w:rsidP="00F57234">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F76F6" w14:textId="77777777" w:rsidR="00F57234" w:rsidRPr="005F30B8" w:rsidRDefault="00F57234" w:rsidP="00F57234">
            <w:pPr>
              <w:pStyle w:val="Standaardrijksstijl"/>
              <w:rPr>
                <w:rFonts w:ascii="RijksoverheidSansHeading" w:hAnsi="RijksoverheidSansHeading"/>
                <w:color w:val="auto"/>
                <w:sz w:val="18"/>
                <w:lang w:eastAsia="nl-NL"/>
              </w:rPr>
            </w:pPr>
          </w:p>
        </w:tc>
      </w:tr>
    </w:tbl>
    <w:p w14:paraId="5CDDCBBA" w14:textId="77777777" w:rsidR="00EB2FC1" w:rsidRPr="00BB5979" w:rsidRDefault="00EB2FC1">
      <w:pPr>
        <w:pStyle w:val="INKStandaard"/>
        <w:rPr>
          <w:rFonts w:ascii="RijksoverheidSansHeading" w:hAnsi="RijksoverheidSansHeading"/>
          <w:color w:val="0070C0"/>
          <w:szCs w:val="19"/>
        </w:rPr>
      </w:pPr>
    </w:p>
    <w:p w14:paraId="4AACE09F" w14:textId="77777777" w:rsidR="005825C5" w:rsidRDefault="005825C5">
      <w:pPr>
        <w:suppressAutoHyphens w:val="0"/>
        <w:spacing w:after="200"/>
        <w:rPr>
          <w:rFonts w:ascii="RijksoverheidSansHeading" w:hAnsi="RijksoverheidSansHeading"/>
          <w:b/>
          <w:color w:val="0070C0"/>
          <w:spacing w:val="5"/>
          <w:sz w:val="19"/>
          <w:szCs w:val="19"/>
        </w:rPr>
      </w:pPr>
      <w:r>
        <w:rPr>
          <w:rFonts w:ascii="RijksoverheidSansHeading" w:hAnsi="RijksoverheidSansHeading"/>
          <w:b/>
          <w:color w:val="0070C0"/>
          <w:szCs w:val="19"/>
        </w:rPr>
        <w:br w:type="page"/>
      </w:r>
    </w:p>
    <w:p w14:paraId="6A64AE68" w14:textId="0ED6349B" w:rsidR="00015614" w:rsidRPr="00A64463" w:rsidRDefault="00015614" w:rsidP="00015614">
      <w:pPr>
        <w:pStyle w:val="INKStandaard"/>
        <w:rPr>
          <w:rFonts w:ascii="RijksoverheidSansHeading" w:hAnsi="RijksoverheidSansHeading"/>
          <w:b/>
          <w:szCs w:val="19"/>
        </w:rPr>
      </w:pPr>
      <w:r w:rsidRPr="00A64463">
        <w:rPr>
          <w:rFonts w:ascii="RijksoverheidSansHeading" w:hAnsi="RijksoverheidSansHeading"/>
          <w:b/>
          <w:szCs w:val="19"/>
        </w:rPr>
        <w:lastRenderedPageBreak/>
        <w:t>Gunningseisen vanuit Bijlage A Specificatie van de Opdracht</w:t>
      </w:r>
    </w:p>
    <w:p w14:paraId="01698C1F" w14:textId="77777777" w:rsidR="00EB2FC1" w:rsidRPr="005825C5" w:rsidRDefault="00EB2FC1">
      <w:pPr>
        <w:pStyle w:val="INKStandaard"/>
        <w:rPr>
          <w:rFonts w:ascii="RijksoverheidSansHeading" w:hAnsi="RijksoverheidSansHeading"/>
          <w:color w:val="0070C0"/>
          <w:szCs w:val="19"/>
        </w:rPr>
      </w:pPr>
    </w:p>
    <w:p w14:paraId="65E14491" w14:textId="77777777" w:rsidR="00A2136E" w:rsidRPr="005825C5" w:rsidRDefault="00A2136E">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378"/>
        <w:gridCol w:w="1277"/>
        <w:gridCol w:w="1134"/>
      </w:tblGrid>
      <w:tr w:rsidR="00E31B46" w:rsidRPr="005825C5" w14:paraId="1A7A8C00" w14:textId="77777777" w:rsidTr="00E84B52">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106BF6" w14:textId="2FEB1113" w:rsidR="00963150" w:rsidRPr="005825C5" w:rsidRDefault="00D2653F" w:rsidP="00D2653F">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Eis</w:t>
            </w:r>
          </w:p>
        </w:tc>
        <w:tc>
          <w:tcPr>
            <w:tcW w:w="63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70A6475" w14:textId="77777777" w:rsidR="00963150" w:rsidRPr="005825C5" w:rsidRDefault="00324961" w:rsidP="00A2136E">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Kort omschrijving eis</w:t>
            </w:r>
          </w:p>
        </w:tc>
        <w:tc>
          <w:tcPr>
            <w:tcW w:w="127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4BC96CC" w14:textId="77777777" w:rsidR="00963150" w:rsidRPr="005825C5" w:rsidRDefault="009247B6" w:rsidP="00D2653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78F92C0" w14:textId="77777777" w:rsidR="00D2653F" w:rsidRPr="005825C5" w:rsidRDefault="009247B6" w:rsidP="00DC0DDF">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61F1F616" w14:textId="169103BD" w:rsidR="00963150" w:rsidRPr="005825C5" w:rsidRDefault="00D2653F" w:rsidP="00D2653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J</w:t>
            </w:r>
            <w:r w:rsidR="009247B6" w:rsidRPr="005825C5">
              <w:rPr>
                <w:rFonts w:ascii="RijksoverheidSansHeading" w:hAnsi="RijksoverheidSansHeading"/>
                <w:color w:val="FFFFFF" w:themeColor="background1"/>
                <w:szCs w:val="19"/>
                <w:lang w:eastAsia="nl-NL"/>
              </w:rPr>
              <w:t xml:space="preserve">a / </w:t>
            </w:r>
            <w:r w:rsidRPr="005825C5">
              <w:rPr>
                <w:rFonts w:ascii="RijksoverheidSansHeading" w:hAnsi="RijksoverheidSansHeading"/>
                <w:color w:val="FFFFFF" w:themeColor="background1"/>
                <w:szCs w:val="19"/>
                <w:lang w:eastAsia="nl-NL"/>
              </w:rPr>
              <w:t>N</w:t>
            </w:r>
            <w:r w:rsidR="009247B6" w:rsidRPr="005825C5">
              <w:rPr>
                <w:rFonts w:ascii="RijksoverheidSansHeading" w:hAnsi="RijksoverheidSansHeading"/>
                <w:color w:val="FFFFFF" w:themeColor="background1"/>
                <w:szCs w:val="19"/>
                <w:lang w:eastAsia="nl-NL"/>
              </w:rPr>
              <w:t>ee</w:t>
            </w:r>
            <w:r w:rsidR="00E84B52">
              <w:rPr>
                <w:rFonts w:ascii="RijksoverheidSansHeading" w:hAnsi="RijksoverheidSansHeading"/>
                <w:color w:val="FFFFFF" w:themeColor="background1"/>
                <w:szCs w:val="19"/>
                <w:lang w:eastAsia="nl-NL"/>
              </w:rPr>
              <w:t>/</w:t>
            </w:r>
            <w:r w:rsidR="00E84B52">
              <w:rPr>
                <w:rFonts w:ascii="RijksoverheidSansHeading" w:hAnsi="RijksoverheidSansHeading"/>
                <w:color w:val="FFFFFF" w:themeColor="background1"/>
                <w:szCs w:val="19"/>
                <w:lang w:eastAsia="nl-NL"/>
              </w:rPr>
              <w:br/>
              <w:t>NVT</w:t>
            </w:r>
          </w:p>
        </w:tc>
      </w:tr>
      <w:tr w:rsidR="005F30B8" w:rsidRPr="00D50B2A" w14:paraId="60CFA5E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5047E" w14:textId="08D01CE6" w:rsidR="00A2136E" w:rsidRPr="00D50B2A" w:rsidRDefault="005848E0"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AD5EA" w14:textId="5F658423" w:rsidR="00A2136E" w:rsidRDefault="00127C73" w:rsidP="000E201B">
            <w:pPr>
              <w:pStyle w:val="Standaardrijksstijl"/>
              <w:rPr>
                <w:rFonts w:ascii="RijksoverheidSansHeading" w:hAnsi="RijksoverheidSansHeading"/>
                <w:color w:val="auto"/>
                <w:sz w:val="18"/>
              </w:rPr>
            </w:pPr>
            <w:r w:rsidRPr="00D50B2A">
              <w:rPr>
                <w:rFonts w:ascii="RijksoverheidSansHeading" w:hAnsi="RijksoverheidSansHeading"/>
                <w:color w:val="auto"/>
                <w:sz w:val="18"/>
              </w:rPr>
              <w:t xml:space="preserve">De Oplossing moet de mogelijkheid bieden om </w:t>
            </w:r>
            <w:r w:rsidR="007B29A9" w:rsidRPr="007B29A9">
              <w:rPr>
                <w:rFonts w:ascii="RijksoverheidSansHeading" w:hAnsi="RijksoverheidSansHeading"/>
                <w:color w:val="auto"/>
                <w:sz w:val="18"/>
                <w:highlight w:val="cyan"/>
              </w:rPr>
              <w:t>i</w:t>
            </w:r>
            <w:r w:rsidRPr="007B29A9">
              <w:rPr>
                <w:rFonts w:ascii="RijksoverheidSansHeading" w:hAnsi="RijksoverheidSansHeading"/>
                <w:color w:val="auto"/>
                <w:sz w:val="18"/>
                <w:highlight w:val="cyan"/>
              </w:rPr>
              <w:t>ncidenten</w:t>
            </w:r>
            <w:r w:rsidRPr="00D50B2A">
              <w:rPr>
                <w:rFonts w:ascii="RijksoverheidSansHeading" w:hAnsi="RijksoverheidSansHeading"/>
                <w:color w:val="auto"/>
                <w:sz w:val="18"/>
              </w:rPr>
              <w:t xml:space="preserve"> te detecteren, te classificeren en te reageren volgens vooraf gedefinieerde workflows.</w:t>
            </w:r>
          </w:p>
          <w:p w14:paraId="0BAA2B45" w14:textId="2E53CE37" w:rsidR="00D50B2A" w:rsidRPr="00D50B2A" w:rsidRDefault="00D50B2A" w:rsidP="000E201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AB336" w14:textId="4945171B" w:rsidR="00A2136E" w:rsidRPr="00D50B2A" w:rsidRDefault="00A64463"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9DA7C" w14:textId="77777777" w:rsidR="00A2136E" w:rsidRPr="00D50B2A" w:rsidRDefault="00A2136E" w:rsidP="000E201B">
            <w:pPr>
              <w:pStyle w:val="Standaardrijksstijl"/>
              <w:rPr>
                <w:rFonts w:ascii="RijksoverheidSansHeading" w:hAnsi="RijksoverheidSansHeading"/>
                <w:color w:val="auto"/>
                <w:sz w:val="18"/>
                <w:lang w:eastAsia="nl-NL"/>
              </w:rPr>
            </w:pPr>
          </w:p>
        </w:tc>
      </w:tr>
      <w:tr w:rsidR="005F30B8" w:rsidRPr="00D50B2A" w14:paraId="67CAFDC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C8D79" w14:textId="6CABED91" w:rsidR="00A2136E" w:rsidRPr="00D50B2A" w:rsidRDefault="005848E0"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D5DA2" w14:textId="77777777" w:rsidR="00A2136E" w:rsidRDefault="00127C73" w:rsidP="000E201B">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moet Incidenten herkennen, vastleggen, toewijzen en escaleren indien nodig.</w:t>
            </w:r>
          </w:p>
          <w:p w14:paraId="776C2CC7" w14:textId="008D6C38" w:rsidR="00D50B2A" w:rsidRPr="00D50B2A" w:rsidRDefault="00D50B2A" w:rsidP="000E201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EB59F" w14:textId="25024C29" w:rsidR="00A2136E" w:rsidRPr="00D50B2A" w:rsidRDefault="00A64463"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A5AD2" w14:textId="77777777" w:rsidR="00A2136E" w:rsidRPr="00D50B2A" w:rsidRDefault="00A2136E" w:rsidP="000E201B">
            <w:pPr>
              <w:pStyle w:val="Standaardrijksstijl"/>
              <w:rPr>
                <w:rFonts w:ascii="RijksoverheidSansHeading" w:hAnsi="RijksoverheidSansHeading"/>
                <w:color w:val="auto"/>
                <w:sz w:val="18"/>
                <w:lang w:eastAsia="nl-NL"/>
              </w:rPr>
            </w:pPr>
          </w:p>
        </w:tc>
      </w:tr>
      <w:tr w:rsidR="005F30B8" w:rsidRPr="00D50B2A" w14:paraId="30D0CC8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5E2A6" w14:textId="1AC5C33F" w:rsidR="00A2136E" w:rsidRPr="00D50B2A" w:rsidRDefault="005848E0"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3A1E5" w14:textId="77777777" w:rsidR="00A2136E" w:rsidRDefault="00127C73" w:rsidP="000E201B">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moet de mogelijkheid bieden om Incidenten te volgen, te documenteren en te rapporteren gedurende de volledige levenscyclus van de Incidenten.</w:t>
            </w:r>
          </w:p>
          <w:p w14:paraId="5284FF14" w14:textId="007E0006" w:rsidR="00D50B2A" w:rsidRPr="00D50B2A" w:rsidRDefault="00D50B2A" w:rsidP="000E201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A7702" w14:textId="64307A5D" w:rsidR="00A2136E" w:rsidRPr="00D50B2A" w:rsidRDefault="00A64463"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47247" w14:textId="77777777" w:rsidR="00A2136E" w:rsidRPr="00D50B2A" w:rsidRDefault="00A2136E" w:rsidP="000E201B">
            <w:pPr>
              <w:pStyle w:val="Standaardrijksstijl"/>
              <w:rPr>
                <w:rFonts w:ascii="RijksoverheidSansHeading" w:hAnsi="RijksoverheidSansHeading"/>
                <w:color w:val="auto"/>
                <w:sz w:val="18"/>
                <w:lang w:eastAsia="nl-NL"/>
              </w:rPr>
            </w:pPr>
          </w:p>
        </w:tc>
      </w:tr>
      <w:tr w:rsidR="005F30B8" w:rsidRPr="00D50B2A" w14:paraId="2A64819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27257" w14:textId="2FE00D32" w:rsidR="00A2136E" w:rsidRPr="00D50B2A" w:rsidRDefault="005848E0"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2C54A" w14:textId="77777777" w:rsidR="00A2136E" w:rsidRDefault="00127C73" w:rsidP="00127C73">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moet zowel low-code als eigen code ondersteunen.</w:t>
            </w:r>
          </w:p>
          <w:p w14:paraId="712948A5" w14:textId="5DF6C57A" w:rsidR="00D50B2A" w:rsidRPr="00D50B2A" w:rsidRDefault="00D50B2A" w:rsidP="00127C73">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4E85D" w14:textId="3C55D260" w:rsidR="00A2136E" w:rsidRPr="00D50B2A" w:rsidRDefault="00F15BD9" w:rsidP="005848E0">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30C88" w14:textId="77777777" w:rsidR="00A2136E" w:rsidRPr="00D50B2A" w:rsidRDefault="00A2136E" w:rsidP="000E201B">
            <w:pPr>
              <w:pStyle w:val="Standaardrijksstijl"/>
              <w:rPr>
                <w:rFonts w:ascii="RijksoverheidSansHeading" w:hAnsi="RijksoverheidSansHeading"/>
                <w:color w:val="auto"/>
                <w:sz w:val="18"/>
                <w:lang w:eastAsia="nl-NL"/>
              </w:rPr>
            </w:pPr>
          </w:p>
        </w:tc>
      </w:tr>
      <w:tr w:rsidR="005F30B8" w:rsidRPr="00D50B2A" w14:paraId="23BD000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7CA23" w14:textId="416711AD" w:rsidR="008033D1" w:rsidRPr="00D50B2A" w:rsidRDefault="005848E0" w:rsidP="000E201B">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F969C" w14:textId="77777777" w:rsidR="008033D1" w:rsidRDefault="00127C73" w:rsidP="000E201B">
            <w:pPr>
              <w:pStyle w:val="Standaardrijksstijl"/>
              <w:rPr>
                <w:rFonts w:ascii="RijksoverheidSansHeading" w:hAnsi="RijksoverheidSansHeading"/>
                <w:color w:val="auto"/>
                <w:sz w:val="18"/>
              </w:rPr>
            </w:pPr>
            <w:r w:rsidRPr="00D50B2A">
              <w:rPr>
                <w:rFonts w:ascii="RijksoverheidSansHeading" w:hAnsi="RijksoverheidSansHeading"/>
                <w:color w:val="auto"/>
                <w:sz w:val="18"/>
              </w:rPr>
              <w:t>Het is mogelijk om beveiliging-gerelateerde taken en workflows te automatiseren, zoals het uitvoeren van geautomatiseerde reacties, het opvragen van Informatie uit verschillende bronnen, en het coördineren van acties tussen verschillende beveiligingstools.</w:t>
            </w:r>
          </w:p>
          <w:p w14:paraId="4462510B" w14:textId="08579E46" w:rsidR="00D50B2A" w:rsidRPr="00D50B2A" w:rsidRDefault="00D50B2A" w:rsidP="000E201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BF2E8" w14:textId="5F9F0274" w:rsidR="008033D1" w:rsidRPr="00D50B2A" w:rsidRDefault="00D0403A"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274F0" w14:textId="77777777" w:rsidR="008033D1" w:rsidRPr="00D50B2A" w:rsidRDefault="008033D1" w:rsidP="000E201B">
            <w:pPr>
              <w:pStyle w:val="Standaardrijksstijl"/>
              <w:rPr>
                <w:rFonts w:ascii="RijksoverheidSansHeading" w:hAnsi="RijksoverheidSansHeading"/>
                <w:color w:val="auto"/>
                <w:sz w:val="18"/>
                <w:lang w:eastAsia="nl-NL"/>
              </w:rPr>
            </w:pPr>
          </w:p>
        </w:tc>
      </w:tr>
      <w:tr w:rsidR="005F30B8" w:rsidRPr="00D50B2A" w14:paraId="48EDDB2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65BBC" w14:textId="2A1E03DF" w:rsidR="00F15BD9" w:rsidRPr="00D50B2A" w:rsidRDefault="00F15BD9"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9A977" w14:textId="77777777" w:rsidR="00F15BD9" w:rsidRDefault="00127C73" w:rsidP="00F15BD9">
            <w:pPr>
              <w:pStyle w:val="Standaardrijksstijl"/>
              <w:rPr>
                <w:rFonts w:ascii="RijksoverheidSansHeading" w:hAnsi="RijksoverheidSansHeading"/>
                <w:color w:val="auto"/>
                <w:sz w:val="18"/>
              </w:rPr>
            </w:pPr>
            <w:r w:rsidRPr="00D50B2A">
              <w:rPr>
                <w:rFonts w:ascii="RijksoverheidSansHeading" w:hAnsi="RijksoverheidSansHeading"/>
                <w:color w:val="auto"/>
                <w:sz w:val="18"/>
              </w:rPr>
              <w:t>Het moet mogelijk zijn om workflows en/of Playbooks te maken, te bewerken en te beheren voor verschillende beveiligingsscenario's.</w:t>
            </w:r>
          </w:p>
          <w:p w14:paraId="3DE9FCB6" w14:textId="02219479" w:rsidR="00D50B2A" w:rsidRPr="00D50B2A" w:rsidRDefault="00D50B2A" w:rsidP="00F15BD9">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09B8C" w14:textId="722DFCCC" w:rsidR="00F15BD9" w:rsidRPr="00D50B2A" w:rsidRDefault="00D0403A"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C23FF" w14:textId="77777777" w:rsidR="00F15BD9" w:rsidRPr="00D50B2A" w:rsidRDefault="00F15BD9" w:rsidP="00F15BD9">
            <w:pPr>
              <w:pStyle w:val="Standaardrijksstijl"/>
              <w:rPr>
                <w:rFonts w:ascii="RijksoverheidSansHeading" w:hAnsi="RijksoverheidSansHeading"/>
                <w:color w:val="auto"/>
                <w:sz w:val="18"/>
                <w:lang w:eastAsia="nl-NL"/>
              </w:rPr>
            </w:pPr>
          </w:p>
        </w:tc>
      </w:tr>
      <w:tr w:rsidR="005F30B8" w:rsidRPr="00D50B2A" w14:paraId="27363C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5F557" w14:textId="5C875CAC" w:rsidR="00F15BD9" w:rsidRPr="00D50B2A" w:rsidRDefault="00F15BD9"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293A2" w14:textId="77777777" w:rsidR="00F15BD9" w:rsidRDefault="00127C73" w:rsidP="00F15BD9">
            <w:pPr>
              <w:pStyle w:val="Standaardrijksstijl"/>
              <w:rPr>
                <w:rFonts w:ascii="RijksoverheidSansHeading" w:hAnsi="RijksoverheidSansHeading"/>
                <w:color w:val="auto"/>
                <w:sz w:val="18"/>
                <w:lang w:eastAsia="en-GB"/>
              </w:rPr>
            </w:pPr>
            <w:r w:rsidRPr="00D50B2A">
              <w:rPr>
                <w:rFonts w:ascii="RijksoverheidSansHeading" w:hAnsi="RijksoverheidSansHeading"/>
                <w:color w:val="auto"/>
                <w:sz w:val="18"/>
                <w:lang w:eastAsia="en-GB"/>
              </w:rPr>
              <w:t>De Oplossing biedt een grafische Playbook editor inclusief debugger en versiebeheer bijvoorbeeld door een koppeling met Git.</w:t>
            </w:r>
          </w:p>
          <w:p w14:paraId="49D20BC8" w14:textId="6DF72D52" w:rsidR="00D50B2A" w:rsidRPr="00D50B2A" w:rsidRDefault="00D50B2A" w:rsidP="00F15BD9">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AD731" w14:textId="69480416" w:rsidR="00F15BD9" w:rsidRPr="00D50B2A" w:rsidRDefault="00D0403A"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E3CFC" w14:textId="77777777" w:rsidR="00F15BD9" w:rsidRPr="00D50B2A" w:rsidRDefault="00F15BD9" w:rsidP="00F15BD9">
            <w:pPr>
              <w:pStyle w:val="Standaardrijksstijl"/>
              <w:rPr>
                <w:rFonts w:ascii="RijksoverheidSansHeading" w:hAnsi="RijksoverheidSansHeading"/>
                <w:color w:val="auto"/>
                <w:sz w:val="18"/>
                <w:lang w:eastAsia="nl-NL"/>
              </w:rPr>
            </w:pPr>
          </w:p>
        </w:tc>
      </w:tr>
      <w:tr w:rsidR="005F30B8" w:rsidRPr="00D50B2A" w14:paraId="6BEA7B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0E3FB" w14:textId="4FFB2A72" w:rsidR="00F15BD9" w:rsidRPr="00D50B2A" w:rsidRDefault="00F15BD9"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10075" w14:textId="77777777" w:rsidR="00F15BD9" w:rsidRDefault="00127C73" w:rsidP="00F15BD9">
            <w:pPr>
              <w:pStyle w:val="Standaardrijksstijl"/>
              <w:rPr>
                <w:rFonts w:ascii="RijksoverheidSansHeading" w:hAnsi="RijksoverheidSansHeading"/>
                <w:color w:val="auto"/>
                <w:sz w:val="18"/>
                <w:lang w:eastAsia="en-GB"/>
              </w:rPr>
            </w:pPr>
            <w:r w:rsidRPr="00D50B2A">
              <w:rPr>
                <w:rFonts w:ascii="RijksoverheidSansHeading" w:hAnsi="RijksoverheidSansHeading"/>
                <w:color w:val="auto"/>
                <w:sz w:val="18"/>
                <w:lang w:eastAsia="en-GB"/>
              </w:rPr>
              <w:t>De Oplossing biedt een Marketplace voor content packs (integrations, Playbooks en dashboards / reports).</w:t>
            </w:r>
          </w:p>
          <w:p w14:paraId="6B66E5EE" w14:textId="1836769C" w:rsidR="00D50B2A" w:rsidRPr="00D50B2A" w:rsidRDefault="00D50B2A" w:rsidP="00F15BD9">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FBBD1" w14:textId="0AD1A214" w:rsidR="00F15BD9" w:rsidRPr="00D50B2A" w:rsidRDefault="00D0403A"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18B" w14:textId="77777777" w:rsidR="00F15BD9" w:rsidRPr="00D50B2A" w:rsidRDefault="00F15BD9" w:rsidP="00F15BD9">
            <w:pPr>
              <w:pStyle w:val="Standaardrijksstijl"/>
              <w:rPr>
                <w:rFonts w:ascii="RijksoverheidSansHeading" w:hAnsi="RijksoverheidSansHeading"/>
                <w:color w:val="auto"/>
                <w:sz w:val="18"/>
                <w:lang w:eastAsia="nl-NL"/>
              </w:rPr>
            </w:pPr>
          </w:p>
        </w:tc>
      </w:tr>
      <w:tr w:rsidR="005F30B8" w:rsidRPr="00D50B2A" w14:paraId="30F319E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6648A" w14:textId="719829D5" w:rsidR="00F15BD9" w:rsidRPr="00D50B2A" w:rsidRDefault="00F15BD9"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BBBE7" w14:textId="77777777" w:rsidR="00F15BD9" w:rsidRDefault="00127C73" w:rsidP="00F15BD9">
            <w:pPr>
              <w:pStyle w:val="Standaardrijksstijl"/>
              <w:rPr>
                <w:rFonts w:ascii="RijksoverheidSansHeading" w:hAnsi="RijksoverheidSansHeading"/>
                <w:color w:val="auto"/>
                <w:sz w:val="18"/>
                <w:lang w:eastAsia="en-GB"/>
              </w:rPr>
            </w:pPr>
            <w:r w:rsidRPr="00D50B2A">
              <w:rPr>
                <w:rFonts w:ascii="RijksoverheidSansHeading" w:hAnsi="RijksoverheidSansHeading"/>
                <w:color w:val="auto"/>
                <w:sz w:val="18"/>
                <w:lang w:eastAsia="en-GB"/>
              </w:rPr>
              <w:t>De Oplossing moet kant-en-klare integraties hebben en nieuwe en aangepaste integraties ondersteunen zodat nieuwe functionaliteiten toegevoegd kunnen worden via Python.</w:t>
            </w:r>
          </w:p>
          <w:p w14:paraId="4D7C0B7A" w14:textId="162B74C7" w:rsidR="00D50B2A" w:rsidRPr="00D50B2A" w:rsidRDefault="00D50B2A" w:rsidP="00F15BD9">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11F36" w14:textId="274383D4" w:rsidR="00F15BD9" w:rsidRPr="00D50B2A" w:rsidRDefault="00D0403A" w:rsidP="00F15BD9">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736EE" w14:textId="77777777" w:rsidR="00F15BD9" w:rsidRPr="00D50B2A" w:rsidRDefault="00F15BD9" w:rsidP="00F15BD9">
            <w:pPr>
              <w:pStyle w:val="Standaardrijksstijl"/>
              <w:rPr>
                <w:rFonts w:ascii="RijksoverheidSansHeading" w:hAnsi="RijksoverheidSansHeading"/>
                <w:color w:val="auto"/>
                <w:sz w:val="18"/>
                <w:lang w:eastAsia="nl-NL"/>
              </w:rPr>
            </w:pPr>
          </w:p>
        </w:tc>
      </w:tr>
      <w:tr w:rsidR="005F30B8" w:rsidRPr="00D50B2A" w14:paraId="142E172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66A8" w14:textId="11BAB745" w:rsidR="00EB354C" w:rsidRPr="00D50B2A" w:rsidRDefault="00EB354C" w:rsidP="00EB354C">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10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E6316" w14:textId="77777777" w:rsidR="00EB354C" w:rsidRDefault="00127C73" w:rsidP="00EB354C">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biedt ingebouwde ondersteuning voor data-conversie (text, json, excel, csv-files), berekeningen etc.</w:t>
            </w:r>
          </w:p>
          <w:p w14:paraId="57A930AB" w14:textId="54D45CF1" w:rsidR="00D50B2A" w:rsidRPr="00D50B2A" w:rsidRDefault="00D50B2A" w:rsidP="00EB354C">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CF0B5" w14:textId="64251615" w:rsidR="00EB354C" w:rsidRPr="00D50B2A" w:rsidRDefault="00D0403A" w:rsidP="00EB354C">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B0866" w14:textId="77777777" w:rsidR="00EB354C" w:rsidRPr="00D50B2A" w:rsidRDefault="00EB354C" w:rsidP="00EB354C">
            <w:pPr>
              <w:pStyle w:val="Standaardrijksstijl"/>
              <w:rPr>
                <w:rFonts w:ascii="RijksoverheidSansHeading" w:hAnsi="RijksoverheidSansHeading"/>
                <w:color w:val="auto"/>
                <w:sz w:val="18"/>
                <w:lang w:eastAsia="nl-NL"/>
              </w:rPr>
            </w:pPr>
          </w:p>
        </w:tc>
      </w:tr>
      <w:tr w:rsidR="005F30B8" w:rsidRPr="00D50B2A" w14:paraId="57243B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68D3D" w14:textId="6E7347F8" w:rsidR="0033789A" w:rsidRPr="00D50B2A" w:rsidRDefault="0033789A" w:rsidP="0033789A">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11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3C2FB" w14:textId="77777777" w:rsidR="0033789A" w:rsidRDefault="00127C73" w:rsidP="0033789A">
            <w:pPr>
              <w:pStyle w:val="Standaardrijksstijl"/>
              <w:rPr>
                <w:rFonts w:ascii="RijksoverheidSansHeading" w:hAnsi="RijksoverheidSansHeading"/>
                <w:color w:val="auto"/>
                <w:sz w:val="18"/>
                <w:lang w:eastAsia="en-GB"/>
              </w:rPr>
            </w:pPr>
            <w:r w:rsidRPr="00D50B2A">
              <w:rPr>
                <w:rFonts w:ascii="RijksoverheidSansHeading" w:hAnsi="RijksoverheidSansHeading"/>
                <w:color w:val="auto"/>
                <w:sz w:val="18"/>
                <w:lang w:eastAsia="en-GB"/>
              </w:rPr>
              <w:t>De Oplossing kent de mogelijkheid om gebruik te maken van een secrets management oplossing zoals HashiCorp Hashivault of Cyberark Secrets Manager voor veilige opslag en gebruik van secrets.</w:t>
            </w:r>
          </w:p>
          <w:p w14:paraId="2715477C" w14:textId="472C4584" w:rsidR="00D50B2A" w:rsidRPr="00D50B2A" w:rsidRDefault="00D50B2A" w:rsidP="0033789A">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3038" w14:textId="7DCD1B10" w:rsidR="0033789A" w:rsidRPr="00D50B2A" w:rsidRDefault="00D0403A" w:rsidP="0033789A">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ABBD1" w14:textId="77777777" w:rsidR="0033789A" w:rsidRPr="00D50B2A" w:rsidRDefault="0033789A" w:rsidP="0033789A">
            <w:pPr>
              <w:pStyle w:val="Standaardrijksstijl"/>
              <w:rPr>
                <w:rFonts w:ascii="RijksoverheidSansHeading" w:hAnsi="RijksoverheidSansHeading"/>
                <w:color w:val="auto"/>
                <w:sz w:val="18"/>
                <w:lang w:eastAsia="nl-NL"/>
              </w:rPr>
            </w:pPr>
          </w:p>
        </w:tc>
      </w:tr>
      <w:tr w:rsidR="005F30B8" w:rsidRPr="00D50B2A" w14:paraId="0DA2C3E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6A3AB" w14:textId="579CF598" w:rsidR="0033789A" w:rsidRPr="00D50B2A" w:rsidRDefault="0033789A" w:rsidP="0033789A">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12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A25A5" w14:textId="77777777" w:rsidR="0033789A" w:rsidRDefault="00127C73" w:rsidP="0033789A">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levert Threat Intelligence functionaliteit op basis van externe Threat Intelligence feeds, zodat real-time informatie verkregen wordt over nieuwe bedreigingen en deze te gebruiken bij incidentrespons en automatisering.</w:t>
            </w:r>
          </w:p>
          <w:p w14:paraId="30017D09" w14:textId="5C0BCB7B" w:rsidR="00D50B2A" w:rsidRPr="00D50B2A" w:rsidRDefault="00D50B2A" w:rsidP="0033789A">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698A9" w14:textId="4094232F" w:rsidR="0033789A" w:rsidRPr="00D50B2A" w:rsidRDefault="00D0403A" w:rsidP="0033789A">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B75CC" w14:textId="77777777" w:rsidR="0033789A" w:rsidRPr="00D50B2A" w:rsidRDefault="0033789A" w:rsidP="0033789A">
            <w:pPr>
              <w:pStyle w:val="Standaardrijksstijl"/>
              <w:rPr>
                <w:rFonts w:ascii="RijksoverheidSansHeading" w:hAnsi="RijksoverheidSansHeading"/>
                <w:color w:val="auto"/>
                <w:sz w:val="18"/>
                <w:lang w:eastAsia="nl-NL"/>
              </w:rPr>
            </w:pPr>
          </w:p>
        </w:tc>
      </w:tr>
      <w:tr w:rsidR="005F30B8" w:rsidRPr="00D50B2A" w14:paraId="689F953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AAD05" w14:textId="3B86B5D7" w:rsidR="0033789A" w:rsidRPr="00D50B2A" w:rsidRDefault="0033789A" w:rsidP="0033789A">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13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EAB21" w14:textId="77777777" w:rsidR="0033789A" w:rsidRDefault="00127C73" w:rsidP="0033789A">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biedt rapportage- en analysemogelijkheden om inzicht te krijgen in incidentstatistieken, prestaties en effectiviteit van het responsproces.</w:t>
            </w:r>
          </w:p>
          <w:p w14:paraId="0C2C6579" w14:textId="0DD2FD5E" w:rsidR="00D50B2A" w:rsidRPr="00D50B2A" w:rsidRDefault="00D50B2A" w:rsidP="0033789A">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D7F78" w14:textId="0E168AFC" w:rsidR="0033789A" w:rsidRPr="00D50B2A" w:rsidRDefault="00D0403A" w:rsidP="0033789A">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FCE06" w14:textId="77777777" w:rsidR="0033789A" w:rsidRPr="00D50B2A" w:rsidRDefault="0033789A" w:rsidP="0033789A">
            <w:pPr>
              <w:pStyle w:val="Standaardrijksstijl"/>
              <w:rPr>
                <w:rFonts w:ascii="RijksoverheidSansHeading" w:hAnsi="RijksoverheidSansHeading"/>
                <w:color w:val="auto"/>
                <w:sz w:val="18"/>
                <w:lang w:eastAsia="nl-NL"/>
              </w:rPr>
            </w:pPr>
          </w:p>
        </w:tc>
      </w:tr>
      <w:tr w:rsidR="005F30B8" w:rsidRPr="00D50B2A" w14:paraId="78779C8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513AA" w14:textId="02A6AD2C" w:rsidR="00781761" w:rsidRPr="00D50B2A" w:rsidRDefault="00781761" w:rsidP="00781761">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14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D8F96" w14:textId="77777777" w:rsidR="00781761" w:rsidRDefault="00127C73" w:rsidP="00781761">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biedt standaard dashboards en rapporten voor Incidenten, phishing en KPI’s.</w:t>
            </w:r>
          </w:p>
          <w:p w14:paraId="0B7041F1" w14:textId="4F0802BB" w:rsidR="00D50B2A" w:rsidRPr="00D50B2A" w:rsidRDefault="00D50B2A" w:rsidP="0078176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E8494" w14:textId="11DE8EE9" w:rsidR="00781761" w:rsidRPr="00D50B2A" w:rsidRDefault="00D0403A" w:rsidP="00781761">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10D4A" w14:textId="77777777" w:rsidR="00781761" w:rsidRPr="00D50B2A" w:rsidRDefault="00781761" w:rsidP="00781761">
            <w:pPr>
              <w:pStyle w:val="Standaardrijksstijl"/>
              <w:rPr>
                <w:rFonts w:ascii="RijksoverheidSansHeading" w:hAnsi="RijksoverheidSansHeading"/>
                <w:color w:val="auto"/>
                <w:sz w:val="18"/>
                <w:lang w:eastAsia="nl-NL"/>
              </w:rPr>
            </w:pPr>
          </w:p>
        </w:tc>
      </w:tr>
      <w:tr w:rsidR="005F30B8" w:rsidRPr="00D50B2A" w14:paraId="49A8A98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09238" w14:textId="4F4E2B21" w:rsidR="00781761" w:rsidRPr="00D50B2A" w:rsidRDefault="00781761" w:rsidP="00781761">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GUE 15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B3636" w14:textId="77777777" w:rsidR="00781761" w:rsidRDefault="00127C73" w:rsidP="00781761">
            <w:pPr>
              <w:pStyle w:val="Standaardrijksstijl"/>
              <w:rPr>
                <w:rFonts w:ascii="RijksoverheidSansHeading" w:hAnsi="RijksoverheidSansHeading"/>
                <w:color w:val="auto"/>
                <w:sz w:val="18"/>
              </w:rPr>
            </w:pPr>
            <w:r w:rsidRPr="00D50B2A">
              <w:rPr>
                <w:rFonts w:ascii="RijksoverheidSansHeading" w:hAnsi="RijksoverheidSansHeading"/>
                <w:color w:val="auto"/>
                <w:sz w:val="18"/>
              </w:rPr>
              <w:t>De Oplossing biedt de mogelijkheid om dashboards en rapporten voor verschillende gebruikersrollen aan te passen.</w:t>
            </w:r>
          </w:p>
          <w:p w14:paraId="31865EBD" w14:textId="7D5A2430" w:rsidR="00D50B2A" w:rsidRPr="00D50B2A" w:rsidRDefault="00D50B2A" w:rsidP="0078176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D3DD3" w14:textId="221D3E50" w:rsidR="00781761" w:rsidRPr="00D50B2A" w:rsidRDefault="00D0403A" w:rsidP="00781761">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96DDE" w14:textId="77777777" w:rsidR="00781761" w:rsidRPr="00D50B2A" w:rsidRDefault="00781761" w:rsidP="00781761">
            <w:pPr>
              <w:pStyle w:val="Standaardrijksstijl"/>
              <w:rPr>
                <w:rFonts w:ascii="RijksoverheidSansHeading" w:hAnsi="RijksoverheidSansHeading"/>
                <w:color w:val="auto"/>
                <w:sz w:val="18"/>
                <w:lang w:eastAsia="nl-NL"/>
              </w:rPr>
            </w:pPr>
          </w:p>
        </w:tc>
      </w:tr>
      <w:tr w:rsidR="005F30B8" w:rsidRPr="00D50B2A" w14:paraId="2AAB1A1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CC2DF" w14:textId="04D96909" w:rsidR="00781761" w:rsidRPr="00D50B2A" w:rsidRDefault="00781761" w:rsidP="00781761">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lastRenderedPageBreak/>
              <w:t>GUE 16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8A51F" w14:textId="7F07D729" w:rsidR="00781761" w:rsidRDefault="00127C73" w:rsidP="00781761">
            <w:pPr>
              <w:pStyle w:val="Standaardrijksstijl"/>
              <w:rPr>
                <w:rFonts w:ascii="RijksoverheidSansHeading" w:hAnsi="RijksoverheidSansHeading"/>
                <w:color w:val="auto"/>
                <w:sz w:val="18"/>
              </w:rPr>
            </w:pPr>
            <w:r w:rsidRPr="00D50B2A">
              <w:rPr>
                <w:rFonts w:ascii="RijksoverheidSansHeading" w:hAnsi="RijksoverheidSansHeading"/>
                <w:color w:val="auto"/>
                <w:sz w:val="18"/>
              </w:rPr>
              <w:t xml:space="preserve">De Oplossing consolideert alle relevante alerts/waarschuwingen/informatie in één </w:t>
            </w:r>
            <w:r w:rsidR="002D6F75">
              <w:rPr>
                <w:rFonts w:ascii="RijksoverheidSansHeading" w:hAnsi="RijksoverheidSansHeading"/>
                <w:color w:val="auto"/>
                <w:sz w:val="18"/>
              </w:rPr>
              <w:t>c</w:t>
            </w:r>
            <w:r w:rsidRPr="00D50B2A">
              <w:rPr>
                <w:rFonts w:ascii="RijksoverheidSansHeading" w:hAnsi="RijksoverheidSansHeading"/>
                <w:color w:val="auto"/>
                <w:sz w:val="18"/>
              </w:rPr>
              <w:t>ase/Incident, zodat een analist het hele Incident vanuit een oplossing (single pane of glass) kan analyseren en mitigeren zonder in te hoeven loggen op afzonderlijke systemen.</w:t>
            </w:r>
          </w:p>
          <w:p w14:paraId="51CCBA81" w14:textId="42CB5C81" w:rsidR="00D50B2A" w:rsidRPr="00D50B2A" w:rsidRDefault="00D50B2A" w:rsidP="0078176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BCA5E" w14:textId="56EC4958" w:rsidR="00781761" w:rsidRPr="00D50B2A" w:rsidRDefault="00D0403A" w:rsidP="00781761">
            <w:pPr>
              <w:pStyle w:val="Standaardrijksstijl"/>
              <w:rPr>
                <w:rFonts w:ascii="RijksoverheidSansHeading" w:hAnsi="RijksoverheidSansHeading"/>
                <w:color w:val="auto"/>
                <w:sz w:val="18"/>
                <w:lang w:eastAsia="nl-NL"/>
              </w:rPr>
            </w:pPr>
            <w:r w:rsidRPr="00D50B2A">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F5A61" w14:textId="77777777" w:rsidR="00781761" w:rsidRPr="00D50B2A" w:rsidRDefault="00781761" w:rsidP="00781761">
            <w:pPr>
              <w:pStyle w:val="Standaardrijksstijl"/>
              <w:rPr>
                <w:rFonts w:ascii="RijksoverheidSansHeading" w:hAnsi="RijksoverheidSansHeading"/>
                <w:color w:val="auto"/>
                <w:sz w:val="18"/>
                <w:lang w:eastAsia="nl-NL"/>
              </w:rPr>
            </w:pPr>
          </w:p>
        </w:tc>
      </w:tr>
      <w:tr w:rsidR="005F30B8" w:rsidRPr="005F30B8" w14:paraId="492138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DE766" w14:textId="239F32CC" w:rsidR="00781761" w:rsidRPr="005F30B8" w:rsidRDefault="00781761" w:rsidP="00781761">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17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46702" w14:textId="188C2C7D" w:rsidR="00781761" w:rsidRDefault="00127C73" w:rsidP="00781761">
            <w:pPr>
              <w:pStyle w:val="Standaardrijksstijl"/>
              <w:rPr>
                <w:rFonts w:ascii="RijksoverheidSansHeading" w:hAnsi="RijksoverheidSansHeading"/>
                <w:color w:val="auto"/>
                <w:sz w:val="18"/>
              </w:rPr>
            </w:pPr>
            <w:r w:rsidRPr="005F30B8">
              <w:rPr>
                <w:rFonts w:ascii="RijksoverheidSansHeading" w:hAnsi="RijksoverheidSansHeading"/>
                <w:color w:val="auto"/>
                <w:sz w:val="18"/>
              </w:rPr>
              <w:t xml:space="preserve">De Oplossing biedt een </w:t>
            </w:r>
            <w:r w:rsidR="008D0FBF">
              <w:rPr>
                <w:rFonts w:ascii="RijksoverheidSansHeading" w:hAnsi="RijksoverheidSansHeading"/>
                <w:color w:val="auto"/>
                <w:sz w:val="18"/>
              </w:rPr>
              <w:t>w</w:t>
            </w:r>
            <w:r w:rsidRPr="005F30B8">
              <w:rPr>
                <w:rFonts w:ascii="RijksoverheidSansHeading" w:hAnsi="RijksoverheidSansHeading"/>
                <w:color w:val="auto"/>
                <w:sz w:val="18"/>
              </w:rPr>
              <w:t>orkbook om incident response stappen te documenteren.</w:t>
            </w:r>
          </w:p>
          <w:p w14:paraId="10B32B45" w14:textId="76D34B15" w:rsidR="00D50B2A" w:rsidRPr="005F30B8" w:rsidRDefault="00D50B2A" w:rsidP="0078176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FA92B" w14:textId="41C69D58" w:rsidR="00781761" w:rsidRPr="005F30B8" w:rsidRDefault="00D0403A" w:rsidP="00781761">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9ABD0" w14:textId="77777777" w:rsidR="00781761" w:rsidRPr="005F30B8" w:rsidRDefault="00781761" w:rsidP="00781761">
            <w:pPr>
              <w:pStyle w:val="Standaardrijksstijl"/>
              <w:rPr>
                <w:rFonts w:ascii="RijksoverheidSansHeading" w:hAnsi="RijksoverheidSansHeading"/>
                <w:color w:val="auto"/>
                <w:sz w:val="18"/>
                <w:lang w:eastAsia="nl-NL"/>
              </w:rPr>
            </w:pPr>
          </w:p>
        </w:tc>
      </w:tr>
      <w:tr w:rsidR="005F30B8" w:rsidRPr="005F30B8" w14:paraId="0B8D1ED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9A31" w14:textId="0152F4DB" w:rsidR="00781761" w:rsidRPr="005F30B8" w:rsidRDefault="00781761" w:rsidP="00781761">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18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DF7F2" w14:textId="77777777" w:rsidR="00781761" w:rsidRDefault="00127C73" w:rsidP="00781761">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custom fields voor Incidenten/cases bijvoorbeeld voor het Mitre ATT&amp;CK framework.</w:t>
            </w:r>
          </w:p>
          <w:p w14:paraId="0FF42FDB" w14:textId="15206D4E" w:rsidR="00D50B2A" w:rsidRPr="005F30B8" w:rsidRDefault="00D50B2A" w:rsidP="0078176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CA72C" w14:textId="7B8F13C7" w:rsidR="00781761" w:rsidRPr="005F30B8" w:rsidRDefault="00D0403A" w:rsidP="00781761">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608D2" w14:textId="77777777" w:rsidR="00781761" w:rsidRPr="005F30B8" w:rsidRDefault="00781761" w:rsidP="00781761">
            <w:pPr>
              <w:pStyle w:val="Standaardrijksstijl"/>
              <w:rPr>
                <w:rFonts w:ascii="RijksoverheidSansHeading" w:hAnsi="RijksoverheidSansHeading"/>
                <w:color w:val="auto"/>
                <w:sz w:val="18"/>
                <w:lang w:eastAsia="nl-NL"/>
              </w:rPr>
            </w:pPr>
          </w:p>
        </w:tc>
      </w:tr>
      <w:tr w:rsidR="005F30B8" w:rsidRPr="005F30B8" w14:paraId="213B91B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1DF9D" w14:textId="731C31A6" w:rsidR="00781761" w:rsidRPr="005F30B8" w:rsidRDefault="00FE560C" w:rsidP="00781761">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19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4B94B" w14:textId="77777777" w:rsidR="00781761" w:rsidRDefault="00127C73" w:rsidP="00781761">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de mogelijkheid om te filteren en te zoeken op custom fields.</w:t>
            </w:r>
          </w:p>
          <w:p w14:paraId="097C4D40" w14:textId="6AEDB1A3" w:rsidR="00D50B2A" w:rsidRPr="005F30B8" w:rsidRDefault="00D50B2A" w:rsidP="0078176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C411C" w14:textId="3AF6BF31" w:rsidR="00781761" w:rsidRPr="005F30B8" w:rsidRDefault="00D0403A" w:rsidP="00781761">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A6CC4" w14:textId="77777777" w:rsidR="00781761" w:rsidRPr="005F30B8" w:rsidRDefault="00781761" w:rsidP="00781761">
            <w:pPr>
              <w:pStyle w:val="Standaardrijksstijl"/>
              <w:rPr>
                <w:rFonts w:ascii="RijksoverheidSansHeading" w:hAnsi="RijksoverheidSansHeading"/>
                <w:color w:val="auto"/>
                <w:sz w:val="18"/>
                <w:lang w:eastAsia="nl-NL"/>
              </w:rPr>
            </w:pPr>
          </w:p>
        </w:tc>
      </w:tr>
      <w:tr w:rsidR="005F30B8" w:rsidRPr="005F30B8" w14:paraId="22A6DDA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50C2D" w14:textId="462B600A" w:rsidR="00FE560C" w:rsidRPr="005F30B8" w:rsidRDefault="00FE560C"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759E7" w14:textId="77777777" w:rsidR="00D0403A" w:rsidRPr="005F30B8" w:rsidRDefault="00D0403A" w:rsidP="00D0403A">
            <w:pPr>
              <w:pStyle w:val="Standaardrijksstijl"/>
              <w:autoSpaceDE/>
              <w:autoSpaceDN/>
              <w:adjustRightInd/>
              <w:ind w:left="29"/>
              <w:rPr>
                <w:rFonts w:ascii="RijksoverheidSansHeading" w:hAnsi="RijksoverheidSansHeading"/>
                <w:color w:val="auto"/>
                <w:sz w:val="18"/>
              </w:rPr>
            </w:pPr>
            <w:r w:rsidRPr="005F30B8">
              <w:rPr>
                <w:rFonts w:ascii="RijksoverheidSansHeading" w:hAnsi="RijksoverheidSansHeading"/>
                <w:color w:val="auto"/>
                <w:sz w:val="18"/>
              </w:rPr>
              <w:t xml:space="preserve">De Oplossing verwerkt en analyseert ten minste de volgende gegevensbronnen verwerken en analyseren: </w:t>
            </w:r>
          </w:p>
          <w:p w14:paraId="4DD0D466" w14:textId="77777777" w:rsidR="00D0403A" w:rsidRPr="005F30B8" w:rsidRDefault="00D0403A" w:rsidP="00D0403A">
            <w:pPr>
              <w:pStyle w:val="Standaardrijksstijl"/>
              <w:numPr>
                <w:ilvl w:val="0"/>
                <w:numId w:val="32"/>
              </w:numPr>
              <w:autoSpaceDE/>
              <w:autoSpaceDN/>
              <w:adjustRightInd/>
              <w:spacing w:before="60" w:after="60"/>
              <w:ind w:left="461"/>
              <w:rPr>
                <w:rFonts w:ascii="RijksoverheidSansHeading" w:hAnsi="RijksoverheidSansHeading"/>
                <w:color w:val="auto"/>
                <w:sz w:val="18"/>
              </w:rPr>
            </w:pPr>
            <w:r w:rsidRPr="005F30B8">
              <w:rPr>
                <w:rFonts w:ascii="RijksoverheidSansHeading" w:hAnsi="RijksoverheidSansHeading"/>
                <w:color w:val="auto"/>
                <w:sz w:val="18"/>
              </w:rPr>
              <w:t>Logbestanden (syslog, CSV, json);</w:t>
            </w:r>
          </w:p>
          <w:p w14:paraId="5F713308" w14:textId="77777777" w:rsidR="00D0403A" w:rsidRPr="005F30B8" w:rsidRDefault="00D0403A" w:rsidP="00D0403A">
            <w:pPr>
              <w:pStyle w:val="Standaardrijksstijl"/>
              <w:numPr>
                <w:ilvl w:val="0"/>
                <w:numId w:val="32"/>
              </w:numPr>
              <w:autoSpaceDE/>
              <w:autoSpaceDN/>
              <w:adjustRightInd/>
              <w:spacing w:before="60" w:after="60"/>
              <w:ind w:left="461"/>
              <w:rPr>
                <w:rFonts w:ascii="RijksoverheidSansHeading" w:hAnsi="RijksoverheidSansHeading"/>
                <w:color w:val="auto"/>
                <w:sz w:val="18"/>
              </w:rPr>
            </w:pPr>
            <w:r w:rsidRPr="005F30B8">
              <w:rPr>
                <w:rFonts w:ascii="RijksoverheidSansHeading" w:hAnsi="RijksoverheidSansHeading"/>
                <w:color w:val="auto"/>
                <w:sz w:val="18"/>
              </w:rPr>
              <w:t>Netwerkverkeersgegevens (pcap/pcapng);</w:t>
            </w:r>
          </w:p>
          <w:p w14:paraId="14BF9BEA" w14:textId="15E4386D" w:rsidR="00D0403A" w:rsidRPr="005F30B8" w:rsidRDefault="00D0403A" w:rsidP="00D0403A">
            <w:pPr>
              <w:pStyle w:val="Standaardrijksstijl"/>
              <w:numPr>
                <w:ilvl w:val="0"/>
                <w:numId w:val="32"/>
              </w:numPr>
              <w:autoSpaceDE/>
              <w:autoSpaceDN/>
              <w:adjustRightInd/>
              <w:spacing w:before="60" w:after="60"/>
              <w:ind w:left="461"/>
              <w:rPr>
                <w:rFonts w:ascii="RijksoverheidSansHeading" w:hAnsi="RijksoverheidSansHeading"/>
                <w:color w:val="auto"/>
                <w:sz w:val="18"/>
              </w:rPr>
            </w:pPr>
            <w:r w:rsidRPr="005F30B8">
              <w:rPr>
                <w:rFonts w:ascii="RijksoverheidSansHeading" w:hAnsi="RijksoverheidSansHeading"/>
                <w:color w:val="auto"/>
                <w:sz w:val="18"/>
              </w:rPr>
              <w:t>Dreigingsinformatiebronnen (STIX/TAXII) en</w:t>
            </w:r>
          </w:p>
          <w:p w14:paraId="7E012111" w14:textId="05054E7D" w:rsidR="00FE560C" w:rsidRPr="005F30B8" w:rsidRDefault="00D0403A" w:rsidP="00D0403A">
            <w:pPr>
              <w:pStyle w:val="Standaardrijksstijl"/>
              <w:numPr>
                <w:ilvl w:val="0"/>
                <w:numId w:val="32"/>
              </w:numPr>
              <w:autoSpaceDE/>
              <w:autoSpaceDN/>
              <w:adjustRightInd/>
              <w:spacing w:before="60" w:after="60"/>
              <w:ind w:left="461"/>
              <w:rPr>
                <w:rFonts w:ascii="RijksoverheidSansHeading" w:hAnsi="RijksoverheidSansHeading"/>
                <w:color w:val="auto"/>
                <w:sz w:val="18"/>
              </w:rPr>
            </w:pPr>
            <w:r w:rsidRPr="005F30B8">
              <w:rPr>
                <w:rFonts w:ascii="RijksoverheidSansHeading" w:hAnsi="RijksoverheidSansHeading"/>
                <w:color w:val="auto"/>
                <w:sz w:val="18"/>
              </w:rPr>
              <w:t>E-mail protocollen (IMAP(S), POP3(S)).</w:t>
            </w:r>
            <w:r w:rsidR="00D50B2A">
              <w:rPr>
                <w:rFonts w:ascii="RijksoverheidSansHeading" w:hAnsi="RijksoverheidSansHeading"/>
                <w:color w:val="auto"/>
                <w:sz w:val="18"/>
              </w:rPr>
              <w:br/>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E79CC" w14:textId="7E854C61" w:rsidR="00FE560C" w:rsidRPr="005F30B8" w:rsidRDefault="00D0403A"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3AE3" w14:textId="77777777" w:rsidR="00FE560C" w:rsidRPr="005F30B8" w:rsidRDefault="00FE560C" w:rsidP="00FE560C">
            <w:pPr>
              <w:pStyle w:val="Standaardrijksstijl"/>
              <w:rPr>
                <w:rFonts w:ascii="RijksoverheidSansHeading" w:hAnsi="RijksoverheidSansHeading"/>
                <w:color w:val="auto"/>
                <w:sz w:val="18"/>
                <w:lang w:eastAsia="nl-NL"/>
              </w:rPr>
            </w:pPr>
          </w:p>
        </w:tc>
      </w:tr>
      <w:tr w:rsidR="005F30B8" w:rsidRPr="005F30B8" w14:paraId="50A4A6F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A1A9" w14:textId="091045D7" w:rsidR="00FE560C" w:rsidRPr="005F30B8" w:rsidRDefault="00FE560C"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0C4A6" w14:textId="77777777" w:rsidR="00FE560C" w:rsidRDefault="00D0403A" w:rsidP="00FE560C">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integreert out-of-the-box met de Belastingdienst SIEM (gebaseerd op Splunk Enterprise Security), minimaal met versie 7.x van Splunk Enterprise Security.</w:t>
            </w:r>
          </w:p>
          <w:p w14:paraId="7ABCB924" w14:textId="37A0B587" w:rsidR="00D50B2A" w:rsidRPr="005F30B8" w:rsidRDefault="00D50B2A" w:rsidP="00FE560C">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97BC" w14:textId="74E52EDC" w:rsidR="00FE560C" w:rsidRPr="005F30B8" w:rsidRDefault="00D0403A"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4D24C" w14:textId="77777777" w:rsidR="00FE560C" w:rsidRPr="005F30B8" w:rsidRDefault="00FE560C" w:rsidP="00FE560C">
            <w:pPr>
              <w:pStyle w:val="Standaardrijksstijl"/>
              <w:rPr>
                <w:rFonts w:ascii="RijksoverheidSansHeading" w:hAnsi="RijksoverheidSansHeading"/>
                <w:color w:val="auto"/>
                <w:sz w:val="18"/>
                <w:lang w:eastAsia="nl-NL"/>
              </w:rPr>
            </w:pPr>
          </w:p>
        </w:tc>
      </w:tr>
      <w:tr w:rsidR="005F30B8" w:rsidRPr="005F30B8" w14:paraId="3DD5542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BD615" w14:textId="5053F34A" w:rsidR="00FE560C" w:rsidRPr="005F30B8" w:rsidRDefault="00FE560C"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F3277" w14:textId="77777777" w:rsidR="00FE560C" w:rsidRDefault="00D0403A" w:rsidP="00FE560C">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wordt met regelmaat voorzien van nieuwe integraties en bestaande integraties worden regelmatig bijgewerkt als dat nodig is voor de goede werking ervan.</w:t>
            </w:r>
          </w:p>
          <w:p w14:paraId="25D0B394" w14:textId="3A64EE85" w:rsidR="00D50B2A" w:rsidRPr="005F30B8" w:rsidRDefault="00D50B2A" w:rsidP="00FE560C">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60756" w14:textId="1743B29F" w:rsidR="00FE560C" w:rsidRPr="005F30B8" w:rsidRDefault="00D0403A"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44E86" w14:textId="4D8954BC" w:rsidR="00FE560C" w:rsidRPr="005F30B8" w:rsidRDefault="00FE560C" w:rsidP="00FE560C">
            <w:pPr>
              <w:pStyle w:val="Standaardrijksstijl"/>
              <w:rPr>
                <w:rFonts w:ascii="RijksoverheidSansHeading" w:hAnsi="RijksoverheidSansHeading"/>
                <w:color w:val="auto"/>
                <w:sz w:val="18"/>
                <w:lang w:eastAsia="nl-NL"/>
              </w:rPr>
            </w:pPr>
          </w:p>
        </w:tc>
      </w:tr>
      <w:tr w:rsidR="005F30B8" w:rsidRPr="005F30B8" w14:paraId="38D8B0F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0AF95" w14:textId="1C10ADEC" w:rsidR="00FE560C" w:rsidRPr="005F30B8" w:rsidRDefault="00FE560C"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F5B56" w14:textId="77777777" w:rsidR="00FE560C" w:rsidRDefault="00D0403A" w:rsidP="00FE560C">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de mogelijkheid tot het maken van custom integraties.</w:t>
            </w:r>
          </w:p>
          <w:p w14:paraId="0E5CA985" w14:textId="40DFEA61" w:rsidR="00D50B2A" w:rsidRPr="005F30B8" w:rsidRDefault="00D50B2A" w:rsidP="00FE560C">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0043F" w14:textId="1B284B9D" w:rsidR="00FE560C" w:rsidRPr="005F30B8" w:rsidRDefault="00D0403A"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FAFD1" w14:textId="77777777" w:rsidR="00FE560C" w:rsidRPr="005F30B8" w:rsidRDefault="00FE560C" w:rsidP="00FE560C">
            <w:pPr>
              <w:pStyle w:val="Standaardrijksstijl"/>
              <w:rPr>
                <w:rFonts w:ascii="RijksoverheidSansHeading" w:hAnsi="RijksoverheidSansHeading"/>
                <w:color w:val="auto"/>
                <w:sz w:val="18"/>
                <w:lang w:eastAsia="nl-NL"/>
              </w:rPr>
            </w:pPr>
          </w:p>
        </w:tc>
      </w:tr>
      <w:tr w:rsidR="005F30B8" w:rsidRPr="005F30B8" w14:paraId="1C4A76D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D38F" w14:textId="73DF7E7A" w:rsidR="00FE560C" w:rsidRPr="005F30B8" w:rsidRDefault="00FE560C"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BDA26" w14:textId="77777777" w:rsidR="00D0403A" w:rsidRPr="005F30B8" w:rsidRDefault="00D0403A" w:rsidP="00D0403A">
            <w:pPr>
              <w:pStyle w:val="Standaardrijksstijl"/>
              <w:autoSpaceDE/>
              <w:autoSpaceDN/>
              <w:adjustRightInd/>
              <w:rPr>
                <w:rFonts w:ascii="RijksoverheidSansHeading" w:hAnsi="RijksoverheidSansHeading"/>
                <w:color w:val="auto"/>
                <w:sz w:val="18"/>
              </w:rPr>
            </w:pPr>
            <w:r w:rsidRPr="005F30B8">
              <w:rPr>
                <w:rFonts w:ascii="RijksoverheidSansHeading" w:hAnsi="RijksoverheidSansHeading"/>
                <w:color w:val="auto"/>
                <w:sz w:val="18"/>
              </w:rPr>
              <w:t>De Oplossing ondersteunt bidirectionele integraties met IT-operations oplossingen (zoals ticketing-systemen voor casemanagement) en samenwerkingstools (zoals messagingapplicaties voor betere realtime communicatie).</w:t>
            </w:r>
          </w:p>
          <w:p w14:paraId="37D4E7CB" w14:textId="77777777" w:rsidR="00FE560C" w:rsidRDefault="00D0403A" w:rsidP="00D0403A">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Denk hierbij bijvoorbeeld aan ITSM, Jira/Confluence en Messaging (IMAP, SMTP, Webex, Signal, Mattermost en Slack).</w:t>
            </w:r>
          </w:p>
          <w:p w14:paraId="2C331D2C" w14:textId="58CFD2C0" w:rsidR="00D50B2A" w:rsidRPr="005F30B8" w:rsidRDefault="00D50B2A" w:rsidP="00D0403A">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2DD27" w14:textId="73E9954E" w:rsidR="00FE560C" w:rsidRPr="005F30B8" w:rsidRDefault="00D0403A"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AF589" w14:textId="77777777" w:rsidR="00FE560C" w:rsidRPr="005F30B8" w:rsidRDefault="00FE560C" w:rsidP="00FE560C">
            <w:pPr>
              <w:pStyle w:val="Standaardrijksstijl"/>
              <w:rPr>
                <w:rFonts w:ascii="RijksoverheidSansHeading" w:hAnsi="RijksoverheidSansHeading"/>
                <w:color w:val="auto"/>
                <w:sz w:val="18"/>
                <w:lang w:eastAsia="nl-NL"/>
              </w:rPr>
            </w:pPr>
          </w:p>
        </w:tc>
      </w:tr>
      <w:tr w:rsidR="005F30B8" w:rsidRPr="005F30B8" w14:paraId="6397835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CCA0F" w14:textId="0765685F" w:rsidR="00FE560C" w:rsidRPr="005F30B8" w:rsidRDefault="00757B4B"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3820F" w14:textId="77777777" w:rsidR="00FE560C" w:rsidRDefault="003E7511" w:rsidP="00FE560C">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de mogelijkheid tot authenticatie aan de hand van Active Directory (LDAP).</w:t>
            </w:r>
          </w:p>
          <w:p w14:paraId="3D706363" w14:textId="7DCD1AA1" w:rsidR="00D50B2A" w:rsidRPr="005F30B8" w:rsidRDefault="00D50B2A" w:rsidP="00FE560C">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1A0D0" w14:textId="495830C2" w:rsidR="00FE560C" w:rsidRPr="005F30B8" w:rsidRDefault="003E7511" w:rsidP="00FE560C">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308DB" w14:textId="77777777" w:rsidR="00FE560C" w:rsidRPr="005F30B8" w:rsidRDefault="00FE560C" w:rsidP="00FE560C">
            <w:pPr>
              <w:pStyle w:val="Standaardrijksstijl"/>
              <w:rPr>
                <w:rFonts w:ascii="RijksoverheidSansHeading" w:hAnsi="RijksoverheidSansHeading"/>
                <w:color w:val="auto"/>
                <w:sz w:val="18"/>
                <w:lang w:eastAsia="nl-NL"/>
              </w:rPr>
            </w:pPr>
          </w:p>
        </w:tc>
      </w:tr>
      <w:tr w:rsidR="005F30B8" w:rsidRPr="005F30B8" w14:paraId="3C83422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5AE5" w14:textId="046C0D83"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172FD" w14:textId="77777777" w:rsidR="00757B4B" w:rsidRDefault="003E7511"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ondersteunt Single SignOn op basis van SAML en/of OIDC.</w:t>
            </w:r>
          </w:p>
          <w:p w14:paraId="510AC760" w14:textId="10213EC3"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F92F5" w14:textId="54E70526" w:rsidR="00757B4B" w:rsidRPr="005F30B8" w:rsidRDefault="003E7511"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575C2"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4CE1BB64" w14:textId="77777777" w:rsidTr="00127C73">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71AE2" w14:textId="404F0BAB"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5D47D" w14:textId="77777777" w:rsidR="00757B4B" w:rsidRDefault="003E7511" w:rsidP="003E7511">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encryptie van Gegevens tijdens transport.</w:t>
            </w:r>
          </w:p>
          <w:p w14:paraId="45DF2C30" w14:textId="29553DEF" w:rsidR="00D50B2A" w:rsidRPr="005F30B8" w:rsidRDefault="00D50B2A" w:rsidP="003E751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1058" w14:textId="3DBD5BBF" w:rsidR="00757B4B" w:rsidRPr="005F30B8" w:rsidRDefault="003E7511"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2D0D1"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14F744E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36AED" w14:textId="4D475BA1"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54C5F" w14:textId="77777777" w:rsidR="003E7511" w:rsidRPr="005F30B8" w:rsidRDefault="003E7511" w:rsidP="003E7511">
            <w:pPr>
              <w:rPr>
                <w:rFonts w:ascii="RijksoverheidSansHeading" w:hAnsi="RijksoverheidSansHeading"/>
                <w:sz w:val="18"/>
                <w:szCs w:val="18"/>
              </w:rPr>
            </w:pPr>
            <w:r w:rsidRPr="005F30B8">
              <w:rPr>
                <w:rFonts w:ascii="RijksoverheidSansHeading" w:hAnsi="RijksoverheidSansHeading"/>
                <w:sz w:val="18"/>
                <w:szCs w:val="18"/>
              </w:rPr>
              <w:t>De Oplossing biedt de mogelijkheid tot het onderscheiden van verschillende gebruikersgroepen. Het moet mogelijk zijn om, op basis van autorisatiegroepen en rollen, rechtendifferentiatie in te richten ten behoeve van functie- en datascheiding. Gebruikers met toegang tot de Oplossing kunnen alleen die functies en informatie inzien waarvoor zij expliciet geautoriseerd zijn.</w:t>
            </w:r>
          </w:p>
          <w:p w14:paraId="454FB965" w14:textId="77777777" w:rsidR="003E7511" w:rsidRPr="005F30B8" w:rsidRDefault="003E7511" w:rsidP="003E7511">
            <w:pPr>
              <w:rPr>
                <w:rFonts w:ascii="RijksoverheidSansHeading" w:hAnsi="RijksoverheidSansHeading"/>
                <w:sz w:val="18"/>
                <w:szCs w:val="18"/>
              </w:rPr>
            </w:pPr>
          </w:p>
          <w:p w14:paraId="1E882C4A" w14:textId="77777777" w:rsidR="003E7511" w:rsidRPr="005F30B8" w:rsidRDefault="003E7511" w:rsidP="003E7511">
            <w:pPr>
              <w:rPr>
                <w:rFonts w:ascii="RijksoverheidSansHeading" w:hAnsi="RijksoverheidSansHeading"/>
                <w:sz w:val="18"/>
                <w:szCs w:val="18"/>
              </w:rPr>
            </w:pPr>
            <w:r w:rsidRPr="005F30B8">
              <w:rPr>
                <w:rFonts w:ascii="RijksoverheidSansHeading" w:hAnsi="RijksoverheidSansHeading"/>
                <w:sz w:val="18"/>
                <w:szCs w:val="18"/>
              </w:rPr>
              <w:t>Het is mogelijk om op basis van autorisatiegroepen:</w:t>
            </w:r>
          </w:p>
          <w:p w14:paraId="6917C921" w14:textId="77777777" w:rsidR="003E7511" w:rsidRPr="005F30B8" w:rsidRDefault="003E7511" w:rsidP="003E7511">
            <w:pPr>
              <w:pStyle w:val="Lijstalinea"/>
              <w:numPr>
                <w:ilvl w:val="0"/>
                <w:numId w:val="33"/>
              </w:numPr>
              <w:suppressAutoHyphens w:val="0"/>
              <w:autoSpaceDN/>
              <w:ind w:left="321" w:hanging="284"/>
              <w:textAlignment w:val="auto"/>
              <w:rPr>
                <w:rFonts w:ascii="RijksoverheidSansHeading" w:hAnsi="RijksoverheidSansHeading"/>
                <w:sz w:val="18"/>
                <w:szCs w:val="18"/>
              </w:rPr>
            </w:pPr>
            <w:r w:rsidRPr="005F30B8">
              <w:rPr>
                <w:rFonts w:ascii="RijksoverheidSansHeading" w:hAnsi="RijksoverheidSansHeading"/>
                <w:sz w:val="18"/>
                <w:szCs w:val="18"/>
              </w:rPr>
              <w:t>Een functiescheiding aan te brengen tussen personen (rollen) die technisch beheer kunnen uitvoeren en personen die policy- en rule-beheer kunnen uitvoeren;</w:t>
            </w:r>
          </w:p>
          <w:p w14:paraId="508BE44F" w14:textId="77777777" w:rsidR="003E7511" w:rsidRPr="005F30B8" w:rsidRDefault="003E7511" w:rsidP="003E7511">
            <w:pPr>
              <w:pStyle w:val="Lijstalinea"/>
              <w:numPr>
                <w:ilvl w:val="0"/>
                <w:numId w:val="33"/>
              </w:numPr>
              <w:suppressAutoHyphens w:val="0"/>
              <w:autoSpaceDN/>
              <w:ind w:left="321" w:hanging="284"/>
              <w:textAlignment w:val="auto"/>
              <w:rPr>
                <w:rFonts w:ascii="RijksoverheidSansHeading" w:hAnsi="RijksoverheidSansHeading"/>
                <w:sz w:val="18"/>
                <w:szCs w:val="18"/>
              </w:rPr>
            </w:pPr>
            <w:r w:rsidRPr="005F30B8">
              <w:rPr>
                <w:rFonts w:ascii="RijksoverheidSansHeading" w:hAnsi="RijksoverheidSansHeading"/>
                <w:sz w:val="18"/>
                <w:szCs w:val="18"/>
              </w:rPr>
              <w:lastRenderedPageBreak/>
              <w:t>Autorisaties toe te kennen voor het kunnen wijzigingen van een bepaalde policy en ruleset;</w:t>
            </w:r>
          </w:p>
          <w:p w14:paraId="21C28511" w14:textId="77777777" w:rsidR="003E7511" w:rsidRPr="005F30B8" w:rsidRDefault="003E7511" w:rsidP="003E7511">
            <w:pPr>
              <w:pStyle w:val="Lijstalinea"/>
              <w:numPr>
                <w:ilvl w:val="0"/>
                <w:numId w:val="33"/>
              </w:numPr>
              <w:suppressAutoHyphens w:val="0"/>
              <w:autoSpaceDN/>
              <w:ind w:left="321" w:hanging="284"/>
              <w:textAlignment w:val="auto"/>
              <w:rPr>
                <w:rFonts w:ascii="RijksoverheidSansHeading" w:hAnsi="RijksoverheidSansHeading"/>
                <w:sz w:val="18"/>
                <w:szCs w:val="18"/>
              </w:rPr>
            </w:pPr>
            <w:r w:rsidRPr="005F30B8">
              <w:rPr>
                <w:rFonts w:ascii="RijksoverheidSansHeading" w:hAnsi="RijksoverheidSansHeading"/>
                <w:sz w:val="18"/>
                <w:szCs w:val="18"/>
              </w:rPr>
              <w:t>Autorisaties toe te kennen voor het inzien van een bepaalde policy en ruleset.</w:t>
            </w:r>
          </w:p>
          <w:p w14:paraId="3E7792E6" w14:textId="77777777" w:rsidR="003E7511" w:rsidRPr="005F30B8" w:rsidRDefault="003E7511" w:rsidP="003E7511">
            <w:pPr>
              <w:rPr>
                <w:rFonts w:ascii="RijksoverheidSansHeading" w:hAnsi="RijksoverheidSansHeading"/>
                <w:sz w:val="18"/>
                <w:szCs w:val="18"/>
              </w:rPr>
            </w:pPr>
          </w:p>
          <w:p w14:paraId="2E38CC26" w14:textId="77777777" w:rsidR="00757B4B" w:rsidRDefault="003E7511" w:rsidP="003E7511">
            <w:pPr>
              <w:pStyle w:val="Standaardrijksstijl"/>
              <w:rPr>
                <w:rFonts w:ascii="RijksoverheidSansHeading" w:hAnsi="RijksoverheidSansHeading"/>
                <w:color w:val="auto"/>
                <w:sz w:val="18"/>
              </w:rPr>
            </w:pPr>
            <w:r w:rsidRPr="005F30B8">
              <w:rPr>
                <w:rFonts w:ascii="RijksoverheidSansHeading" w:hAnsi="RijksoverheidSansHeading"/>
                <w:color w:val="auto"/>
                <w:sz w:val="18"/>
              </w:rPr>
              <w:t>Hier gaat het om isolatie tussen de policy- en rule-beheer groepen onderling, verschillende gebruikers onderling en isolatie tussen de gebruikers en de beheerders.</w:t>
            </w:r>
          </w:p>
          <w:p w14:paraId="6BD9DD9D" w14:textId="1A259102" w:rsidR="00D50B2A" w:rsidRPr="005F30B8" w:rsidRDefault="00D50B2A" w:rsidP="003E7511">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7AFDF" w14:textId="2475792B" w:rsidR="00757B4B" w:rsidRPr="005F30B8" w:rsidRDefault="003E7511"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2BDC7"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015671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806F0" w14:textId="49443806"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29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8C38C" w14:textId="77777777" w:rsidR="00757B4B" w:rsidRDefault="003E7511"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de mogelijkheid om alle mutaties en acties binnen de Oplossing te loggen en te traceren.</w:t>
            </w:r>
          </w:p>
          <w:p w14:paraId="2B3ED6CB" w14:textId="53FCA026"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2E6AA" w14:textId="49B624BD" w:rsidR="00757B4B" w:rsidRPr="005F30B8" w:rsidRDefault="003E7511"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7D515"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444AD82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A2398" w14:textId="592623C8"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5158B" w14:textId="77777777" w:rsidR="00757B4B" w:rsidRDefault="0019179B"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is ook specifiek voor on-premises ontwikkeld (Het mag geen maatwerk zijn) en wordt actief onderhouden.</w:t>
            </w:r>
          </w:p>
          <w:p w14:paraId="440466F8" w14:textId="0892A15D"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F0F88" w14:textId="104BDEE2" w:rsidR="00757B4B" w:rsidRPr="005F30B8" w:rsidRDefault="00F349B5" w:rsidP="00757B4B">
            <w:pPr>
              <w:pStyle w:val="Standaardrijksstijl"/>
              <w:rPr>
                <w:rFonts w:ascii="RijksoverheidSansHeading" w:hAnsi="RijksoverheidSansHeading"/>
                <w:b/>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3D3A3"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7E2CA3D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7ED11" w14:textId="27379530"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03B5E" w14:textId="44530035" w:rsidR="0019179B" w:rsidRPr="005F30B8" w:rsidRDefault="0019179B" w:rsidP="0019179B">
            <w:pPr>
              <w:rPr>
                <w:rFonts w:ascii="RijksoverheidSansHeading" w:hAnsi="RijksoverheidSansHeading" w:cstheme="minorHAnsi"/>
                <w:sz w:val="18"/>
                <w:szCs w:val="18"/>
              </w:rPr>
            </w:pPr>
            <w:r w:rsidRPr="005F30B8">
              <w:rPr>
                <w:rFonts w:ascii="RijksoverheidSansHeading" w:hAnsi="RijksoverheidSansHeading" w:cstheme="minorHAnsi"/>
                <w:sz w:val="18"/>
                <w:szCs w:val="18"/>
              </w:rPr>
              <w:t>Inschrijver biedt de Oplossing aan op 1 van 4 onderstaande platformen</w:t>
            </w:r>
            <w:r w:rsidR="00C12871">
              <w:rPr>
                <w:rFonts w:ascii="RijksoverheidSansHeading" w:hAnsi="RijksoverheidSansHeading" w:cstheme="minorHAnsi"/>
                <w:sz w:val="18"/>
                <w:szCs w:val="18"/>
              </w:rPr>
              <w:t xml:space="preserve"> </w:t>
            </w:r>
            <w:r w:rsidRPr="005F30B8">
              <w:rPr>
                <w:rFonts w:ascii="RijksoverheidSansHeading" w:hAnsi="RijksoverheidSansHeading" w:cstheme="minorHAnsi"/>
                <w:sz w:val="18"/>
                <w:szCs w:val="18"/>
              </w:rPr>
              <w:t>/ verschijningsvormen.</w:t>
            </w:r>
            <w:r w:rsidRPr="005F30B8">
              <w:rPr>
                <w:rFonts w:ascii="RijksoverheidSansHeading" w:hAnsi="RijksoverheidSansHeading" w:cstheme="minorHAnsi"/>
                <w:sz w:val="18"/>
                <w:szCs w:val="18"/>
              </w:rPr>
              <w:br/>
            </w:r>
          </w:p>
          <w:p w14:paraId="3FC24B22" w14:textId="77777777" w:rsidR="0019179B" w:rsidRPr="005F30B8" w:rsidRDefault="0019179B" w:rsidP="0019179B">
            <w:pPr>
              <w:rPr>
                <w:rFonts w:ascii="RijksoverheidSansHeading" w:hAnsi="RijksoverheidSansHeading" w:cstheme="minorHAnsi"/>
                <w:sz w:val="18"/>
                <w:szCs w:val="18"/>
              </w:rPr>
            </w:pPr>
            <w:r w:rsidRPr="005F30B8">
              <w:rPr>
                <w:rFonts w:ascii="RijksoverheidSansHeading" w:hAnsi="RijksoverheidSansHeading" w:cstheme="minorHAnsi"/>
                <w:sz w:val="18"/>
                <w:szCs w:val="18"/>
              </w:rPr>
              <w:t>De Oplossing is geschikt om te draaien op de gevirtualiseerde besturingssystemen die binnen de infrastructuur van de Opdrachtgever gebruikt worden en is onafhankelijk van de onderliggende Apparatuur. En kan dus naar andere Apparatuur gemigreerd worden.</w:t>
            </w:r>
          </w:p>
          <w:p w14:paraId="1BC923DB" w14:textId="77777777" w:rsidR="0019179B" w:rsidRPr="005F30B8" w:rsidRDefault="0019179B" w:rsidP="0019179B">
            <w:pPr>
              <w:rPr>
                <w:rFonts w:ascii="RijksoverheidSansHeading" w:hAnsi="RijksoverheidSansHeading" w:cstheme="minorHAnsi"/>
                <w:sz w:val="18"/>
                <w:szCs w:val="18"/>
              </w:rPr>
            </w:pPr>
          </w:p>
          <w:p w14:paraId="0E714D7F" w14:textId="77777777" w:rsidR="0019179B" w:rsidRPr="005F30B8" w:rsidRDefault="0019179B" w:rsidP="0019179B">
            <w:pPr>
              <w:rPr>
                <w:rFonts w:ascii="RijksoverheidSansHeading" w:hAnsi="RijksoverheidSansHeading" w:cstheme="minorHAnsi"/>
                <w:sz w:val="18"/>
                <w:szCs w:val="18"/>
              </w:rPr>
            </w:pPr>
            <w:r w:rsidRPr="005F30B8">
              <w:rPr>
                <w:rFonts w:ascii="RijksoverheidSansHeading" w:hAnsi="RijksoverheidSansHeading" w:cstheme="minorHAnsi"/>
                <w:sz w:val="18"/>
                <w:szCs w:val="18"/>
              </w:rPr>
              <w:t>De Oplossing is geschikt voor ten minste één van de volgende Platformen:</w:t>
            </w:r>
          </w:p>
          <w:p w14:paraId="2BB6B8CF" w14:textId="77777777" w:rsidR="0019179B" w:rsidRPr="005F30B8" w:rsidRDefault="0019179B" w:rsidP="0019179B">
            <w:pPr>
              <w:pStyle w:val="Lijstalinea"/>
              <w:numPr>
                <w:ilvl w:val="0"/>
                <w:numId w:val="34"/>
              </w:numPr>
              <w:suppressAutoHyphens w:val="0"/>
              <w:autoSpaceDN/>
              <w:ind w:left="321"/>
              <w:textAlignment w:val="auto"/>
              <w:rPr>
                <w:rFonts w:ascii="RijksoverheidSansHeading" w:hAnsi="RijksoverheidSansHeading" w:cstheme="minorHAnsi"/>
                <w:sz w:val="18"/>
                <w:szCs w:val="18"/>
                <w:lang w:eastAsia="nl-NL"/>
              </w:rPr>
            </w:pPr>
            <w:r w:rsidRPr="005F30B8">
              <w:rPr>
                <w:rFonts w:ascii="RijksoverheidSansHeading" w:hAnsi="RijksoverheidSansHeading" w:cstheme="minorHAnsi"/>
                <w:sz w:val="18"/>
                <w:szCs w:val="18"/>
                <w:lang w:eastAsia="nl-NL"/>
              </w:rPr>
              <w:t>64 bits - Red Hat Enterprise Linux versie 8</w:t>
            </w:r>
            <w:r w:rsidRPr="005F30B8">
              <w:rPr>
                <w:rFonts w:ascii="RijksoverheidSansHeading" w:hAnsi="RijksoverheidSansHeading" w:cstheme="minorHAnsi"/>
                <w:sz w:val="18"/>
                <w:szCs w:val="18"/>
              </w:rPr>
              <w:t xml:space="preserve"> en/of</w:t>
            </w:r>
            <w:r w:rsidRPr="005F30B8">
              <w:rPr>
                <w:rFonts w:ascii="RijksoverheidSansHeading" w:hAnsi="RijksoverheidSansHeading" w:cstheme="minorHAnsi"/>
                <w:sz w:val="18"/>
                <w:szCs w:val="18"/>
                <w:lang w:eastAsia="nl-NL"/>
              </w:rPr>
              <w:t xml:space="preserve">, </w:t>
            </w:r>
          </w:p>
          <w:p w14:paraId="1BDCB578" w14:textId="77777777" w:rsidR="0019179B" w:rsidRPr="005F30B8" w:rsidRDefault="0019179B" w:rsidP="0019179B">
            <w:pPr>
              <w:pStyle w:val="Lijstalinea"/>
              <w:numPr>
                <w:ilvl w:val="0"/>
                <w:numId w:val="34"/>
              </w:numPr>
              <w:suppressAutoHyphens w:val="0"/>
              <w:autoSpaceDN/>
              <w:ind w:left="321"/>
              <w:textAlignment w:val="auto"/>
              <w:rPr>
                <w:rFonts w:ascii="RijksoverheidSansHeading" w:hAnsi="RijksoverheidSansHeading" w:cstheme="minorHAnsi"/>
                <w:sz w:val="18"/>
                <w:szCs w:val="18"/>
                <w:lang w:eastAsia="nl-NL"/>
              </w:rPr>
            </w:pPr>
            <w:r w:rsidRPr="005F30B8">
              <w:rPr>
                <w:rFonts w:ascii="RijksoverheidSansHeading" w:hAnsi="RijksoverheidSansHeading" w:cstheme="minorHAnsi"/>
                <w:sz w:val="18"/>
                <w:szCs w:val="18"/>
                <w:lang w:eastAsia="nl-NL"/>
              </w:rPr>
              <w:t xml:space="preserve">Windows Server 2022 en/of, </w:t>
            </w:r>
          </w:p>
          <w:p w14:paraId="7D2A6F04" w14:textId="77777777" w:rsidR="0019179B" w:rsidRPr="005F30B8" w:rsidRDefault="0019179B" w:rsidP="0019179B">
            <w:pPr>
              <w:pStyle w:val="Lijstalinea"/>
              <w:numPr>
                <w:ilvl w:val="0"/>
                <w:numId w:val="34"/>
              </w:numPr>
              <w:suppressAutoHyphens w:val="0"/>
              <w:autoSpaceDN/>
              <w:ind w:left="321"/>
              <w:textAlignment w:val="auto"/>
              <w:rPr>
                <w:rFonts w:ascii="RijksoverheidSansHeading" w:hAnsi="RijksoverheidSansHeading" w:cstheme="minorHAnsi"/>
                <w:sz w:val="18"/>
                <w:szCs w:val="18"/>
                <w:lang w:eastAsia="nl-NL"/>
              </w:rPr>
            </w:pPr>
            <w:r w:rsidRPr="005F30B8">
              <w:rPr>
                <w:rFonts w:ascii="RijksoverheidSansHeading" w:hAnsi="RijksoverheidSansHeading" w:cstheme="minorHAnsi"/>
                <w:sz w:val="18"/>
                <w:szCs w:val="18"/>
                <w:lang w:eastAsia="nl-NL"/>
              </w:rPr>
              <w:t>In de vorm van Virtual Appliance, waarbij de navolgende voorwaarden van toepassing zijn:</w:t>
            </w:r>
          </w:p>
          <w:p w14:paraId="5FF1F605" w14:textId="77777777" w:rsidR="0019179B" w:rsidRPr="005F30B8" w:rsidRDefault="0019179B" w:rsidP="0019179B">
            <w:pPr>
              <w:pStyle w:val="Lijstalinea"/>
              <w:numPr>
                <w:ilvl w:val="1"/>
                <w:numId w:val="34"/>
              </w:numPr>
              <w:suppressAutoHyphens w:val="0"/>
              <w:autoSpaceDN/>
              <w:ind w:left="603" w:hanging="285"/>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De Virtual Appliance wordt als importeerbare set van één of meerdere bestanden geleverd in OVF of OVA-formaat;</w:t>
            </w:r>
          </w:p>
          <w:p w14:paraId="60780A89" w14:textId="77777777" w:rsidR="0019179B" w:rsidRPr="005F30B8" w:rsidRDefault="0019179B" w:rsidP="0019179B">
            <w:pPr>
              <w:pStyle w:val="Lijstalinea"/>
              <w:numPr>
                <w:ilvl w:val="1"/>
                <w:numId w:val="34"/>
              </w:numPr>
              <w:suppressAutoHyphens w:val="0"/>
              <w:autoSpaceDN/>
              <w:ind w:left="603" w:hanging="285"/>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De Virtual Appliance maakt gebruik van een VXMNET3 netwerkadapter;</w:t>
            </w:r>
          </w:p>
          <w:p w14:paraId="73F3C900" w14:textId="0576C8D0" w:rsidR="00C12871" w:rsidRPr="00C12871" w:rsidRDefault="0019179B" w:rsidP="00C12871">
            <w:pPr>
              <w:pStyle w:val="Lijstalinea"/>
              <w:numPr>
                <w:ilvl w:val="1"/>
                <w:numId w:val="34"/>
              </w:numPr>
              <w:suppressAutoHyphens w:val="0"/>
              <w:autoSpaceDN/>
              <w:ind w:left="603" w:hanging="285"/>
              <w:textAlignment w:val="auto"/>
              <w:rPr>
                <w:rFonts w:ascii="RijksoverheidSansHeading" w:hAnsi="RijksoverheidSansHeading" w:cs="Arial"/>
                <w:spacing w:val="5"/>
                <w:sz w:val="18"/>
                <w:szCs w:val="18"/>
                <w:lang w:eastAsia="en-GB"/>
              </w:rPr>
            </w:pPr>
            <w:r w:rsidRPr="005F30B8">
              <w:rPr>
                <w:rFonts w:ascii="RijksoverheidSansHeading" w:hAnsi="RijksoverheidSansHeading" w:cs="Arial"/>
                <w:spacing w:val="5"/>
                <w:sz w:val="18"/>
                <w:szCs w:val="18"/>
                <w:lang w:eastAsia="en-GB"/>
              </w:rPr>
              <w:t>De Virtual Appliance maakt gebruik van een Paravirtual SCSI storage adapter en/of,</w:t>
            </w:r>
          </w:p>
          <w:p w14:paraId="38943231" w14:textId="77777777" w:rsidR="00757B4B" w:rsidRPr="00C12871" w:rsidRDefault="0019179B" w:rsidP="00C12871">
            <w:pPr>
              <w:pStyle w:val="Lijstalinea"/>
              <w:numPr>
                <w:ilvl w:val="0"/>
                <w:numId w:val="34"/>
              </w:numPr>
              <w:suppressAutoHyphens w:val="0"/>
              <w:autoSpaceDN/>
              <w:ind w:left="321"/>
              <w:textAlignment w:val="auto"/>
              <w:rPr>
                <w:rFonts w:ascii="RijksoverheidSansHeading" w:hAnsi="RijksoverheidSansHeading" w:cstheme="minorHAnsi"/>
                <w:sz w:val="18"/>
                <w:szCs w:val="18"/>
                <w:lang w:eastAsia="nl-NL"/>
              </w:rPr>
            </w:pPr>
            <w:r w:rsidRPr="00C12871">
              <w:rPr>
                <w:rFonts w:ascii="RijksoverheidSansHeading" w:hAnsi="RijksoverheidSansHeading" w:cstheme="minorHAnsi"/>
                <w:sz w:val="18"/>
                <w:szCs w:val="18"/>
                <w:lang w:eastAsia="nl-NL"/>
              </w:rPr>
              <w:t>In de vorm van een Container-image, waarbij geldt dat deze geschikt is voor het Belastingdienst Open Shift platform.</w:t>
            </w:r>
          </w:p>
          <w:p w14:paraId="704E665C" w14:textId="01586E82" w:rsidR="00D50B2A" w:rsidRPr="005F30B8" w:rsidRDefault="00D50B2A" w:rsidP="0019179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9D8AD" w14:textId="554FF755" w:rsidR="00757B4B" w:rsidRPr="005F30B8" w:rsidRDefault="00F349B5"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A2510"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74228D1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5C2E4" w14:textId="55BAD2EF"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CC1FD" w14:textId="77777777" w:rsidR="00757B4B" w:rsidRDefault="0019179B" w:rsidP="00757B4B">
            <w:pPr>
              <w:pStyle w:val="Standaardrijksstijl"/>
              <w:rPr>
                <w:rFonts w:ascii="RijksoverheidSansHeading" w:hAnsi="RijksoverheidSansHeading" w:cstheme="minorHAnsi"/>
                <w:color w:val="auto"/>
                <w:sz w:val="18"/>
              </w:rPr>
            </w:pPr>
            <w:r w:rsidRPr="005F30B8">
              <w:rPr>
                <w:rFonts w:ascii="RijksoverheidSansHeading" w:hAnsi="RijksoverheidSansHeading" w:cstheme="minorHAnsi"/>
                <w:color w:val="auto"/>
                <w:sz w:val="18"/>
              </w:rPr>
              <w:t>De Oplossing ondersteunt een OTAP-inrichting. Het is hierbij mogelijk zijn om ontwikkeling, test en acceptatie van de integratie van de Oplossing zelf onafhankelijk te kunnen doen van de ontwikkeling, test en acceptatie van Playbooks, workflows en integraties en onafhankelijk van de productie-implementatie.</w:t>
            </w:r>
          </w:p>
          <w:p w14:paraId="78425561" w14:textId="285647C9"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25F0E" w14:textId="1037765C" w:rsidR="00757B4B" w:rsidRPr="005F30B8" w:rsidRDefault="00F349B5"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5674"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267874A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48950" w14:textId="7B3B060B"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76957" w14:textId="77777777" w:rsidR="00757B4B" w:rsidRDefault="0019179B" w:rsidP="00757B4B">
            <w:pPr>
              <w:pStyle w:val="Standaardrijksstijl"/>
              <w:rPr>
                <w:rFonts w:ascii="RijksoverheidSansHeading" w:hAnsi="RijksoverheidSansHeading" w:cstheme="minorHAnsi"/>
                <w:color w:val="auto"/>
                <w:sz w:val="18"/>
              </w:rPr>
            </w:pPr>
            <w:r w:rsidRPr="005F30B8">
              <w:rPr>
                <w:rFonts w:ascii="RijksoverheidSansHeading" w:hAnsi="RijksoverheidSansHeading" w:cstheme="minorHAnsi"/>
                <w:color w:val="auto"/>
                <w:sz w:val="18"/>
              </w:rPr>
              <w:t>De Oplossing ondersteunt gesegmenteerde netwerken in Productie waardoor het mogelijk is om functionaliteit centraal aan te sturen vanuit 1 console.</w:t>
            </w:r>
          </w:p>
          <w:p w14:paraId="4C14AFAF" w14:textId="317AC3D4"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9C72" w14:textId="1C585EC7" w:rsidR="00757B4B" w:rsidRPr="005F30B8" w:rsidRDefault="00F349B5"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2B361"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3DFB1FC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4871C" w14:textId="2E4B75EB"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8B116" w14:textId="77777777" w:rsidR="00757B4B" w:rsidRDefault="0019179B" w:rsidP="00757B4B">
            <w:pPr>
              <w:pStyle w:val="Standaardrijksstijl"/>
              <w:rPr>
                <w:rFonts w:ascii="RijksoverheidSansHeading" w:hAnsi="RijksoverheidSansHeading" w:cstheme="minorHAnsi"/>
                <w:color w:val="auto"/>
                <w:sz w:val="18"/>
              </w:rPr>
            </w:pPr>
            <w:r w:rsidRPr="005F30B8">
              <w:rPr>
                <w:rFonts w:ascii="RijksoverheidSansHeading" w:hAnsi="RijksoverheidSansHeading" w:cstheme="minorHAnsi"/>
                <w:color w:val="auto"/>
                <w:sz w:val="18"/>
              </w:rPr>
              <w:t>De Oplossing is schaalbaar om grote hoeveelheden meldingen, Incidenten, workflows en Playbooks te ondersteunen.</w:t>
            </w:r>
          </w:p>
          <w:p w14:paraId="21301A63" w14:textId="105119D5"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0F9F1" w14:textId="6C2D9EB3" w:rsidR="00757B4B" w:rsidRPr="005F30B8" w:rsidRDefault="00F349B5"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17250"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7D5D568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75876" w14:textId="0EF2154F"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A24DE" w14:textId="77777777" w:rsidR="00757B4B" w:rsidRDefault="0019179B"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is in te richten met een hoge beschikbaarheid en redundantie om uitvaltijd te minimaliseren.</w:t>
            </w:r>
            <w:r w:rsidRPr="005F30B8">
              <w:rPr>
                <w:rFonts w:ascii="RijksoverheidSansHeading" w:hAnsi="RijksoverheidSansHeading"/>
                <w:color w:val="auto"/>
                <w:sz w:val="18"/>
              </w:rPr>
              <w:br/>
              <w:t>Inschrijver dient bij de Inschrijving hiervan een beschrijving in als Bijlage XIII bij GUE 35 in.</w:t>
            </w:r>
          </w:p>
          <w:p w14:paraId="1B2990D2" w14:textId="6F8E4F03"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575C6" w14:textId="5E1A836D" w:rsidR="00757B4B" w:rsidRPr="005F30B8" w:rsidRDefault="00F349B5"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3EA38"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79F256F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3BA6C" w14:textId="78283510"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D20D6" w14:textId="77777777" w:rsidR="00757B4B" w:rsidRDefault="0019179B"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kan eenvoudig en met minimale downtijd voorzien worden van een nieuwe versie en of patch/bugfix.</w:t>
            </w:r>
          </w:p>
          <w:p w14:paraId="77C3A569" w14:textId="05E53F61"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DA7BB" w14:textId="7CD7A13E" w:rsidR="00757B4B" w:rsidRPr="005F30B8" w:rsidRDefault="00F349B5"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86AB4"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171602C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283AE" w14:textId="57B4B279"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lastRenderedPageBreak/>
              <w:t>GUE 37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5C2EB" w14:textId="77777777" w:rsidR="00757B4B" w:rsidRDefault="0019179B"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de mogelijkheid om configuraties te kunnen downloaden, back-uppen, en restoren naar een andere instantie.</w:t>
            </w:r>
          </w:p>
          <w:p w14:paraId="5AE265EE" w14:textId="60A19F36"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D4363" w14:textId="17DDD6F1" w:rsidR="00757B4B" w:rsidRPr="005F30B8" w:rsidRDefault="00F349B5"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w:t>
            </w:r>
            <w:r w:rsidR="00621F68" w:rsidRPr="005F30B8">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F0456"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176A900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B4D43" w14:textId="35642EA3"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CA106" w14:textId="77777777" w:rsidR="00757B4B" w:rsidRDefault="00BC78D6"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Oplossing biedt een gebruikersinterface minimaal in het Engels</w:t>
            </w:r>
            <w:r w:rsidR="00D50B2A">
              <w:rPr>
                <w:rFonts w:ascii="RijksoverheidSansHeading" w:hAnsi="RijksoverheidSansHeading"/>
                <w:color w:val="auto"/>
                <w:sz w:val="18"/>
              </w:rPr>
              <w:t>.</w:t>
            </w:r>
          </w:p>
          <w:p w14:paraId="10B003D8" w14:textId="564A72A2"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03CBA" w14:textId="466AE7B9" w:rsidR="00757B4B" w:rsidRPr="005F30B8" w:rsidRDefault="00BC78D6"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67B71"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255098D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44233" w14:textId="5F5DF064"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39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86245" w14:textId="77777777" w:rsidR="00757B4B" w:rsidRDefault="00BC78D6" w:rsidP="00757B4B">
            <w:pPr>
              <w:pStyle w:val="Standaardrijksstijl"/>
              <w:rPr>
                <w:rFonts w:ascii="RijksoverheidSansHeading" w:hAnsi="RijksoverheidSansHeading"/>
                <w:color w:val="auto"/>
                <w:sz w:val="18"/>
              </w:rPr>
            </w:pPr>
            <w:r w:rsidRPr="005F30B8">
              <w:rPr>
                <w:rFonts w:ascii="RijksoverheidSansHeading" w:hAnsi="RijksoverheidSansHeading"/>
                <w:color w:val="auto"/>
                <w:sz w:val="18"/>
              </w:rPr>
              <w:t>De API van de Oplossing is volledig gedocumenteerd.</w:t>
            </w:r>
          </w:p>
          <w:p w14:paraId="76DC5C0A" w14:textId="425A136F"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3F0B4" w14:textId="7A4DA4E1" w:rsidR="00757B4B" w:rsidRPr="005F30B8" w:rsidRDefault="00BC78D6"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61A02"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14791D7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ABADE" w14:textId="59D9295B"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14061" w14:textId="77777777" w:rsidR="00757B4B" w:rsidRDefault="00BC78D6" w:rsidP="00757B4B">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Inschrijver zal de sociale voorwaarden (Bijlage 3) op eerste verzoek van de Aanbestedende dienst, maar niet eerder dan na het mededelen van de gunningsbeslissing, invullen en ondertekend aanleveren.</w:t>
            </w:r>
          </w:p>
          <w:p w14:paraId="084FBF07" w14:textId="1ACEA0F3"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023FD" w14:textId="031E1C37" w:rsidR="00757B4B" w:rsidRPr="005F30B8" w:rsidRDefault="00BC78D6"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1A6CE"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6E5F1FA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3A2BA" w14:textId="7B147A2C"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50095" w14:textId="77777777" w:rsidR="00757B4B" w:rsidRDefault="00BC78D6" w:rsidP="00757B4B">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Inschrijver gaat akkoord met de concept Overeenkomst met inbegrip van de eventuele per Nota van Inlichtingen kenbaar gemaakte wijzigingen zoals genoemd in deze paragraaf.</w:t>
            </w:r>
          </w:p>
          <w:p w14:paraId="7D966E17" w14:textId="3F0F8242"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A7539" w14:textId="4F70ADD3" w:rsidR="00757B4B" w:rsidRPr="005F30B8" w:rsidRDefault="00BC78D6"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FD1C4"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11F8389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45A59" w14:textId="44FEEA9B"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DD22D" w14:textId="77777777" w:rsidR="00757B4B" w:rsidRDefault="00BC78D6" w:rsidP="00757B4B">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Inschrijver gaat akkoord met de volledige inhoud en alle voorwaarden uit Bijlage 2b – concept Wachtkamerovereenkomst, met inbegrip van de eventuele per Nota van inlichtingen kenbaar gemaakte wijzigingen.</w:t>
            </w:r>
          </w:p>
          <w:p w14:paraId="727AB98F" w14:textId="47F42F77" w:rsidR="00D50B2A" w:rsidRPr="005F30B8" w:rsidRDefault="00D50B2A" w:rsidP="00757B4B">
            <w:pPr>
              <w:pStyle w:val="Standaardrijksstijl"/>
              <w:rPr>
                <w:rFonts w:ascii="RijksoverheidSansHeading" w:hAnsi="RijksoverheidSansHeading"/>
                <w:color w:val="auto"/>
                <w:sz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D89C0" w14:textId="202B4933" w:rsidR="00757B4B" w:rsidRPr="005F30B8" w:rsidRDefault="00BC78D6"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A6CAF"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58AE49D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BE87" w14:textId="614D980D"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4A9B7" w14:textId="32873723" w:rsidR="00086E82" w:rsidRPr="00086E82" w:rsidRDefault="00086E82" w:rsidP="00086E82">
            <w:pPr>
              <w:pStyle w:val="Standaardrijksstijl"/>
              <w:rPr>
                <w:rFonts w:ascii="RijksoverheidSansHeading" w:hAnsi="RijksoverheidSansHeading"/>
                <w:color w:val="auto"/>
                <w:sz w:val="18"/>
                <w:lang w:eastAsia="nl-NL"/>
              </w:rPr>
            </w:pPr>
            <w:r w:rsidRPr="00086E82">
              <w:rPr>
                <w:rFonts w:ascii="RijksoverheidSansHeading" w:hAnsi="RijksoverheidSansHeading"/>
                <w:color w:val="auto"/>
                <w:sz w:val="18"/>
                <w:lang w:eastAsia="nl-NL"/>
              </w:rPr>
              <w:t xml:space="preserve">Inschrijver levert, in aanvulling op GUE 42, in achtneming van bovenstaande tekst, licentievoorwaarden die </w:t>
            </w:r>
            <w:r w:rsidR="00D76FDE">
              <w:rPr>
                <w:rFonts w:ascii="RijksoverheidSansHeading" w:hAnsi="RijksoverheidSansHeading"/>
                <w:color w:val="auto"/>
                <w:sz w:val="18"/>
                <w:lang w:eastAsia="nl-NL"/>
              </w:rPr>
              <w:t>t</w:t>
            </w:r>
            <w:r w:rsidRPr="00086E82">
              <w:rPr>
                <w:rFonts w:ascii="RijksoverheidSansHeading" w:hAnsi="RijksoverheidSansHeading"/>
                <w:color w:val="auto"/>
                <w:sz w:val="18"/>
                <w:lang w:eastAsia="nl-NL"/>
              </w:rPr>
              <w:t>oezien op het gebruik van Oplossing, als Bijlage XIV bij de Inschrijving in.</w:t>
            </w:r>
          </w:p>
          <w:p w14:paraId="1EDEABA8" w14:textId="77777777" w:rsidR="00D50B2A" w:rsidRDefault="00086E82" w:rsidP="00086E82">
            <w:pPr>
              <w:pStyle w:val="Standaardrijksstijl"/>
              <w:rPr>
                <w:rFonts w:ascii="RijksoverheidSansHeading" w:hAnsi="RijksoverheidSansHeading"/>
                <w:color w:val="auto"/>
                <w:sz w:val="18"/>
                <w:lang w:eastAsia="nl-NL"/>
              </w:rPr>
            </w:pPr>
            <w:r w:rsidRPr="00086E82">
              <w:rPr>
                <w:rFonts w:ascii="RijksoverheidSansHeading" w:hAnsi="RijksoverheidSansHeading"/>
                <w:color w:val="auto"/>
                <w:sz w:val="18"/>
                <w:lang w:eastAsia="nl-NL"/>
              </w:rPr>
              <w:t>(Als Inschrijver geen voorwaarden doorlegt en inlevert, dan mag op deze GUE met NVT worden geantwoord.)</w:t>
            </w:r>
          </w:p>
          <w:p w14:paraId="25400C0C" w14:textId="03A2FD5E" w:rsidR="00086E82" w:rsidRPr="005F30B8" w:rsidRDefault="00086E82" w:rsidP="00086E82">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AFB62" w14:textId="37A3DE47" w:rsidR="00757B4B" w:rsidRPr="005F30B8" w:rsidRDefault="00BC78D6"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A9BF8"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041C15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2A096" w14:textId="75D7E910"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0479F" w14:textId="77777777" w:rsidR="00757B4B" w:rsidRDefault="008B0BA0" w:rsidP="00757B4B">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Eventuele valutarisico’s zijn volledig voor rekening van Opdrachtnemer en worden geacht in de geoffreerde Prijzen te zijn verwerkt.</w:t>
            </w:r>
          </w:p>
          <w:p w14:paraId="55977EE5" w14:textId="1CC0516B"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C0051" w14:textId="0F89B51C" w:rsidR="00757B4B" w:rsidRPr="005F30B8" w:rsidRDefault="008B0BA0"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4F733"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5F30B8" w:rsidRPr="005F30B8" w14:paraId="4557E4B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31CF7" w14:textId="7714F9C7" w:rsidR="00757B4B" w:rsidRPr="005F30B8" w:rsidRDefault="00757B4B"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1D495" w14:textId="77777777" w:rsidR="00757B4B" w:rsidRDefault="008B0BA0" w:rsidP="00757B4B">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Alle opgegeven Prijzen en Tarieven zijn realistisch en marktconform.</w:t>
            </w:r>
          </w:p>
          <w:p w14:paraId="362AF557" w14:textId="3AC858C2" w:rsidR="00D50B2A" w:rsidRPr="005F30B8" w:rsidRDefault="00D50B2A" w:rsidP="00757B4B">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2DAA1" w14:textId="695AD203" w:rsidR="00757B4B" w:rsidRPr="005F30B8" w:rsidRDefault="008B0BA0" w:rsidP="00757B4B">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A2C07" w14:textId="77777777" w:rsidR="00757B4B" w:rsidRPr="005F30B8" w:rsidRDefault="00757B4B" w:rsidP="00757B4B">
            <w:pPr>
              <w:pStyle w:val="Standaardrijksstijl"/>
              <w:rPr>
                <w:rFonts w:ascii="RijksoverheidSansHeading" w:hAnsi="RijksoverheidSansHeading"/>
                <w:color w:val="auto"/>
                <w:sz w:val="18"/>
                <w:lang w:eastAsia="nl-NL"/>
              </w:rPr>
            </w:pPr>
          </w:p>
        </w:tc>
      </w:tr>
      <w:tr w:rsidR="00233960" w:rsidRPr="005F30B8" w14:paraId="730A5FF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69BFC" w14:textId="2BBB81EF" w:rsidR="00233960" w:rsidRPr="005F30B8" w:rsidRDefault="00233960" w:rsidP="00233960">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58FCE" w14:textId="77777777" w:rsidR="00233960" w:rsidRDefault="00233960" w:rsidP="00233960">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De SLA beschrijft in elk geval de wijze waarop door Opdrachtnemer invulling wordt gegeven aan derde lijns Onderhoud en Support.</w:t>
            </w:r>
          </w:p>
          <w:p w14:paraId="75CAC858" w14:textId="71FA8DF9" w:rsidR="00233960" w:rsidRPr="005F30B8" w:rsidRDefault="00233960" w:rsidP="00233960">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4C1D7" w14:textId="3DC873C0" w:rsidR="00233960" w:rsidRPr="005F30B8" w:rsidRDefault="00233960" w:rsidP="00233960">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D4845" w14:textId="77777777" w:rsidR="00233960" w:rsidRPr="005F30B8" w:rsidRDefault="00233960" w:rsidP="00233960">
            <w:pPr>
              <w:pStyle w:val="Standaardrijksstijl"/>
              <w:rPr>
                <w:rFonts w:ascii="RijksoverheidSansHeading" w:hAnsi="RijksoverheidSansHeading"/>
                <w:color w:val="auto"/>
                <w:sz w:val="18"/>
                <w:lang w:eastAsia="nl-NL"/>
              </w:rPr>
            </w:pPr>
          </w:p>
        </w:tc>
      </w:tr>
      <w:tr w:rsidR="00233960" w:rsidRPr="005F30B8" w14:paraId="5003A30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D9EE2" w14:textId="53747BD3" w:rsidR="00233960" w:rsidRPr="005F30B8" w:rsidRDefault="00233960" w:rsidP="00233960">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GUE 47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298CC" w14:textId="77777777" w:rsidR="00233960" w:rsidRDefault="00233960" w:rsidP="00233960">
            <w:pPr>
              <w:pStyle w:val="Standaardrijksstijl"/>
              <w:rPr>
                <w:rFonts w:ascii="RijksoverheidSansHeading" w:hAnsi="RijksoverheidSansHeading"/>
                <w:color w:val="auto"/>
                <w:sz w:val="18"/>
                <w:lang w:eastAsia="en-GB"/>
              </w:rPr>
            </w:pPr>
            <w:r w:rsidRPr="005F30B8">
              <w:rPr>
                <w:rFonts w:ascii="RijksoverheidSansHeading" w:hAnsi="RijksoverheidSansHeading"/>
                <w:color w:val="auto"/>
                <w:sz w:val="18"/>
                <w:lang w:eastAsia="en-GB"/>
              </w:rPr>
              <w:t>Inschrijver conformeert zich aan bovenstaande voorwaarden indien gebruik gemaakt wordt van Remote support.</w:t>
            </w:r>
          </w:p>
          <w:p w14:paraId="158515B4" w14:textId="626BA056" w:rsidR="00233960" w:rsidRPr="005F30B8" w:rsidRDefault="00233960" w:rsidP="00233960">
            <w:pPr>
              <w:pStyle w:val="Standaardrijksstijl"/>
              <w:rPr>
                <w:rFonts w:ascii="RijksoverheidSansHeading" w:hAnsi="RijksoverheidSansHeading"/>
                <w:color w:val="auto"/>
                <w:sz w:val="18"/>
                <w:lang w:eastAsia="nl-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E4673" w14:textId="511AF29D" w:rsidR="00233960" w:rsidRPr="005F30B8" w:rsidRDefault="00233960" w:rsidP="00233960">
            <w:pPr>
              <w:pStyle w:val="Standaardrijksstijl"/>
              <w:rPr>
                <w:rFonts w:ascii="RijksoverheidSansHeading" w:hAnsi="RijksoverheidSansHeading"/>
                <w:color w:val="auto"/>
                <w:sz w:val="18"/>
                <w:lang w:eastAsia="nl-NL"/>
              </w:rPr>
            </w:pPr>
            <w:r w:rsidRPr="005F30B8">
              <w:rPr>
                <w:rFonts w:ascii="RijksoverheidSansHeading" w:hAnsi="RijksoverheidSansHeading"/>
                <w:color w:val="auto"/>
                <w:sz w:val="18"/>
                <w:lang w:eastAsia="nl-NL"/>
              </w:rPr>
              <w:t>Par 10.1.2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17C20" w14:textId="77777777" w:rsidR="00233960" w:rsidRPr="005F30B8" w:rsidRDefault="00233960" w:rsidP="00233960">
            <w:pPr>
              <w:pStyle w:val="Standaardrijksstijl"/>
              <w:rPr>
                <w:rFonts w:ascii="RijksoverheidSansHeading" w:hAnsi="RijksoverheidSansHeading"/>
                <w:color w:val="auto"/>
                <w:sz w:val="18"/>
                <w:lang w:eastAsia="nl-NL"/>
              </w:rPr>
            </w:pPr>
          </w:p>
        </w:tc>
      </w:tr>
    </w:tbl>
    <w:p w14:paraId="6CCC62EE" w14:textId="77777777" w:rsidR="00963150" w:rsidRPr="005825C5" w:rsidRDefault="00324961" w:rsidP="000E201B">
      <w:pPr>
        <w:pStyle w:val="Standaardrijksstijl"/>
        <w:rPr>
          <w:rFonts w:ascii="RijksoverheidSansHeading" w:hAnsi="RijksoverheidSansHeading"/>
        </w:rPr>
      </w:pPr>
      <w:r w:rsidRPr="005825C5">
        <w:rPr>
          <w:rFonts w:ascii="RijksoverheidSansHeading" w:hAnsi="RijksoverheidSansHeading"/>
        </w:rPr>
        <w:tab/>
      </w:r>
      <w:r w:rsidRPr="005825C5">
        <w:rPr>
          <w:rFonts w:ascii="RijksoverheidSansHeading" w:hAnsi="RijksoverheidSansHeading"/>
        </w:rPr>
        <w:tab/>
      </w:r>
      <w:r w:rsidRPr="005825C5">
        <w:rPr>
          <w:rFonts w:ascii="RijksoverheidSansHeading" w:hAnsi="RijksoverheidSansHeading"/>
        </w:rPr>
        <w:tab/>
      </w:r>
    </w:p>
    <w:p w14:paraId="60882C64" w14:textId="77777777" w:rsidR="00D50B2A" w:rsidRDefault="00D50B2A">
      <w:pPr>
        <w:suppressAutoHyphens w:val="0"/>
        <w:spacing w:after="200"/>
        <w:rPr>
          <w:rFonts w:ascii="RijksoverheidSansHeading" w:hAnsi="RijksoverheidSansHeading"/>
          <w:sz w:val="20"/>
          <w:szCs w:val="20"/>
        </w:rPr>
      </w:pPr>
      <w:r>
        <w:rPr>
          <w:rFonts w:ascii="RijksoverheidSansHeading" w:hAnsi="RijksoverheidSansHeading"/>
          <w:sz w:val="20"/>
          <w:szCs w:val="20"/>
        </w:rPr>
        <w:br w:type="page"/>
      </w:r>
    </w:p>
    <w:p w14:paraId="2413DD3C" w14:textId="4DD431D2" w:rsidR="00963150" w:rsidRPr="005825C5" w:rsidRDefault="00324961" w:rsidP="004B782B">
      <w:pPr>
        <w:suppressAutoHyphens w:val="0"/>
        <w:spacing w:after="200"/>
        <w:rPr>
          <w:rFonts w:ascii="RijksoverheidSansHeading" w:hAnsi="RijksoverheidSansHeading"/>
          <w:sz w:val="20"/>
          <w:szCs w:val="20"/>
        </w:rPr>
      </w:pPr>
      <w:r w:rsidRPr="005825C5">
        <w:rPr>
          <w:rFonts w:ascii="RijksoverheidSansHeading" w:hAnsi="RijksoverheidSansHeading"/>
          <w:sz w:val="20"/>
          <w:szCs w:val="20"/>
        </w:rPr>
        <w:lastRenderedPageBreak/>
        <w:t xml:space="preserve">Inschrijver verklaart, dat hij deze verklaring volledig en naar waarheid heeft ondertekend en dat hij bereid is op eerste verzoek van de </w:t>
      </w:r>
      <w:r w:rsidR="00DC0DDF" w:rsidRPr="005825C5">
        <w:rPr>
          <w:rFonts w:ascii="RijksoverheidSansHeading" w:hAnsi="RijksoverheidSansHeading"/>
          <w:sz w:val="20"/>
          <w:szCs w:val="20"/>
        </w:rPr>
        <w:t>Aanbestedende dienst</w:t>
      </w:r>
      <w:r w:rsidRPr="005825C5">
        <w:rPr>
          <w:rFonts w:ascii="RijksoverheidSansHeading" w:hAnsi="RijksoverheidSansHeading"/>
          <w:sz w:val="20"/>
          <w:szCs w:val="20"/>
        </w:rPr>
        <w:t xml:space="preserve"> bewijzen dienaangaande te overleggen en het besef dat het verstrekken van onjuiste gegevens, ook als dit niet opzettelijk gebeurt, tot uitsluiting van deelname kan leiden. </w:t>
      </w:r>
    </w:p>
    <w:tbl>
      <w:tblPr>
        <w:tblW w:w="9288" w:type="dxa"/>
        <w:tblCellMar>
          <w:left w:w="10" w:type="dxa"/>
          <w:right w:w="10" w:type="dxa"/>
        </w:tblCellMar>
        <w:tblLook w:val="0000" w:firstRow="0" w:lastRow="0" w:firstColumn="0" w:lastColumn="0" w:noHBand="0" w:noVBand="0"/>
      </w:tblPr>
      <w:tblGrid>
        <w:gridCol w:w="5069"/>
        <w:gridCol w:w="4219"/>
      </w:tblGrid>
      <w:tr w:rsidR="00963150" w:rsidRPr="005825C5" w14:paraId="4E1D7AA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0091"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963E"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5E4303F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72000"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rechtsgeldige vertegenwoordiger</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376D8"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5FEA17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B660E"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Datum</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70CB1"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22AF801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30CB"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Plaats</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D9810"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ED4C29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E4BA" w14:textId="77777777" w:rsidR="00963150" w:rsidRPr="005825C5" w:rsidRDefault="00963150">
            <w:pPr>
              <w:pStyle w:val="INKStandaard"/>
              <w:spacing w:line="240" w:lineRule="auto"/>
              <w:rPr>
                <w:rFonts w:ascii="RijksoverheidSansHeading" w:hAnsi="RijksoverheidSansHeading"/>
                <w:sz w:val="20"/>
                <w:szCs w:val="20"/>
                <w:lang w:eastAsia="nl-NL"/>
              </w:rPr>
            </w:pPr>
          </w:p>
          <w:p w14:paraId="529D87A4"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06970C7"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Handtekening rechtsgeldige vertegenwoordiger</w:t>
            </w:r>
            <w:r w:rsidRPr="005825C5">
              <w:rPr>
                <w:rFonts w:ascii="RijksoverheidSansHeading" w:hAnsi="RijksoverheidSansHeading"/>
                <w:sz w:val="20"/>
                <w:szCs w:val="20"/>
                <w:lang w:eastAsia="nl-NL"/>
              </w:rPr>
              <w:tab/>
            </w:r>
          </w:p>
          <w:p w14:paraId="68183FBB"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551E70B" w14:textId="77777777" w:rsidR="00963150" w:rsidRPr="005825C5" w:rsidRDefault="00963150">
            <w:pPr>
              <w:pStyle w:val="INKStandaard"/>
              <w:spacing w:line="240" w:lineRule="auto"/>
              <w:rPr>
                <w:rFonts w:ascii="RijksoverheidSansHeading" w:hAnsi="RijksoverheidSansHeading"/>
                <w:sz w:val="20"/>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4765" w14:textId="77777777" w:rsidR="00963150" w:rsidRPr="005825C5" w:rsidRDefault="00963150">
            <w:pPr>
              <w:pStyle w:val="INKStandaard"/>
              <w:spacing w:line="240" w:lineRule="auto"/>
              <w:rPr>
                <w:rFonts w:ascii="RijksoverheidSansHeading" w:hAnsi="RijksoverheidSansHeading"/>
                <w:sz w:val="20"/>
                <w:szCs w:val="20"/>
                <w:lang w:eastAsia="nl-NL"/>
              </w:rPr>
            </w:pPr>
          </w:p>
        </w:tc>
      </w:tr>
    </w:tbl>
    <w:p w14:paraId="5FD40437" w14:textId="19A54F49" w:rsidR="00963150" w:rsidRPr="00685FF4" w:rsidRDefault="00963150" w:rsidP="00685FF4">
      <w:pPr>
        <w:jc w:val="center"/>
        <w:rPr>
          <w:rFonts w:ascii="RijksoverheidSansHeading" w:hAnsi="RijksoverheidSansHeading"/>
        </w:rPr>
      </w:pPr>
    </w:p>
    <w:sectPr w:rsidR="00963150" w:rsidRPr="00685FF4">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8AE2" w14:textId="77777777" w:rsidR="00AE5A9C" w:rsidRDefault="00AE5A9C">
      <w:pPr>
        <w:spacing w:line="240" w:lineRule="auto"/>
      </w:pPr>
      <w:r>
        <w:separator/>
      </w:r>
    </w:p>
  </w:endnote>
  <w:endnote w:type="continuationSeparator" w:id="0">
    <w:p w14:paraId="6B493546" w14:textId="77777777" w:rsidR="00AE5A9C" w:rsidRDefault="00AE5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2B6" w14:textId="230CA6AA" w:rsidR="00AE5A9C" w:rsidRPr="00395040" w:rsidRDefault="00DB34DB">
    <w:pPr>
      <w:pStyle w:val="Voettekst"/>
      <w:jc w:val="center"/>
      <w:rPr>
        <w:rFonts w:ascii="RijksoverheidSansText" w:hAnsi="RijksoverheidSansText"/>
        <w:sz w:val="18"/>
        <w:szCs w:val="18"/>
      </w:rPr>
    </w:pPr>
    <w:sdt>
      <w:sdtPr>
        <w:id w:val="-1730372600"/>
        <w:docPartObj>
          <w:docPartGallery w:val="Page Numbers (Bottom of Page)"/>
          <w:docPartUnique/>
        </w:docPartObj>
      </w:sdtPr>
      <w:sdtEndPr>
        <w:rPr>
          <w:rFonts w:ascii="RijksoverheidSansText" w:hAnsi="RijksoverheidSansText"/>
          <w:sz w:val="18"/>
          <w:szCs w:val="18"/>
        </w:rPr>
      </w:sdtEndPr>
      <w:sdtContent>
        <w:r w:rsidR="00AE5A9C" w:rsidRPr="00395040">
          <w:rPr>
            <w:rFonts w:ascii="RijksoverheidSansText" w:hAnsi="RijksoverheidSansText"/>
            <w:sz w:val="18"/>
            <w:szCs w:val="18"/>
          </w:rPr>
          <w:fldChar w:fldCharType="begin"/>
        </w:r>
        <w:r w:rsidR="00AE5A9C" w:rsidRPr="00395040">
          <w:rPr>
            <w:rFonts w:ascii="RijksoverheidSansText" w:hAnsi="RijksoverheidSansText"/>
            <w:sz w:val="18"/>
            <w:szCs w:val="18"/>
          </w:rPr>
          <w:instrText>PAGE   \* MERGEFORMAT</w:instrText>
        </w:r>
        <w:r w:rsidR="00AE5A9C" w:rsidRPr="00395040">
          <w:rPr>
            <w:rFonts w:ascii="RijksoverheidSansText" w:hAnsi="RijksoverheidSansText"/>
            <w:sz w:val="18"/>
            <w:szCs w:val="18"/>
          </w:rPr>
          <w:fldChar w:fldCharType="separate"/>
        </w:r>
        <w:r w:rsidR="00196F5A">
          <w:rPr>
            <w:rFonts w:ascii="RijksoverheidSansText" w:hAnsi="RijksoverheidSansText"/>
            <w:noProof/>
            <w:sz w:val="18"/>
            <w:szCs w:val="18"/>
          </w:rPr>
          <w:t>12</w:t>
        </w:r>
        <w:r w:rsidR="00AE5A9C" w:rsidRPr="00395040">
          <w:rPr>
            <w:rFonts w:ascii="RijksoverheidSansText" w:hAnsi="RijksoverheidSansText"/>
            <w:sz w:val="18"/>
            <w:szCs w:val="18"/>
          </w:rPr>
          <w:fldChar w:fldCharType="end"/>
        </w:r>
        <w:r w:rsidR="00AE5A9C" w:rsidRPr="00395040">
          <w:rPr>
            <w:rFonts w:ascii="RijksoverheidSansText" w:hAnsi="RijksoverheidSansText"/>
            <w:sz w:val="18"/>
            <w:szCs w:val="18"/>
          </w:rPr>
          <w:t xml:space="preserve"> van </w:t>
        </w:r>
        <w:r w:rsidR="00D50B2A">
          <w:rPr>
            <w:rFonts w:ascii="RijksoverheidSansText" w:hAnsi="RijksoverheidSansText"/>
            <w:sz w:val="18"/>
            <w:szCs w:val="18"/>
          </w:rPr>
          <w:t>1</w:t>
        </w:r>
        <w:r w:rsidR="006D14A1">
          <w:rPr>
            <w:rFonts w:ascii="RijksoverheidSansText" w:hAnsi="RijksoverheidSansText"/>
            <w:sz w:val="18"/>
            <w:szCs w:val="18"/>
          </w:rPr>
          <w:t>7</w:t>
        </w:r>
      </w:sdtContent>
    </w:sdt>
  </w:p>
  <w:p w14:paraId="5782FAEC" w14:textId="77777777" w:rsidR="00AE5A9C" w:rsidRDefault="00A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BE31" w14:textId="77777777" w:rsidR="00AE5A9C" w:rsidRDefault="00AE5A9C">
      <w:pPr>
        <w:spacing w:line="240" w:lineRule="auto"/>
      </w:pPr>
      <w:r>
        <w:rPr>
          <w:color w:val="000000"/>
        </w:rPr>
        <w:separator/>
      </w:r>
    </w:p>
  </w:footnote>
  <w:footnote w:type="continuationSeparator" w:id="0">
    <w:p w14:paraId="7A994251" w14:textId="77777777" w:rsidR="00AE5A9C" w:rsidRDefault="00AE5A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96.35pt;height:96.35pt" o:bullet="t">
        <v:imagedata r:id="rId1" o:title="info"/>
      </v:shape>
    </w:pict>
  </w:numPicBullet>
  <w:abstractNum w:abstractNumId="0" w15:restartNumberingAfterBreak="0">
    <w:nsid w:val="011F26DF"/>
    <w:multiLevelType w:val="hybridMultilevel"/>
    <w:tmpl w:val="C41C03AA"/>
    <w:lvl w:ilvl="0" w:tplc="804AFD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B2EB0"/>
    <w:multiLevelType w:val="hybridMultilevel"/>
    <w:tmpl w:val="C220BE8E"/>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0F880565"/>
    <w:multiLevelType w:val="hybridMultilevel"/>
    <w:tmpl w:val="2894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2F3E07"/>
    <w:multiLevelType w:val="hybridMultilevel"/>
    <w:tmpl w:val="851CF112"/>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1A5090"/>
    <w:multiLevelType w:val="hybridMultilevel"/>
    <w:tmpl w:val="C142B502"/>
    <w:lvl w:ilvl="0" w:tplc="2B16783E">
      <w:numFmt w:val="bullet"/>
      <w:lvlText w:val="-"/>
      <w:lvlJc w:val="left"/>
      <w:pPr>
        <w:ind w:left="720" w:hanging="360"/>
      </w:pPr>
      <w:rPr>
        <w:rFonts w:ascii="RijksoverheidSansText" w:eastAsia="Calibr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252E61"/>
    <w:multiLevelType w:val="hybridMultilevel"/>
    <w:tmpl w:val="FB6860D6"/>
    <w:lvl w:ilvl="0" w:tplc="8B1671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96036"/>
    <w:multiLevelType w:val="hybridMultilevel"/>
    <w:tmpl w:val="6A12A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2B4424"/>
    <w:multiLevelType w:val="hybridMultilevel"/>
    <w:tmpl w:val="D5EE97BE"/>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C62E8D"/>
    <w:multiLevelType w:val="hybridMultilevel"/>
    <w:tmpl w:val="C150C49E"/>
    <w:lvl w:ilvl="0" w:tplc="02ACFBA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08050A"/>
    <w:multiLevelType w:val="hybridMultilevel"/>
    <w:tmpl w:val="03FE6CEC"/>
    <w:lvl w:ilvl="0" w:tplc="C9F2E26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56A52"/>
    <w:multiLevelType w:val="hybridMultilevel"/>
    <w:tmpl w:val="3DF436CA"/>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CC3DD9"/>
    <w:multiLevelType w:val="hybridMultilevel"/>
    <w:tmpl w:val="BBF89D0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236C07"/>
    <w:multiLevelType w:val="hybridMultilevel"/>
    <w:tmpl w:val="23AAB084"/>
    <w:lvl w:ilvl="0" w:tplc="C9F2E26A">
      <w:start w:val="1"/>
      <w:numFmt w:val="bullet"/>
      <w:lvlText w:val="­"/>
      <w:lvlJc w:val="left"/>
      <w:pPr>
        <w:ind w:left="720" w:hanging="360"/>
      </w:pPr>
      <w:rPr>
        <w:rFonts w:ascii="Calibri" w:hAnsi="Calibri" w:hint="default"/>
      </w:rPr>
    </w:lvl>
    <w:lvl w:ilvl="1" w:tplc="C9F2E26A">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F4650A"/>
    <w:multiLevelType w:val="hybridMultilevel"/>
    <w:tmpl w:val="EFE49752"/>
    <w:lvl w:ilvl="0" w:tplc="A002D8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78734A"/>
    <w:multiLevelType w:val="hybridMultilevel"/>
    <w:tmpl w:val="655E40CC"/>
    <w:lvl w:ilvl="0" w:tplc="FB4646E8">
      <w:start w:val="1"/>
      <w:numFmt w:val="bullet"/>
      <w:lvlText w:val="­"/>
      <w:lvlJc w:val="left"/>
      <w:pPr>
        <w:ind w:left="1190" w:hanging="360"/>
      </w:pPr>
      <w:rPr>
        <w:rFonts w:ascii="RijksoverheidSansHeading" w:hAnsi="RijksoverheidSansHeading" w:hint="default"/>
      </w:rPr>
    </w:lvl>
    <w:lvl w:ilvl="1" w:tplc="04130003">
      <w:start w:val="1"/>
      <w:numFmt w:val="bullet"/>
      <w:lvlText w:val="o"/>
      <w:lvlJc w:val="left"/>
      <w:pPr>
        <w:ind w:left="1910" w:hanging="360"/>
      </w:pPr>
      <w:rPr>
        <w:rFonts w:ascii="Courier New" w:hAnsi="Courier New" w:cs="Courier New" w:hint="default"/>
      </w:rPr>
    </w:lvl>
    <w:lvl w:ilvl="2" w:tplc="04130005" w:tentative="1">
      <w:start w:val="1"/>
      <w:numFmt w:val="bullet"/>
      <w:lvlText w:val=""/>
      <w:lvlJc w:val="left"/>
      <w:pPr>
        <w:ind w:left="2630" w:hanging="360"/>
      </w:pPr>
      <w:rPr>
        <w:rFonts w:ascii="Wingdings" w:hAnsi="Wingdings" w:hint="default"/>
      </w:rPr>
    </w:lvl>
    <w:lvl w:ilvl="3" w:tplc="04130001" w:tentative="1">
      <w:start w:val="1"/>
      <w:numFmt w:val="bullet"/>
      <w:lvlText w:val=""/>
      <w:lvlJc w:val="left"/>
      <w:pPr>
        <w:ind w:left="3350" w:hanging="360"/>
      </w:pPr>
      <w:rPr>
        <w:rFonts w:ascii="Symbol" w:hAnsi="Symbol" w:hint="default"/>
      </w:rPr>
    </w:lvl>
    <w:lvl w:ilvl="4" w:tplc="04130003" w:tentative="1">
      <w:start w:val="1"/>
      <w:numFmt w:val="bullet"/>
      <w:lvlText w:val="o"/>
      <w:lvlJc w:val="left"/>
      <w:pPr>
        <w:ind w:left="4070" w:hanging="360"/>
      </w:pPr>
      <w:rPr>
        <w:rFonts w:ascii="Courier New" w:hAnsi="Courier New" w:cs="Courier New" w:hint="default"/>
      </w:rPr>
    </w:lvl>
    <w:lvl w:ilvl="5" w:tplc="04130005" w:tentative="1">
      <w:start w:val="1"/>
      <w:numFmt w:val="bullet"/>
      <w:lvlText w:val=""/>
      <w:lvlJc w:val="left"/>
      <w:pPr>
        <w:ind w:left="4790" w:hanging="360"/>
      </w:pPr>
      <w:rPr>
        <w:rFonts w:ascii="Wingdings" w:hAnsi="Wingdings" w:hint="default"/>
      </w:rPr>
    </w:lvl>
    <w:lvl w:ilvl="6" w:tplc="04130001" w:tentative="1">
      <w:start w:val="1"/>
      <w:numFmt w:val="bullet"/>
      <w:lvlText w:val=""/>
      <w:lvlJc w:val="left"/>
      <w:pPr>
        <w:ind w:left="5510" w:hanging="360"/>
      </w:pPr>
      <w:rPr>
        <w:rFonts w:ascii="Symbol" w:hAnsi="Symbol" w:hint="default"/>
      </w:rPr>
    </w:lvl>
    <w:lvl w:ilvl="7" w:tplc="04130003" w:tentative="1">
      <w:start w:val="1"/>
      <w:numFmt w:val="bullet"/>
      <w:lvlText w:val="o"/>
      <w:lvlJc w:val="left"/>
      <w:pPr>
        <w:ind w:left="6230" w:hanging="360"/>
      </w:pPr>
      <w:rPr>
        <w:rFonts w:ascii="Courier New" w:hAnsi="Courier New" w:cs="Courier New" w:hint="default"/>
      </w:rPr>
    </w:lvl>
    <w:lvl w:ilvl="8" w:tplc="04130005" w:tentative="1">
      <w:start w:val="1"/>
      <w:numFmt w:val="bullet"/>
      <w:lvlText w:val=""/>
      <w:lvlJc w:val="left"/>
      <w:pPr>
        <w:ind w:left="6950" w:hanging="360"/>
      </w:pPr>
      <w:rPr>
        <w:rFonts w:ascii="Wingdings" w:hAnsi="Wingdings" w:hint="default"/>
      </w:rPr>
    </w:lvl>
  </w:abstractNum>
  <w:abstractNum w:abstractNumId="18" w15:restartNumberingAfterBreak="0">
    <w:nsid w:val="3F8B6933"/>
    <w:multiLevelType w:val="hybridMultilevel"/>
    <w:tmpl w:val="7A5465D2"/>
    <w:lvl w:ilvl="0" w:tplc="832E0EB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127562"/>
    <w:multiLevelType w:val="hybridMultilevel"/>
    <w:tmpl w:val="162C0B78"/>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44501D"/>
    <w:multiLevelType w:val="hybridMultilevel"/>
    <w:tmpl w:val="367491A8"/>
    <w:lvl w:ilvl="0" w:tplc="244251D8">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C04C8D"/>
    <w:multiLevelType w:val="hybridMultilevel"/>
    <w:tmpl w:val="017AE77C"/>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863AF3"/>
    <w:multiLevelType w:val="hybridMultilevel"/>
    <w:tmpl w:val="80164D5E"/>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B8299B"/>
    <w:multiLevelType w:val="hybridMultilevel"/>
    <w:tmpl w:val="CFC2DE9A"/>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74702E8"/>
    <w:multiLevelType w:val="hybridMultilevel"/>
    <w:tmpl w:val="02E2D344"/>
    <w:lvl w:ilvl="0" w:tplc="0413000F">
      <w:start w:val="1"/>
      <w:numFmt w:val="decimal"/>
      <w:lvlText w:val="%1."/>
      <w:lvlJc w:val="left"/>
      <w:pPr>
        <w:ind w:left="1068" w:hanging="360"/>
      </w:pPr>
      <w:rPr>
        <w:rFonts w:hint="default"/>
      </w:rPr>
    </w:lvl>
    <w:lvl w:ilvl="1" w:tplc="04130001">
      <w:start w:val="1"/>
      <w:numFmt w:val="bullet"/>
      <w:lvlText w:val=""/>
      <w:lvlJc w:val="left"/>
      <w:pPr>
        <w:ind w:left="1788" w:hanging="360"/>
      </w:pPr>
      <w:rPr>
        <w:rFonts w:ascii="Symbol" w:hAnsi="Symbo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5A3F59D6"/>
    <w:multiLevelType w:val="hybridMultilevel"/>
    <w:tmpl w:val="6EAC5DA0"/>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026DC4"/>
    <w:multiLevelType w:val="hybridMultilevel"/>
    <w:tmpl w:val="9FF0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860196"/>
    <w:multiLevelType w:val="hybridMultilevel"/>
    <w:tmpl w:val="0578460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CF691E"/>
    <w:multiLevelType w:val="hybridMultilevel"/>
    <w:tmpl w:val="F88A77E8"/>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C05B65"/>
    <w:multiLevelType w:val="multilevel"/>
    <w:tmpl w:val="23B2EDC6"/>
    <w:numStyleLink w:val="Hoofdstuknummeringstijl"/>
  </w:abstractNum>
  <w:abstractNum w:abstractNumId="30" w15:restartNumberingAfterBreak="0">
    <w:nsid w:val="67B72C5B"/>
    <w:multiLevelType w:val="hybridMultilevel"/>
    <w:tmpl w:val="D34A672C"/>
    <w:lvl w:ilvl="0" w:tplc="C494FC0A">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AE01A0"/>
    <w:multiLevelType w:val="hybridMultilevel"/>
    <w:tmpl w:val="22B00276"/>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C74504"/>
    <w:multiLevelType w:val="hybridMultilevel"/>
    <w:tmpl w:val="BDA27AC0"/>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0A0167"/>
    <w:multiLevelType w:val="hybridMultilevel"/>
    <w:tmpl w:val="FF7866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E622BE"/>
    <w:multiLevelType w:val="hybridMultilevel"/>
    <w:tmpl w:val="5F0819BA"/>
    <w:lvl w:ilvl="0" w:tplc="88DCF05C">
      <w:start w:val="1"/>
      <w:numFmt w:val="bullet"/>
      <w:pStyle w:val="Toelichting"/>
      <w:lvlText w:val=""/>
      <w:lvlPicBulletId w:val="0"/>
      <w:lvlJc w:val="left"/>
      <w:pPr>
        <w:ind w:left="927" w:hanging="360"/>
      </w:pPr>
      <w:rPr>
        <w:rFonts w:ascii="Symbol" w:hAnsi="Symbol" w:hint="default"/>
        <w:color w:val="auto"/>
        <w:sz w:val="40"/>
        <w:szCs w:val="40"/>
      </w:rPr>
    </w:lvl>
    <w:lvl w:ilvl="1" w:tplc="6EF2A3FA">
      <w:numFmt w:val="bullet"/>
      <w:lvlText w:val="-"/>
      <w:lvlJc w:val="left"/>
      <w:pPr>
        <w:ind w:left="1440" w:hanging="360"/>
      </w:pPr>
      <w:rPr>
        <w:rFonts w:ascii="RijksoverheidSansText" w:eastAsia="Times New Roman" w:hAnsi="RijksoverheidSansText" w:cs="Arial" w:hint="default"/>
        <w:sz w:val="19"/>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2613005">
    <w:abstractNumId w:val="33"/>
  </w:num>
  <w:num w:numId="2" w16cid:durableId="1602834603">
    <w:abstractNumId w:val="2"/>
  </w:num>
  <w:num w:numId="3" w16cid:durableId="404037570">
    <w:abstractNumId w:val="29"/>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1661887257">
    <w:abstractNumId w:val="32"/>
  </w:num>
  <w:num w:numId="5" w16cid:durableId="2023120255">
    <w:abstractNumId w:val="13"/>
  </w:num>
  <w:num w:numId="6" w16cid:durableId="1585918169">
    <w:abstractNumId w:val="34"/>
  </w:num>
  <w:num w:numId="7" w16cid:durableId="422607784">
    <w:abstractNumId w:val="6"/>
  </w:num>
  <w:num w:numId="8" w16cid:durableId="563294770">
    <w:abstractNumId w:val="19"/>
  </w:num>
  <w:num w:numId="9" w16cid:durableId="421996933">
    <w:abstractNumId w:val="15"/>
  </w:num>
  <w:num w:numId="10" w16cid:durableId="970745208">
    <w:abstractNumId w:val="5"/>
  </w:num>
  <w:num w:numId="11" w16cid:durableId="1986617653">
    <w:abstractNumId w:val="16"/>
  </w:num>
  <w:num w:numId="12" w16cid:durableId="447048923">
    <w:abstractNumId w:val="11"/>
  </w:num>
  <w:num w:numId="13" w16cid:durableId="1001544476">
    <w:abstractNumId w:val="22"/>
  </w:num>
  <w:num w:numId="14" w16cid:durableId="1784690385">
    <w:abstractNumId w:val="6"/>
  </w:num>
  <w:num w:numId="15" w16cid:durableId="1811164148">
    <w:abstractNumId w:val="23"/>
  </w:num>
  <w:num w:numId="16" w16cid:durableId="1467819596">
    <w:abstractNumId w:val="25"/>
  </w:num>
  <w:num w:numId="17" w16cid:durableId="1513106043">
    <w:abstractNumId w:val="30"/>
  </w:num>
  <w:num w:numId="18" w16cid:durableId="1530021743">
    <w:abstractNumId w:val="36"/>
  </w:num>
  <w:num w:numId="19" w16cid:durableId="1019352715">
    <w:abstractNumId w:val="20"/>
  </w:num>
  <w:num w:numId="20" w16cid:durableId="584002268">
    <w:abstractNumId w:val="12"/>
  </w:num>
  <w:num w:numId="21" w16cid:durableId="1885822875">
    <w:abstractNumId w:val="21"/>
  </w:num>
  <w:num w:numId="22" w16cid:durableId="923295349">
    <w:abstractNumId w:val="27"/>
  </w:num>
  <w:num w:numId="23" w16cid:durableId="1747992979">
    <w:abstractNumId w:val="35"/>
  </w:num>
  <w:num w:numId="24" w16cid:durableId="899251369">
    <w:abstractNumId w:val="10"/>
  </w:num>
  <w:num w:numId="25" w16cid:durableId="412243214">
    <w:abstractNumId w:val="31"/>
  </w:num>
  <w:num w:numId="26" w16cid:durableId="904489347">
    <w:abstractNumId w:val="9"/>
  </w:num>
  <w:num w:numId="27" w16cid:durableId="343557999">
    <w:abstractNumId w:val="28"/>
  </w:num>
  <w:num w:numId="28" w16cid:durableId="169222696">
    <w:abstractNumId w:val="26"/>
  </w:num>
  <w:num w:numId="29" w16cid:durableId="393628411">
    <w:abstractNumId w:val="7"/>
  </w:num>
  <w:num w:numId="30" w16cid:durableId="273251617">
    <w:abstractNumId w:val="0"/>
  </w:num>
  <w:num w:numId="31" w16cid:durableId="1646355706">
    <w:abstractNumId w:val="4"/>
  </w:num>
  <w:num w:numId="32" w16cid:durableId="1084961140">
    <w:abstractNumId w:val="1"/>
  </w:num>
  <w:num w:numId="33" w16cid:durableId="178936423">
    <w:abstractNumId w:val="14"/>
  </w:num>
  <w:num w:numId="34" w16cid:durableId="1454254763">
    <w:abstractNumId w:val="24"/>
  </w:num>
  <w:num w:numId="35" w16cid:durableId="185564677">
    <w:abstractNumId w:val="18"/>
  </w:num>
  <w:num w:numId="36" w16cid:durableId="1802570545">
    <w:abstractNumId w:val="3"/>
  </w:num>
  <w:num w:numId="37" w16cid:durableId="471599125">
    <w:abstractNumId w:val="8"/>
  </w:num>
  <w:num w:numId="38" w16cid:durableId="1891459342">
    <w:abstractNumId w:val="37"/>
  </w:num>
  <w:num w:numId="39" w16cid:durableId="13379946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5E4F"/>
    <w:rsid w:val="00015614"/>
    <w:rsid w:val="00045795"/>
    <w:rsid w:val="0005148E"/>
    <w:rsid w:val="00060CA2"/>
    <w:rsid w:val="00081EDD"/>
    <w:rsid w:val="00086E82"/>
    <w:rsid w:val="000C718E"/>
    <w:rsid w:val="000C782D"/>
    <w:rsid w:val="000E201B"/>
    <w:rsid w:val="000E6759"/>
    <w:rsid w:val="0012582E"/>
    <w:rsid w:val="00127C73"/>
    <w:rsid w:val="00134097"/>
    <w:rsid w:val="001619C8"/>
    <w:rsid w:val="00177385"/>
    <w:rsid w:val="0019179B"/>
    <w:rsid w:val="00196F5A"/>
    <w:rsid w:val="00197FB1"/>
    <w:rsid w:val="001A0BA0"/>
    <w:rsid w:val="001D6FE3"/>
    <w:rsid w:val="001F3C9F"/>
    <w:rsid w:val="002022CB"/>
    <w:rsid w:val="00210807"/>
    <w:rsid w:val="00214D95"/>
    <w:rsid w:val="002203A3"/>
    <w:rsid w:val="00233960"/>
    <w:rsid w:val="00245379"/>
    <w:rsid w:val="00253102"/>
    <w:rsid w:val="00286942"/>
    <w:rsid w:val="002C0144"/>
    <w:rsid w:val="002C451A"/>
    <w:rsid w:val="002D6F75"/>
    <w:rsid w:val="002E6C50"/>
    <w:rsid w:val="002F0A4D"/>
    <w:rsid w:val="00305F48"/>
    <w:rsid w:val="00324961"/>
    <w:rsid w:val="0033789A"/>
    <w:rsid w:val="00347753"/>
    <w:rsid w:val="00355D9F"/>
    <w:rsid w:val="00362C57"/>
    <w:rsid w:val="00392993"/>
    <w:rsid w:val="00394574"/>
    <w:rsid w:val="00395040"/>
    <w:rsid w:val="003A4EE5"/>
    <w:rsid w:val="003C1E36"/>
    <w:rsid w:val="003D32B0"/>
    <w:rsid w:val="003D5A0D"/>
    <w:rsid w:val="003E7511"/>
    <w:rsid w:val="00405292"/>
    <w:rsid w:val="00432E1C"/>
    <w:rsid w:val="0043688E"/>
    <w:rsid w:val="00443512"/>
    <w:rsid w:val="00446C0B"/>
    <w:rsid w:val="0045274D"/>
    <w:rsid w:val="004651AB"/>
    <w:rsid w:val="004712C5"/>
    <w:rsid w:val="0047309C"/>
    <w:rsid w:val="00477072"/>
    <w:rsid w:val="00490836"/>
    <w:rsid w:val="004A292D"/>
    <w:rsid w:val="004B782B"/>
    <w:rsid w:val="004C2B10"/>
    <w:rsid w:val="004C6F5E"/>
    <w:rsid w:val="004D3A47"/>
    <w:rsid w:val="005020F2"/>
    <w:rsid w:val="00502743"/>
    <w:rsid w:val="0053667A"/>
    <w:rsid w:val="00550FF0"/>
    <w:rsid w:val="0057593B"/>
    <w:rsid w:val="005825C5"/>
    <w:rsid w:val="005848E0"/>
    <w:rsid w:val="005A07AC"/>
    <w:rsid w:val="005B4B96"/>
    <w:rsid w:val="005C4FD4"/>
    <w:rsid w:val="005C594C"/>
    <w:rsid w:val="005E016B"/>
    <w:rsid w:val="005F30B8"/>
    <w:rsid w:val="005F591B"/>
    <w:rsid w:val="006016F5"/>
    <w:rsid w:val="00620962"/>
    <w:rsid w:val="00621F68"/>
    <w:rsid w:val="00632987"/>
    <w:rsid w:val="006425F9"/>
    <w:rsid w:val="006717D3"/>
    <w:rsid w:val="00685B96"/>
    <w:rsid w:val="00685FF4"/>
    <w:rsid w:val="006D14A1"/>
    <w:rsid w:val="006E4BE3"/>
    <w:rsid w:val="0070792A"/>
    <w:rsid w:val="00711E12"/>
    <w:rsid w:val="00720B4D"/>
    <w:rsid w:val="00722717"/>
    <w:rsid w:val="007369CF"/>
    <w:rsid w:val="007474AF"/>
    <w:rsid w:val="00750CCE"/>
    <w:rsid w:val="00756132"/>
    <w:rsid w:val="00757B4B"/>
    <w:rsid w:val="007628DA"/>
    <w:rsid w:val="00781761"/>
    <w:rsid w:val="00782FB7"/>
    <w:rsid w:val="0078670D"/>
    <w:rsid w:val="00786BDE"/>
    <w:rsid w:val="007A348F"/>
    <w:rsid w:val="007A7346"/>
    <w:rsid w:val="007B29A9"/>
    <w:rsid w:val="007F3D07"/>
    <w:rsid w:val="008033D1"/>
    <w:rsid w:val="00810E72"/>
    <w:rsid w:val="00816873"/>
    <w:rsid w:val="00832BDA"/>
    <w:rsid w:val="00842FDE"/>
    <w:rsid w:val="00850CDC"/>
    <w:rsid w:val="0086618A"/>
    <w:rsid w:val="0088296C"/>
    <w:rsid w:val="008868D9"/>
    <w:rsid w:val="00886D2A"/>
    <w:rsid w:val="008A7329"/>
    <w:rsid w:val="008B04D7"/>
    <w:rsid w:val="008B0BA0"/>
    <w:rsid w:val="008D0FBF"/>
    <w:rsid w:val="009174DB"/>
    <w:rsid w:val="009247B6"/>
    <w:rsid w:val="009274F5"/>
    <w:rsid w:val="00940DE0"/>
    <w:rsid w:val="00963150"/>
    <w:rsid w:val="009767FB"/>
    <w:rsid w:val="0098008B"/>
    <w:rsid w:val="00995008"/>
    <w:rsid w:val="009A063D"/>
    <w:rsid w:val="009A5784"/>
    <w:rsid w:val="009B2A31"/>
    <w:rsid w:val="009F668C"/>
    <w:rsid w:val="00A01E80"/>
    <w:rsid w:val="00A0367A"/>
    <w:rsid w:val="00A126EB"/>
    <w:rsid w:val="00A16974"/>
    <w:rsid w:val="00A2136E"/>
    <w:rsid w:val="00A22405"/>
    <w:rsid w:val="00A62F3C"/>
    <w:rsid w:val="00A64463"/>
    <w:rsid w:val="00A90ED2"/>
    <w:rsid w:val="00AE5A9C"/>
    <w:rsid w:val="00B13D37"/>
    <w:rsid w:val="00B143E3"/>
    <w:rsid w:val="00B509D4"/>
    <w:rsid w:val="00B67E87"/>
    <w:rsid w:val="00B836CA"/>
    <w:rsid w:val="00B9046B"/>
    <w:rsid w:val="00BB0BE7"/>
    <w:rsid w:val="00BB5979"/>
    <w:rsid w:val="00BC78D6"/>
    <w:rsid w:val="00BD13FA"/>
    <w:rsid w:val="00BD34D6"/>
    <w:rsid w:val="00BD6B73"/>
    <w:rsid w:val="00BE785C"/>
    <w:rsid w:val="00C03FA7"/>
    <w:rsid w:val="00C12871"/>
    <w:rsid w:val="00C12D86"/>
    <w:rsid w:val="00C230FD"/>
    <w:rsid w:val="00C315CD"/>
    <w:rsid w:val="00C554B8"/>
    <w:rsid w:val="00C63B63"/>
    <w:rsid w:val="00C84EEE"/>
    <w:rsid w:val="00CF0C7E"/>
    <w:rsid w:val="00CF3536"/>
    <w:rsid w:val="00D0403A"/>
    <w:rsid w:val="00D062A2"/>
    <w:rsid w:val="00D11A89"/>
    <w:rsid w:val="00D1586E"/>
    <w:rsid w:val="00D16A15"/>
    <w:rsid w:val="00D2653F"/>
    <w:rsid w:val="00D50B2A"/>
    <w:rsid w:val="00D76FDE"/>
    <w:rsid w:val="00D95FA2"/>
    <w:rsid w:val="00DA6057"/>
    <w:rsid w:val="00DB34DB"/>
    <w:rsid w:val="00DC0DDF"/>
    <w:rsid w:val="00DC35D2"/>
    <w:rsid w:val="00DC57F2"/>
    <w:rsid w:val="00DC5D7A"/>
    <w:rsid w:val="00DF142A"/>
    <w:rsid w:val="00E05A21"/>
    <w:rsid w:val="00E16EB4"/>
    <w:rsid w:val="00E23FD4"/>
    <w:rsid w:val="00E26F64"/>
    <w:rsid w:val="00E271E9"/>
    <w:rsid w:val="00E302C2"/>
    <w:rsid w:val="00E304DF"/>
    <w:rsid w:val="00E31B46"/>
    <w:rsid w:val="00E446A9"/>
    <w:rsid w:val="00E55C0B"/>
    <w:rsid w:val="00E70996"/>
    <w:rsid w:val="00E84B52"/>
    <w:rsid w:val="00EB053F"/>
    <w:rsid w:val="00EB2FC1"/>
    <w:rsid w:val="00EB354C"/>
    <w:rsid w:val="00EB4767"/>
    <w:rsid w:val="00ED4428"/>
    <w:rsid w:val="00EE5538"/>
    <w:rsid w:val="00EF506B"/>
    <w:rsid w:val="00F128A2"/>
    <w:rsid w:val="00F13CA1"/>
    <w:rsid w:val="00F15BD9"/>
    <w:rsid w:val="00F33D58"/>
    <w:rsid w:val="00F349B5"/>
    <w:rsid w:val="00F42C4B"/>
    <w:rsid w:val="00F50283"/>
    <w:rsid w:val="00F552F0"/>
    <w:rsid w:val="00F57234"/>
    <w:rsid w:val="00FB0DFF"/>
    <w:rsid w:val="00FB4C2B"/>
    <w:rsid w:val="00FC71F2"/>
    <w:rsid w:val="00FE086B"/>
    <w:rsid w:val="00FE560C"/>
    <w:rsid w:val="00FE64FF"/>
    <w:rsid w:val="00FF06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274BA"/>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A2136E"/>
    <w:pPr>
      <w:keepNext/>
      <w:keepLines/>
      <w:pageBreakBefore/>
      <w:numPr>
        <w:numId w:val="3"/>
      </w:numPr>
      <w:autoSpaceDN/>
      <w:spacing w:before="480" w:after="0" w:line="240" w:lineRule="auto"/>
      <w:ind w:left="851"/>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Standaard"/>
    <w:link w:val="Kop2Char"/>
    <w:uiPriority w:val="99"/>
    <w:unhideWhenUsed/>
    <w:qFormat/>
    <w:rsid w:val="00A2136E"/>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A2136E"/>
    <w:pPr>
      <w:numPr>
        <w:ilvl w:val="2"/>
      </w:numPr>
      <w:outlineLvl w:val="2"/>
    </w:pPr>
    <w:rPr>
      <w:bCs/>
      <w:color w:val="002060"/>
      <w:sz w:val="24"/>
    </w:rPr>
  </w:style>
  <w:style w:type="paragraph" w:styleId="Kop4">
    <w:name w:val="heading 4"/>
    <w:basedOn w:val="Kop3"/>
    <w:next w:val="Standaard"/>
    <w:link w:val="Kop4Char"/>
    <w:unhideWhenUsed/>
    <w:qFormat/>
    <w:rsid w:val="00A2136E"/>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rsid w:val="00A2136E"/>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A2136E"/>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A2136E"/>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A2136E"/>
    <w:rPr>
      <w:rFonts w:ascii="RijksoverheidSansHeading" w:eastAsiaTheme="majorEastAsia" w:hAnsi="RijksoverheidSansHeading" w:cstheme="majorBidi"/>
      <w:b/>
      <w:iCs/>
      <w:color w:val="595959" w:themeColor="text1" w:themeTint="A6"/>
      <w:szCs w:val="26"/>
    </w:rPr>
  </w:style>
  <w:style w:type="paragraph" w:customStyle="1" w:styleId="Standaardrijksstijl">
    <w:name w:val="Standaard rijksstijl"/>
    <w:basedOn w:val="INKStandaard"/>
    <w:link w:val="StandaardrijksstijlChar"/>
    <w:qFormat/>
    <w:rsid w:val="00A2136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A2136E"/>
    <w:rPr>
      <w:rFonts w:ascii="RijksoverheidSansText" w:eastAsia="Calibri" w:hAnsi="RijksoverheidSansText" w:cs="Arial"/>
      <w:color w:val="000000"/>
      <w:spacing w:val="5"/>
      <w:sz w:val="19"/>
      <w:szCs w:val="18"/>
    </w:rPr>
  </w:style>
  <w:style w:type="numbering" w:customStyle="1" w:styleId="Hoofdstuknummeringstijl">
    <w:name w:val="Hoofdstuknummering stijl"/>
    <w:uiPriority w:val="99"/>
    <w:rsid w:val="00A2136E"/>
    <w:pPr>
      <w:numPr>
        <w:numId w:val="2"/>
      </w:numPr>
    </w:pPr>
  </w:style>
  <w:style w:type="paragraph" w:customStyle="1" w:styleId="Stijl1">
    <w:name w:val="Stijl1"/>
    <w:basedOn w:val="Lijstalinea"/>
    <w:link w:val="Stijl1Char"/>
    <w:rsid w:val="00A2136E"/>
    <w:pPr>
      <w:numPr>
        <w:numId w:val="6"/>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A2136E"/>
    <w:rPr>
      <w:rFonts w:ascii="Arial" w:hAnsi="Arial"/>
      <w:spacing w:val="5"/>
      <w:sz w:val="19"/>
    </w:rPr>
  </w:style>
  <w:style w:type="paragraph" w:styleId="Lijstalinea">
    <w:name w:val="List Paragraph"/>
    <w:aliases w:val="Normal List Paragraph,lp1,Use Case List Paragraph,Bullet List,FooterText,Num List Paragraph"/>
    <w:basedOn w:val="Standaard"/>
    <w:link w:val="LijstalineaChar"/>
    <w:uiPriority w:val="34"/>
    <w:qFormat/>
    <w:rsid w:val="00A2136E"/>
    <w:pPr>
      <w:ind w:left="720"/>
      <w:contextualSpacing/>
    </w:pPr>
  </w:style>
  <w:style w:type="character" w:styleId="Verwijzingopmerking">
    <w:name w:val="annotation reference"/>
    <w:basedOn w:val="Standaardalinea-lettertype"/>
    <w:uiPriority w:val="99"/>
    <w:unhideWhenUsed/>
    <w:rsid w:val="009247B6"/>
    <w:rPr>
      <w:sz w:val="16"/>
      <w:szCs w:val="16"/>
    </w:rPr>
  </w:style>
  <w:style w:type="paragraph" w:styleId="Tekstopmerking">
    <w:name w:val="annotation text"/>
    <w:basedOn w:val="Standaard"/>
    <w:link w:val="TekstopmerkingChar"/>
    <w:uiPriority w:val="99"/>
    <w:unhideWhenUsed/>
    <w:rsid w:val="009247B6"/>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9247B6"/>
    <w:rPr>
      <w:rFonts w:ascii="Arial" w:hAnsi="Arial"/>
      <w:sz w:val="20"/>
      <w:szCs w:val="20"/>
    </w:rPr>
  </w:style>
  <w:style w:type="paragraph" w:styleId="Ballontekst">
    <w:name w:val="Balloon Text"/>
    <w:basedOn w:val="Standaard"/>
    <w:link w:val="BallontekstChar"/>
    <w:uiPriority w:val="99"/>
    <w:semiHidden/>
    <w:unhideWhenUsed/>
    <w:rsid w:val="009247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47B6"/>
    <w:rPr>
      <w:rFonts w:ascii="Segoe UI" w:hAnsi="Segoe UI" w:cs="Segoe UI"/>
      <w:sz w:val="18"/>
      <w:szCs w:val="18"/>
    </w:rPr>
  </w:style>
  <w:style w:type="paragraph" w:customStyle="1" w:styleId="INKGeschiktheidseis">
    <w:name w:val="INK Geschiktheidseis"/>
    <w:basedOn w:val="Standaard"/>
    <w:link w:val="INKGeschiktheidseisChar"/>
    <w:rsid w:val="00EB053F"/>
    <w:p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EB053F"/>
    <w:rPr>
      <w:rFonts w:ascii="Arial" w:hAnsi="Arial" w:cs="Arial"/>
      <w:color w:val="000000"/>
      <w:spacing w:val="5"/>
      <w:sz w:val="18"/>
      <w:szCs w:val="18"/>
    </w:rPr>
  </w:style>
  <w:style w:type="paragraph" w:styleId="Geenafstand">
    <w:name w:val="No Spacing"/>
    <w:uiPriority w:val="1"/>
    <w:qFormat/>
    <w:rsid w:val="00A62F3C"/>
    <w:pPr>
      <w:autoSpaceDN/>
      <w:spacing w:after="0" w:line="240" w:lineRule="auto"/>
      <w:textAlignment w:val="auto"/>
    </w:pPr>
    <w:rPr>
      <w:rFonts w:asciiTheme="minorHAnsi" w:eastAsiaTheme="minorHAnsi" w:hAnsiTheme="minorHAnsi" w:cstheme="minorBidi"/>
    </w:rPr>
  </w:style>
  <w:style w:type="paragraph" w:customStyle="1" w:styleId="Default">
    <w:name w:val="Default"/>
    <w:link w:val="DefaultChar"/>
    <w:qFormat/>
    <w:rsid w:val="00D2653F"/>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D2653F"/>
    <w:rPr>
      <w:rFonts w:ascii="Arial" w:hAnsi="Arial" w:cs="BAFCC A+ Univers"/>
      <w:color w:val="000000"/>
      <w:sz w:val="19"/>
      <w:szCs w:val="24"/>
      <w:lang w:eastAsia="nl-NL"/>
    </w:rPr>
  </w:style>
  <w:style w:type="paragraph" w:styleId="Onderwerpvanopmerking">
    <w:name w:val="annotation subject"/>
    <w:basedOn w:val="Tekstopmerking"/>
    <w:next w:val="Tekstopmerking"/>
    <w:link w:val="OnderwerpvanopmerkingChar"/>
    <w:uiPriority w:val="99"/>
    <w:semiHidden/>
    <w:unhideWhenUsed/>
    <w:rsid w:val="00253102"/>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253102"/>
    <w:rPr>
      <w:rFonts w:ascii="Arial" w:hAnsi="Arial"/>
      <w:b/>
      <w:bCs/>
      <w:sz w:val="20"/>
      <w:szCs w:val="20"/>
    </w:rPr>
  </w:style>
  <w:style w:type="paragraph" w:styleId="Koptekst">
    <w:name w:val="header"/>
    <w:basedOn w:val="Standaard"/>
    <w:link w:val="KoptekstChar"/>
    <w:unhideWhenUsed/>
    <w:rsid w:val="00C12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2D86"/>
  </w:style>
  <w:style w:type="paragraph" w:styleId="Voettekst">
    <w:name w:val="footer"/>
    <w:basedOn w:val="Standaard"/>
    <w:link w:val="VoettekstChar"/>
    <w:uiPriority w:val="99"/>
    <w:unhideWhenUsed/>
    <w:rsid w:val="00C12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2D86"/>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locked/>
    <w:rsid w:val="0070792A"/>
  </w:style>
  <w:style w:type="paragraph" w:customStyle="1" w:styleId="Tabel">
    <w:name w:val="Tabel"/>
    <w:basedOn w:val="Standaardrijksstijl"/>
    <w:link w:val="TabelChar"/>
    <w:qFormat/>
    <w:rsid w:val="001A0BA0"/>
    <w:pPr>
      <w:spacing w:before="60" w:after="60"/>
      <w:contextualSpacing/>
    </w:pPr>
    <w:rPr>
      <w:rFonts w:ascii="Arial" w:hAnsi="Arial"/>
      <w:bCs/>
      <w:sz w:val="18"/>
    </w:rPr>
  </w:style>
  <w:style w:type="character" w:customStyle="1" w:styleId="TabelChar">
    <w:name w:val="Tabel Char"/>
    <w:basedOn w:val="StandaardrijksstijlChar"/>
    <w:link w:val="Tabel"/>
    <w:rsid w:val="001A0BA0"/>
    <w:rPr>
      <w:rFonts w:ascii="Arial" w:eastAsia="Calibri" w:hAnsi="Arial" w:cs="Arial"/>
      <w:bCs/>
      <w:color w:val="000000"/>
      <w:spacing w:val="5"/>
      <w:sz w:val="18"/>
      <w:szCs w:val="18"/>
    </w:rPr>
  </w:style>
  <w:style w:type="character" w:styleId="Hyperlink">
    <w:name w:val="Hyperlink"/>
    <w:basedOn w:val="Standaardalinea-lettertype"/>
    <w:uiPriority w:val="99"/>
    <w:unhideWhenUsed/>
    <w:rsid w:val="00C315CD"/>
    <w:rPr>
      <w:color w:val="0000FF" w:themeColor="hyperlink"/>
      <w:u w:val="single"/>
    </w:rPr>
  </w:style>
  <w:style w:type="paragraph" w:customStyle="1" w:styleId="INKParagraaf">
    <w:name w:val="INK Paragraaf"/>
    <w:basedOn w:val="Kop1"/>
    <w:next w:val="Default"/>
    <w:link w:val="INKParagraafChar"/>
    <w:qFormat/>
    <w:rsid w:val="00D16A15"/>
    <w:pPr>
      <w:numPr>
        <w:numId w:val="0"/>
      </w:numPr>
      <w:spacing w:before="240"/>
      <w:ind w:left="851" w:hanging="851"/>
      <w:outlineLvl w:val="1"/>
    </w:pPr>
    <w:rPr>
      <w:rFonts w:ascii="Arial" w:hAnsi="Arial" w:cs="BAFCC A+ Univers"/>
      <w:color w:val="01689B"/>
      <w:spacing w:val="5"/>
      <w:szCs w:val="24"/>
    </w:rPr>
  </w:style>
  <w:style w:type="character" w:customStyle="1" w:styleId="INKParagraafChar">
    <w:name w:val="INK Paragraaf Char"/>
    <w:basedOn w:val="Standaardalinea-lettertype"/>
    <w:link w:val="INKParagraaf"/>
    <w:rsid w:val="00D16A15"/>
    <w:rPr>
      <w:rFonts w:ascii="Arial" w:eastAsiaTheme="majorEastAsia" w:hAnsi="Arial" w:cs="BAFCC A+ Univers"/>
      <w:b/>
      <w:bCs/>
      <w:color w:val="01689B"/>
      <w:spacing w:val="5"/>
      <w:sz w:val="28"/>
      <w:szCs w:val="24"/>
    </w:rPr>
  </w:style>
  <w:style w:type="character" w:styleId="Tekstvantijdelijkeaanduiding">
    <w:name w:val="Placeholder Text"/>
    <w:basedOn w:val="Standaardalinea-lettertype"/>
    <w:uiPriority w:val="99"/>
    <w:semiHidden/>
    <w:rsid w:val="00BB5979"/>
    <w:rPr>
      <w:color w:val="808080"/>
    </w:rPr>
  </w:style>
  <w:style w:type="paragraph" w:customStyle="1" w:styleId="INKtabeltekst">
    <w:name w:val="INK tabel tekst"/>
    <w:basedOn w:val="INKStandaard"/>
    <w:link w:val="INKtabeltekstChar"/>
    <w:qFormat/>
    <w:rsid w:val="006E4BE3"/>
    <w:pPr>
      <w:suppressAutoHyphens w:val="0"/>
      <w:autoSpaceDE w:val="0"/>
      <w:adjustRightInd w:val="0"/>
      <w:textAlignment w:val="auto"/>
    </w:pPr>
    <w:rPr>
      <w:rFonts w:cs="Arial"/>
      <w:color w:val="000000"/>
      <w:sz w:val="18"/>
      <w:szCs w:val="18"/>
    </w:rPr>
  </w:style>
  <w:style w:type="character" w:customStyle="1" w:styleId="INKtabeltekstChar">
    <w:name w:val="INK tabel tekst Char"/>
    <w:basedOn w:val="INKStandaardChar"/>
    <w:link w:val="INKtabeltekst"/>
    <w:rsid w:val="006E4BE3"/>
    <w:rPr>
      <w:rFonts w:ascii="Arial" w:eastAsia="Calibri" w:hAnsi="Arial" w:cs="Arial"/>
      <w:color w:val="000000"/>
      <w:spacing w:val="5"/>
      <w:sz w:val="18"/>
      <w:szCs w:val="18"/>
    </w:rPr>
  </w:style>
  <w:style w:type="paragraph" w:customStyle="1" w:styleId="Toelichting">
    <w:name w:val="Toelichting"/>
    <w:basedOn w:val="Standaard"/>
    <w:link w:val="ToelichtingChar"/>
    <w:qFormat/>
    <w:rsid w:val="00E23FD4"/>
    <w:pPr>
      <w:numPr>
        <w:numId w:val="38"/>
      </w:numPr>
      <w:pBdr>
        <w:top w:val="single" w:sz="8" w:space="2" w:color="1F497D" w:themeColor="text2"/>
        <w:bottom w:val="single" w:sz="8" w:space="6" w:color="1F497D" w:themeColor="text2"/>
      </w:pBdr>
      <w:shd w:val="clear" w:color="auto" w:fill="EEECE1" w:themeFill="background2"/>
      <w:tabs>
        <w:tab w:val="left" w:pos="1134"/>
      </w:tabs>
      <w:suppressAutoHyphens w:val="0"/>
      <w:autoSpaceDN/>
      <w:spacing w:before="120" w:after="120"/>
      <w:textAlignment w:val="auto"/>
    </w:pPr>
    <w:rPr>
      <w:rFonts w:ascii="RijksoverheidSansText" w:hAnsi="RijksoverheidSansText"/>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E23FD4"/>
    <w:rPr>
      <w:rFonts w:ascii="RijksoverheidSansText" w:hAnsi="RijksoverheidSansText"/>
      <w:sz w:val="19"/>
      <w:shd w:val="clear" w:color="auto" w:fill="EEECE1" w:themeFill="background2"/>
      <w14:textOutline w14:w="0" w14:cap="rnd" w14:cmpd="sng" w14:algn="ctr">
        <w14:solidFill>
          <w14:srgbClr w14:val="000000"/>
        </w14:solidFill>
        <w14:prstDash w14:val="solid"/>
        <w14:bevel/>
      </w14:textOutline>
    </w:rPr>
  </w:style>
  <w:style w:type="paragraph" w:customStyle="1" w:styleId="tabel0">
    <w:name w:val="tabel"/>
    <w:basedOn w:val="Standaard"/>
    <w:rsid w:val="00E23FD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584">
      <w:bodyDiv w:val="1"/>
      <w:marLeft w:val="0"/>
      <w:marRight w:val="0"/>
      <w:marTop w:val="0"/>
      <w:marBottom w:val="0"/>
      <w:divBdr>
        <w:top w:val="none" w:sz="0" w:space="0" w:color="auto"/>
        <w:left w:val="none" w:sz="0" w:space="0" w:color="auto"/>
        <w:bottom w:val="none" w:sz="0" w:space="0" w:color="auto"/>
        <w:right w:val="none" w:sz="0" w:space="0" w:color="auto"/>
      </w:divBdr>
    </w:div>
    <w:div w:id="83427417">
      <w:bodyDiv w:val="1"/>
      <w:marLeft w:val="0"/>
      <w:marRight w:val="0"/>
      <w:marTop w:val="0"/>
      <w:marBottom w:val="0"/>
      <w:divBdr>
        <w:top w:val="none" w:sz="0" w:space="0" w:color="auto"/>
        <w:left w:val="none" w:sz="0" w:space="0" w:color="auto"/>
        <w:bottom w:val="none" w:sz="0" w:space="0" w:color="auto"/>
        <w:right w:val="none" w:sz="0" w:space="0" w:color="auto"/>
      </w:divBdr>
    </w:div>
    <w:div w:id="96802240">
      <w:bodyDiv w:val="1"/>
      <w:marLeft w:val="0"/>
      <w:marRight w:val="0"/>
      <w:marTop w:val="0"/>
      <w:marBottom w:val="0"/>
      <w:divBdr>
        <w:top w:val="none" w:sz="0" w:space="0" w:color="auto"/>
        <w:left w:val="none" w:sz="0" w:space="0" w:color="auto"/>
        <w:bottom w:val="none" w:sz="0" w:space="0" w:color="auto"/>
        <w:right w:val="none" w:sz="0" w:space="0" w:color="auto"/>
      </w:divBdr>
    </w:div>
    <w:div w:id="100302163">
      <w:bodyDiv w:val="1"/>
      <w:marLeft w:val="0"/>
      <w:marRight w:val="0"/>
      <w:marTop w:val="0"/>
      <w:marBottom w:val="0"/>
      <w:divBdr>
        <w:top w:val="none" w:sz="0" w:space="0" w:color="auto"/>
        <w:left w:val="none" w:sz="0" w:space="0" w:color="auto"/>
        <w:bottom w:val="none" w:sz="0" w:space="0" w:color="auto"/>
        <w:right w:val="none" w:sz="0" w:space="0" w:color="auto"/>
      </w:divBdr>
    </w:div>
    <w:div w:id="211817528">
      <w:bodyDiv w:val="1"/>
      <w:marLeft w:val="0"/>
      <w:marRight w:val="0"/>
      <w:marTop w:val="0"/>
      <w:marBottom w:val="0"/>
      <w:divBdr>
        <w:top w:val="none" w:sz="0" w:space="0" w:color="auto"/>
        <w:left w:val="none" w:sz="0" w:space="0" w:color="auto"/>
        <w:bottom w:val="none" w:sz="0" w:space="0" w:color="auto"/>
        <w:right w:val="none" w:sz="0" w:space="0" w:color="auto"/>
      </w:divBdr>
    </w:div>
    <w:div w:id="286859772">
      <w:bodyDiv w:val="1"/>
      <w:marLeft w:val="0"/>
      <w:marRight w:val="0"/>
      <w:marTop w:val="0"/>
      <w:marBottom w:val="0"/>
      <w:divBdr>
        <w:top w:val="none" w:sz="0" w:space="0" w:color="auto"/>
        <w:left w:val="none" w:sz="0" w:space="0" w:color="auto"/>
        <w:bottom w:val="none" w:sz="0" w:space="0" w:color="auto"/>
        <w:right w:val="none" w:sz="0" w:space="0" w:color="auto"/>
      </w:divBdr>
    </w:div>
    <w:div w:id="412095168">
      <w:bodyDiv w:val="1"/>
      <w:marLeft w:val="0"/>
      <w:marRight w:val="0"/>
      <w:marTop w:val="0"/>
      <w:marBottom w:val="0"/>
      <w:divBdr>
        <w:top w:val="none" w:sz="0" w:space="0" w:color="auto"/>
        <w:left w:val="none" w:sz="0" w:space="0" w:color="auto"/>
        <w:bottom w:val="none" w:sz="0" w:space="0" w:color="auto"/>
        <w:right w:val="none" w:sz="0" w:space="0" w:color="auto"/>
      </w:divBdr>
    </w:div>
    <w:div w:id="608709139">
      <w:bodyDiv w:val="1"/>
      <w:marLeft w:val="0"/>
      <w:marRight w:val="0"/>
      <w:marTop w:val="0"/>
      <w:marBottom w:val="0"/>
      <w:divBdr>
        <w:top w:val="none" w:sz="0" w:space="0" w:color="auto"/>
        <w:left w:val="none" w:sz="0" w:space="0" w:color="auto"/>
        <w:bottom w:val="none" w:sz="0" w:space="0" w:color="auto"/>
        <w:right w:val="none" w:sz="0" w:space="0" w:color="auto"/>
      </w:divBdr>
    </w:div>
    <w:div w:id="772743272">
      <w:bodyDiv w:val="1"/>
      <w:marLeft w:val="0"/>
      <w:marRight w:val="0"/>
      <w:marTop w:val="0"/>
      <w:marBottom w:val="0"/>
      <w:divBdr>
        <w:top w:val="none" w:sz="0" w:space="0" w:color="auto"/>
        <w:left w:val="none" w:sz="0" w:space="0" w:color="auto"/>
        <w:bottom w:val="none" w:sz="0" w:space="0" w:color="auto"/>
        <w:right w:val="none" w:sz="0" w:space="0" w:color="auto"/>
      </w:divBdr>
    </w:div>
    <w:div w:id="847595830">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
    <w:div w:id="861826074">
      <w:bodyDiv w:val="1"/>
      <w:marLeft w:val="0"/>
      <w:marRight w:val="0"/>
      <w:marTop w:val="0"/>
      <w:marBottom w:val="0"/>
      <w:divBdr>
        <w:top w:val="none" w:sz="0" w:space="0" w:color="auto"/>
        <w:left w:val="none" w:sz="0" w:space="0" w:color="auto"/>
        <w:bottom w:val="none" w:sz="0" w:space="0" w:color="auto"/>
        <w:right w:val="none" w:sz="0" w:space="0" w:color="auto"/>
      </w:divBdr>
    </w:div>
    <w:div w:id="940601708">
      <w:bodyDiv w:val="1"/>
      <w:marLeft w:val="0"/>
      <w:marRight w:val="0"/>
      <w:marTop w:val="0"/>
      <w:marBottom w:val="0"/>
      <w:divBdr>
        <w:top w:val="none" w:sz="0" w:space="0" w:color="auto"/>
        <w:left w:val="none" w:sz="0" w:space="0" w:color="auto"/>
        <w:bottom w:val="none" w:sz="0" w:space="0" w:color="auto"/>
        <w:right w:val="none" w:sz="0" w:space="0" w:color="auto"/>
      </w:divBdr>
    </w:div>
    <w:div w:id="981740526">
      <w:bodyDiv w:val="1"/>
      <w:marLeft w:val="0"/>
      <w:marRight w:val="0"/>
      <w:marTop w:val="0"/>
      <w:marBottom w:val="0"/>
      <w:divBdr>
        <w:top w:val="none" w:sz="0" w:space="0" w:color="auto"/>
        <w:left w:val="none" w:sz="0" w:space="0" w:color="auto"/>
        <w:bottom w:val="none" w:sz="0" w:space="0" w:color="auto"/>
        <w:right w:val="none" w:sz="0" w:space="0" w:color="auto"/>
      </w:divBdr>
    </w:div>
    <w:div w:id="992685207">
      <w:bodyDiv w:val="1"/>
      <w:marLeft w:val="0"/>
      <w:marRight w:val="0"/>
      <w:marTop w:val="0"/>
      <w:marBottom w:val="0"/>
      <w:divBdr>
        <w:top w:val="none" w:sz="0" w:space="0" w:color="auto"/>
        <w:left w:val="none" w:sz="0" w:space="0" w:color="auto"/>
        <w:bottom w:val="none" w:sz="0" w:space="0" w:color="auto"/>
        <w:right w:val="none" w:sz="0" w:space="0" w:color="auto"/>
      </w:divBdr>
    </w:div>
    <w:div w:id="1061441905">
      <w:bodyDiv w:val="1"/>
      <w:marLeft w:val="0"/>
      <w:marRight w:val="0"/>
      <w:marTop w:val="0"/>
      <w:marBottom w:val="0"/>
      <w:divBdr>
        <w:top w:val="none" w:sz="0" w:space="0" w:color="auto"/>
        <w:left w:val="none" w:sz="0" w:space="0" w:color="auto"/>
        <w:bottom w:val="none" w:sz="0" w:space="0" w:color="auto"/>
        <w:right w:val="none" w:sz="0" w:space="0" w:color="auto"/>
      </w:divBdr>
    </w:div>
    <w:div w:id="1069689591">
      <w:bodyDiv w:val="1"/>
      <w:marLeft w:val="0"/>
      <w:marRight w:val="0"/>
      <w:marTop w:val="0"/>
      <w:marBottom w:val="0"/>
      <w:divBdr>
        <w:top w:val="none" w:sz="0" w:space="0" w:color="auto"/>
        <w:left w:val="none" w:sz="0" w:space="0" w:color="auto"/>
        <w:bottom w:val="none" w:sz="0" w:space="0" w:color="auto"/>
        <w:right w:val="none" w:sz="0" w:space="0" w:color="auto"/>
      </w:divBdr>
    </w:div>
    <w:div w:id="1220870414">
      <w:bodyDiv w:val="1"/>
      <w:marLeft w:val="0"/>
      <w:marRight w:val="0"/>
      <w:marTop w:val="0"/>
      <w:marBottom w:val="0"/>
      <w:divBdr>
        <w:top w:val="none" w:sz="0" w:space="0" w:color="auto"/>
        <w:left w:val="none" w:sz="0" w:space="0" w:color="auto"/>
        <w:bottom w:val="none" w:sz="0" w:space="0" w:color="auto"/>
        <w:right w:val="none" w:sz="0" w:space="0" w:color="auto"/>
      </w:divBdr>
    </w:div>
    <w:div w:id="1246577493">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479416729">
      <w:bodyDiv w:val="1"/>
      <w:marLeft w:val="0"/>
      <w:marRight w:val="0"/>
      <w:marTop w:val="0"/>
      <w:marBottom w:val="0"/>
      <w:divBdr>
        <w:top w:val="none" w:sz="0" w:space="0" w:color="auto"/>
        <w:left w:val="none" w:sz="0" w:space="0" w:color="auto"/>
        <w:bottom w:val="none" w:sz="0" w:space="0" w:color="auto"/>
        <w:right w:val="none" w:sz="0" w:space="0" w:color="auto"/>
      </w:divBdr>
    </w:div>
    <w:div w:id="1570340662">
      <w:bodyDiv w:val="1"/>
      <w:marLeft w:val="0"/>
      <w:marRight w:val="0"/>
      <w:marTop w:val="0"/>
      <w:marBottom w:val="0"/>
      <w:divBdr>
        <w:top w:val="none" w:sz="0" w:space="0" w:color="auto"/>
        <w:left w:val="none" w:sz="0" w:space="0" w:color="auto"/>
        <w:bottom w:val="none" w:sz="0" w:space="0" w:color="auto"/>
        <w:right w:val="none" w:sz="0" w:space="0" w:color="auto"/>
      </w:divBdr>
    </w:div>
    <w:div w:id="1582717016">
      <w:bodyDiv w:val="1"/>
      <w:marLeft w:val="0"/>
      <w:marRight w:val="0"/>
      <w:marTop w:val="0"/>
      <w:marBottom w:val="0"/>
      <w:divBdr>
        <w:top w:val="none" w:sz="0" w:space="0" w:color="auto"/>
        <w:left w:val="none" w:sz="0" w:space="0" w:color="auto"/>
        <w:bottom w:val="none" w:sz="0" w:space="0" w:color="auto"/>
        <w:right w:val="none" w:sz="0" w:space="0" w:color="auto"/>
      </w:divBdr>
    </w:div>
    <w:div w:id="1692995732">
      <w:bodyDiv w:val="1"/>
      <w:marLeft w:val="0"/>
      <w:marRight w:val="0"/>
      <w:marTop w:val="0"/>
      <w:marBottom w:val="0"/>
      <w:divBdr>
        <w:top w:val="none" w:sz="0" w:space="0" w:color="auto"/>
        <w:left w:val="none" w:sz="0" w:space="0" w:color="auto"/>
        <w:bottom w:val="none" w:sz="0" w:space="0" w:color="auto"/>
        <w:right w:val="none" w:sz="0" w:space="0" w:color="auto"/>
      </w:divBdr>
    </w:div>
    <w:div w:id="1716738879">
      <w:bodyDiv w:val="1"/>
      <w:marLeft w:val="0"/>
      <w:marRight w:val="0"/>
      <w:marTop w:val="0"/>
      <w:marBottom w:val="0"/>
      <w:divBdr>
        <w:top w:val="none" w:sz="0" w:space="0" w:color="auto"/>
        <w:left w:val="none" w:sz="0" w:space="0" w:color="auto"/>
        <w:bottom w:val="none" w:sz="0" w:space="0" w:color="auto"/>
        <w:right w:val="none" w:sz="0" w:space="0" w:color="auto"/>
      </w:divBdr>
    </w:div>
    <w:div w:id="1842771386">
      <w:bodyDiv w:val="1"/>
      <w:marLeft w:val="0"/>
      <w:marRight w:val="0"/>
      <w:marTop w:val="0"/>
      <w:marBottom w:val="0"/>
      <w:divBdr>
        <w:top w:val="none" w:sz="0" w:space="0" w:color="auto"/>
        <w:left w:val="none" w:sz="0" w:space="0" w:color="auto"/>
        <w:bottom w:val="none" w:sz="0" w:space="0" w:color="auto"/>
        <w:right w:val="none" w:sz="0" w:space="0" w:color="auto"/>
      </w:divBdr>
    </w:div>
    <w:div w:id="1896115649">
      <w:bodyDiv w:val="1"/>
      <w:marLeft w:val="0"/>
      <w:marRight w:val="0"/>
      <w:marTop w:val="0"/>
      <w:marBottom w:val="0"/>
      <w:divBdr>
        <w:top w:val="none" w:sz="0" w:space="0" w:color="auto"/>
        <w:left w:val="none" w:sz="0" w:space="0" w:color="auto"/>
        <w:bottom w:val="none" w:sz="0" w:space="0" w:color="auto"/>
        <w:right w:val="none" w:sz="0" w:space="0" w:color="auto"/>
      </w:divBdr>
    </w:div>
    <w:div w:id="1902447360">
      <w:bodyDiv w:val="1"/>
      <w:marLeft w:val="0"/>
      <w:marRight w:val="0"/>
      <w:marTop w:val="0"/>
      <w:marBottom w:val="0"/>
      <w:divBdr>
        <w:top w:val="none" w:sz="0" w:space="0" w:color="auto"/>
        <w:left w:val="none" w:sz="0" w:space="0" w:color="auto"/>
        <w:bottom w:val="none" w:sz="0" w:space="0" w:color="auto"/>
        <w:right w:val="none" w:sz="0" w:space="0" w:color="auto"/>
      </w:divBdr>
    </w:div>
    <w:div w:id="208988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ministeries/ministerie-van-infrastructuur-en-waterstaat" TargetMode="External"/><Relationship Id="rId3" Type="http://schemas.openxmlformats.org/officeDocument/2006/relationships/settings" Target="settings.xml"/><Relationship Id="rId7" Type="http://schemas.openxmlformats.org/officeDocument/2006/relationships/hyperlink" Target="http://www.belastingdiens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ijksoverheid.nl/ministeries/sz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6079</Words>
  <Characters>33439</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10</cp:revision>
  <dcterms:created xsi:type="dcterms:W3CDTF">2023-09-18T06:16:00Z</dcterms:created>
  <dcterms:modified xsi:type="dcterms:W3CDTF">2023-10-19T12:10:00Z</dcterms:modified>
</cp:coreProperties>
</file>