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EB2B9" w14:textId="4CD0431B" w:rsidR="00BE23DB" w:rsidRPr="00C1129A" w:rsidRDefault="00BE23DB" w:rsidP="3E6FDA88">
      <w:pPr>
        <w:pStyle w:val="Kop2"/>
        <w:rPr>
          <w:rFonts w:ascii="Arial" w:hAnsi="Arial"/>
        </w:rPr>
      </w:pPr>
      <w:bookmarkStart w:id="0" w:name="_Toc32934431"/>
      <w:r w:rsidRPr="3E6FDA88">
        <w:rPr>
          <w:rFonts w:ascii="Arial" w:hAnsi="Arial"/>
        </w:rPr>
        <w:t xml:space="preserve">Bijlage </w:t>
      </w:r>
      <w:r w:rsidR="41FA238B" w:rsidRPr="3E6FDA88">
        <w:rPr>
          <w:rFonts w:ascii="Arial" w:hAnsi="Arial"/>
        </w:rPr>
        <w:t>I</w:t>
      </w:r>
      <w:r w:rsidRPr="3E6FDA88">
        <w:rPr>
          <w:rFonts w:ascii="Arial" w:hAnsi="Arial"/>
        </w:rPr>
        <w:t>: Beroep financiële en economische draagkracht</w:t>
      </w:r>
      <w:bookmarkEnd w:id="0"/>
      <w:r w:rsidRPr="3E6FDA88">
        <w:rPr>
          <w:rFonts w:ascii="Arial" w:hAnsi="Arial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="00BE23DB"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  <w:bookmarkStart w:id="1" w:name="_GoBack"/>
      <w:bookmarkEnd w:id="1"/>
    </w:p>
    <w:sectPr w:rsidR="005A7E88" w:rsidRPr="00BE2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E9A52" w14:textId="77777777" w:rsidR="00905428" w:rsidRDefault="00905428" w:rsidP="00725BC6">
      <w:pPr>
        <w:spacing w:line="240" w:lineRule="auto"/>
      </w:pPr>
      <w:r>
        <w:separator/>
      </w:r>
    </w:p>
  </w:endnote>
  <w:endnote w:type="continuationSeparator" w:id="0">
    <w:p w14:paraId="0D5E0B67" w14:textId="77777777" w:rsidR="00905428" w:rsidRDefault="00905428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EDEC9" w14:textId="77777777" w:rsidR="00905428" w:rsidRDefault="00905428" w:rsidP="00725BC6">
      <w:pPr>
        <w:spacing w:line="240" w:lineRule="auto"/>
      </w:pPr>
      <w:r>
        <w:separator/>
      </w:r>
    </w:p>
  </w:footnote>
  <w:footnote w:type="continuationSeparator" w:id="0">
    <w:p w14:paraId="1915412F" w14:textId="77777777" w:rsidR="00905428" w:rsidRDefault="00905428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D2D23"/>
    <w:rsid w:val="0060165D"/>
    <w:rsid w:val="006C072F"/>
    <w:rsid w:val="006F5CCA"/>
    <w:rsid w:val="00725BC6"/>
    <w:rsid w:val="00735CD9"/>
    <w:rsid w:val="00905428"/>
    <w:rsid w:val="00915D21"/>
    <w:rsid w:val="00960787"/>
    <w:rsid w:val="009D12AE"/>
    <w:rsid w:val="009D559B"/>
    <w:rsid w:val="00A31854"/>
    <w:rsid w:val="00B015A9"/>
    <w:rsid w:val="00B801B7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  <w:rsid w:val="3E6FDA88"/>
    <w:rsid w:val="41FA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d5ddcd-de80-4df3-8db2-b418f8e39ea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7278E6ECB9D459B0A2F799C8107A7" ma:contentTypeVersion="4" ma:contentTypeDescription="Een nieuw document maken." ma:contentTypeScope="" ma:versionID="e94bf7be9a293300a0954a9c954e9c00">
  <xsd:schema xmlns:xsd="http://www.w3.org/2001/XMLSchema" xmlns:xs="http://www.w3.org/2001/XMLSchema" xmlns:p="http://schemas.microsoft.com/office/2006/metadata/properties" xmlns:ns2="0a51a58a-b68d-40d9-9872-c2f09ce4363e" xmlns:ns3="8cd5ddcd-de80-4df3-8db2-b418f8e39ea6" targetNamespace="http://schemas.microsoft.com/office/2006/metadata/properties" ma:root="true" ma:fieldsID="e172403022463e2915edd119ab306210" ns2:_="" ns3:_="">
    <xsd:import namespace="0a51a58a-b68d-40d9-9872-c2f09ce4363e"/>
    <xsd:import namespace="8cd5ddcd-de80-4df3-8db2-b418f8e39e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a58a-b68d-40d9-9872-c2f09ce43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5ddcd-de80-4df3-8db2-b418f8e39e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  <ds:schemaRef ds:uri="8cd5ddcd-de80-4df3-8db2-b418f8e39ea6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632A21-1CCA-483A-8965-4F02161BC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1a58a-b68d-40d9-9872-c2f09ce4363e"/>
    <ds:schemaRef ds:uri="8cd5ddcd-de80-4df3-8db2-b418f8e39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Dominique Bribosia</cp:lastModifiedBy>
  <cp:revision>35</cp:revision>
  <dcterms:created xsi:type="dcterms:W3CDTF">2020-10-16T14:56:00Z</dcterms:created>
  <dcterms:modified xsi:type="dcterms:W3CDTF">2022-12-01T10:22:00Z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0x0101005867278E6ECB9D459B0A2F799C8107A7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