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B15C89">
        <w:rPr>
          <w:rFonts w:cs="V&amp;W Syntax (Adobe)"/>
          <w:sz w:val="24"/>
        </w:rPr>
        <w:t>E</w:t>
      </w:r>
      <w:r w:rsidR="00602186">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8D18FD" w:rsidRPr="008D18FD" w:rsidRDefault="008D18FD" w:rsidP="00B83447">
      <w:pPr>
        <w:tabs>
          <w:tab w:val="left" w:pos="540"/>
          <w:tab w:val="right" w:pos="8640"/>
        </w:tabs>
        <w:rPr>
          <w:rFonts w:cs="V&amp;W Syntax (Adobe)"/>
          <w:color w:val="FF0000"/>
        </w:rPr>
      </w:pPr>
      <w:r>
        <w:rPr>
          <w:rFonts w:cs="V&amp;W Syntax (Adobe)"/>
          <w:color w:val="FF0000"/>
        </w:rPr>
        <w:t>Bijlage E is naar aanleiding van de Nota van Inlichtingen nummer 4, d.d. 22 mei 2023, aangepast. De vigerende versie is 1.1.</w:t>
      </w:r>
    </w:p>
    <w:p w:rsidR="008D18FD" w:rsidRDefault="008D18FD" w:rsidP="00B83447">
      <w:pPr>
        <w:tabs>
          <w:tab w:val="left" w:pos="540"/>
          <w:tab w:val="right" w:pos="8640"/>
        </w:tabs>
        <w:rPr>
          <w:rFonts w:cs="V&amp;W Syntax (Adobe)"/>
        </w:rPr>
      </w:pPr>
      <w:bookmarkStart w:id="0" w:name="_GoBack"/>
      <w:bookmarkEnd w:id="0"/>
    </w:p>
    <w:p w:rsidR="00F10ACC" w:rsidRPr="00300406" w:rsidRDefault="00F10ACC" w:rsidP="00F10ACC">
      <w:pPr>
        <w:pStyle w:val="Broodtekst"/>
      </w:pPr>
      <w:r w:rsidRPr="00300406">
        <w:t>De hierna te noemen inschrijver(s):</w:t>
      </w:r>
    </w:p>
    <w:p w:rsidR="00F10ACC" w:rsidRDefault="00F10ACC" w:rsidP="00F10ACC">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F10ACC" w:rsidRPr="000A60B5" w:rsidRDefault="00F10ACC" w:rsidP="00F10ACC">
      <w:pPr>
        <w:tabs>
          <w:tab w:val="left" w:pos="540"/>
          <w:tab w:val="right" w:pos="8640"/>
        </w:tabs>
        <w:spacing w:line="240" w:lineRule="auto"/>
        <w:rPr>
          <w:rFonts w:cs="V&amp;W Syntax (Adobe)"/>
        </w:rPr>
      </w:pPr>
    </w:p>
    <w:p w:rsidR="00F10ACC" w:rsidRPr="000A60B5" w:rsidRDefault="00F10ACC" w:rsidP="00F10ACC">
      <w:pPr>
        <w:tabs>
          <w:tab w:val="left" w:pos="540"/>
          <w:tab w:val="right" w:pos="8640"/>
        </w:tabs>
        <w:spacing w:line="240" w:lineRule="auto"/>
        <w:rPr>
          <w:rFonts w:cs="V&amp;W Syntax (Adobe)"/>
        </w:rPr>
      </w:pPr>
    </w:p>
    <w:p w:rsidR="00F10ACC" w:rsidRPr="000A60B5" w:rsidRDefault="00F10ACC" w:rsidP="00F10ACC">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F10ACC" w:rsidRPr="000A60B5" w:rsidRDefault="00F10ACC" w:rsidP="00F10ACC">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F10ACC" w:rsidRDefault="00F10ACC" w:rsidP="00F10ACC">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F10ACC" w:rsidRPr="000A60B5" w:rsidRDefault="00F10ACC" w:rsidP="00F10ACC">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F10ACC" w:rsidRPr="000A60B5" w:rsidRDefault="00F10ACC" w:rsidP="00F10ACC">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F10ACC" w:rsidRPr="000A60B5" w:rsidRDefault="00F10ACC" w:rsidP="00F10ACC">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F10ACC" w:rsidRDefault="00F10ACC" w:rsidP="00F10ACC">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F10ACC" w:rsidRPr="000A60B5" w:rsidRDefault="00F10ACC" w:rsidP="00F10ACC">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F10ACC" w:rsidRPr="000A60B5" w:rsidRDefault="00F10ACC" w:rsidP="00F10ACC">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F10ACC" w:rsidRPr="000A60B5" w:rsidRDefault="00F10ACC" w:rsidP="00F10ACC">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F10ACC" w:rsidRDefault="00F10ACC" w:rsidP="00F10ACC">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F10ACC" w:rsidRPr="000A60B5" w:rsidRDefault="00F10ACC" w:rsidP="00F10ACC">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F10ACC" w:rsidRPr="000A60B5" w:rsidRDefault="00F10ACC" w:rsidP="00F10ACC">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F10ACC" w:rsidRPr="000A60B5" w:rsidRDefault="00F10ACC" w:rsidP="00F10ACC">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F10ACC" w:rsidRDefault="00F10ACC" w:rsidP="00F10ACC">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F10ACC" w:rsidRPr="000A60B5" w:rsidRDefault="00F10ACC" w:rsidP="00F10ACC">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F10ACC" w:rsidRPr="000A60B5" w:rsidRDefault="00F10ACC" w:rsidP="00F10ACC">
      <w:pPr>
        <w:tabs>
          <w:tab w:val="left" w:pos="540"/>
          <w:tab w:val="right" w:pos="8640"/>
        </w:tabs>
        <w:autoSpaceDE w:val="0"/>
        <w:autoSpaceDN w:val="0"/>
        <w:adjustRightInd w:val="0"/>
        <w:rPr>
          <w:rFonts w:cs="V&amp;W Syntax (Adobe)"/>
        </w:rPr>
      </w:pPr>
    </w:p>
    <w:p w:rsidR="009E2FC9" w:rsidRDefault="009E2FC9" w:rsidP="009E2FC9">
      <w:pPr>
        <w:tabs>
          <w:tab w:val="left" w:pos="540"/>
          <w:tab w:val="right" w:pos="8640"/>
        </w:tabs>
        <w:autoSpaceDE w:val="0"/>
        <w:autoSpaceDN w:val="0"/>
        <w:adjustRightInd w:val="0"/>
        <w:rPr>
          <w:rFonts w:cs="V&amp;W Syntax (Adobe)"/>
          <w:color w:val="FF0000"/>
        </w:rPr>
      </w:pPr>
    </w:p>
    <w:p w:rsidR="009E2FC9" w:rsidRDefault="009E2FC9" w:rsidP="009E2FC9">
      <w:pPr>
        <w:tabs>
          <w:tab w:val="left" w:pos="540"/>
          <w:tab w:val="right" w:pos="8640"/>
        </w:tabs>
        <w:autoSpaceDE w:val="0"/>
        <w:autoSpaceDN w:val="0"/>
        <w:adjustRightInd w:val="0"/>
        <w:rPr>
          <w:rFonts w:cs="V&amp;W Syntax (Adobe)"/>
          <w:color w:val="FF0000"/>
        </w:rPr>
      </w:pPr>
    </w:p>
    <w:p w:rsidR="00213F48" w:rsidRDefault="00213F48" w:rsidP="009E2FC9">
      <w:pPr>
        <w:tabs>
          <w:tab w:val="left" w:pos="540"/>
          <w:tab w:val="right" w:pos="8640"/>
        </w:tabs>
        <w:autoSpaceDE w:val="0"/>
        <w:autoSpaceDN w:val="0"/>
        <w:adjustRightInd w:val="0"/>
        <w:rPr>
          <w:rFonts w:cs="V&amp;W Syntax (Adobe)"/>
          <w:color w:val="FF0000"/>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 xml:space="preserve">verklaart (verklaren) zich door ondertekening dezes bereid de uitvoering van de opdracht met zaaknummer </w:t>
      </w:r>
      <w:r w:rsidRPr="008D18FD">
        <w:rPr>
          <w:szCs w:val="18"/>
        </w:rPr>
        <w:t>31183291</w:t>
      </w:r>
      <w:r w:rsidRPr="008D18FD">
        <w:rPr>
          <w:rFonts w:cs="V&amp;W Syntax (Adobe)"/>
        </w:rPr>
        <w:t xml:space="preserve">, voor de </w:t>
      </w:r>
      <w:r w:rsidRPr="008D18FD">
        <w:t xml:space="preserve">Productinkoop </w:t>
      </w:r>
      <w:r w:rsidRPr="008D18FD">
        <w:rPr>
          <w:rFonts w:cs="CIDFont+F1"/>
          <w:szCs w:val="18"/>
        </w:rPr>
        <w:t xml:space="preserve">Coördinatie en Administratieve afhandeling van het Schadeproces en Publieke Taken MN A Wegen </w:t>
      </w: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aan te nemen voor een bedr</w:t>
      </w:r>
      <w:r w:rsidR="008D18FD" w:rsidRPr="008D18FD">
        <w:rPr>
          <w:rFonts w:cs="V&amp;W Syntax (Adobe)"/>
        </w:rPr>
        <w:t>ag</w:t>
      </w:r>
      <w:r w:rsidRPr="008D18FD">
        <w:rPr>
          <w:rFonts w:cs="V&amp;W Syntax (Adobe)"/>
        </w:rPr>
        <w:t>:</w:t>
      </w:r>
    </w:p>
    <w:p w:rsidR="009E2FC9" w:rsidRPr="008D18FD" w:rsidRDefault="009E2FC9" w:rsidP="009E2FC9">
      <w:pPr>
        <w:tabs>
          <w:tab w:val="left" w:pos="540"/>
          <w:tab w:val="right" w:pos="8640"/>
        </w:tabs>
        <w:autoSpaceDE w:val="0"/>
        <w:autoSpaceDN w:val="0"/>
        <w:adjustRightInd w:val="0"/>
        <w:rPr>
          <w:rFonts w:cs="V&amp;W Syntax (Adobe)"/>
        </w:rPr>
      </w:pPr>
    </w:p>
    <w:p w:rsidR="00213F48" w:rsidRPr="008D18FD" w:rsidRDefault="00213F48"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pPr>
      <w:r w:rsidRPr="008D18FD">
        <w:rPr>
          <w:rFonts w:cs="V&amp;W Syntax (Adobe)"/>
        </w:rPr>
        <w:t xml:space="preserve">Voor de initiële looptijd van twee jaar, </w:t>
      </w:r>
      <w:r w:rsidRPr="008D18FD">
        <w:t>de omzetbelasting daarin niet begrepen, van:</w:t>
      </w:r>
    </w:p>
    <w:p w:rsidR="009E2FC9" w:rsidRPr="008D18FD" w:rsidRDefault="009E2FC9" w:rsidP="009E2FC9">
      <w:pPr>
        <w:tabs>
          <w:tab w:val="left" w:pos="540"/>
          <w:tab w:val="right" w:pos="8640"/>
        </w:tabs>
        <w:autoSpaceDE w:val="0"/>
        <w:autoSpaceDN w:val="0"/>
        <w:adjustRightInd w:val="0"/>
        <w:rPr>
          <w:rFonts w:cs="V&amp;W Syntax (Adobe)"/>
        </w:rPr>
      </w:pPr>
      <w:r w:rsidRPr="008D18FD">
        <w:t>EUR:</w:t>
      </w:r>
      <w:r w:rsidRPr="008D18FD">
        <w:rPr>
          <w:rFonts w:cs="V&amp;W Syntax (Adobe)"/>
        </w:rPr>
        <w:tab/>
        <w:t xml:space="preserve">                                                                                                                       5)</w:t>
      </w:r>
    </w:p>
    <w:p w:rsidR="009E2FC9" w:rsidRPr="008D18FD" w:rsidRDefault="009E2FC9"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 …</w:t>
      </w:r>
      <w:r w:rsidRPr="008D18FD">
        <w:rPr>
          <w:rFonts w:cs="V&amp;W Syntax (Adobe)"/>
        </w:rPr>
        <w:tab/>
        <w:t>euro)</w:t>
      </w:r>
      <w:r w:rsidRPr="008D18FD">
        <w:rPr>
          <w:rFonts w:cs="V&amp;W Syntax (Adobe)"/>
        </w:rPr>
        <w:tab/>
        <w:t>6)</w:t>
      </w:r>
    </w:p>
    <w:p w:rsidR="009E2FC9" w:rsidRPr="008D18FD" w:rsidRDefault="009E2FC9"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Het bedrag van de ter zake verschuldigde omzetbelasting voor de initiële looptijd van twee jaar bedraagt:</w:t>
      </w: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EUR …</w:t>
      </w:r>
      <w:r w:rsidRPr="008D18FD">
        <w:rPr>
          <w:rFonts w:cs="V&amp;W Syntax (Adobe)"/>
        </w:rPr>
        <w:tab/>
        <w:t>7)</w:t>
      </w:r>
    </w:p>
    <w:p w:rsidR="009E2FC9" w:rsidRPr="008D18FD" w:rsidRDefault="009E2FC9"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 …</w:t>
      </w:r>
      <w:r w:rsidRPr="008D18FD">
        <w:rPr>
          <w:rFonts w:cs="V&amp;W Syntax (Adobe)"/>
        </w:rPr>
        <w:tab/>
        <w:t>euro)</w:t>
      </w:r>
      <w:r w:rsidRPr="008D18FD">
        <w:rPr>
          <w:rFonts w:cs="V&amp;W Syntax (Adobe)"/>
        </w:rPr>
        <w:tab/>
        <w:t>8)</w:t>
      </w:r>
    </w:p>
    <w:p w:rsidR="009E2FC9" w:rsidRPr="008D18FD" w:rsidRDefault="009E2FC9" w:rsidP="009E2FC9">
      <w:pPr>
        <w:tabs>
          <w:tab w:val="left" w:pos="540"/>
          <w:tab w:val="right" w:pos="8640"/>
        </w:tabs>
        <w:autoSpaceDE w:val="0"/>
        <w:autoSpaceDN w:val="0"/>
        <w:adjustRightInd w:val="0"/>
        <w:rPr>
          <w:rFonts w:cs="V&amp;W Syntax (Adobe)"/>
        </w:rPr>
      </w:pPr>
    </w:p>
    <w:p w:rsidR="00213F48" w:rsidRPr="008D18FD" w:rsidRDefault="00213F48" w:rsidP="009E2FC9">
      <w:pPr>
        <w:tabs>
          <w:tab w:val="left" w:pos="540"/>
          <w:tab w:val="right" w:pos="8640"/>
        </w:tabs>
        <w:autoSpaceDE w:val="0"/>
        <w:autoSpaceDN w:val="0"/>
        <w:adjustRightInd w:val="0"/>
        <w:rPr>
          <w:rFonts w:cs="V&amp;W Syntax (Adobe)"/>
        </w:rPr>
      </w:pPr>
    </w:p>
    <w:p w:rsidR="00213F48" w:rsidRPr="008D18FD" w:rsidRDefault="00213F48" w:rsidP="009E2FC9">
      <w:pPr>
        <w:tabs>
          <w:tab w:val="left" w:pos="540"/>
          <w:tab w:val="right" w:pos="8640"/>
        </w:tabs>
        <w:autoSpaceDE w:val="0"/>
        <w:autoSpaceDN w:val="0"/>
        <w:adjustRightInd w:val="0"/>
        <w:rPr>
          <w:rFonts w:cs="V&amp;W Syntax (Adobe)"/>
        </w:rPr>
      </w:pPr>
    </w:p>
    <w:p w:rsidR="00213F48" w:rsidRPr="008D18FD" w:rsidRDefault="00213F48"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 xml:space="preserve">Voor de eerste verlenging van één jaar, </w:t>
      </w:r>
      <w:r w:rsidRPr="008D18FD">
        <w:t>de omzetbelasting daarin niet begrepen, van:</w:t>
      </w:r>
      <w:r w:rsidRPr="008D18FD">
        <w:rPr>
          <w:rFonts w:cs="V&amp;W Syntax (Adobe)"/>
        </w:rPr>
        <w:t xml:space="preserve">.       </w:t>
      </w: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EUR:                                                                                                                         5)</w:t>
      </w:r>
    </w:p>
    <w:p w:rsidR="009E2FC9" w:rsidRPr="008D18FD" w:rsidRDefault="009E2FC9"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 …</w:t>
      </w:r>
      <w:r w:rsidRPr="008D18FD">
        <w:rPr>
          <w:rFonts w:cs="V&amp;W Syntax (Adobe)"/>
        </w:rPr>
        <w:tab/>
        <w:t>euro)</w:t>
      </w:r>
      <w:r w:rsidRPr="008D18FD">
        <w:rPr>
          <w:rFonts w:cs="V&amp;W Syntax (Adobe)"/>
        </w:rPr>
        <w:tab/>
        <w:t>6)</w:t>
      </w:r>
    </w:p>
    <w:p w:rsidR="009E2FC9" w:rsidRPr="008D18FD" w:rsidRDefault="009E2FC9" w:rsidP="009E2FC9">
      <w:pPr>
        <w:tabs>
          <w:tab w:val="left" w:pos="540"/>
          <w:tab w:val="right" w:pos="8640"/>
        </w:tabs>
        <w:autoSpaceDE w:val="0"/>
        <w:autoSpaceDN w:val="0"/>
        <w:adjustRightInd w:val="0"/>
        <w:rPr>
          <w:rFonts w:cs="V&amp;W Syntax (Adobe)"/>
        </w:rPr>
      </w:pPr>
    </w:p>
    <w:p w:rsidR="00213F48" w:rsidRPr="008D18FD" w:rsidRDefault="00213F48"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Het bedrag van de ter zake verschuldigde omzetbelasting voor de eerste verlenging van één jaar bedraagt:</w:t>
      </w: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EUR …</w:t>
      </w:r>
      <w:r w:rsidRPr="008D18FD">
        <w:rPr>
          <w:rFonts w:cs="V&amp;W Syntax (Adobe)"/>
        </w:rPr>
        <w:tab/>
        <w:t>7)</w:t>
      </w:r>
    </w:p>
    <w:p w:rsidR="009E2FC9" w:rsidRPr="008D18FD" w:rsidRDefault="009E2FC9"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 …</w:t>
      </w:r>
      <w:r w:rsidRPr="008D18FD">
        <w:rPr>
          <w:rFonts w:cs="V&amp;W Syntax (Adobe)"/>
        </w:rPr>
        <w:tab/>
        <w:t>euro)</w:t>
      </w:r>
      <w:r w:rsidRPr="008D18FD">
        <w:rPr>
          <w:rFonts w:cs="V&amp;W Syntax (Adobe)"/>
        </w:rPr>
        <w:tab/>
        <w:t>8)</w:t>
      </w:r>
    </w:p>
    <w:p w:rsidR="009E2FC9" w:rsidRPr="008D18FD" w:rsidRDefault="009E2FC9" w:rsidP="009E2FC9">
      <w:pPr>
        <w:tabs>
          <w:tab w:val="left" w:pos="540"/>
          <w:tab w:val="right" w:pos="8640"/>
        </w:tabs>
        <w:autoSpaceDE w:val="0"/>
        <w:autoSpaceDN w:val="0"/>
        <w:adjustRightInd w:val="0"/>
        <w:rPr>
          <w:rFonts w:cs="V&amp;W Syntax (Adobe)"/>
        </w:rPr>
      </w:pPr>
    </w:p>
    <w:p w:rsidR="00213F48" w:rsidRPr="008D18FD" w:rsidRDefault="00213F48" w:rsidP="009E2FC9">
      <w:pPr>
        <w:tabs>
          <w:tab w:val="left" w:pos="540"/>
          <w:tab w:val="right" w:pos="8640"/>
        </w:tabs>
        <w:autoSpaceDE w:val="0"/>
        <w:autoSpaceDN w:val="0"/>
        <w:adjustRightInd w:val="0"/>
        <w:rPr>
          <w:rFonts w:cs="V&amp;W Syntax (Adobe)"/>
        </w:rPr>
      </w:pPr>
    </w:p>
    <w:p w:rsidR="00213F48" w:rsidRPr="008D18FD" w:rsidRDefault="00213F48" w:rsidP="009E2FC9">
      <w:pPr>
        <w:tabs>
          <w:tab w:val="left" w:pos="540"/>
          <w:tab w:val="right" w:pos="8640"/>
        </w:tabs>
        <w:autoSpaceDE w:val="0"/>
        <w:autoSpaceDN w:val="0"/>
        <w:adjustRightInd w:val="0"/>
        <w:rPr>
          <w:rFonts w:cs="V&amp;W Syntax (Adobe)"/>
        </w:rPr>
      </w:pPr>
    </w:p>
    <w:p w:rsidR="00213F48" w:rsidRPr="008D18FD" w:rsidRDefault="00213F48"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Voor de tweede verlen</w:t>
      </w:r>
      <w:r w:rsidR="00213F48" w:rsidRPr="008D18FD">
        <w:rPr>
          <w:rFonts w:cs="V&amp;W Syntax (Adobe)"/>
        </w:rPr>
        <w:t>g</w:t>
      </w:r>
      <w:r w:rsidRPr="008D18FD">
        <w:rPr>
          <w:rFonts w:cs="V&amp;W Syntax (Adobe)"/>
        </w:rPr>
        <w:t xml:space="preserve">ing van één jaar, </w:t>
      </w:r>
      <w:r w:rsidRPr="008D18FD">
        <w:t>de omzetbelasting daarin niet begrepen</w:t>
      </w:r>
      <w:r w:rsidRPr="008D18FD">
        <w:rPr>
          <w:rFonts w:cs="V&amp;W Syntax (Adobe)"/>
        </w:rPr>
        <w:t xml:space="preserve">. </w:t>
      </w: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 xml:space="preserve">EUR:                                  </w:t>
      </w:r>
      <w:r w:rsidRPr="008D18FD">
        <w:rPr>
          <w:rFonts w:cs="V&amp;W Syntax (Adobe)"/>
        </w:rPr>
        <w:tab/>
        <w:t>5)</w:t>
      </w:r>
    </w:p>
    <w:p w:rsidR="009E2FC9" w:rsidRPr="008D18FD" w:rsidRDefault="009E2FC9"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 …</w:t>
      </w:r>
      <w:r w:rsidRPr="008D18FD">
        <w:rPr>
          <w:rFonts w:cs="V&amp;W Syntax (Adobe)"/>
        </w:rPr>
        <w:tab/>
        <w:t>euro)</w:t>
      </w:r>
      <w:r w:rsidRPr="008D18FD">
        <w:rPr>
          <w:rFonts w:cs="V&amp;W Syntax (Adobe)"/>
        </w:rPr>
        <w:tab/>
        <w:t>6)</w:t>
      </w:r>
    </w:p>
    <w:p w:rsidR="009E2FC9" w:rsidRPr="008D18FD" w:rsidRDefault="009E2FC9"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Het bedrag van de ter zake verschuldigde omzetbelasting voor de tweede verlen</w:t>
      </w:r>
      <w:r w:rsidR="00213F48" w:rsidRPr="008D18FD">
        <w:rPr>
          <w:rFonts w:cs="V&amp;W Syntax (Adobe)"/>
        </w:rPr>
        <w:t>g</w:t>
      </w:r>
      <w:r w:rsidRPr="008D18FD">
        <w:rPr>
          <w:rFonts w:cs="V&amp;W Syntax (Adobe)"/>
        </w:rPr>
        <w:t>ing bedraagt:</w:t>
      </w: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EUR …</w:t>
      </w:r>
      <w:r w:rsidRPr="008D18FD">
        <w:rPr>
          <w:rFonts w:cs="V&amp;W Syntax (Adobe)"/>
        </w:rPr>
        <w:tab/>
        <w:t>7)</w:t>
      </w:r>
    </w:p>
    <w:p w:rsidR="009E2FC9" w:rsidRPr="008D18FD" w:rsidRDefault="009E2FC9"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 …</w:t>
      </w:r>
      <w:r w:rsidRPr="008D18FD">
        <w:rPr>
          <w:rFonts w:cs="V&amp;W Syntax (Adobe)"/>
        </w:rPr>
        <w:tab/>
        <w:t>euro)</w:t>
      </w:r>
      <w:r w:rsidRPr="008D18FD">
        <w:rPr>
          <w:rFonts w:cs="V&amp;W Syntax (Adobe)"/>
        </w:rPr>
        <w:tab/>
        <w:t>8)</w:t>
      </w:r>
    </w:p>
    <w:p w:rsidR="009E2FC9" w:rsidRPr="008D18FD" w:rsidRDefault="009E2FC9" w:rsidP="009E2FC9">
      <w:pPr>
        <w:tabs>
          <w:tab w:val="left" w:pos="540"/>
          <w:tab w:val="right" w:pos="8640"/>
        </w:tabs>
        <w:autoSpaceDE w:val="0"/>
        <w:autoSpaceDN w:val="0"/>
        <w:adjustRightInd w:val="0"/>
        <w:rPr>
          <w:rFonts w:cs="V&amp;W Syntax (Adobe)"/>
        </w:rPr>
      </w:pPr>
    </w:p>
    <w:p w:rsidR="00213F48" w:rsidRPr="008D18FD" w:rsidRDefault="00213F48" w:rsidP="009E2FC9">
      <w:pPr>
        <w:tabs>
          <w:tab w:val="left" w:pos="540"/>
          <w:tab w:val="right" w:pos="8640"/>
        </w:tabs>
        <w:autoSpaceDE w:val="0"/>
        <w:autoSpaceDN w:val="0"/>
        <w:adjustRightInd w:val="0"/>
        <w:rPr>
          <w:rFonts w:cs="V&amp;W Syntax (Adobe)"/>
        </w:rPr>
      </w:pPr>
    </w:p>
    <w:p w:rsidR="00213F48" w:rsidRPr="008D18FD" w:rsidRDefault="00213F48" w:rsidP="009E2FC9">
      <w:pPr>
        <w:tabs>
          <w:tab w:val="left" w:pos="540"/>
          <w:tab w:val="right" w:pos="8640"/>
        </w:tabs>
        <w:autoSpaceDE w:val="0"/>
        <w:autoSpaceDN w:val="0"/>
        <w:adjustRightInd w:val="0"/>
        <w:rPr>
          <w:rFonts w:cs="V&amp;W Syntax (Adobe)"/>
        </w:rPr>
      </w:pPr>
    </w:p>
    <w:p w:rsidR="00213F48" w:rsidRPr="008D18FD" w:rsidRDefault="00213F48"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 xml:space="preserve">Voor de stelpost/ onvoorzien, </w:t>
      </w:r>
      <w:r w:rsidRPr="008D18FD">
        <w:t>de omzetbelasting daarin niet begrepen, van:</w:t>
      </w: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 xml:space="preserve">EUR: </w:t>
      </w:r>
      <w:r w:rsidR="0086539D" w:rsidRPr="008D18FD">
        <w:rPr>
          <w:szCs w:val="18"/>
        </w:rPr>
        <w:t>127.239,00</w:t>
      </w:r>
      <w:r w:rsidRPr="008D18FD">
        <w:rPr>
          <w:rFonts w:cs="V&amp;W Syntax (Adobe)"/>
        </w:rPr>
        <w:t xml:space="preserve"> </w:t>
      </w:r>
      <w:r w:rsidRPr="008D18FD">
        <w:rPr>
          <w:rFonts w:cs="V&amp;W Syntax (Adobe)"/>
        </w:rPr>
        <w:tab/>
        <w:t>5)</w:t>
      </w:r>
    </w:p>
    <w:p w:rsidR="009E2FC9" w:rsidRPr="008D18FD" w:rsidRDefault="009E2FC9" w:rsidP="009E2FC9">
      <w:pPr>
        <w:tabs>
          <w:tab w:val="left" w:pos="540"/>
          <w:tab w:val="right" w:pos="8640"/>
        </w:tabs>
        <w:autoSpaceDE w:val="0"/>
        <w:autoSpaceDN w:val="0"/>
        <w:adjustRightInd w:val="0"/>
        <w:rPr>
          <w:rFonts w:cs="V&amp;W Syntax (Adobe)"/>
        </w:rPr>
      </w:pPr>
    </w:p>
    <w:p w:rsidR="009E2FC9" w:rsidRPr="008D18FD" w:rsidRDefault="0086539D" w:rsidP="009E2FC9">
      <w:pPr>
        <w:tabs>
          <w:tab w:val="left" w:pos="540"/>
          <w:tab w:val="right" w:pos="8640"/>
        </w:tabs>
        <w:autoSpaceDE w:val="0"/>
        <w:autoSpaceDN w:val="0"/>
        <w:adjustRightInd w:val="0"/>
        <w:rPr>
          <w:rFonts w:cs="V&amp;W Syntax (Adobe)"/>
        </w:rPr>
      </w:pPr>
      <w:r w:rsidRPr="008D18FD">
        <w:rPr>
          <w:rFonts w:cs="V&amp;W Syntax (Adobe)"/>
        </w:rPr>
        <w:t>(honderdzevenentwintigduizend tweehonderdennegenendertig euro en nul eurocent</w:t>
      </w:r>
      <w:r w:rsidR="009E2FC9" w:rsidRPr="008D18FD">
        <w:rPr>
          <w:rFonts w:cs="V&amp;W Syntax (Adobe)"/>
        </w:rPr>
        <w:t>)</w:t>
      </w:r>
      <w:r w:rsidR="009E2FC9" w:rsidRPr="008D18FD">
        <w:rPr>
          <w:rFonts w:cs="V&amp;W Syntax (Adobe)"/>
        </w:rPr>
        <w:tab/>
        <w:t>6)</w:t>
      </w:r>
    </w:p>
    <w:p w:rsidR="009E2FC9" w:rsidRPr="008D18FD" w:rsidRDefault="009E2FC9" w:rsidP="009E2FC9">
      <w:pPr>
        <w:tabs>
          <w:tab w:val="left" w:pos="540"/>
          <w:tab w:val="right" w:pos="8640"/>
        </w:tabs>
        <w:autoSpaceDE w:val="0"/>
        <w:autoSpaceDN w:val="0"/>
        <w:adjustRightInd w:val="0"/>
        <w:rPr>
          <w:rFonts w:cs="V&amp;W Syntax (Adobe)"/>
        </w:rPr>
      </w:pP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Het bedrag van de ter zake verschuldigde omzetbelasting voor de stelpost/ onvoorzien bedraagt:</w:t>
      </w:r>
    </w:p>
    <w:p w:rsidR="009E2FC9" w:rsidRPr="008D18FD" w:rsidRDefault="009E2FC9" w:rsidP="009E2FC9">
      <w:pPr>
        <w:tabs>
          <w:tab w:val="left" w:pos="540"/>
          <w:tab w:val="right" w:pos="8640"/>
        </w:tabs>
        <w:autoSpaceDE w:val="0"/>
        <w:autoSpaceDN w:val="0"/>
        <w:adjustRightInd w:val="0"/>
        <w:rPr>
          <w:rFonts w:cs="V&amp;W Syntax (Adobe)"/>
        </w:rPr>
      </w:pPr>
      <w:r w:rsidRPr="008D18FD">
        <w:rPr>
          <w:rFonts w:cs="V&amp;W Syntax (Adobe)"/>
        </w:rPr>
        <w:t>EUR</w:t>
      </w:r>
      <w:r w:rsidR="0086539D" w:rsidRPr="008D18FD">
        <w:rPr>
          <w:rFonts w:cs="V&amp;W Syntax (Adobe)"/>
        </w:rPr>
        <w:t>:</w:t>
      </w:r>
      <w:r w:rsidRPr="008D18FD">
        <w:rPr>
          <w:rFonts w:cs="V&amp;W Syntax (Adobe)"/>
        </w:rPr>
        <w:t xml:space="preserve"> </w:t>
      </w:r>
      <w:r w:rsidR="0086539D" w:rsidRPr="008D18FD">
        <w:rPr>
          <w:rFonts w:cs="V&amp;W Syntax (Adobe)"/>
        </w:rPr>
        <w:t>26.720,19</w:t>
      </w:r>
      <w:r w:rsidRPr="008D18FD">
        <w:rPr>
          <w:rFonts w:cs="V&amp;W Syntax (Adobe)"/>
        </w:rPr>
        <w:tab/>
        <w:t>7)</w:t>
      </w:r>
    </w:p>
    <w:p w:rsidR="009E2FC9" w:rsidRPr="008D18FD" w:rsidRDefault="009E2FC9" w:rsidP="009E2FC9">
      <w:pPr>
        <w:tabs>
          <w:tab w:val="left" w:pos="540"/>
          <w:tab w:val="right" w:pos="8640"/>
        </w:tabs>
        <w:autoSpaceDE w:val="0"/>
        <w:autoSpaceDN w:val="0"/>
        <w:adjustRightInd w:val="0"/>
        <w:rPr>
          <w:rFonts w:cs="V&amp;W Syntax (Adobe)"/>
        </w:rPr>
      </w:pPr>
    </w:p>
    <w:p w:rsidR="009E2FC9" w:rsidRPr="008D18FD" w:rsidRDefault="0086539D" w:rsidP="009E2FC9">
      <w:pPr>
        <w:tabs>
          <w:tab w:val="left" w:pos="540"/>
          <w:tab w:val="right" w:pos="8640"/>
        </w:tabs>
        <w:autoSpaceDE w:val="0"/>
        <w:autoSpaceDN w:val="0"/>
        <w:adjustRightInd w:val="0"/>
        <w:rPr>
          <w:rFonts w:cs="V&amp;W Syntax (Adobe)"/>
        </w:rPr>
      </w:pPr>
      <w:r w:rsidRPr="008D18FD">
        <w:rPr>
          <w:rFonts w:cs="V&amp;W Syntax (Adobe)"/>
        </w:rPr>
        <w:t>(zesentwintigduizend zevenhonderdentwintig euro en negentien eurocent</w:t>
      </w:r>
      <w:r w:rsidR="009E2FC9" w:rsidRPr="008D18FD">
        <w:rPr>
          <w:rFonts w:cs="V&amp;W Syntax (Adobe)"/>
        </w:rPr>
        <w:t>)</w:t>
      </w:r>
      <w:r w:rsidR="009E2FC9" w:rsidRPr="008D18FD">
        <w:rPr>
          <w:rFonts w:cs="V&amp;W Syntax (Adobe)"/>
        </w:rPr>
        <w:tab/>
        <w:t>8)</w:t>
      </w:r>
    </w:p>
    <w:p w:rsidR="009E2FC9" w:rsidRPr="000A60B5" w:rsidRDefault="009E2FC9" w:rsidP="009E2FC9">
      <w:pPr>
        <w:tabs>
          <w:tab w:val="left" w:pos="540"/>
          <w:tab w:val="right" w:pos="8640"/>
        </w:tabs>
        <w:autoSpaceDE w:val="0"/>
        <w:autoSpaceDN w:val="0"/>
        <w:adjustRightInd w:val="0"/>
        <w:rPr>
          <w:rFonts w:cs="V&amp;W Syntax (Adobe)"/>
        </w:rPr>
      </w:pPr>
    </w:p>
    <w:p w:rsidR="00213F48" w:rsidRDefault="00213F48" w:rsidP="009E2FC9">
      <w:pPr>
        <w:tabs>
          <w:tab w:val="left" w:pos="540"/>
          <w:tab w:val="right" w:pos="8640"/>
        </w:tabs>
        <w:autoSpaceDE w:val="0"/>
        <w:autoSpaceDN w:val="0"/>
        <w:adjustRightInd w:val="0"/>
        <w:rPr>
          <w:rFonts w:cs="V&amp;W Syntax (Adobe)"/>
        </w:rPr>
      </w:pPr>
    </w:p>
    <w:p w:rsidR="00213F48" w:rsidRDefault="00213F48" w:rsidP="009E2FC9">
      <w:pPr>
        <w:tabs>
          <w:tab w:val="left" w:pos="540"/>
          <w:tab w:val="right" w:pos="8640"/>
        </w:tabs>
        <w:autoSpaceDE w:val="0"/>
        <w:autoSpaceDN w:val="0"/>
        <w:adjustRightInd w:val="0"/>
        <w:rPr>
          <w:rFonts w:cs="V&amp;W Syntax (Adobe)"/>
        </w:rPr>
      </w:pPr>
    </w:p>
    <w:p w:rsidR="00213F48" w:rsidRDefault="00213F48" w:rsidP="009E2FC9">
      <w:pPr>
        <w:tabs>
          <w:tab w:val="left" w:pos="540"/>
          <w:tab w:val="right" w:pos="8640"/>
        </w:tabs>
        <w:autoSpaceDE w:val="0"/>
        <w:autoSpaceDN w:val="0"/>
        <w:adjustRightInd w:val="0"/>
        <w:rPr>
          <w:rFonts w:cs="V&amp;W Syntax (Adobe)"/>
        </w:rPr>
      </w:pPr>
    </w:p>
    <w:p w:rsidR="009E2FC9" w:rsidRPr="000A60B5" w:rsidRDefault="009E2FC9" w:rsidP="009E2FC9">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Pr>
          <w:rFonts w:cs="V&amp;W Syntax (Adobe)"/>
        </w:rPr>
        <w:t>9</w:t>
      </w:r>
      <w:r w:rsidRPr="000A60B5">
        <w:rPr>
          <w:rFonts w:cs="V&amp;W Syntax (Adobe)"/>
        </w:rPr>
        <w:t>)</w:t>
      </w:r>
    </w:p>
    <w:p w:rsidR="009E2FC9" w:rsidRPr="000A60B5" w:rsidRDefault="009E2FC9" w:rsidP="009E2FC9">
      <w:pPr>
        <w:tabs>
          <w:tab w:val="left" w:pos="540"/>
          <w:tab w:val="right" w:pos="8640"/>
        </w:tabs>
        <w:autoSpaceDE w:val="0"/>
        <w:autoSpaceDN w:val="0"/>
        <w:adjustRightInd w:val="0"/>
        <w:rPr>
          <w:rFonts w:cs="V&amp;W Syntax (Adobe)"/>
        </w:rPr>
      </w:pPr>
    </w:p>
    <w:p w:rsidR="009E2FC9" w:rsidRPr="000A60B5" w:rsidRDefault="009E2FC9" w:rsidP="009E2FC9">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9E2FC9" w:rsidRPr="000A60B5" w:rsidRDefault="009E2FC9" w:rsidP="009E2FC9">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t>10</w:t>
      </w:r>
      <w:r w:rsidRPr="000A60B5">
        <w:rPr>
          <w:rFonts w:cs="V&amp;W Syntax (Adobe)"/>
        </w:rPr>
        <w:t>)</w:t>
      </w:r>
    </w:p>
    <w:p w:rsidR="009E2FC9" w:rsidRPr="000A60B5" w:rsidRDefault="009E2FC9" w:rsidP="009E2FC9">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t>10</w:t>
      </w:r>
      <w:r w:rsidRPr="000A60B5">
        <w:rPr>
          <w:rFonts w:cs="V&amp;W Syntax (Adobe)"/>
        </w:rPr>
        <w:t>)</w:t>
      </w:r>
    </w:p>
    <w:p w:rsidR="009E2FC9" w:rsidRPr="000A60B5" w:rsidRDefault="009E2FC9" w:rsidP="009E2FC9">
      <w:pPr>
        <w:tabs>
          <w:tab w:val="left" w:pos="-1701"/>
          <w:tab w:val="left" w:pos="540"/>
          <w:tab w:val="right" w:pos="8640"/>
        </w:tabs>
        <w:autoSpaceDE w:val="0"/>
        <w:autoSpaceDN w:val="0"/>
        <w:adjustRightInd w:val="0"/>
        <w:rPr>
          <w:rFonts w:cs="V&amp;W Syntax (Adobe)"/>
        </w:rPr>
      </w:pPr>
    </w:p>
    <w:p w:rsidR="009E2FC9" w:rsidRPr="000A60B5" w:rsidRDefault="009E2FC9" w:rsidP="009E2FC9">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Pr>
          <w:rFonts w:cs="V&amp;W Syntax (Adobe)"/>
        </w:rPr>
        <w:t>inschrijving</w:t>
      </w:r>
      <w:r w:rsidRPr="000A60B5">
        <w:rPr>
          <w:rFonts w:cs="V&amp;W Syntax (Adobe)"/>
        </w:rPr>
        <w:t xml:space="preserve"> te doen overeenkomstig de bepalingen van het Aanbestedingsreglement Werken 20</w:t>
      </w:r>
      <w:r>
        <w:rPr>
          <w:rFonts w:cs="V&amp;W Syntax (Adobe)"/>
        </w:rPr>
        <w:t>16</w:t>
      </w:r>
      <w:r w:rsidRPr="000A60B5">
        <w:rPr>
          <w:rFonts w:cs="V&amp;W Syntax (Adobe)"/>
        </w:rPr>
        <w:t xml:space="preserve"> en met inachtneming van de bepalingen en de gegevens zoals deze zijn omschreven in de aanbestedings</w:t>
      </w:r>
      <w:r>
        <w:rPr>
          <w:rFonts w:cs="V&amp;W Syntax (Adobe)"/>
        </w:rPr>
        <w:t>stukken.</w:t>
      </w:r>
    </w:p>
    <w:p w:rsidR="009E2FC9" w:rsidRDefault="009E2FC9" w:rsidP="009E2FC9">
      <w:pPr>
        <w:tabs>
          <w:tab w:val="left" w:pos="540"/>
          <w:tab w:val="right" w:pos="8640"/>
        </w:tabs>
        <w:autoSpaceDE w:val="0"/>
        <w:autoSpaceDN w:val="0"/>
        <w:adjustRightInd w:val="0"/>
        <w:rPr>
          <w:rFonts w:cs="V&amp;W Syntax (Adobe)"/>
        </w:rPr>
      </w:pPr>
    </w:p>
    <w:p w:rsidR="009E2FC9" w:rsidRPr="00317895" w:rsidRDefault="009E2FC9" w:rsidP="009E2FC9">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9E2FC9" w:rsidRPr="00317895" w:rsidRDefault="009E2FC9" w:rsidP="009E2FC9">
      <w:pPr>
        <w:autoSpaceDE w:val="0"/>
        <w:autoSpaceDN w:val="0"/>
        <w:adjustRightInd w:val="0"/>
        <w:spacing w:line="240" w:lineRule="auto"/>
        <w:rPr>
          <w:rFonts w:cs="V&amp;W Syntax (Adobe)"/>
        </w:rPr>
      </w:pPr>
      <w:r w:rsidRPr="00317895">
        <w:rPr>
          <w:rFonts w:cs="V&amp;W Syntax (Adobe)"/>
        </w:rPr>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9E2FC9" w:rsidRDefault="009E2FC9" w:rsidP="009E2FC9">
      <w:pPr>
        <w:tabs>
          <w:tab w:val="left" w:pos="540"/>
          <w:tab w:val="right" w:pos="8640"/>
        </w:tabs>
        <w:autoSpaceDE w:val="0"/>
        <w:autoSpaceDN w:val="0"/>
        <w:adjustRightInd w:val="0"/>
        <w:rPr>
          <w:rFonts w:cs="V&amp;W Syntax (Adobe)"/>
        </w:rPr>
      </w:pPr>
      <w:r w:rsidRPr="00317895">
        <w:rPr>
          <w:rFonts w:cs="V&amp;W Syntax (Adobe)"/>
        </w:rPr>
        <w:t>zijn ingevuld.</w:t>
      </w:r>
    </w:p>
    <w:p w:rsidR="009E2FC9" w:rsidRPr="000A60B5" w:rsidRDefault="009E2FC9" w:rsidP="009E2FC9">
      <w:pPr>
        <w:tabs>
          <w:tab w:val="left" w:pos="540"/>
          <w:tab w:val="right" w:pos="8640"/>
        </w:tabs>
        <w:autoSpaceDE w:val="0"/>
        <w:autoSpaceDN w:val="0"/>
        <w:adjustRightInd w:val="0"/>
        <w:rPr>
          <w:rFonts w:cs="V&amp;W Syntax (Adobe)"/>
        </w:rPr>
      </w:pPr>
    </w:p>
    <w:p w:rsidR="009E2FC9" w:rsidRPr="000A60B5" w:rsidRDefault="009E2FC9" w:rsidP="009E2FC9">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Pr>
          <w:rFonts w:cs="V&amp;W Syntax (Adobe)"/>
        </w:rPr>
        <w:t>et in de aanbestedingsstukken</w:t>
      </w:r>
      <w:r w:rsidRPr="000A60B5">
        <w:rPr>
          <w:rFonts w:cs="V&amp;W Syntax (Adobe)"/>
        </w:rPr>
        <w:t xml:space="preserve"> aangegeven bedrag en overeenkomstig de aangegeven eisen.</w:t>
      </w:r>
    </w:p>
    <w:p w:rsidR="009E2FC9" w:rsidRPr="00E54A8B" w:rsidRDefault="009E2FC9" w:rsidP="009E2FC9">
      <w:pPr>
        <w:tabs>
          <w:tab w:val="left" w:pos="0"/>
          <w:tab w:val="right" w:pos="7740"/>
        </w:tabs>
        <w:autoSpaceDE w:val="0"/>
        <w:autoSpaceDN w:val="0"/>
        <w:adjustRightInd w:val="0"/>
        <w:rPr>
          <w:rFonts w:cs="V&amp;W Syntax (Adobe)"/>
        </w:rPr>
      </w:pPr>
    </w:p>
    <w:p w:rsidR="009E2FC9" w:rsidRPr="00C054A7" w:rsidRDefault="009E2FC9" w:rsidP="009E2FC9">
      <w:pPr>
        <w:tabs>
          <w:tab w:val="left" w:pos="540"/>
          <w:tab w:val="right" w:pos="8640"/>
        </w:tabs>
        <w:autoSpaceDE w:val="0"/>
        <w:autoSpaceDN w:val="0"/>
        <w:adjustRightInd w:val="0"/>
        <w:rPr>
          <w:rFonts w:cs="V&amp;W Syntax (Adobe)"/>
          <w:b/>
        </w:rPr>
      </w:pPr>
      <w:r w:rsidRPr="00C054A7">
        <w:rPr>
          <w:rFonts w:cs="V&amp;W Syntax (Adobe)"/>
          <w:b/>
        </w:rPr>
        <w:t>Ondertekening</w:t>
      </w:r>
    </w:p>
    <w:p w:rsidR="009E2FC9" w:rsidRDefault="009E2FC9" w:rsidP="009E2FC9">
      <w:pPr>
        <w:tabs>
          <w:tab w:val="left" w:pos="540"/>
          <w:tab w:val="right" w:pos="8640"/>
        </w:tabs>
        <w:autoSpaceDE w:val="0"/>
        <w:autoSpaceDN w:val="0"/>
        <w:adjustRightInd w:val="0"/>
        <w:rPr>
          <w:rFonts w:cs="V&amp;W Syntax (Adobe)"/>
        </w:rPr>
      </w:pPr>
    </w:p>
    <w:p w:rsidR="009E2FC9" w:rsidRDefault="009E2FC9" w:rsidP="009E2FC9">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r>
        <w:rPr>
          <w:color w:val="000000"/>
        </w:rPr>
        <w:t>4.3.</w:t>
      </w:r>
    </w:p>
    <w:p w:rsidR="009E2FC9" w:rsidRDefault="009E2FC9" w:rsidP="009E2FC9">
      <w:pPr>
        <w:tabs>
          <w:tab w:val="left" w:pos="540"/>
          <w:tab w:val="right" w:pos="8640"/>
        </w:tabs>
        <w:autoSpaceDE w:val="0"/>
        <w:autoSpaceDN w:val="0"/>
        <w:adjustRightInd w:val="0"/>
        <w:rPr>
          <w:rFonts w:cs="V&amp;W Syntax (Adobe)"/>
        </w:rPr>
      </w:pPr>
    </w:p>
    <w:p w:rsidR="009E2FC9" w:rsidRPr="000A60B5" w:rsidRDefault="009E2FC9" w:rsidP="009E2FC9">
      <w:pPr>
        <w:tabs>
          <w:tab w:val="left" w:pos="540"/>
          <w:tab w:val="right" w:pos="8640"/>
        </w:tabs>
        <w:autoSpaceDE w:val="0"/>
        <w:autoSpaceDN w:val="0"/>
        <w:adjustRightInd w:val="0"/>
        <w:rPr>
          <w:rFonts w:cs="V&amp;W Syntax (Adobe)"/>
        </w:rPr>
      </w:pPr>
    </w:p>
    <w:p w:rsidR="009E2FC9" w:rsidRDefault="009E2FC9" w:rsidP="009E2FC9">
      <w:pPr>
        <w:tabs>
          <w:tab w:val="left" w:pos="540"/>
          <w:tab w:val="right" w:pos="8640"/>
        </w:tabs>
        <w:autoSpaceDE w:val="0"/>
        <w:autoSpaceDN w:val="0"/>
        <w:adjustRightInd w:val="0"/>
        <w:rPr>
          <w:rFonts w:cs="V&amp;W Syntax (Adobe)"/>
        </w:rPr>
      </w:pPr>
    </w:p>
    <w:p w:rsidR="009E2FC9" w:rsidRPr="000A60B5" w:rsidRDefault="009E2FC9" w:rsidP="009E2FC9">
      <w:pPr>
        <w:tabs>
          <w:tab w:val="left" w:pos="540"/>
          <w:tab w:val="right" w:pos="8640"/>
        </w:tabs>
        <w:autoSpaceDE w:val="0"/>
        <w:autoSpaceDN w:val="0"/>
        <w:adjustRightInd w:val="0"/>
        <w:rPr>
          <w:rFonts w:cs="V&amp;W Syntax (Adobe)"/>
          <w:szCs w:val="18"/>
        </w:rPr>
      </w:pPr>
    </w:p>
    <w:p w:rsidR="009E2FC9" w:rsidRDefault="009E2FC9" w:rsidP="009E2FC9">
      <w:pPr>
        <w:tabs>
          <w:tab w:val="left" w:pos="540"/>
          <w:tab w:val="right" w:pos="8640"/>
        </w:tabs>
        <w:autoSpaceDE w:val="0"/>
        <w:autoSpaceDN w:val="0"/>
        <w:adjustRightInd w:val="0"/>
        <w:rPr>
          <w:rFonts w:cs="V&amp;W Syntax (Adobe)"/>
          <w:szCs w:val="18"/>
        </w:rPr>
      </w:pPr>
    </w:p>
    <w:p w:rsidR="009E2FC9" w:rsidRDefault="009E2FC9" w:rsidP="009E2FC9">
      <w:pPr>
        <w:tabs>
          <w:tab w:val="left" w:pos="540"/>
          <w:tab w:val="right" w:pos="8640"/>
        </w:tabs>
        <w:autoSpaceDE w:val="0"/>
        <w:autoSpaceDN w:val="0"/>
        <w:adjustRightInd w:val="0"/>
        <w:rPr>
          <w:rFonts w:cs="V&amp;W Syntax (Adobe)"/>
          <w:szCs w:val="18"/>
        </w:rPr>
      </w:pPr>
    </w:p>
    <w:p w:rsidR="009E2FC9" w:rsidRPr="000A60B5" w:rsidRDefault="009E2FC9" w:rsidP="009E2FC9">
      <w:pPr>
        <w:tabs>
          <w:tab w:val="left" w:pos="540"/>
          <w:tab w:val="right" w:pos="8640"/>
        </w:tabs>
        <w:autoSpaceDE w:val="0"/>
        <w:autoSpaceDN w:val="0"/>
        <w:adjustRightInd w:val="0"/>
        <w:rPr>
          <w:rFonts w:cs="V&amp;W Syntax (Adobe)"/>
          <w:szCs w:val="18"/>
        </w:rPr>
      </w:pPr>
    </w:p>
    <w:p w:rsidR="009E2FC9" w:rsidRDefault="009E2FC9" w:rsidP="009E2FC9">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9E2FC9" w:rsidRPr="00BB186E" w:rsidRDefault="009E2FC9" w:rsidP="009E2FC9">
      <w:pPr>
        <w:tabs>
          <w:tab w:val="left" w:pos="540"/>
          <w:tab w:val="right" w:pos="8640"/>
        </w:tabs>
        <w:autoSpaceDE w:val="0"/>
        <w:autoSpaceDN w:val="0"/>
        <w:adjustRightInd w:val="0"/>
        <w:rPr>
          <w:rFonts w:cs="V&amp;W Syntax (Adobe)"/>
          <w:b/>
          <w:szCs w:val="18"/>
        </w:rPr>
      </w:pPr>
    </w:p>
    <w:p w:rsidR="009E2FC9" w:rsidRPr="000A60B5" w:rsidRDefault="009E2FC9" w:rsidP="009E2FC9">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9E2FC9" w:rsidRDefault="009E2FC9" w:rsidP="009E2FC9">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9E2FC9" w:rsidRDefault="009E2FC9" w:rsidP="009E2FC9">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Inschrijvingsnummer van het handelsregister (Kamer van Koophandel) of een overeenkomstig register van het land van vestiging van de onderneming.</w:t>
      </w:r>
    </w:p>
    <w:p w:rsidR="009E2FC9" w:rsidRPr="000A60B5" w:rsidRDefault="009E2FC9" w:rsidP="009E2FC9">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9E2FC9" w:rsidRPr="000A60B5" w:rsidRDefault="009E2FC9" w:rsidP="009E2FC9">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Pr="000A60B5">
        <w:rPr>
          <w:rFonts w:cs="V&amp;W Syntax (Adobe)"/>
          <w:szCs w:val="18"/>
        </w:rPr>
        <w:t>)</w:t>
      </w:r>
      <w:r>
        <w:rPr>
          <w:rFonts w:cs="V&amp;W Syntax (Adobe)"/>
          <w:szCs w:val="18"/>
        </w:rPr>
        <w:tab/>
      </w:r>
      <w:r w:rsidRPr="000A60B5">
        <w:rPr>
          <w:szCs w:val="18"/>
        </w:rPr>
        <w:t>Inschrijvings</w:t>
      </w:r>
      <w:r>
        <w:rPr>
          <w:szCs w:val="18"/>
        </w:rPr>
        <w:t>som</w:t>
      </w:r>
      <w:r w:rsidRPr="000A60B5">
        <w:rPr>
          <w:szCs w:val="18"/>
        </w:rPr>
        <w:t xml:space="preserve"> in cijfers</w:t>
      </w:r>
      <w:r>
        <w:rPr>
          <w:rFonts w:cs="V&amp;W Syntax (Adobe)"/>
          <w:szCs w:val="18"/>
        </w:rPr>
        <w:t>.</w:t>
      </w:r>
    </w:p>
    <w:p w:rsidR="009E2FC9" w:rsidRPr="000A60B5" w:rsidRDefault="009E2FC9" w:rsidP="009E2FC9">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Pr="000A60B5">
        <w:rPr>
          <w:rFonts w:cs="V&amp;W Syntax (Adobe)"/>
          <w:szCs w:val="18"/>
        </w:rPr>
        <w:t>)</w:t>
      </w:r>
      <w:r>
        <w:rPr>
          <w:rFonts w:cs="V&amp;W Syntax (Adobe)"/>
          <w:szCs w:val="18"/>
        </w:rPr>
        <w:tab/>
      </w:r>
      <w:r w:rsidRPr="000A60B5">
        <w:rPr>
          <w:rFonts w:cs="V&amp;W Syntax (Adobe)"/>
          <w:szCs w:val="18"/>
        </w:rPr>
        <w:t>Inschrijvings</w:t>
      </w:r>
      <w:r>
        <w:rPr>
          <w:rFonts w:cs="V&amp;W Syntax (Adobe)"/>
          <w:szCs w:val="18"/>
        </w:rPr>
        <w:t>som</w:t>
      </w:r>
      <w:r w:rsidRPr="000A60B5">
        <w:rPr>
          <w:rFonts w:cs="V&amp;W Syntax (Adobe)"/>
          <w:szCs w:val="18"/>
        </w:rPr>
        <w:t xml:space="preserve"> in letters. </w:t>
      </w:r>
    </w:p>
    <w:p w:rsidR="009E2FC9" w:rsidRPr="000A60B5" w:rsidRDefault="009E2FC9" w:rsidP="009E2FC9">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Pr="000A60B5">
        <w:rPr>
          <w:rFonts w:cs="V&amp;W Syntax (Adobe)"/>
          <w:szCs w:val="18"/>
        </w:rPr>
        <w:t>)</w:t>
      </w:r>
      <w:r>
        <w:rPr>
          <w:rFonts w:cs="V&amp;W Syntax (Adobe)"/>
          <w:szCs w:val="18"/>
        </w:rPr>
        <w:tab/>
      </w:r>
      <w:r w:rsidRPr="000A60B5">
        <w:rPr>
          <w:rFonts w:cs="V&amp;W Syntax (Adobe)"/>
          <w:szCs w:val="18"/>
        </w:rPr>
        <w:t xml:space="preserve">Bedrag van de omzetbelasting in cijfers. </w:t>
      </w:r>
    </w:p>
    <w:p w:rsidR="009E2FC9" w:rsidRPr="000A60B5" w:rsidRDefault="009E2FC9" w:rsidP="009E2FC9">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Pr="000A60B5">
        <w:rPr>
          <w:rFonts w:cs="V&amp;W Syntax (Adobe)"/>
          <w:szCs w:val="18"/>
        </w:rPr>
        <w:t>)</w:t>
      </w:r>
      <w:r>
        <w:rPr>
          <w:rFonts w:cs="V&amp;W Syntax (Adobe)"/>
          <w:szCs w:val="18"/>
        </w:rPr>
        <w:tab/>
      </w:r>
      <w:r w:rsidRPr="000A60B5">
        <w:rPr>
          <w:rFonts w:cs="V&amp;W Syntax (Adobe)"/>
          <w:szCs w:val="18"/>
        </w:rPr>
        <w:t xml:space="preserve">Bedrag van de omzetbelasting in letters. </w:t>
      </w:r>
    </w:p>
    <w:p w:rsidR="009E2FC9" w:rsidRPr="000A60B5" w:rsidRDefault="009E2FC9" w:rsidP="009E2FC9">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Pr="000A60B5">
        <w:rPr>
          <w:rFonts w:cs="V&amp;W Syntax (Adobe)"/>
          <w:szCs w:val="18"/>
        </w:rPr>
        <w:t>)</w:t>
      </w:r>
      <w:r>
        <w:rPr>
          <w:rFonts w:cs="V&amp;W Syntax (Adobe)"/>
          <w:szCs w:val="18"/>
        </w:rPr>
        <w:tab/>
      </w:r>
      <w:r w:rsidRPr="000A60B5">
        <w:rPr>
          <w:rFonts w:cs="V&amp;W Syntax (Adobe)"/>
          <w:szCs w:val="18"/>
        </w:rPr>
        <w:t xml:space="preserve">Deze aanwijzing is alleen van toepassing, indien de inschrijving door twee of meer inschrijvers gezamenlijk geschiedt. </w:t>
      </w:r>
    </w:p>
    <w:p w:rsidR="009E2FC9" w:rsidRPr="000A60B5" w:rsidRDefault="009E2FC9" w:rsidP="009E2FC9">
      <w:pPr>
        <w:tabs>
          <w:tab w:val="left" w:pos="-1800"/>
          <w:tab w:val="left" w:pos="540"/>
          <w:tab w:val="right" w:pos="8640"/>
        </w:tabs>
        <w:autoSpaceDE w:val="0"/>
        <w:autoSpaceDN w:val="0"/>
        <w:adjustRightInd w:val="0"/>
        <w:spacing w:line="240" w:lineRule="auto"/>
        <w:ind w:left="540" w:hanging="540"/>
        <w:rPr>
          <w:szCs w:val="18"/>
        </w:rPr>
      </w:pPr>
      <w:r>
        <w:rPr>
          <w:szCs w:val="18"/>
        </w:rPr>
        <w:t>10</w:t>
      </w:r>
      <w:r w:rsidRPr="000A60B5">
        <w:rPr>
          <w:szCs w:val="18"/>
        </w:rPr>
        <w:t>)</w:t>
      </w:r>
      <w:r>
        <w:rPr>
          <w:szCs w:val="18"/>
        </w:rPr>
        <w:tab/>
      </w:r>
      <w:r w:rsidRPr="000A60B5">
        <w:rPr>
          <w:szCs w:val="18"/>
        </w:rPr>
        <w:t>Alleen van toepassing, indien de inschrijving door twee of meer inschrijvers gezamenlijk geschiedt. Vermeld, indien van toepassing, de naam en het deelnemingspercentage.</w:t>
      </w:r>
    </w:p>
    <w:p w:rsidR="00B83447" w:rsidRDefault="00B83447" w:rsidP="002E6DF6">
      <w:pPr>
        <w:tabs>
          <w:tab w:val="left" w:pos="540"/>
          <w:tab w:val="right" w:pos="8640"/>
        </w:tabs>
        <w:spacing w:line="240" w:lineRule="auto"/>
        <w:rPr>
          <w:rFonts w:cs="V&amp;W Syntax (Adobe)"/>
        </w:rPr>
      </w:pP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2E6DF6" w:rsidRDefault="002A41FC" w:rsidP="0038791B">
    <w:pPr>
      <w:pStyle w:val="Voettekst"/>
      <w:rPr>
        <w:sz w:val="16"/>
        <w:szCs w:val="16"/>
      </w:rPr>
    </w:pPr>
    <w:r w:rsidRPr="008A5B27">
      <w:rPr>
        <w:sz w:val="13"/>
        <w:szCs w:val="13"/>
      </w:rPr>
      <w:t xml:space="preserve">RWS </w:t>
    </w:r>
    <w:r w:rsidR="0038791B">
      <w:rPr>
        <w:sz w:val="13"/>
        <w:szCs w:val="13"/>
      </w:rPr>
      <w:t>INFORMATIEF</w:t>
    </w:r>
    <w:r w:rsidR="00DD790C">
      <w:rPr>
        <w:sz w:val="16"/>
        <w:szCs w:val="16"/>
      </w:rPr>
      <w:t xml:space="preserve">     </w:t>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8D18FD">
      <w:rPr>
        <w:noProof/>
        <w:sz w:val="16"/>
        <w:szCs w:val="16"/>
      </w:rPr>
      <w:t>3</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8D18FD">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8D18FD"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38791B" w:rsidRPr="00476317" w:rsidRDefault="004F7783" w:rsidP="0038791B">
    <w:pPr>
      <w:tabs>
        <w:tab w:val="left" w:pos="540"/>
        <w:tab w:val="right" w:pos="8640"/>
      </w:tabs>
      <w:rPr>
        <w:rFonts w:cs="V&amp;W Syntax (Adobe)"/>
      </w:rPr>
    </w:pPr>
    <w:r w:rsidRPr="00476317">
      <w:rPr>
        <w:rFonts w:cs="V&amp;W Syntax (Adobe)"/>
      </w:rPr>
      <w:t>Behoort bij zaaknummer:</w:t>
    </w:r>
    <w:r>
      <w:rPr>
        <w:rFonts w:cs="V&amp;W Syntax (Adobe)"/>
      </w:rPr>
      <w:t xml:space="preserve"> </w:t>
    </w:r>
    <w:r w:rsidR="0038791B" w:rsidRPr="00C37B18">
      <w:rPr>
        <w:rFonts w:cs="V&amp;W Syntax (Adobe)"/>
      </w:rPr>
      <w:t>31177903</w:t>
    </w:r>
    <w:r w:rsidR="008D18FD">
      <w:rPr>
        <w:rFonts w:cs="V&amp;W Syntax (Adobe)"/>
      </w:rPr>
      <w:t xml:space="preserve"> versie 1.1</w:t>
    </w:r>
  </w:p>
  <w:p w:rsidR="004F7783" w:rsidRPr="00476317" w:rsidRDefault="008D18FD"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427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F6CCE"/>
    <w:rsid w:val="00104C26"/>
    <w:rsid w:val="001D04F2"/>
    <w:rsid w:val="001E5136"/>
    <w:rsid w:val="00213F48"/>
    <w:rsid w:val="00217F41"/>
    <w:rsid w:val="002A41FC"/>
    <w:rsid w:val="002C5092"/>
    <w:rsid w:val="002E09FB"/>
    <w:rsid w:val="002E6DF6"/>
    <w:rsid w:val="00317895"/>
    <w:rsid w:val="00333A16"/>
    <w:rsid w:val="003779B2"/>
    <w:rsid w:val="003809F4"/>
    <w:rsid w:val="0038791B"/>
    <w:rsid w:val="00420999"/>
    <w:rsid w:val="004640A7"/>
    <w:rsid w:val="004B723B"/>
    <w:rsid w:val="004D3AA6"/>
    <w:rsid w:val="004F7783"/>
    <w:rsid w:val="00504949"/>
    <w:rsid w:val="0051297B"/>
    <w:rsid w:val="00514B35"/>
    <w:rsid w:val="00520EDA"/>
    <w:rsid w:val="00527083"/>
    <w:rsid w:val="0054671B"/>
    <w:rsid w:val="0055096F"/>
    <w:rsid w:val="00557189"/>
    <w:rsid w:val="005D4323"/>
    <w:rsid w:val="005E7CC0"/>
    <w:rsid w:val="00602186"/>
    <w:rsid w:val="00620B80"/>
    <w:rsid w:val="00641CEA"/>
    <w:rsid w:val="006917DC"/>
    <w:rsid w:val="006F50FD"/>
    <w:rsid w:val="00741D0B"/>
    <w:rsid w:val="00781B84"/>
    <w:rsid w:val="007D2E1A"/>
    <w:rsid w:val="007E40C5"/>
    <w:rsid w:val="007E67C1"/>
    <w:rsid w:val="007E6BFE"/>
    <w:rsid w:val="00812AF8"/>
    <w:rsid w:val="0086539D"/>
    <w:rsid w:val="008666B6"/>
    <w:rsid w:val="008B4682"/>
    <w:rsid w:val="008D18FD"/>
    <w:rsid w:val="009037E2"/>
    <w:rsid w:val="0090444D"/>
    <w:rsid w:val="00941D84"/>
    <w:rsid w:val="00952A70"/>
    <w:rsid w:val="0098088A"/>
    <w:rsid w:val="009C71E3"/>
    <w:rsid w:val="009E2FC9"/>
    <w:rsid w:val="009E7A06"/>
    <w:rsid w:val="00AB5828"/>
    <w:rsid w:val="00AE4F85"/>
    <w:rsid w:val="00AF5FCF"/>
    <w:rsid w:val="00B15C89"/>
    <w:rsid w:val="00B72773"/>
    <w:rsid w:val="00B83447"/>
    <w:rsid w:val="00BB186E"/>
    <w:rsid w:val="00BB2CFB"/>
    <w:rsid w:val="00BE23B3"/>
    <w:rsid w:val="00C054A7"/>
    <w:rsid w:val="00C13D14"/>
    <w:rsid w:val="00C145A7"/>
    <w:rsid w:val="00C1611B"/>
    <w:rsid w:val="00C321F7"/>
    <w:rsid w:val="00C6364C"/>
    <w:rsid w:val="00CC73F5"/>
    <w:rsid w:val="00CD7277"/>
    <w:rsid w:val="00CF7A5A"/>
    <w:rsid w:val="00D1347F"/>
    <w:rsid w:val="00D1390E"/>
    <w:rsid w:val="00D74857"/>
    <w:rsid w:val="00D95101"/>
    <w:rsid w:val="00DA5575"/>
    <w:rsid w:val="00DB1FD0"/>
    <w:rsid w:val="00DD790C"/>
    <w:rsid w:val="00E12E9F"/>
    <w:rsid w:val="00E148CE"/>
    <w:rsid w:val="00E82E4F"/>
    <w:rsid w:val="00EE39F9"/>
    <w:rsid w:val="00F03D7C"/>
    <w:rsid w:val="00F10ACC"/>
    <w:rsid w:val="00F26672"/>
    <w:rsid w:val="00F4592C"/>
    <w:rsid w:val="00F55251"/>
    <w:rsid w:val="00FB13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5"/>
    <o:shapelayout v:ext="edit">
      <o:idmap v:ext="edit" data="1"/>
    </o:shapelayout>
  </w:shapeDefaults>
  <w:decimalSymbol w:val=","/>
  <w:listSeparator w:val=";"/>
  <w14:docId w14:val="533042BD"/>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 w:type="character" w:customStyle="1" w:styleId="BroodtekstChar">
    <w:name w:val="Broodtekst Char"/>
    <w:basedOn w:val="Standaardalinea-lettertype"/>
    <w:link w:val="Broodtekst"/>
    <w:rsid w:val="00F10ACC"/>
    <w:rPr>
      <w:rFonts w:ascii="Verdana" w:eastAsia="DejaVu Sans"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682</Words>
  <Characters>4305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Beukema, Tim</dc:creator>
  <cp:lastModifiedBy>Vries, Elsa de (PPO)</cp:lastModifiedBy>
  <cp:revision>5</cp:revision>
  <cp:lastPrinted>2023-05-17T13:04:00Z</cp:lastPrinted>
  <dcterms:created xsi:type="dcterms:W3CDTF">2023-05-17T12:43:00Z</dcterms:created>
  <dcterms:modified xsi:type="dcterms:W3CDTF">2023-05-22T07:41:00Z</dcterms:modified>
</cp:coreProperties>
</file>