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65F44" w14:textId="45F57A52" w:rsidR="00FC0BF9" w:rsidRPr="00D941E0" w:rsidRDefault="00FC0BF9" w:rsidP="00FC0BF9">
      <w:pPr>
        <w:pageBreakBefore/>
        <w:spacing w:after="560" w:line="560" w:lineRule="atLeast"/>
        <w:rPr>
          <w:rFonts w:ascii="Verdana" w:eastAsia="Times New Roman" w:hAnsi="Verdana" w:cs="Times New Roman"/>
          <w:b/>
          <w:sz w:val="20"/>
          <w:szCs w:val="20"/>
        </w:rPr>
      </w:pPr>
      <w:bookmarkStart w:id="0" w:name="_Toc3565859"/>
      <w:bookmarkStart w:id="1" w:name="_Toc3637904"/>
      <w:r w:rsidRPr="00D941E0">
        <w:rPr>
          <w:rFonts w:ascii="Verdana" w:eastAsia="Times New Roman" w:hAnsi="Verdana" w:cs="Times New Roman"/>
          <w:b/>
          <w:sz w:val="20"/>
          <w:szCs w:val="20"/>
        </w:rPr>
        <w:t xml:space="preserve">Bijlage </w:t>
      </w:r>
      <w:r w:rsidR="00EA4907"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D941E0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="006B1459">
        <w:rPr>
          <w:rFonts w:ascii="Verdana" w:eastAsia="Times New Roman" w:hAnsi="Verdana" w:cs="Times New Roman"/>
          <w:b/>
          <w:sz w:val="20"/>
          <w:szCs w:val="20"/>
        </w:rPr>
        <w:t>Format</w:t>
      </w:r>
      <w:r w:rsidRPr="00D941E0">
        <w:rPr>
          <w:rFonts w:ascii="Verdana" w:eastAsia="Times New Roman" w:hAnsi="Verdana" w:cs="Times New Roman"/>
          <w:b/>
          <w:sz w:val="20"/>
          <w:szCs w:val="20"/>
        </w:rPr>
        <w:t xml:space="preserve"> referentieverklaring</w:t>
      </w:r>
      <w:bookmarkEnd w:id="0"/>
      <w:bookmarkEnd w:id="1"/>
      <w:r w:rsidRPr="00D941E0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</w:p>
    <w:p w14:paraId="15418DEB" w14:textId="77777777" w:rsidR="00FC0BF9" w:rsidRPr="00D941E0" w:rsidRDefault="00FC0BF9" w:rsidP="00FC0BF9">
      <w:pPr>
        <w:spacing w:after="0" w:line="280" w:lineRule="atLeast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D941E0">
        <w:rPr>
          <w:rFonts w:ascii="Verdana" w:eastAsia="Times New Roman" w:hAnsi="Verdana" w:cs="Times New Roman"/>
          <w:sz w:val="20"/>
          <w:szCs w:val="20"/>
          <w:lang w:eastAsia="nl-NL"/>
        </w:rPr>
        <w:t>De gele velden dienen te worden ingevuld door de gegadigde. De grijze teksten met toelichting in de gele velden dienen te worden vervangen door de invullingen van de gegadigde.</w:t>
      </w:r>
    </w:p>
    <w:p w14:paraId="0EEE3E86" w14:textId="77777777" w:rsidR="00FC0BF9" w:rsidRPr="00D941E0" w:rsidRDefault="00FC0BF9" w:rsidP="00FC0BF9">
      <w:pPr>
        <w:spacing w:after="0" w:line="280" w:lineRule="atLeast"/>
        <w:rPr>
          <w:rFonts w:ascii="Verdana" w:eastAsia="Times New Roman" w:hAnsi="Verdana" w:cs="Times New Roman"/>
          <w:sz w:val="20"/>
          <w:szCs w:val="20"/>
          <w:lang w:eastAsia="nl-NL"/>
        </w:rPr>
      </w:pPr>
    </w:p>
    <w:tbl>
      <w:tblPr>
        <w:tblW w:w="901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45"/>
        <w:gridCol w:w="3991"/>
        <w:gridCol w:w="4675"/>
      </w:tblGrid>
      <w:tr w:rsidR="00FC0BF9" w:rsidRPr="00D941E0" w14:paraId="18776139" w14:textId="77777777" w:rsidTr="00310023">
        <w:trPr>
          <w:cantSplit/>
        </w:trPr>
        <w:tc>
          <w:tcPr>
            <w:tcW w:w="386" w:type="dxa"/>
          </w:tcPr>
          <w:p w14:paraId="64E15F76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35182854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Referentieopdracht (naam)</w:t>
            </w:r>
          </w:p>
        </w:tc>
        <w:tc>
          <w:tcPr>
            <w:tcW w:w="5063" w:type="dxa"/>
            <w:shd w:val="clear" w:color="auto" w:fill="FFFF99"/>
          </w:tcPr>
          <w:p w14:paraId="7ACFFF05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project</w:t>
            </w:r>
          </w:p>
        </w:tc>
      </w:tr>
      <w:tr w:rsidR="00FC0BF9" w:rsidRPr="00D941E0" w14:paraId="6563CD94" w14:textId="77777777" w:rsidTr="00310023">
        <w:trPr>
          <w:cantSplit/>
        </w:trPr>
        <w:tc>
          <w:tcPr>
            <w:tcW w:w="386" w:type="dxa"/>
          </w:tcPr>
          <w:p w14:paraId="36D98BAB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52CFEF4B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Referentie heeft betrekking op:</w:t>
            </w:r>
          </w:p>
          <w:p w14:paraId="0E1BF7BA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</w:t>
            </w:r>
          </w:p>
          <w:p w14:paraId="61FB4820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63" w:type="dxa"/>
            <w:shd w:val="clear" w:color="auto" w:fill="FFFF99"/>
          </w:tcPr>
          <w:p w14:paraId="000ADE41" w14:textId="0B649FCF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sym w:font="Wingdings" w:char="F06F"/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 </w:t>
            </w:r>
            <w:r w:rsidR="005669FC"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Kerncompetentie</w:t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A (par. 3.3.2)</w:t>
            </w:r>
          </w:p>
          <w:p w14:paraId="3BFD02EF" w14:textId="3B66E04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sym w:font="Wingdings" w:char="F06F"/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 </w:t>
            </w:r>
            <w:r w:rsidR="005669FC"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Kerncompetentie B </w:t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(par. 3.3.2)</w:t>
            </w:r>
          </w:p>
          <w:p w14:paraId="67598DCC" w14:textId="5646C8F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sym w:font="Wingdings" w:char="F06F"/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 </w:t>
            </w:r>
            <w:r w:rsidR="005669FC"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Kerncompetentie C </w:t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(par. 3.3.2)</w:t>
            </w:r>
          </w:p>
          <w:p w14:paraId="16C371FC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14:paraId="62F8891E" w14:textId="2033B40A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sym w:font="Wingdings" w:char="F06F"/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 Selectiecriterium 1 (par. 4.1.</w:t>
            </w:r>
            <w:r w:rsidR="00327C58"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2</w:t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)</w:t>
            </w:r>
          </w:p>
          <w:p w14:paraId="73B1230E" w14:textId="4FE269D2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sym w:font="Wingdings" w:char="F06F"/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 Selectiecriterium 2 (par. 4.1.</w:t>
            </w:r>
            <w:r w:rsidR="00327C58"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2</w:t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)</w:t>
            </w:r>
          </w:p>
          <w:p w14:paraId="6D9AC426" w14:textId="45508248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sym w:font="Wingdings" w:char="F06F"/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 Selectiecriterium 3 (par. 4.1.</w:t>
            </w:r>
            <w:r w:rsidR="00327C58"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2</w:t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)</w:t>
            </w:r>
          </w:p>
        </w:tc>
      </w:tr>
      <w:tr w:rsidR="00FC0BF9" w:rsidRPr="00D941E0" w14:paraId="1C27F23E" w14:textId="77777777" w:rsidTr="00310023">
        <w:trPr>
          <w:cantSplit/>
        </w:trPr>
        <w:tc>
          <w:tcPr>
            <w:tcW w:w="386" w:type="dxa"/>
          </w:tcPr>
          <w:p w14:paraId="40D296A2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69E9A5F5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Opdrachtgever</w:t>
            </w:r>
          </w:p>
        </w:tc>
        <w:tc>
          <w:tcPr>
            <w:tcW w:w="5063" w:type="dxa"/>
            <w:shd w:val="clear" w:color="auto" w:fill="FFFF99"/>
          </w:tcPr>
          <w:p w14:paraId="4390916E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opdrachtgever</w:t>
            </w:r>
          </w:p>
        </w:tc>
      </w:tr>
      <w:tr w:rsidR="00FC0BF9" w:rsidRPr="00D941E0" w14:paraId="75652683" w14:textId="77777777" w:rsidTr="00310023">
        <w:trPr>
          <w:cantSplit/>
        </w:trPr>
        <w:tc>
          <w:tcPr>
            <w:tcW w:w="386" w:type="dxa"/>
          </w:tcPr>
          <w:p w14:paraId="438500BA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6079AEFE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Contactpersoon bij de opdrachtgever:</w:t>
            </w:r>
          </w:p>
        </w:tc>
        <w:tc>
          <w:tcPr>
            <w:tcW w:w="5063" w:type="dxa"/>
            <w:shd w:val="clear" w:color="auto" w:fill="FFFF99"/>
          </w:tcPr>
          <w:p w14:paraId="373B34CB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contactpersoon opdrachtgever</w:t>
            </w:r>
          </w:p>
        </w:tc>
      </w:tr>
      <w:tr w:rsidR="00FC0BF9" w:rsidRPr="00D941E0" w14:paraId="1B6D35FD" w14:textId="77777777" w:rsidTr="00310023">
        <w:trPr>
          <w:cantSplit/>
          <w:trHeight w:val="470"/>
        </w:trPr>
        <w:tc>
          <w:tcPr>
            <w:tcW w:w="386" w:type="dxa"/>
          </w:tcPr>
          <w:p w14:paraId="44835677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7D98FC34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Contactgegevens contactpersoon bij de opdrachtgever:</w:t>
            </w:r>
          </w:p>
        </w:tc>
        <w:tc>
          <w:tcPr>
            <w:tcW w:w="5063" w:type="dxa"/>
            <w:shd w:val="clear" w:color="auto" w:fill="FFFF99"/>
          </w:tcPr>
          <w:p w14:paraId="71104316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Telefoonnummer:</w:t>
            </w:r>
          </w:p>
          <w:p w14:paraId="17EA87EC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E-mail adres:</w:t>
            </w:r>
          </w:p>
        </w:tc>
      </w:tr>
      <w:tr w:rsidR="00FC0BF9" w:rsidRPr="00D941E0" w14:paraId="1456DEA8" w14:textId="77777777" w:rsidTr="00310023">
        <w:trPr>
          <w:cantSplit/>
        </w:trPr>
        <w:tc>
          <w:tcPr>
            <w:tcW w:w="386" w:type="dxa"/>
          </w:tcPr>
          <w:p w14:paraId="47BCE8CD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353BDBA9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opdrachtnemer referentieopdracht</w:t>
            </w:r>
          </w:p>
        </w:tc>
        <w:tc>
          <w:tcPr>
            <w:tcW w:w="5063" w:type="dxa"/>
            <w:shd w:val="clear" w:color="auto" w:fill="FFFF99"/>
          </w:tcPr>
          <w:p w14:paraId="5466BE68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Naam opdrachtnemer referentieopdracht moet zijn: </w:t>
            </w:r>
          </w:p>
          <w:p w14:paraId="04A377B9" w14:textId="77777777" w:rsidR="00FC0BF9" w:rsidRPr="00D941E0" w:rsidRDefault="00FC0BF9" w:rsidP="00FC0BF9">
            <w:pPr>
              <w:numPr>
                <w:ilvl w:val="0"/>
                <w:numId w:val="2"/>
              </w:numPr>
              <w:spacing w:after="0" w:line="28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</w:rPr>
              <w:t>de gegadigde zelf (of één van de combinanten)</w:t>
            </w:r>
          </w:p>
          <w:p w14:paraId="0E34A2D1" w14:textId="42242906" w:rsidR="00FC0BF9" w:rsidRPr="00D941E0" w:rsidRDefault="00FC0BF9" w:rsidP="00FC0BF9">
            <w:pPr>
              <w:numPr>
                <w:ilvl w:val="0"/>
                <w:numId w:val="2"/>
              </w:numPr>
              <w:spacing w:after="0" w:line="28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</w:rPr>
              <w:t xml:space="preserve">de derde op wiens ervaring een beroep wordt gedaan door gegadigde (zie paragraaf </w:t>
            </w:r>
            <w:r w:rsidR="005669FC" w:rsidRPr="00D941E0">
              <w:rPr>
                <w:rFonts w:ascii="Verdana" w:eastAsia="Times New Roman" w:hAnsi="Verdana" w:cs="Times New Roman"/>
                <w:sz w:val="20"/>
                <w:szCs w:val="20"/>
              </w:rPr>
              <w:t>3.3.2</w:t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</w:rPr>
              <w:t xml:space="preserve"> Selectieleidraad)</w:t>
            </w:r>
          </w:p>
        </w:tc>
      </w:tr>
      <w:tr w:rsidR="00FC0BF9" w:rsidRPr="00D941E0" w14:paraId="353AB919" w14:textId="77777777" w:rsidTr="00310023">
        <w:trPr>
          <w:cantSplit/>
        </w:trPr>
        <w:tc>
          <w:tcPr>
            <w:tcW w:w="386" w:type="dxa"/>
          </w:tcPr>
          <w:p w14:paraId="63A88562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5311DCD6" w14:textId="5CC75AE2" w:rsidR="005669FC" w:rsidRPr="00D941E0" w:rsidRDefault="005669FC" w:rsidP="005669FC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Opdrachtsom of gefactureerd bedrag van de relevante werkzaamheden (in Euro, exclusief BTW) (kerncompetentie  A</w:t>
            </w:r>
            <w:r w:rsidR="00327C58"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, B en C</w:t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5063" w:type="dxa"/>
            <w:shd w:val="clear" w:color="auto" w:fill="FFFF99"/>
          </w:tcPr>
          <w:p w14:paraId="6F51EE95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€  (excl. BTW)</w:t>
            </w:r>
          </w:p>
        </w:tc>
      </w:tr>
      <w:tr w:rsidR="00FC0BF9" w:rsidRPr="00D941E0" w14:paraId="38A6826D" w14:textId="77777777" w:rsidTr="00310023">
        <w:trPr>
          <w:cantSplit/>
        </w:trPr>
        <w:tc>
          <w:tcPr>
            <w:tcW w:w="386" w:type="dxa"/>
          </w:tcPr>
          <w:p w14:paraId="28DBCE5F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1388E7A2" w14:textId="16BE0F0D" w:rsidR="00FC0BF9" w:rsidRPr="00D941E0" w:rsidRDefault="005669FC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Financieel aandeel van de relevante werkzaamheden (in Euro, exclusief BTW) (kerncompetentie </w:t>
            </w:r>
            <w:r w:rsidR="00327C58"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A</w:t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5063" w:type="dxa"/>
            <w:shd w:val="clear" w:color="auto" w:fill="FFFF99"/>
          </w:tcPr>
          <w:p w14:paraId="062AF285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€  (excl. BTW)</w:t>
            </w:r>
          </w:p>
        </w:tc>
      </w:tr>
      <w:tr w:rsidR="00327C58" w:rsidRPr="00D941E0" w14:paraId="73929F02" w14:textId="77777777" w:rsidTr="00310023">
        <w:trPr>
          <w:cantSplit/>
        </w:trPr>
        <w:tc>
          <w:tcPr>
            <w:tcW w:w="386" w:type="dxa"/>
          </w:tcPr>
          <w:p w14:paraId="63CBFA7F" w14:textId="77777777" w:rsidR="00327C58" w:rsidRPr="00D941E0" w:rsidRDefault="00327C58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2355BB9F" w14:textId="1F0950AA" w:rsidR="00327C58" w:rsidRPr="00D941E0" w:rsidRDefault="00327C58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Verklaring van aaneengesloten uitvoeringsduur van tenminste 2 jaar</w:t>
            </w:r>
          </w:p>
        </w:tc>
        <w:tc>
          <w:tcPr>
            <w:tcW w:w="5063" w:type="dxa"/>
            <w:shd w:val="clear" w:color="auto" w:fill="FFFF99"/>
          </w:tcPr>
          <w:p w14:paraId="38588D37" w14:textId="237FC562" w:rsidR="00327C58" w:rsidRPr="00D941E0" w:rsidRDefault="00327C58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Aanvang uitvoering werkzaamheden: ..-..-….</w:t>
            </w:r>
          </w:p>
          <w:p w14:paraId="2B0B824D" w14:textId="5164B136" w:rsidR="00327C58" w:rsidRPr="00D941E0" w:rsidRDefault="00327C58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Afronding uitvoering: ..-..-…. </w:t>
            </w:r>
          </w:p>
        </w:tc>
      </w:tr>
      <w:tr w:rsidR="00FC0BF9" w:rsidRPr="00D941E0" w14:paraId="533FC8A2" w14:textId="77777777" w:rsidTr="00310023">
        <w:trPr>
          <w:cantSplit/>
        </w:trPr>
        <w:tc>
          <w:tcPr>
            <w:tcW w:w="386" w:type="dxa"/>
          </w:tcPr>
          <w:p w14:paraId="66E66C95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30E079EE" w14:textId="3AB8CA0F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Datum van oplevering / datum van aanvang samenwerking</w:t>
            </w:r>
          </w:p>
          <w:p w14:paraId="2EB26538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63" w:type="dxa"/>
            <w:shd w:val="clear" w:color="auto" w:fill="FFFF99"/>
          </w:tcPr>
          <w:p w14:paraId="0CE1F34F" w14:textId="50F1AE7F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Datum van oplevering of datum van aanvang samenwerking</w:t>
            </w:r>
            <w:r w:rsidR="00327C58"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: ..-..-….</w:t>
            </w:r>
          </w:p>
        </w:tc>
      </w:tr>
      <w:tr w:rsidR="00FC0BF9" w:rsidRPr="00D941E0" w14:paraId="73F1F4C5" w14:textId="77777777" w:rsidTr="00310023">
        <w:trPr>
          <w:cantSplit/>
          <w:trHeight w:val="1598"/>
        </w:trPr>
        <w:tc>
          <w:tcPr>
            <w:tcW w:w="386" w:type="dxa"/>
          </w:tcPr>
          <w:p w14:paraId="5100CBC3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2695DAAC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Beschrijving referentieopdracht, waarmee gegadigde aantoont te beschikken over de in betreffende ervaringseis(en)/selectiecriteri(um)(a) benoemde ervaring</w:t>
            </w:r>
          </w:p>
        </w:tc>
        <w:tc>
          <w:tcPr>
            <w:tcW w:w="5063" w:type="dxa"/>
            <w:shd w:val="clear" w:color="auto" w:fill="FFFF99"/>
          </w:tcPr>
          <w:p w14:paraId="5DF2C25D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Maximaal 2 A4 waarbij de volgende typografie moet worden gehanteerd: </w:t>
            </w:r>
          </w:p>
          <w:p w14:paraId="4517475F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Lettertype en –grootte: Corbel respectievelijk 10,5 </w:t>
            </w:r>
          </w:p>
          <w:p w14:paraId="2919DC55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Regelafstand: minimaal 1; </w:t>
            </w:r>
          </w:p>
          <w:p w14:paraId="60267408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marges (boven, onder, links en rechts): minimaal 2,5 </w:t>
            </w:r>
          </w:p>
          <w:p w14:paraId="3E3E37DD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FC0BF9" w:rsidRPr="00D941E0" w14:paraId="4BC6DFB0" w14:textId="77777777" w:rsidTr="00310023">
        <w:trPr>
          <w:cantSplit/>
          <w:trHeight w:val="228"/>
        </w:trPr>
        <w:tc>
          <w:tcPr>
            <w:tcW w:w="386" w:type="dxa"/>
          </w:tcPr>
          <w:p w14:paraId="24482174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625" w:type="dxa"/>
            <w:gridSpan w:val="2"/>
          </w:tcPr>
          <w:p w14:paraId="7E382A97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>Ondertekening</w:t>
            </w:r>
          </w:p>
        </w:tc>
      </w:tr>
      <w:tr w:rsidR="00FC0BF9" w:rsidRPr="00D941E0" w14:paraId="71F38D76" w14:textId="77777777" w:rsidTr="00310023">
        <w:trPr>
          <w:cantSplit/>
          <w:trHeight w:val="95"/>
        </w:trPr>
        <w:tc>
          <w:tcPr>
            <w:tcW w:w="386" w:type="dxa"/>
          </w:tcPr>
          <w:p w14:paraId="27802E18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7B75094F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Naam opdrachtnemer </w:t>
            </w:r>
          </w:p>
        </w:tc>
        <w:tc>
          <w:tcPr>
            <w:tcW w:w="5063" w:type="dxa"/>
            <w:shd w:val="clear" w:color="auto" w:fill="FFFF99"/>
          </w:tcPr>
          <w:p w14:paraId="53F31D8D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Opdrachtnemer moet zijn: </w:t>
            </w:r>
          </w:p>
          <w:p w14:paraId="30C17BD2" w14:textId="77777777" w:rsidR="00FC0BF9" w:rsidRPr="00D941E0" w:rsidRDefault="00FC0BF9" w:rsidP="00FC0BF9">
            <w:pPr>
              <w:numPr>
                <w:ilvl w:val="0"/>
                <w:numId w:val="2"/>
              </w:numPr>
              <w:spacing w:after="0" w:line="28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</w:rPr>
              <w:t>de gegadigde zelf (of één van de combinanten)</w:t>
            </w:r>
          </w:p>
          <w:p w14:paraId="09B7F9B7" w14:textId="45C313EE" w:rsidR="00FC0BF9" w:rsidRPr="00D941E0" w:rsidRDefault="00FC0BF9" w:rsidP="00FC0BF9">
            <w:pPr>
              <w:numPr>
                <w:ilvl w:val="0"/>
                <w:numId w:val="2"/>
              </w:numPr>
              <w:spacing w:after="0" w:line="280" w:lineRule="atLeast"/>
              <w:contextualSpacing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</w:rPr>
              <w:t xml:space="preserve">de derde op wiens ervaring een beroep wordt gedaan door gegadigde (zie paragraaf </w:t>
            </w:r>
            <w:r w:rsidR="005669FC" w:rsidRPr="00D941E0">
              <w:rPr>
                <w:rFonts w:ascii="Verdana" w:eastAsia="Times New Roman" w:hAnsi="Verdana" w:cs="Times New Roman"/>
                <w:sz w:val="20"/>
                <w:szCs w:val="20"/>
              </w:rPr>
              <w:t xml:space="preserve">3.3.2 </w:t>
            </w:r>
            <w:r w:rsidRPr="00D941E0">
              <w:rPr>
                <w:rFonts w:ascii="Verdana" w:eastAsia="Times New Roman" w:hAnsi="Verdana" w:cs="Times New Roman"/>
                <w:sz w:val="20"/>
                <w:szCs w:val="20"/>
              </w:rPr>
              <w:t>selectieleidraad)</w:t>
            </w:r>
          </w:p>
        </w:tc>
      </w:tr>
      <w:tr w:rsidR="00FC0BF9" w:rsidRPr="00D941E0" w14:paraId="7FF830BF" w14:textId="77777777" w:rsidTr="00310023">
        <w:trPr>
          <w:cantSplit/>
          <w:trHeight w:val="95"/>
        </w:trPr>
        <w:tc>
          <w:tcPr>
            <w:tcW w:w="386" w:type="dxa"/>
          </w:tcPr>
          <w:p w14:paraId="2786D99C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7B570551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vertegenwoordigingsbevoegde natuurlijke persoon</w:t>
            </w:r>
          </w:p>
        </w:tc>
        <w:tc>
          <w:tcPr>
            <w:tcW w:w="5063" w:type="dxa"/>
            <w:shd w:val="clear" w:color="auto" w:fill="FFFF99"/>
          </w:tcPr>
          <w:p w14:paraId="5473F7D9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FC0BF9" w:rsidRPr="00D941E0" w14:paraId="6DC8496B" w14:textId="77777777" w:rsidTr="00310023">
        <w:trPr>
          <w:cantSplit/>
          <w:trHeight w:val="95"/>
        </w:trPr>
        <w:tc>
          <w:tcPr>
            <w:tcW w:w="386" w:type="dxa"/>
          </w:tcPr>
          <w:p w14:paraId="6F730552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2AA01765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063" w:type="dxa"/>
            <w:shd w:val="clear" w:color="auto" w:fill="FFFF99"/>
          </w:tcPr>
          <w:p w14:paraId="5AAE5A3A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FC0BF9" w:rsidRPr="00D941E0" w14:paraId="7C22B06E" w14:textId="77777777" w:rsidTr="00310023">
        <w:trPr>
          <w:cantSplit/>
          <w:trHeight w:val="95"/>
        </w:trPr>
        <w:tc>
          <w:tcPr>
            <w:tcW w:w="386" w:type="dxa"/>
          </w:tcPr>
          <w:p w14:paraId="37B592B8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4BCA78A1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Datum </w:t>
            </w:r>
          </w:p>
        </w:tc>
        <w:tc>
          <w:tcPr>
            <w:tcW w:w="5063" w:type="dxa"/>
            <w:shd w:val="clear" w:color="auto" w:fill="FFFF99"/>
          </w:tcPr>
          <w:p w14:paraId="3182A5E3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FC0BF9" w:rsidRPr="00D941E0" w14:paraId="0C9A2723" w14:textId="77777777" w:rsidTr="00310023">
        <w:trPr>
          <w:cantSplit/>
          <w:trHeight w:val="715"/>
        </w:trPr>
        <w:tc>
          <w:tcPr>
            <w:tcW w:w="386" w:type="dxa"/>
          </w:tcPr>
          <w:p w14:paraId="59D76A4A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562" w:type="dxa"/>
          </w:tcPr>
          <w:p w14:paraId="38157C50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941E0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5063" w:type="dxa"/>
            <w:shd w:val="clear" w:color="auto" w:fill="FFFF99"/>
          </w:tcPr>
          <w:p w14:paraId="2B4EE454" w14:textId="77777777" w:rsidR="00FC0BF9" w:rsidRPr="00D941E0" w:rsidRDefault="00FC0BF9" w:rsidP="00FC0BF9">
            <w:pPr>
              <w:spacing w:after="0" w:line="280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</w:tbl>
    <w:p w14:paraId="10DC1B2C" w14:textId="77777777" w:rsidR="00FC0BF9" w:rsidRPr="00D941E0" w:rsidRDefault="00FC0BF9" w:rsidP="00FC0BF9">
      <w:pPr>
        <w:spacing w:after="0" w:line="260" w:lineRule="atLeast"/>
        <w:rPr>
          <w:rFonts w:ascii="Verdana" w:eastAsia="Times New Roman" w:hAnsi="Verdana" w:cs="Times New Roman"/>
          <w:i/>
          <w:color w:val="FF0000"/>
          <w:sz w:val="20"/>
          <w:szCs w:val="20"/>
          <w:lang w:eastAsia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FC0BF9" w:rsidRPr="00FC0BF9" w14:paraId="239EA016" w14:textId="77777777" w:rsidTr="00310023">
        <w:tc>
          <w:tcPr>
            <w:tcW w:w="4252" w:type="dxa"/>
          </w:tcPr>
          <w:p w14:paraId="670B15F6" w14:textId="77777777" w:rsidR="00FC0BF9" w:rsidRPr="00FC0BF9" w:rsidRDefault="00FC0BF9" w:rsidP="00FC0BF9">
            <w:pPr>
              <w:spacing w:after="0" w:line="280" w:lineRule="atLeast"/>
              <w:rPr>
                <w:rFonts w:ascii="Corbel" w:eastAsia="Times New Roman" w:hAnsi="Corbel" w:cs="Times New Roman"/>
                <w:sz w:val="21"/>
                <w:szCs w:val="21"/>
                <w:lang w:eastAsia="nl-NL"/>
              </w:rPr>
            </w:pPr>
            <w:r w:rsidRPr="00FC0BF9">
              <w:rPr>
                <w:rFonts w:ascii="Corbel" w:eastAsia="Times New Roman" w:hAnsi="Corbel" w:cs="Times New Roman"/>
                <w:i/>
                <w:sz w:val="21"/>
                <w:szCs w:val="21"/>
                <w:lang w:eastAsia="nl-NL"/>
              </w:rPr>
              <w:br w:type="page"/>
            </w:r>
          </w:p>
        </w:tc>
        <w:tc>
          <w:tcPr>
            <w:tcW w:w="4252" w:type="dxa"/>
          </w:tcPr>
          <w:p w14:paraId="2F567A4D" w14:textId="77777777" w:rsidR="00FC0BF9" w:rsidRPr="00FC0BF9" w:rsidRDefault="00FC0BF9" w:rsidP="00FC0BF9">
            <w:pPr>
              <w:spacing w:after="0" w:line="280" w:lineRule="atLeast"/>
              <w:rPr>
                <w:rFonts w:ascii="Corbel" w:eastAsia="Times New Roman" w:hAnsi="Corbel" w:cs="Times New Roman"/>
                <w:sz w:val="21"/>
                <w:szCs w:val="21"/>
                <w:lang w:eastAsia="nl-NL"/>
              </w:rPr>
            </w:pPr>
          </w:p>
        </w:tc>
      </w:tr>
    </w:tbl>
    <w:p w14:paraId="6EF070E1" w14:textId="6A8A69F7" w:rsidR="00FC3CB6" w:rsidRPr="004213FB" w:rsidRDefault="00FC3CB6" w:rsidP="00ED5B8C">
      <w:pPr>
        <w:rPr>
          <w:rFonts w:ascii="Verdana" w:hAnsi="Verdana"/>
          <w:sz w:val="18"/>
          <w:szCs w:val="18"/>
        </w:rPr>
      </w:pPr>
    </w:p>
    <w:sectPr w:rsidR="00FC3CB6" w:rsidRPr="00421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AC01A" w14:textId="77777777" w:rsidR="00FC0BF9" w:rsidRDefault="00FC0BF9" w:rsidP="00FC0BF9">
      <w:pPr>
        <w:spacing w:after="0" w:line="240" w:lineRule="auto"/>
      </w:pPr>
      <w:r>
        <w:separator/>
      </w:r>
    </w:p>
  </w:endnote>
  <w:endnote w:type="continuationSeparator" w:id="0">
    <w:p w14:paraId="3D5E3631" w14:textId="77777777" w:rsidR="00FC0BF9" w:rsidRDefault="00FC0BF9" w:rsidP="00FC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C5B6" w14:textId="2BE26A37" w:rsidR="00FC0BF9" w:rsidRDefault="00FC0B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B49F3" w14:textId="7D511D6A" w:rsidR="00FC0BF9" w:rsidRDefault="00FC0B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2078" w14:textId="145433BA" w:rsidR="00FC0BF9" w:rsidRDefault="00FC0B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7D89E" w14:textId="77777777" w:rsidR="00FC0BF9" w:rsidRDefault="00FC0BF9" w:rsidP="00FC0BF9">
      <w:pPr>
        <w:spacing w:after="0" w:line="240" w:lineRule="auto"/>
      </w:pPr>
      <w:r>
        <w:separator/>
      </w:r>
    </w:p>
  </w:footnote>
  <w:footnote w:type="continuationSeparator" w:id="0">
    <w:p w14:paraId="0DBBEBA9" w14:textId="77777777" w:rsidR="00FC0BF9" w:rsidRDefault="00FC0BF9" w:rsidP="00FC0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C33B8" w14:textId="77777777" w:rsidR="00FC0BF9" w:rsidRDefault="00FC0B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960E6" w14:textId="77777777" w:rsidR="00FC0BF9" w:rsidRDefault="00FC0BF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BB21" w14:textId="77777777" w:rsidR="00FC0BF9" w:rsidRDefault="00FC0BF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rPr>
        <w:rFonts w:cs="Times New Roman" w:hint="default"/>
      </w:rPr>
    </w:lvl>
    <w:lvl w:ilvl="1">
      <w:start w:val="1"/>
      <w:numFmt w:val="lowerLetter"/>
      <w:lvlText w:val="%2)"/>
      <w:lvlJc w:val="left"/>
      <w:rPr>
        <w:rFonts w:cs="Times New Roman" w:hint="default"/>
      </w:rPr>
    </w:lvl>
    <w:lvl w:ilvl="2">
      <w:start w:val="1"/>
      <w:numFmt w:val="lowerRoman"/>
      <w:lvlText w:val="%3)"/>
      <w:lvlJc w:val="left"/>
      <w:rPr>
        <w:rFonts w:cs="Times New Roman" w:hint="default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1" w15:restartNumberingAfterBreak="0">
    <w:nsid w:val="6BED2C12"/>
    <w:multiLevelType w:val="hybridMultilevel"/>
    <w:tmpl w:val="C2364134"/>
    <w:lvl w:ilvl="0" w:tplc="BF1ACA20">
      <w:start w:val="5"/>
      <w:numFmt w:val="bullet"/>
      <w:lvlText w:val="-"/>
      <w:lvlJc w:val="left"/>
      <w:pPr>
        <w:ind w:left="720" w:hanging="360"/>
      </w:pPr>
      <w:rPr>
        <w:rFonts w:ascii="Corbel" w:eastAsia="Times New Roman" w:hAnsi="Corbe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539838">
    <w:abstractNumId w:val="0"/>
  </w:num>
  <w:num w:numId="2" w16cid:durableId="80740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BF9"/>
    <w:rsid w:val="000C75A5"/>
    <w:rsid w:val="00327C58"/>
    <w:rsid w:val="004213FB"/>
    <w:rsid w:val="005669FC"/>
    <w:rsid w:val="006735AD"/>
    <w:rsid w:val="006B1459"/>
    <w:rsid w:val="0082164A"/>
    <w:rsid w:val="009B116C"/>
    <w:rsid w:val="00B333FA"/>
    <w:rsid w:val="00B74D97"/>
    <w:rsid w:val="00BA0179"/>
    <w:rsid w:val="00D941E0"/>
    <w:rsid w:val="00EA4907"/>
    <w:rsid w:val="00ED5B8C"/>
    <w:rsid w:val="00FC0BF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D939"/>
  <w15:chartTrackingRefBased/>
  <w15:docId w15:val="{AA2C54D6-2FA1-46E4-AE0F-642D1A37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C0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0BF9"/>
  </w:style>
  <w:style w:type="paragraph" w:styleId="Voettekst">
    <w:name w:val="footer"/>
    <w:basedOn w:val="Standaard"/>
    <w:link w:val="VoettekstChar"/>
    <w:uiPriority w:val="99"/>
    <w:unhideWhenUsed/>
    <w:rsid w:val="00FC0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0BF9"/>
  </w:style>
  <w:style w:type="paragraph" w:styleId="Lijstalinea">
    <w:name w:val="List Paragraph"/>
    <w:aliases w:val="Opsomblokjes en substreepjes"/>
    <w:basedOn w:val="Standaard"/>
    <w:link w:val="LijstalineaChar"/>
    <w:uiPriority w:val="72"/>
    <w:qFormat/>
    <w:rsid w:val="00FC0BF9"/>
    <w:pPr>
      <w:spacing w:after="0" w:line="280" w:lineRule="atLeast"/>
      <w:ind w:left="720"/>
      <w:contextualSpacing/>
    </w:pPr>
    <w:rPr>
      <w:rFonts w:ascii="Corbel" w:eastAsia="Times New Roman" w:hAnsi="Corbel" w:cs="Times New Roman"/>
      <w:sz w:val="21"/>
      <w:szCs w:val="21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72"/>
    <w:locked/>
    <w:rsid w:val="00FC0BF9"/>
    <w:rPr>
      <w:rFonts w:ascii="Corbel" w:eastAsia="Times New Roman" w:hAnsi="Corbel" w:cs="Times New Roman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unhideWhenUsed/>
    <w:rsid w:val="00FC0BF9"/>
    <w:pPr>
      <w:tabs>
        <w:tab w:val="left" w:pos="227"/>
      </w:tabs>
      <w:spacing w:after="0" w:line="200" w:lineRule="atLeast"/>
      <w:ind w:left="113" w:hanging="113"/>
    </w:pPr>
    <w:rPr>
      <w:rFonts w:ascii="Corbel" w:eastAsia="Times New Roman" w:hAnsi="Corbel" w:cs="Times New Roman"/>
      <w:sz w:val="17"/>
      <w:szCs w:val="17"/>
    </w:rPr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FC0BF9"/>
    <w:rPr>
      <w:rFonts w:ascii="Corbel" w:eastAsia="Times New Roman" w:hAnsi="Corbel" w:cs="Times New Roman"/>
      <w:sz w:val="17"/>
      <w:szCs w:val="17"/>
    </w:rPr>
  </w:style>
  <w:style w:type="character" w:styleId="Voetnootmarkering">
    <w:name w:val="footnote reference"/>
    <w:basedOn w:val="Standaardalinea-lettertype"/>
    <w:uiPriority w:val="99"/>
    <w:unhideWhenUsed/>
    <w:rsid w:val="00FC0BF9"/>
    <w:rPr>
      <w:rFonts w:cs="Times New Roman"/>
      <w:vertAlign w:val="superscript"/>
    </w:rPr>
  </w:style>
  <w:style w:type="paragraph" w:customStyle="1" w:styleId="Bijlageondertitel">
    <w:name w:val="Bijlage ondertitel"/>
    <w:basedOn w:val="Standaard"/>
    <w:next w:val="Standaard"/>
    <w:qFormat/>
    <w:rsid w:val="00FC0BF9"/>
    <w:pPr>
      <w:pageBreakBefore/>
      <w:numPr>
        <w:numId w:val="1"/>
      </w:numPr>
      <w:spacing w:after="560" w:line="560" w:lineRule="atLeast"/>
    </w:pPr>
    <w:rPr>
      <w:rFonts w:ascii="Corbel" w:eastAsia="Times New Roman" w:hAnsi="Corbel" w:cs="Times New Roman"/>
      <w:b/>
      <w:sz w:val="42"/>
      <w:szCs w:val="4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A01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A0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A017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0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01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Wielink, R. (Rik)</dc:creator>
  <cp:keywords/>
  <dc:description/>
  <cp:lastModifiedBy>Strootman - Bos, ing. G. (Gea)</cp:lastModifiedBy>
  <cp:revision>5</cp:revision>
  <dcterms:created xsi:type="dcterms:W3CDTF">2023-02-02T10:46:00Z</dcterms:created>
  <dcterms:modified xsi:type="dcterms:W3CDTF">2023-02-03T12:20:00Z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2023-02-01T14:13:20Z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adb0130e-3a5f-44b5-9c11-78043e2b1c31</vt:lpwstr>
  </property>
  <property fmtid="{D5CDD505-2E9C-101B-9397-08002B2CF9AE}" pid="8" name="MSIP_Label_4bde8109-f994-4a60-a1d3-5c95e2ff3620_ContentBits">
    <vt:lpwstr>0</vt:lpwstr>
  </property>
</Properties>
</file>