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0C4BF" w14:textId="1E275117" w:rsidR="001D6663" w:rsidRDefault="00B1300F" w:rsidP="00AF5044">
      <w:pPr>
        <w:rPr>
          <w:szCs w:val="18"/>
        </w:rPr>
      </w:pPr>
      <w:r w:rsidRPr="009E3E22">
        <w:rPr>
          <w:rFonts w:ascii="KPN Accent Light" w:hAnsi="KPN Accent Light"/>
          <w:b/>
          <w:bCs/>
          <w:noProof/>
          <w:color w:val="00B050"/>
          <w:sz w:val="44"/>
          <w:szCs w:val="44"/>
          <w:lang w:eastAsia="nl-NL"/>
        </w:rPr>
        <w:drawing>
          <wp:anchor distT="0" distB="0" distL="114300" distR="114300" simplePos="0" relativeHeight="251659264" behindDoc="1" locked="0" layoutInCell="1" allowOverlap="1" wp14:anchorId="7D08B7AD" wp14:editId="0C55CE43">
            <wp:simplePos x="0" y="0"/>
            <wp:positionH relativeFrom="margin">
              <wp:align>center</wp:align>
            </wp:positionH>
            <wp:positionV relativeFrom="margin">
              <wp:posOffset>3175</wp:posOffset>
            </wp:positionV>
            <wp:extent cx="4210050" cy="2954020"/>
            <wp:effectExtent l="0" t="0" r="0" b="0"/>
            <wp:wrapSquare wrapText="bothSides"/>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0050" cy="2954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089D45" w14:textId="2708F838" w:rsidR="001D6663" w:rsidRDefault="001D6663" w:rsidP="00AF5044">
      <w:pPr>
        <w:rPr>
          <w:szCs w:val="18"/>
        </w:rPr>
      </w:pPr>
    </w:p>
    <w:p w14:paraId="4B86174A" w14:textId="77777777" w:rsidR="001D6663" w:rsidRDefault="001D6663" w:rsidP="00AF5044">
      <w:pPr>
        <w:rPr>
          <w:szCs w:val="18"/>
        </w:rPr>
      </w:pPr>
    </w:p>
    <w:p w14:paraId="723846B3" w14:textId="4D2269CB" w:rsidR="001D6663" w:rsidRDefault="00B1300F" w:rsidP="00B1300F">
      <w:pPr>
        <w:tabs>
          <w:tab w:val="left" w:pos="4005"/>
        </w:tabs>
        <w:rPr>
          <w:szCs w:val="18"/>
        </w:rPr>
      </w:pPr>
      <w:r>
        <w:rPr>
          <w:szCs w:val="18"/>
        </w:rPr>
        <w:tab/>
      </w:r>
    </w:p>
    <w:p w14:paraId="73FD328A" w14:textId="77777777" w:rsidR="001D6663" w:rsidRDefault="001D6663" w:rsidP="00AF5044">
      <w:pPr>
        <w:rPr>
          <w:szCs w:val="18"/>
        </w:rPr>
      </w:pPr>
    </w:p>
    <w:p w14:paraId="5388DF87" w14:textId="77777777" w:rsidR="001D6663" w:rsidRDefault="001D6663" w:rsidP="00AF5044">
      <w:pPr>
        <w:rPr>
          <w:szCs w:val="18"/>
        </w:rPr>
      </w:pPr>
    </w:p>
    <w:p w14:paraId="44F42093" w14:textId="77777777" w:rsidR="001D6663" w:rsidRDefault="001D6663" w:rsidP="00AF5044">
      <w:pPr>
        <w:rPr>
          <w:szCs w:val="18"/>
        </w:rPr>
      </w:pPr>
    </w:p>
    <w:p w14:paraId="64927BC5" w14:textId="77777777" w:rsidR="001D6663" w:rsidRDefault="001D6663" w:rsidP="00AF5044">
      <w:pPr>
        <w:rPr>
          <w:szCs w:val="18"/>
        </w:rPr>
      </w:pPr>
    </w:p>
    <w:p w14:paraId="62A322A2" w14:textId="77777777" w:rsidR="001D6663" w:rsidRDefault="001D6663" w:rsidP="00AF5044">
      <w:pPr>
        <w:rPr>
          <w:szCs w:val="18"/>
        </w:rPr>
      </w:pPr>
    </w:p>
    <w:p w14:paraId="61ACFF67" w14:textId="77777777" w:rsidR="00B1300F" w:rsidRDefault="00B1300F" w:rsidP="00AF5044">
      <w:pPr>
        <w:rPr>
          <w:color w:val="1F3864" w:themeColor="accent1" w:themeShade="80"/>
          <w:sz w:val="32"/>
          <w:szCs w:val="32"/>
        </w:rPr>
      </w:pPr>
    </w:p>
    <w:p w14:paraId="44CF0A27" w14:textId="77777777" w:rsidR="00B1300F" w:rsidRDefault="00B1300F" w:rsidP="00AF5044">
      <w:pPr>
        <w:rPr>
          <w:color w:val="1F3864" w:themeColor="accent1" w:themeShade="80"/>
          <w:sz w:val="32"/>
          <w:szCs w:val="32"/>
        </w:rPr>
      </w:pPr>
    </w:p>
    <w:p w14:paraId="55C55E0C" w14:textId="77777777" w:rsidR="00B1300F" w:rsidRDefault="00B1300F" w:rsidP="00AF5044">
      <w:pPr>
        <w:rPr>
          <w:color w:val="1F3864" w:themeColor="accent1" w:themeShade="80"/>
          <w:sz w:val="32"/>
          <w:szCs w:val="32"/>
        </w:rPr>
      </w:pPr>
    </w:p>
    <w:p w14:paraId="52D69CBB" w14:textId="77777777" w:rsidR="00B1300F" w:rsidRDefault="00B1300F" w:rsidP="00AF5044">
      <w:pPr>
        <w:rPr>
          <w:color w:val="1F3864" w:themeColor="accent1" w:themeShade="80"/>
          <w:sz w:val="32"/>
          <w:szCs w:val="32"/>
        </w:rPr>
      </w:pPr>
    </w:p>
    <w:p w14:paraId="26603050" w14:textId="77777777" w:rsidR="00B1300F" w:rsidRDefault="00B1300F" w:rsidP="00AF5044">
      <w:pPr>
        <w:rPr>
          <w:color w:val="1F3864" w:themeColor="accent1" w:themeShade="80"/>
          <w:sz w:val="32"/>
          <w:szCs w:val="32"/>
        </w:rPr>
      </w:pPr>
    </w:p>
    <w:p w14:paraId="27749A89" w14:textId="77777777" w:rsidR="001D6663" w:rsidRDefault="001D6663" w:rsidP="00AF5044">
      <w:pPr>
        <w:rPr>
          <w:color w:val="1F3864" w:themeColor="accent1" w:themeShade="80"/>
          <w:sz w:val="32"/>
          <w:szCs w:val="32"/>
        </w:rPr>
      </w:pPr>
      <w:r w:rsidRPr="00256B47">
        <w:rPr>
          <w:color w:val="1F3864" w:themeColor="accent1" w:themeShade="80"/>
          <w:sz w:val="32"/>
          <w:szCs w:val="32"/>
        </w:rPr>
        <w:t>Offerteaanvraag</w:t>
      </w:r>
    </w:p>
    <w:p w14:paraId="3F595302" w14:textId="77777777" w:rsidR="00B93734" w:rsidRPr="00256B47" w:rsidRDefault="00B93734" w:rsidP="00AF5044">
      <w:pPr>
        <w:rPr>
          <w:color w:val="1F3864" w:themeColor="accent1" w:themeShade="80"/>
          <w:sz w:val="32"/>
          <w:szCs w:val="32"/>
        </w:rPr>
      </w:pPr>
      <w:r>
        <w:rPr>
          <w:color w:val="1F3864" w:themeColor="accent1" w:themeShade="80"/>
          <w:sz w:val="32"/>
          <w:szCs w:val="32"/>
        </w:rPr>
        <w:t>Europese Aanbesteding</w:t>
      </w:r>
    </w:p>
    <w:p w14:paraId="60D25A60" w14:textId="77777777" w:rsidR="001D6663" w:rsidRPr="00256B47" w:rsidRDefault="00D11AD8" w:rsidP="00AF5044">
      <w:pPr>
        <w:rPr>
          <w:color w:val="1F3864" w:themeColor="accent1" w:themeShade="80"/>
          <w:sz w:val="28"/>
          <w:szCs w:val="28"/>
        </w:rPr>
      </w:pPr>
      <w:r>
        <w:rPr>
          <w:color w:val="1F3864" w:themeColor="accent1" w:themeShade="80"/>
          <w:sz w:val="28"/>
          <w:szCs w:val="28"/>
        </w:rPr>
        <w:t>Te</w:t>
      </w:r>
      <w:r w:rsidR="003D4912">
        <w:rPr>
          <w:color w:val="1F3864" w:themeColor="accent1" w:themeShade="80"/>
          <w:sz w:val="28"/>
          <w:szCs w:val="28"/>
        </w:rPr>
        <w:t>lecommunicatievoorziening</w:t>
      </w:r>
      <w:r w:rsidR="00E176DD">
        <w:rPr>
          <w:color w:val="1F3864" w:themeColor="accent1" w:themeShade="80"/>
          <w:sz w:val="28"/>
          <w:szCs w:val="28"/>
        </w:rPr>
        <w:t xml:space="preserve"> </w:t>
      </w:r>
      <w:r w:rsidR="001D6663" w:rsidRPr="00256B47">
        <w:rPr>
          <w:color w:val="1F3864" w:themeColor="accent1" w:themeShade="80"/>
          <w:sz w:val="28"/>
          <w:szCs w:val="28"/>
        </w:rPr>
        <w:t xml:space="preserve">ten behoeve van </w:t>
      </w:r>
      <w:r w:rsidR="004035BD">
        <w:rPr>
          <w:color w:val="1F3864" w:themeColor="accent1" w:themeShade="80"/>
          <w:sz w:val="28"/>
          <w:szCs w:val="28"/>
        </w:rPr>
        <w:t xml:space="preserve">GR </w:t>
      </w:r>
      <w:r w:rsidR="00E176DD">
        <w:rPr>
          <w:color w:val="1F3864" w:themeColor="accent1" w:themeShade="80"/>
          <w:sz w:val="28"/>
          <w:szCs w:val="28"/>
        </w:rPr>
        <w:t>Servicecentrum</w:t>
      </w:r>
      <w:r w:rsidR="004035BD">
        <w:rPr>
          <w:color w:val="1F3864" w:themeColor="accent1" w:themeShade="80"/>
          <w:sz w:val="28"/>
          <w:szCs w:val="28"/>
        </w:rPr>
        <w:t xml:space="preserve"> MER</w:t>
      </w:r>
    </w:p>
    <w:p w14:paraId="00E20F3D" w14:textId="77777777" w:rsidR="001D6663" w:rsidRDefault="001D6663" w:rsidP="00AF5044">
      <w:pPr>
        <w:rPr>
          <w:szCs w:val="18"/>
        </w:rPr>
      </w:pPr>
    </w:p>
    <w:p w14:paraId="3BF5E935" w14:textId="77777777" w:rsidR="00B1300F" w:rsidRPr="001D6663" w:rsidRDefault="00B1300F" w:rsidP="00AF5044">
      <w:pPr>
        <w:rPr>
          <w:szCs w:val="18"/>
        </w:rPr>
      </w:pPr>
    </w:p>
    <w:p w14:paraId="7B6F3C06" w14:textId="77777777" w:rsidR="001D6663" w:rsidRPr="001D6663" w:rsidRDefault="001D6663" w:rsidP="00AF5044">
      <w:pPr>
        <w:rPr>
          <w:szCs w:val="18"/>
        </w:rPr>
      </w:pPr>
    </w:p>
    <w:p w14:paraId="755E9A1A" w14:textId="77777777" w:rsidR="001D6663" w:rsidRPr="001D6663" w:rsidRDefault="001D6663" w:rsidP="00AF5044">
      <w:pPr>
        <w:rPr>
          <w:szCs w:val="18"/>
        </w:rPr>
      </w:pPr>
    </w:p>
    <w:p w14:paraId="494AE0CA" w14:textId="77777777" w:rsidR="001D6663" w:rsidRPr="001D6663" w:rsidRDefault="001D6663" w:rsidP="00AF5044">
      <w:pPr>
        <w:rPr>
          <w:szCs w:val="18"/>
        </w:rPr>
      </w:pPr>
    </w:p>
    <w:p w14:paraId="589E7D46" w14:textId="77777777" w:rsidR="001D6663" w:rsidRPr="001D6663" w:rsidRDefault="001D6663" w:rsidP="00AF5044">
      <w:pPr>
        <w:rPr>
          <w:szCs w:val="18"/>
        </w:rPr>
      </w:pPr>
    </w:p>
    <w:p w14:paraId="5338C2BE" w14:textId="77777777" w:rsidR="001D6663" w:rsidRPr="001D6663" w:rsidRDefault="001D6663" w:rsidP="00AF5044">
      <w:pPr>
        <w:rPr>
          <w:szCs w:val="18"/>
        </w:rPr>
      </w:pPr>
    </w:p>
    <w:p w14:paraId="4393C478" w14:textId="77777777" w:rsidR="001D6663" w:rsidRPr="001D6663" w:rsidRDefault="001D6663" w:rsidP="00AF5044">
      <w:pPr>
        <w:pStyle w:val="Kop1"/>
        <w:numPr>
          <w:ilvl w:val="0"/>
          <w:numId w:val="0"/>
        </w:numPr>
        <w:ind w:left="432" w:hanging="432"/>
      </w:pPr>
    </w:p>
    <w:p w14:paraId="4C41BC85" w14:textId="77777777" w:rsidR="001D6663" w:rsidRPr="001D6663" w:rsidRDefault="001D6663" w:rsidP="00AF5044">
      <w:pPr>
        <w:rPr>
          <w:szCs w:val="18"/>
        </w:rPr>
      </w:pPr>
    </w:p>
    <w:p w14:paraId="10EA1283" w14:textId="77777777" w:rsidR="001D6663" w:rsidRPr="001D6663" w:rsidRDefault="001D6663" w:rsidP="00AF5044">
      <w:r w:rsidRPr="001D6663">
        <w:t>Opdrachtgever</w:t>
      </w:r>
      <w:r w:rsidRPr="001D6663">
        <w:tab/>
      </w:r>
      <w:r w:rsidRPr="001D6663">
        <w:tab/>
      </w:r>
      <w:r w:rsidRPr="001D6663">
        <w:tab/>
      </w:r>
      <w:r w:rsidR="00B55F5C">
        <w:t>GR Servicecentrum MER</w:t>
      </w:r>
      <w:r w:rsidR="00B55F5C">
        <w:tab/>
      </w:r>
    </w:p>
    <w:p w14:paraId="7ED4D70B" w14:textId="202EBC2E" w:rsidR="001D6663" w:rsidRPr="001D6663" w:rsidRDefault="001D6663" w:rsidP="00AF5044">
      <w:r w:rsidRPr="001D6663">
        <w:t>Datum</w:t>
      </w:r>
      <w:r w:rsidRPr="001D6663">
        <w:tab/>
      </w:r>
      <w:r w:rsidRPr="001D6663">
        <w:tab/>
      </w:r>
      <w:r w:rsidRPr="001D6663">
        <w:tab/>
      </w:r>
      <w:r w:rsidRPr="001D6663">
        <w:tab/>
      </w:r>
      <w:sdt>
        <w:sdtPr>
          <w:rPr>
            <w:rFonts w:cs="Calibri"/>
            <w:szCs w:val="18"/>
          </w:rPr>
          <w:id w:val="939488294"/>
          <w:placeholder>
            <w:docPart w:val="756C60A1A544CE4F8F46B6DCB3A4FDAF"/>
          </w:placeholder>
          <w:date w:fullDate="2023-04-11T00:00:00Z">
            <w:dateFormat w:val="d-M-yyyy"/>
            <w:lid w:val="nl-NL"/>
            <w:storeMappedDataAs w:val="dateTime"/>
            <w:calendar w:val="gregorian"/>
          </w:date>
        </w:sdtPr>
        <w:sdtContent>
          <w:r w:rsidR="00B1300F">
            <w:rPr>
              <w:rFonts w:cs="Calibri"/>
              <w:szCs w:val="18"/>
            </w:rPr>
            <w:t>11-4-2023</w:t>
          </w:r>
        </w:sdtContent>
      </w:sdt>
    </w:p>
    <w:p w14:paraId="464ACEAF" w14:textId="77777777" w:rsidR="001D6663" w:rsidRPr="001D6663" w:rsidRDefault="001D6663" w:rsidP="00AF5044">
      <w:r w:rsidRPr="001D6663">
        <w:t>Status</w:t>
      </w:r>
      <w:r w:rsidRPr="001D6663">
        <w:tab/>
      </w:r>
      <w:r w:rsidRPr="001D6663">
        <w:tab/>
      </w:r>
      <w:r w:rsidRPr="001D6663">
        <w:tab/>
      </w:r>
      <w:r w:rsidRPr="001D6663">
        <w:tab/>
      </w:r>
      <w:r w:rsidR="003D4912">
        <w:t>Definitief</w:t>
      </w:r>
    </w:p>
    <w:p w14:paraId="3EE7FBFF" w14:textId="77777777" w:rsidR="001D6663" w:rsidRPr="001D6663" w:rsidRDefault="001D6663" w:rsidP="00AF5044">
      <w:r w:rsidRPr="001D6663">
        <w:t>Kenmerk aanbesteding</w:t>
      </w:r>
      <w:r w:rsidRPr="001D6663">
        <w:tab/>
      </w:r>
      <w:r w:rsidRPr="001D6663">
        <w:tab/>
      </w:r>
      <w:r w:rsidR="006047C0">
        <w:t>MER/2023/INF/HR</w:t>
      </w:r>
    </w:p>
    <w:p w14:paraId="64BB391B" w14:textId="77777777" w:rsidR="001D6663" w:rsidRDefault="009455EE" w:rsidP="00AF5044">
      <w:pPr>
        <w:sectPr w:rsidR="001D666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r>
        <w:t>Documentnaam</w:t>
      </w:r>
      <w:r>
        <w:tab/>
      </w:r>
      <w:r>
        <w:tab/>
      </w:r>
      <w:r w:rsidR="003D4912">
        <w:t xml:space="preserve">Offerte </w:t>
      </w:r>
      <w:r w:rsidR="006047C0">
        <w:t xml:space="preserve">aanvraag MER </w:t>
      </w:r>
      <w:r w:rsidR="004A34C1">
        <w:t>telecommunicatie</w:t>
      </w:r>
      <w:r w:rsidR="003D4912">
        <w:t>voorziening</w:t>
      </w:r>
      <w:r w:rsidR="001D6663" w:rsidRPr="001D6663">
        <w:tab/>
      </w:r>
    </w:p>
    <w:p w14:paraId="7D8AA7FB" w14:textId="77777777" w:rsidR="00694D3F" w:rsidRPr="00694D3F" w:rsidRDefault="00694D3F" w:rsidP="00AF5044">
      <w:pPr>
        <w:pStyle w:val="Kop1"/>
        <w:numPr>
          <w:ilvl w:val="0"/>
          <w:numId w:val="0"/>
        </w:numPr>
        <w:ind w:left="432" w:hanging="432"/>
      </w:pPr>
      <w:bookmarkStart w:id="0" w:name="_Toc110584687"/>
      <w:bookmarkStart w:id="1" w:name="_Toc113973573"/>
      <w:bookmarkStart w:id="2" w:name="_Toc131144760"/>
      <w:r w:rsidRPr="00694D3F">
        <w:lastRenderedPageBreak/>
        <w:t>Begripsbepalingen</w:t>
      </w:r>
      <w:bookmarkEnd w:id="0"/>
      <w:bookmarkEnd w:id="1"/>
      <w:bookmarkEnd w:id="2"/>
    </w:p>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694"/>
        <w:gridCol w:w="6095"/>
      </w:tblGrid>
      <w:tr w:rsidR="00694D3F" w:rsidRPr="00936F4E" w14:paraId="1C95B4F0" w14:textId="77777777" w:rsidTr="00865438">
        <w:tc>
          <w:tcPr>
            <w:tcW w:w="2694" w:type="dxa"/>
            <w:tcBorders>
              <w:top w:val="single" w:sz="4" w:space="0" w:color="auto"/>
              <w:right w:val="single" w:sz="4" w:space="0" w:color="auto"/>
            </w:tcBorders>
            <w:shd w:val="clear" w:color="auto" w:fill="auto"/>
          </w:tcPr>
          <w:p w14:paraId="4B5B4CF5" w14:textId="77777777" w:rsidR="00694D3F" w:rsidRPr="00936F4E" w:rsidRDefault="00694D3F" w:rsidP="00AF5044">
            <w:pPr>
              <w:pStyle w:val="StandaardBergen"/>
              <w:rPr>
                <w:b/>
                <w:bCs/>
              </w:rPr>
            </w:pPr>
            <w:r w:rsidRPr="00936F4E">
              <w:rPr>
                <w:b/>
                <w:bCs/>
              </w:rPr>
              <w:t>Begrip</w:t>
            </w:r>
          </w:p>
        </w:tc>
        <w:tc>
          <w:tcPr>
            <w:tcW w:w="6095" w:type="dxa"/>
            <w:tcBorders>
              <w:left w:val="single" w:sz="4" w:space="0" w:color="auto"/>
            </w:tcBorders>
            <w:shd w:val="clear" w:color="auto" w:fill="auto"/>
          </w:tcPr>
          <w:p w14:paraId="08A427C0" w14:textId="77777777" w:rsidR="00694D3F" w:rsidRPr="00936F4E" w:rsidRDefault="00694D3F" w:rsidP="00AF5044">
            <w:pPr>
              <w:pStyle w:val="StandaardBergen"/>
              <w:rPr>
                <w:b/>
                <w:bCs/>
              </w:rPr>
            </w:pPr>
            <w:r w:rsidRPr="00936F4E">
              <w:rPr>
                <w:b/>
                <w:bCs/>
              </w:rPr>
              <w:t xml:space="preserve">Definitie bij de </w:t>
            </w:r>
            <w:r w:rsidRPr="002C59B2">
              <w:rPr>
                <w:b/>
                <w:bCs/>
              </w:rPr>
              <w:t>o</w:t>
            </w:r>
            <w:r w:rsidRPr="00936F4E">
              <w:rPr>
                <w:b/>
                <w:bCs/>
              </w:rPr>
              <w:t>fferteaanvraag</w:t>
            </w:r>
          </w:p>
        </w:tc>
      </w:tr>
      <w:tr w:rsidR="00694D3F" w:rsidRPr="00936F4E" w14:paraId="40AE9DF3" w14:textId="77777777" w:rsidTr="00865438">
        <w:tc>
          <w:tcPr>
            <w:tcW w:w="2694" w:type="dxa"/>
          </w:tcPr>
          <w:p w14:paraId="364B19E7" w14:textId="77777777" w:rsidR="00694D3F" w:rsidRPr="00936F4E" w:rsidRDefault="00694D3F" w:rsidP="00AF5044">
            <w:pPr>
              <w:pStyle w:val="StandaardBergen"/>
            </w:pPr>
            <w:r w:rsidRPr="00936F4E">
              <w:t xml:space="preserve">Aanbestedende </w:t>
            </w:r>
            <w:r>
              <w:t>d</w:t>
            </w:r>
            <w:r w:rsidRPr="00936F4E">
              <w:t>ienst</w:t>
            </w:r>
          </w:p>
        </w:tc>
        <w:tc>
          <w:tcPr>
            <w:tcW w:w="6095" w:type="dxa"/>
          </w:tcPr>
          <w:p w14:paraId="7A2D8E07" w14:textId="77777777" w:rsidR="00694D3F" w:rsidRPr="00936F4E" w:rsidRDefault="00694D3F" w:rsidP="00AF5044">
            <w:pPr>
              <w:pStyle w:val="StandaardBergen"/>
            </w:pPr>
            <w:r w:rsidRPr="00936F4E">
              <w:t>Een publiekrechtelijke instelling of een samenwerkingsverband van publiekrechtelijke instellingen. In dit geval</w:t>
            </w:r>
            <w:r w:rsidR="00B55F5C">
              <w:t xml:space="preserve"> GR Servicecentrum MER</w:t>
            </w:r>
            <w:r w:rsidRPr="00936F4E">
              <w:t>.</w:t>
            </w:r>
          </w:p>
        </w:tc>
      </w:tr>
      <w:tr w:rsidR="00694D3F" w:rsidRPr="00936F4E" w14:paraId="3B5AFE3F" w14:textId="77777777" w:rsidTr="00865438">
        <w:tc>
          <w:tcPr>
            <w:tcW w:w="2694" w:type="dxa"/>
          </w:tcPr>
          <w:p w14:paraId="05EE536A" w14:textId="77777777" w:rsidR="00694D3F" w:rsidRPr="00936F4E" w:rsidRDefault="00694D3F" w:rsidP="00AF5044">
            <w:pPr>
              <w:pStyle w:val="StandaardBergen"/>
            </w:pPr>
            <w:r w:rsidRPr="00936F4E">
              <w:t>Aanbesteding</w:t>
            </w:r>
          </w:p>
        </w:tc>
        <w:tc>
          <w:tcPr>
            <w:tcW w:w="6095" w:type="dxa"/>
          </w:tcPr>
          <w:p w14:paraId="2302BEB6" w14:textId="77777777" w:rsidR="00694D3F" w:rsidRPr="00936F4E" w:rsidRDefault="00694D3F" w:rsidP="00AF5044">
            <w:pPr>
              <w:pStyle w:val="StandaardBergen"/>
            </w:pPr>
            <w:r w:rsidRPr="00936F4E">
              <w:t xml:space="preserve">De aanbesteding op grond van de </w:t>
            </w:r>
            <w:r>
              <w:t>o</w:t>
            </w:r>
            <w:r w:rsidRPr="00936F4E">
              <w:t>fferteaanvraag.</w:t>
            </w:r>
          </w:p>
        </w:tc>
      </w:tr>
      <w:tr w:rsidR="00694D3F" w:rsidRPr="00936F4E" w14:paraId="258D55EC" w14:textId="77777777" w:rsidTr="00865438">
        <w:tc>
          <w:tcPr>
            <w:tcW w:w="2694" w:type="dxa"/>
          </w:tcPr>
          <w:p w14:paraId="2CD87E38" w14:textId="77777777" w:rsidR="00694D3F" w:rsidRPr="00936F4E" w:rsidRDefault="00694D3F" w:rsidP="00AF5044">
            <w:pPr>
              <w:pStyle w:val="StandaardBergen"/>
            </w:pPr>
            <w:r w:rsidRPr="00936F4E">
              <w:t>Aanbestedingsdocumenten</w:t>
            </w:r>
          </w:p>
        </w:tc>
        <w:tc>
          <w:tcPr>
            <w:tcW w:w="6095" w:type="dxa"/>
          </w:tcPr>
          <w:p w14:paraId="086F0130" w14:textId="77777777" w:rsidR="00694D3F" w:rsidRPr="00936F4E" w:rsidRDefault="00694D3F" w:rsidP="00AF5044">
            <w:pPr>
              <w:pStyle w:val="StandaardBergen"/>
            </w:pPr>
            <w:r w:rsidRPr="00936F4E">
              <w:t xml:space="preserve">De </w:t>
            </w:r>
            <w:r>
              <w:t>o</w:t>
            </w:r>
            <w:r w:rsidRPr="00936F4E">
              <w:t xml:space="preserve">fferteaanvraag, de nota's van inlichtingen, de publicatie in het officiële publicatieblad van de Europese Unie en </w:t>
            </w:r>
            <w:r>
              <w:t xml:space="preserve">de </w:t>
            </w:r>
            <w:r w:rsidRPr="00936F4E">
              <w:t xml:space="preserve">in </w:t>
            </w:r>
            <w:r>
              <w:t>het</w:t>
            </w:r>
            <w:r w:rsidRPr="00936F4E">
              <w:t xml:space="preserve"> aanbestedingsplatform geüploade documentatie van de </w:t>
            </w:r>
            <w:r>
              <w:t>a</w:t>
            </w:r>
            <w:r w:rsidRPr="00936F4E">
              <w:t>anbesteding.</w:t>
            </w:r>
          </w:p>
        </w:tc>
      </w:tr>
      <w:tr w:rsidR="00694D3F" w:rsidRPr="00936F4E" w14:paraId="29E3FB50" w14:textId="77777777" w:rsidTr="00865438">
        <w:tc>
          <w:tcPr>
            <w:tcW w:w="2694" w:type="dxa"/>
          </w:tcPr>
          <w:p w14:paraId="3A25FD26" w14:textId="77777777" w:rsidR="00694D3F" w:rsidRPr="00936F4E" w:rsidRDefault="00694D3F" w:rsidP="00AF5044">
            <w:pPr>
              <w:pStyle w:val="StandaardBergen"/>
            </w:pPr>
            <w:r w:rsidRPr="00936F4E">
              <w:t>Bijlage(n)</w:t>
            </w:r>
          </w:p>
        </w:tc>
        <w:tc>
          <w:tcPr>
            <w:tcW w:w="6095" w:type="dxa"/>
          </w:tcPr>
          <w:p w14:paraId="5E6D8068" w14:textId="77777777" w:rsidR="00694D3F" w:rsidRPr="00936F4E" w:rsidRDefault="00694D3F" w:rsidP="00AF5044">
            <w:pPr>
              <w:pStyle w:val="StandaardBergen"/>
            </w:pPr>
            <w:r w:rsidRPr="00936F4E">
              <w:t>E</w:t>
            </w:r>
            <w:r>
              <w:t>é</w:t>
            </w:r>
            <w:r w:rsidRPr="00936F4E">
              <w:t xml:space="preserve">n </w:t>
            </w:r>
            <w:r>
              <w:t xml:space="preserve">of meerdere </w:t>
            </w:r>
            <w:r w:rsidRPr="00936F4E">
              <w:t>bijvoegsel</w:t>
            </w:r>
            <w:r>
              <w:t>s</w:t>
            </w:r>
            <w:r w:rsidRPr="00936F4E">
              <w:t xml:space="preserve"> </w:t>
            </w:r>
            <w:r>
              <w:t xml:space="preserve">bij </w:t>
            </w:r>
            <w:r w:rsidRPr="00936F4E">
              <w:t xml:space="preserve">de </w:t>
            </w:r>
            <w:r>
              <w:t>o</w:t>
            </w:r>
            <w:r w:rsidRPr="00936F4E">
              <w:t xml:space="preserve">fferteaanvraag. </w:t>
            </w:r>
          </w:p>
        </w:tc>
      </w:tr>
      <w:tr w:rsidR="00694D3F" w:rsidRPr="00936F4E" w14:paraId="31630157" w14:textId="77777777" w:rsidTr="00865438">
        <w:tc>
          <w:tcPr>
            <w:tcW w:w="2694" w:type="dxa"/>
          </w:tcPr>
          <w:p w14:paraId="2A2CE443" w14:textId="77777777" w:rsidR="00694D3F" w:rsidRPr="00936F4E" w:rsidRDefault="00694D3F" w:rsidP="00AF5044">
            <w:pPr>
              <w:pStyle w:val="StandaardBergen"/>
            </w:pPr>
            <w:r w:rsidRPr="00936F4E">
              <w:t>Contactpersoon</w:t>
            </w:r>
          </w:p>
        </w:tc>
        <w:tc>
          <w:tcPr>
            <w:tcW w:w="6095" w:type="dxa"/>
          </w:tcPr>
          <w:p w14:paraId="173D9AA9" w14:textId="77777777" w:rsidR="00694D3F" w:rsidRPr="00936F4E" w:rsidRDefault="00694D3F" w:rsidP="00AF5044">
            <w:pPr>
              <w:pStyle w:val="StandaardBergen"/>
            </w:pPr>
            <w:r w:rsidRPr="00936F4E">
              <w:t xml:space="preserve">Een natuurlijke persoon die bevoegd is om </w:t>
            </w:r>
            <w:r>
              <w:t>de g</w:t>
            </w:r>
            <w:r w:rsidRPr="00936F4E">
              <w:t xml:space="preserve">emeente of </w:t>
            </w:r>
            <w:r>
              <w:t>c</w:t>
            </w:r>
            <w:r w:rsidRPr="00936F4E">
              <w:t xml:space="preserve">ontractant te vertegenwoordigen </w:t>
            </w:r>
            <w:r>
              <w:t>met betrekking tot</w:t>
            </w:r>
            <w:r w:rsidRPr="00936F4E">
              <w:t xml:space="preserve"> de (raam)</w:t>
            </w:r>
            <w:r>
              <w:t>o</w:t>
            </w:r>
            <w:r w:rsidRPr="00936F4E">
              <w:t xml:space="preserve">vereenkomst. </w:t>
            </w:r>
          </w:p>
        </w:tc>
      </w:tr>
      <w:tr w:rsidR="00694D3F" w:rsidRPr="00936F4E" w14:paraId="2806B6DF" w14:textId="77777777" w:rsidTr="00865438">
        <w:tc>
          <w:tcPr>
            <w:tcW w:w="2694" w:type="dxa"/>
          </w:tcPr>
          <w:p w14:paraId="3E372612" w14:textId="77777777" w:rsidR="00694D3F" w:rsidRPr="00936F4E" w:rsidRDefault="00694D3F" w:rsidP="00AF5044">
            <w:pPr>
              <w:pStyle w:val="StandaardBergen"/>
            </w:pPr>
            <w:r w:rsidRPr="00936F4E">
              <w:t>Contractant</w:t>
            </w:r>
          </w:p>
        </w:tc>
        <w:tc>
          <w:tcPr>
            <w:tcW w:w="6095" w:type="dxa"/>
          </w:tcPr>
          <w:p w14:paraId="64BC549B" w14:textId="77777777" w:rsidR="00694D3F" w:rsidRPr="00936F4E" w:rsidRDefault="00694D3F" w:rsidP="00AF5044">
            <w:pPr>
              <w:pStyle w:val="StandaardBergen"/>
            </w:pPr>
            <w:r w:rsidRPr="00936F4E">
              <w:t>De ondernemer die zich door het sluiten van de (raam)</w:t>
            </w:r>
            <w:r>
              <w:t>o</w:t>
            </w:r>
            <w:r w:rsidRPr="00936F4E">
              <w:t xml:space="preserve">vereenkomst jegens de </w:t>
            </w:r>
            <w:r>
              <w:t>g</w:t>
            </w:r>
            <w:r w:rsidRPr="00936F4E">
              <w:t>emeente verbindt om producten en/of diensten te leveren.</w:t>
            </w:r>
          </w:p>
        </w:tc>
      </w:tr>
      <w:tr w:rsidR="00694D3F" w:rsidRPr="00936F4E" w14:paraId="3CB6577A" w14:textId="77777777" w:rsidTr="00865438">
        <w:tc>
          <w:tcPr>
            <w:tcW w:w="2694" w:type="dxa"/>
          </w:tcPr>
          <w:p w14:paraId="24A24674" w14:textId="77777777" w:rsidR="00694D3F" w:rsidRPr="00936F4E" w:rsidRDefault="00694D3F" w:rsidP="00AF5044">
            <w:pPr>
              <w:pStyle w:val="StandaardBergen"/>
            </w:pPr>
            <w:r w:rsidRPr="00936F4E">
              <w:t>Gemeente</w:t>
            </w:r>
          </w:p>
        </w:tc>
        <w:tc>
          <w:tcPr>
            <w:tcW w:w="6095" w:type="dxa"/>
          </w:tcPr>
          <w:p w14:paraId="0075A7E3" w14:textId="77777777" w:rsidR="00694D3F" w:rsidRPr="00936F4E" w:rsidRDefault="00694D3F" w:rsidP="00AF5044">
            <w:pPr>
              <w:pStyle w:val="StandaardBergen"/>
            </w:pPr>
            <w:r w:rsidRPr="00936F4E">
              <w:t xml:space="preserve">De </w:t>
            </w:r>
            <w:r>
              <w:t>a</w:t>
            </w:r>
            <w:r w:rsidRPr="00936F4E">
              <w:t xml:space="preserve">anbestedende dienst die de overeenkomst aangaat met </w:t>
            </w:r>
            <w:r>
              <w:t>de c</w:t>
            </w:r>
            <w:r w:rsidRPr="00936F4E">
              <w:t xml:space="preserve">ontractant, </w:t>
            </w:r>
            <w:r w:rsidR="00773D6C">
              <w:t>in dit geval de GR Servicecentrum MER.</w:t>
            </w:r>
          </w:p>
        </w:tc>
      </w:tr>
      <w:tr w:rsidR="00694D3F" w:rsidRPr="00936F4E" w14:paraId="64C84F7F" w14:textId="77777777" w:rsidTr="00865438">
        <w:tc>
          <w:tcPr>
            <w:tcW w:w="2694" w:type="dxa"/>
          </w:tcPr>
          <w:p w14:paraId="3A46BD03" w14:textId="77777777" w:rsidR="00694D3F" w:rsidRPr="00936F4E" w:rsidRDefault="00694D3F" w:rsidP="00AF5044">
            <w:pPr>
              <w:pStyle w:val="StandaardBergen"/>
            </w:pPr>
            <w:r w:rsidRPr="00936F4E">
              <w:t>Inschrijver</w:t>
            </w:r>
          </w:p>
        </w:tc>
        <w:tc>
          <w:tcPr>
            <w:tcW w:w="6095" w:type="dxa"/>
          </w:tcPr>
          <w:p w14:paraId="46CDEB4A" w14:textId="77777777" w:rsidR="00694D3F" w:rsidRPr="00936F4E" w:rsidRDefault="00694D3F" w:rsidP="00AF5044">
            <w:pPr>
              <w:pStyle w:val="StandaardBergen"/>
            </w:pPr>
            <w:r w:rsidRPr="00936F4E">
              <w:t xml:space="preserve">Een geïnteresseerde marktpartij c.q. een marktpartij die een </w:t>
            </w:r>
            <w:r>
              <w:t>i</w:t>
            </w:r>
            <w:r w:rsidRPr="00936F4E">
              <w:t xml:space="preserve">nschrijving indient voor de </w:t>
            </w:r>
            <w:r>
              <w:t>a</w:t>
            </w:r>
            <w:r w:rsidRPr="00936F4E">
              <w:t>anbesteding.</w:t>
            </w:r>
          </w:p>
        </w:tc>
      </w:tr>
      <w:tr w:rsidR="00694D3F" w:rsidRPr="00936F4E" w14:paraId="23F561C2" w14:textId="77777777" w:rsidTr="00865438">
        <w:tc>
          <w:tcPr>
            <w:tcW w:w="2694" w:type="dxa"/>
          </w:tcPr>
          <w:p w14:paraId="739E9E44" w14:textId="77777777" w:rsidR="00694D3F" w:rsidRPr="00936F4E" w:rsidRDefault="00694D3F" w:rsidP="00AF5044">
            <w:pPr>
              <w:pStyle w:val="StandaardBergen"/>
            </w:pPr>
            <w:r w:rsidRPr="00936F4E">
              <w:t>Inschrijving</w:t>
            </w:r>
          </w:p>
        </w:tc>
        <w:tc>
          <w:tcPr>
            <w:tcW w:w="6095" w:type="dxa"/>
          </w:tcPr>
          <w:p w14:paraId="272A7C75" w14:textId="77777777" w:rsidR="00694D3F" w:rsidRPr="00936F4E" w:rsidRDefault="00694D3F" w:rsidP="00AF5044">
            <w:pPr>
              <w:pStyle w:val="StandaardBergen"/>
            </w:pPr>
            <w:r w:rsidRPr="00936F4E">
              <w:t xml:space="preserve">Het totaal van de documenten die </w:t>
            </w:r>
            <w:r>
              <w:t xml:space="preserve">de inschrijver indient </w:t>
            </w:r>
            <w:r w:rsidRPr="00936F4E">
              <w:t xml:space="preserve">in het kader van de </w:t>
            </w:r>
            <w:r>
              <w:t>a</w:t>
            </w:r>
            <w:r w:rsidRPr="00936F4E">
              <w:t>anbesteding.</w:t>
            </w:r>
          </w:p>
        </w:tc>
      </w:tr>
      <w:tr w:rsidR="00606C2B" w:rsidRPr="00936F4E" w14:paraId="30A08141" w14:textId="77777777" w:rsidTr="00865438">
        <w:tc>
          <w:tcPr>
            <w:tcW w:w="2694" w:type="dxa"/>
          </w:tcPr>
          <w:p w14:paraId="17B40D5F" w14:textId="77777777" w:rsidR="00606C2B" w:rsidRPr="00936F4E" w:rsidRDefault="00606C2B" w:rsidP="00AF5044">
            <w:pPr>
              <w:pStyle w:val="StandaardBergen"/>
            </w:pPr>
            <w:r>
              <w:rPr>
                <w:rFonts w:cs="Calibri"/>
              </w:rPr>
              <w:t>Nota van Inlichtingen</w:t>
            </w:r>
          </w:p>
        </w:tc>
        <w:tc>
          <w:tcPr>
            <w:tcW w:w="6095" w:type="dxa"/>
          </w:tcPr>
          <w:p w14:paraId="7171AA55" w14:textId="77777777" w:rsidR="00606C2B" w:rsidRPr="00936F4E" w:rsidRDefault="00606C2B" w:rsidP="00AF5044">
            <w:pPr>
              <w:pStyle w:val="StandaardBergen"/>
            </w:pPr>
            <w:r>
              <w:t>D</w:t>
            </w:r>
            <w:r w:rsidRPr="005F465F">
              <w:t xml:space="preserve">e </w:t>
            </w:r>
            <w:r>
              <w:t xml:space="preserve">door de aanbestedende dienst </w:t>
            </w:r>
            <w:r w:rsidRPr="005F465F">
              <w:t>beantwoorde vragenlijst over de opdracht.</w:t>
            </w:r>
          </w:p>
        </w:tc>
      </w:tr>
      <w:tr w:rsidR="00694D3F" w:rsidRPr="00936F4E" w14:paraId="468C34E4" w14:textId="77777777" w:rsidTr="00865438">
        <w:tc>
          <w:tcPr>
            <w:tcW w:w="2694" w:type="dxa"/>
          </w:tcPr>
          <w:p w14:paraId="188B768E" w14:textId="77777777" w:rsidR="00694D3F" w:rsidRPr="00936F4E" w:rsidRDefault="00694D3F" w:rsidP="00AF5044">
            <w:pPr>
              <w:pStyle w:val="StandaardBergen"/>
            </w:pPr>
            <w:r w:rsidRPr="00936F4E">
              <w:t>Offerteaanvraag</w:t>
            </w:r>
          </w:p>
        </w:tc>
        <w:tc>
          <w:tcPr>
            <w:tcW w:w="6095" w:type="dxa"/>
          </w:tcPr>
          <w:p w14:paraId="394FD431" w14:textId="77777777" w:rsidR="00694D3F" w:rsidRPr="00936F4E" w:rsidRDefault="00694D3F" w:rsidP="00AF5044">
            <w:pPr>
              <w:pStyle w:val="StandaardBergen"/>
            </w:pPr>
            <w:r w:rsidRPr="00936F4E">
              <w:t xml:space="preserve">Dit document van de </w:t>
            </w:r>
            <w:r>
              <w:t>a</w:t>
            </w:r>
            <w:r w:rsidRPr="00936F4E">
              <w:t xml:space="preserve">anbesteding inclusief alle </w:t>
            </w:r>
            <w:r>
              <w:t>b</w:t>
            </w:r>
            <w:r w:rsidRPr="00936F4E">
              <w:t xml:space="preserve">ijlagen. Een uiting van een behoefte aan producten en/of diensten die bekend wordt gemaakt aan </w:t>
            </w:r>
            <w:r>
              <w:t>de c</w:t>
            </w:r>
            <w:r w:rsidRPr="00936F4E">
              <w:t>ontractant.</w:t>
            </w:r>
          </w:p>
        </w:tc>
      </w:tr>
      <w:tr w:rsidR="00694D3F" w:rsidRPr="00936F4E" w14:paraId="060345C8" w14:textId="77777777" w:rsidTr="00865438">
        <w:tc>
          <w:tcPr>
            <w:tcW w:w="2694" w:type="dxa"/>
          </w:tcPr>
          <w:p w14:paraId="0BD5E78C" w14:textId="77777777" w:rsidR="00694D3F" w:rsidRPr="00936F4E" w:rsidRDefault="00694D3F" w:rsidP="00AF5044">
            <w:pPr>
              <w:pStyle w:val="StandaardBergen"/>
            </w:pPr>
            <w:r w:rsidRPr="00936F4E">
              <w:t>Opdracht</w:t>
            </w:r>
          </w:p>
        </w:tc>
        <w:tc>
          <w:tcPr>
            <w:tcW w:w="6095" w:type="dxa"/>
          </w:tcPr>
          <w:p w14:paraId="28209BBC" w14:textId="77777777" w:rsidR="00694D3F" w:rsidRPr="00936F4E" w:rsidRDefault="00694D3F" w:rsidP="00AF5044">
            <w:pPr>
              <w:pStyle w:val="StandaardBergen"/>
            </w:pPr>
            <w:r w:rsidRPr="00936F4E">
              <w:t xml:space="preserve">Een schriftelijke overeenkomst onder bezwarende titel die is gesloten tussen </w:t>
            </w:r>
            <w:r>
              <w:t>éé</w:t>
            </w:r>
            <w:r w:rsidRPr="00936F4E">
              <w:t xml:space="preserve">n of meer </w:t>
            </w:r>
            <w:r>
              <w:t>i</w:t>
            </w:r>
            <w:r w:rsidRPr="00936F4E">
              <w:t xml:space="preserve">nschrijvers en </w:t>
            </w:r>
            <w:r>
              <w:t>éé</w:t>
            </w:r>
            <w:r w:rsidRPr="00936F4E">
              <w:t>n of meer aanbestedende diensten en die betrekking heeft op (a) art. 2 lid 1 sub 8 en (b) art. 2 lid 1 sub 9 van AW.</w:t>
            </w:r>
          </w:p>
        </w:tc>
      </w:tr>
      <w:tr w:rsidR="00694D3F" w:rsidRPr="00936F4E" w14:paraId="3A7E03B8" w14:textId="77777777" w:rsidTr="00865438">
        <w:tc>
          <w:tcPr>
            <w:tcW w:w="2694" w:type="dxa"/>
          </w:tcPr>
          <w:p w14:paraId="4698ABE6" w14:textId="77777777" w:rsidR="00694D3F" w:rsidRPr="00936F4E" w:rsidRDefault="00694D3F" w:rsidP="00AF5044">
            <w:pPr>
              <w:pStyle w:val="StandaardBergen"/>
            </w:pPr>
            <w:r w:rsidRPr="00936F4E">
              <w:t>Overeenkomst</w:t>
            </w:r>
          </w:p>
        </w:tc>
        <w:tc>
          <w:tcPr>
            <w:tcW w:w="6095" w:type="dxa"/>
          </w:tcPr>
          <w:p w14:paraId="6A0770C4" w14:textId="77777777" w:rsidR="00694D3F" w:rsidRPr="00936F4E" w:rsidRDefault="00800EAA" w:rsidP="00AF5044">
            <w:pPr>
              <w:pStyle w:val="StandaardBergen"/>
            </w:pPr>
            <w:r>
              <w:t xml:space="preserve">De </w:t>
            </w:r>
            <w:r w:rsidR="00694D3F" w:rsidRPr="00936F4E">
              <w:t xml:space="preserve">overeenkomst tussen </w:t>
            </w:r>
            <w:r w:rsidR="00694D3F">
              <w:t>de g</w:t>
            </w:r>
            <w:r w:rsidR="00694D3F" w:rsidRPr="00936F4E">
              <w:t xml:space="preserve">emeente en </w:t>
            </w:r>
            <w:r w:rsidR="00694D3F">
              <w:t>de c</w:t>
            </w:r>
            <w:r w:rsidR="00694D3F" w:rsidRPr="00936F4E">
              <w:t>ontractant met betrekking tot de aanbestede producten en/of diensten.</w:t>
            </w:r>
          </w:p>
        </w:tc>
      </w:tr>
    </w:tbl>
    <w:p w14:paraId="0F616EA2" w14:textId="77777777" w:rsidR="00694D3F" w:rsidRDefault="00694D3F" w:rsidP="00AF5044">
      <w:pPr>
        <w:pStyle w:val="StandaardBergen"/>
      </w:pPr>
    </w:p>
    <w:p w14:paraId="27DDE697" w14:textId="77777777" w:rsidR="00256B47" w:rsidRDefault="00256B47" w:rsidP="00AF5044">
      <w:pPr>
        <w:spacing w:after="0" w:line="240" w:lineRule="auto"/>
      </w:pPr>
      <w:r>
        <w:br w:type="page"/>
      </w:r>
    </w:p>
    <w:sdt>
      <w:sdtPr>
        <w:rPr>
          <w:rFonts w:ascii="Verdana" w:eastAsiaTheme="minorHAnsi" w:hAnsi="Verdana" w:cstheme="minorBidi"/>
          <w:b w:val="0"/>
          <w:bCs w:val="0"/>
          <w:color w:val="auto"/>
          <w:sz w:val="18"/>
          <w:szCs w:val="24"/>
          <w:lang w:eastAsia="en-US"/>
        </w:rPr>
        <w:id w:val="862477299"/>
        <w:docPartObj>
          <w:docPartGallery w:val="Table of Contents"/>
          <w:docPartUnique/>
        </w:docPartObj>
      </w:sdtPr>
      <w:sdtEndPr>
        <w:rPr>
          <w:noProof/>
        </w:rPr>
      </w:sdtEndPr>
      <w:sdtContent>
        <w:p w14:paraId="06E3E901" w14:textId="77777777" w:rsidR="00EE37F7" w:rsidRDefault="00EE37F7" w:rsidP="00AF5044">
          <w:pPr>
            <w:pStyle w:val="Kopvaninhoudsopgave"/>
          </w:pPr>
          <w:r>
            <w:t>Inhoudsopgave</w:t>
          </w:r>
        </w:p>
        <w:p w14:paraId="706E7D0A" w14:textId="77777777" w:rsidR="003D4912" w:rsidRDefault="00EE37F7">
          <w:pPr>
            <w:pStyle w:val="Inhopg1"/>
            <w:tabs>
              <w:tab w:val="right" w:leader="dot" w:pos="9062"/>
            </w:tabs>
            <w:rPr>
              <w:rFonts w:eastAsiaTheme="minorEastAsia" w:cstheme="minorBidi"/>
              <w:b w:val="0"/>
              <w:bCs w:val="0"/>
              <w:caps w:val="0"/>
              <w:noProof/>
              <w:sz w:val="22"/>
              <w:szCs w:val="22"/>
              <w:lang w:eastAsia="nl-NL"/>
            </w:rPr>
          </w:pPr>
          <w:r>
            <w:rPr>
              <w:b w:val="0"/>
              <w:bCs w:val="0"/>
            </w:rPr>
            <w:fldChar w:fldCharType="begin"/>
          </w:r>
          <w:r>
            <w:instrText>TOC \o "1-3" \h \z \u</w:instrText>
          </w:r>
          <w:r>
            <w:rPr>
              <w:b w:val="0"/>
              <w:bCs w:val="0"/>
            </w:rPr>
            <w:fldChar w:fldCharType="separate"/>
          </w:r>
          <w:hyperlink w:anchor="_Toc131144760" w:history="1">
            <w:r w:rsidR="003D4912" w:rsidRPr="004F271D">
              <w:rPr>
                <w:rStyle w:val="Hyperlink"/>
                <w:noProof/>
              </w:rPr>
              <w:t>Begripsbepalingen</w:t>
            </w:r>
            <w:r w:rsidR="003D4912">
              <w:rPr>
                <w:noProof/>
                <w:webHidden/>
              </w:rPr>
              <w:tab/>
            </w:r>
            <w:r w:rsidR="003D4912">
              <w:rPr>
                <w:noProof/>
                <w:webHidden/>
              </w:rPr>
              <w:fldChar w:fldCharType="begin"/>
            </w:r>
            <w:r w:rsidR="003D4912">
              <w:rPr>
                <w:noProof/>
                <w:webHidden/>
              </w:rPr>
              <w:instrText xml:space="preserve"> PAGEREF _Toc131144760 \h </w:instrText>
            </w:r>
            <w:r w:rsidR="003D4912">
              <w:rPr>
                <w:noProof/>
                <w:webHidden/>
              </w:rPr>
            </w:r>
            <w:r w:rsidR="003D4912">
              <w:rPr>
                <w:noProof/>
                <w:webHidden/>
              </w:rPr>
              <w:fldChar w:fldCharType="separate"/>
            </w:r>
            <w:r w:rsidR="003D4912">
              <w:rPr>
                <w:noProof/>
                <w:webHidden/>
              </w:rPr>
              <w:t>2</w:t>
            </w:r>
            <w:r w:rsidR="003D4912">
              <w:rPr>
                <w:noProof/>
                <w:webHidden/>
              </w:rPr>
              <w:fldChar w:fldCharType="end"/>
            </w:r>
          </w:hyperlink>
        </w:p>
        <w:p w14:paraId="59BFD2E1" w14:textId="77777777" w:rsidR="003D4912"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144761" w:history="1">
            <w:r w:rsidR="003D4912" w:rsidRPr="004F271D">
              <w:rPr>
                <w:rStyle w:val="Hyperlink"/>
                <w:noProof/>
              </w:rPr>
              <w:t>1</w:t>
            </w:r>
            <w:r w:rsidR="003D4912">
              <w:rPr>
                <w:rFonts w:eastAsiaTheme="minorEastAsia" w:cstheme="minorBidi"/>
                <w:b w:val="0"/>
                <w:bCs w:val="0"/>
                <w:caps w:val="0"/>
                <w:noProof/>
                <w:sz w:val="22"/>
                <w:szCs w:val="22"/>
                <w:lang w:eastAsia="nl-NL"/>
              </w:rPr>
              <w:tab/>
            </w:r>
            <w:r w:rsidR="003D4912" w:rsidRPr="004F271D">
              <w:rPr>
                <w:rStyle w:val="Hyperlink"/>
                <w:noProof/>
              </w:rPr>
              <w:t>Inleiding</w:t>
            </w:r>
            <w:r w:rsidR="003D4912">
              <w:rPr>
                <w:noProof/>
                <w:webHidden/>
              </w:rPr>
              <w:tab/>
            </w:r>
            <w:r w:rsidR="003D4912">
              <w:rPr>
                <w:noProof/>
                <w:webHidden/>
              </w:rPr>
              <w:fldChar w:fldCharType="begin"/>
            </w:r>
            <w:r w:rsidR="003D4912">
              <w:rPr>
                <w:noProof/>
                <w:webHidden/>
              </w:rPr>
              <w:instrText xml:space="preserve"> PAGEREF _Toc131144761 \h </w:instrText>
            </w:r>
            <w:r w:rsidR="003D4912">
              <w:rPr>
                <w:noProof/>
                <w:webHidden/>
              </w:rPr>
            </w:r>
            <w:r w:rsidR="003D4912">
              <w:rPr>
                <w:noProof/>
                <w:webHidden/>
              </w:rPr>
              <w:fldChar w:fldCharType="separate"/>
            </w:r>
            <w:r w:rsidR="003D4912">
              <w:rPr>
                <w:noProof/>
                <w:webHidden/>
              </w:rPr>
              <w:t>5</w:t>
            </w:r>
            <w:r w:rsidR="003D4912">
              <w:rPr>
                <w:noProof/>
                <w:webHidden/>
              </w:rPr>
              <w:fldChar w:fldCharType="end"/>
            </w:r>
          </w:hyperlink>
        </w:p>
        <w:p w14:paraId="2F09F175"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62" w:history="1">
            <w:r w:rsidR="003D4912" w:rsidRPr="004F271D">
              <w:rPr>
                <w:rStyle w:val="Hyperlink"/>
                <w:noProof/>
              </w:rPr>
              <w:t>1.1</w:t>
            </w:r>
            <w:r w:rsidR="003D4912">
              <w:rPr>
                <w:rFonts w:eastAsiaTheme="minorEastAsia" w:cstheme="minorBidi"/>
                <w:smallCaps w:val="0"/>
                <w:noProof/>
                <w:sz w:val="22"/>
                <w:szCs w:val="22"/>
                <w:lang w:eastAsia="nl-NL"/>
              </w:rPr>
              <w:tab/>
            </w:r>
            <w:r w:rsidR="003D4912" w:rsidRPr="004F271D">
              <w:rPr>
                <w:rStyle w:val="Hyperlink"/>
                <w:noProof/>
              </w:rPr>
              <w:t>Organisatie</w:t>
            </w:r>
            <w:r w:rsidR="003D4912">
              <w:rPr>
                <w:noProof/>
                <w:webHidden/>
              </w:rPr>
              <w:tab/>
            </w:r>
            <w:r w:rsidR="003D4912">
              <w:rPr>
                <w:noProof/>
                <w:webHidden/>
              </w:rPr>
              <w:fldChar w:fldCharType="begin"/>
            </w:r>
            <w:r w:rsidR="003D4912">
              <w:rPr>
                <w:noProof/>
                <w:webHidden/>
              </w:rPr>
              <w:instrText xml:space="preserve"> PAGEREF _Toc131144762 \h </w:instrText>
            </w:r>
            <w:r w:rsidR="003D4912">
              <w:rPr>
                <w:noProof/>
                <w:webHidden/>
              </w:rPr>
            </w:r>
            <w:r w:rsidR="003D4912">
              <w:rPr>
                <w:noProof/>
                <w:webHidden/>
              </w:rPr>
              <w:fldChar w:fldCharType="separate"/>
            </w:r>
            <w:r w:rsidR="003D4912">
              <w:rPr>
                <w:noProof/>
                <w:webHidden/>
              </w:rPr>
              <w:t>5</w:t>
            </w:r>
            <w:r w:rsidR="003D4912">
              <w:rPr>
                <w:noProof/>
                <w:webHidden/>
              </w:rPr>
              <w:fldChar w:fldCharType="end"/>
            </w:r>
          </w:hyperlink>
        </w:p>
        <w:p w14:paraId="2B80E8AD"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63" w:history="1">
            <w:r w:rsidR="003D4912" w:rsidRPr="004F271D">
              <w:rPr>
                <w:rStyle w:val="Hyperlink"/>
                <w:noProof/>
              </w:rPr>
              <w:t>1.2</w:t>
            </w:r>
            <w:r w:rsidR="003D4912">
              <w:rPr>
                <w:rFonts w:eastAsiaTheme="minorEastAsia" w:cstheme="minorBidi"/>
                <w:smallCaps w:val="0"/>
                <w:noProof/>
                <w:sz w:val="22"/>
                <w:szCs w:val="22"/>
                <w:lang w:eastAsia="nl-NL"/>
              </w:rPr>
              <w:tab/>
            </w:r>
            <w:r w:rsidR="003D4912" w:rsidRPr="004F271D">
              <w:rPr>
                <w:rStyle w:val="Hyperlink"/>
                <w:noProof/>
              </w:rPr>
              <w:t>Aanbestedingsdocumenten</w:t>
            </w:r>
            <w:r w:rsidR="003D4912">
              <w:rPr>
                <w:noProof/>
                <w:webHidden/>
              </w:rPr>
              <w:tab/>
            </w:r>
            <w:r w:rsidR="003D4912">
              <w:rPr>
                <w:noProof/>
                <w:webHidden/>
              </w:rPr>
              <w:fldChar w:fldCharType="begin"/>
            </w:r>
            <w:r w:rsidR="003D4912">
              <w:rPr>
                <w:noProof/>
                <w:webHidden/>
              </w:rPr>
              <w:instrText xml:space="preserve"> PAGEREF _Toc131144763 \h </w:instrText>
            </w:r>
            <w:r w:rsidR="003D4912">
              <w:rPr>
                <w:noProof/>
                <w:webHidden/>
              </w:rPr>
            </w:r>
            <w:r w:rsidR="003D4912">
              <w:rPr>
                <w:noProof/>
                <w:webHidden/>
              </w:rPr>
              <w:fldChar w:fldCharType="separate"/>
            </w:r>
            <w:r w:rsidR="003D4912">
              <w:rPr>
                <w:noProof/>
                <w:webHidden/>
              </w:rPr>
              <w:t>5</w:t>
            </w:r>
            <w:r w:rsidR="003D4912">
              <w:rPr>
                <w:noProof/>
                <w:webHidden/>
              </w:rPr>
              <w:fldChar w:fldCharType="end"/>
            </w:r>
          </w:hyperlink>
        </w:p>
        <w:p w14:paraId="0B6B0027"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64" w:history="1">
            <w:r w:rsidR="003D4912" w:rsidRPr="004F271D">
              <w:rPr>
                <w:rStyle w:val="Hyperlink"/>
                <w:noProof/>
              </w:rPr>
              <w:t>1.3</w:t>
            </w:r>
            <w:r w:rsidR="003D4912">
              <w:rPr>
                <w:rFonts w:eastAsiaTheme="minorEastAsia" w:cstheme="minorBidi"/>
                <w:smallCaps w:val="0"/>
                <w:noProof/>
                <w:sz w:val="22"/>
                <w:szCs w:val="22"/>
                <w:lang w:eastAsia="nl-NL"/>
              </w:rPr>
              <w:tab/>
            </w:r>
            <w:r w:rsidR="003D4912" w:rsidRPr="004F271D">
              <w:rPr>
                <w:rStyle w:val="Hyperlink"/>
                <w:noProof/>
              </w:rPr>
              <w:t>Leeswijzer</w:t>
            </w:r>
            <w:r w:rsidR="003D4912">
              <w:rPr>
                <w:noProof/>
                <w:webHidden/>
              </w:rPr>
              <w:tab/>
            </w:r>
            <w:r w:rsidR="003D4912">
              <w:rPr>
                <w:noProof/>
                <w:webHidden/>
              </w:rPr>
              <w:fldChar w:fldCharType="begin"/>
            </w:r>
            <w:r w:rsidR="003D4912">
              <w:rPr>
                <w:noProof/>
                <w:webHidden/>
              </w:rPr>
              <w:instrText xml:space="preserve"> PAGEREF _Toc131144764 \h </w:instrText>
            </w:r>
            <w:r w:rsidR="003D4912">
              <w:rPr>
                <w:noProof/>
                <w:webHidden/>
              </w:rPr>
            </w:r>
            <w:r w:rsidR="003D4912">
              <w:rPr>
                <w:noProof/>
                <w:webHidden/>
              </w:rPr>
              <w:fldChar w:fldCharType="separate"/>
            </w:r>
            <w:r w:rsidR="003D4912">
              <w:rPr>
                <w:noProof/>
                <w:webHidden/>
              </w:rPr>
              <w:t>5</w:t>
            </w:r>
            <w:r w:rsidR="003D4912">
              <w:rPr>
                <w:noProof/>
                <w:webHidden/>
              </w:rPr>
              <w:fldChar w:fldCharType="end"/>
            </w:r>
          </w:hyperlink>
        </w:p>
        <w:p w14:paraId="22F1A0B3" w14:textId="77777777" w:rsidR="003D4912"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144765" w:history="1">
            <w:r w:rsidR="003D4912" w:rsidRPr="004F271D">
              <w:rPr>
                <w:rStyle w:val="Hyperlink"/>
                <w:noProof/>
              </w:rPr>
              <w:t>2</w:t>
            </w:r>
            <w:r w:rsidR="003D4912">
              <w:rPr>
                <w:rFonts w:eastAsiaTheme="minorEastAsia" w:cstheme="minorBidi"/>
                <w:b w:val="0"/>
                <w:bCs w:val="0"/>
                <w:caps w:val="0"/>
                <w:noProof/>
                <w:sz w:val="22"/>
                <w:szCs w:val="22"/>
                <w:lang w:eastAsia="nl-NL"/>
              </w:rPr>
              <w:tab/>
            </w:r>
            <w:r w:rsidR="003D4912" w:rsidRPr="004F271D">
              <w:rPr>
                <w:rStyle w:val="Hyperlink"/>
                <w:noProof/>
              </w:rPr>
              <w:t>De opdracht</w:t>
            </w:r>
            <w:r w:rsidR="003D4912">
              <w:rPr>
                <w:noProof/>
                <w:webHidden/>
              </w:rPr>
              <w:tab/>
            </w:r>
            <w:r w:rsidR="003D4912">
              <w:rPr>
                <w:noProof/>
                <w:webHidden/>
              </w:rPr>
              <w:fldChar w:fldCharType="begin"/>
            </w:r>
            <w:r w:rsidR="003D4912">
              <w:rPr>
                <w:noProof/>
                <w:webHidden/>
              </w:rPr>
              <w:instrText xml:space="preserve"> PAGEREF _Toc131144765 \h </w:instrText>
            </w:r>
            <w:r w:rsidR="003D4912">
              <w:rPr>
                <w:noProof/>
                <w:webHidden/>
              </w:rPr>
            </w:r>
            <w:r w:rsidR="003D4912">
              <w:rPr>
                <w:noProof/>
                <w:webHidden/>
              </w:rPr>
              <w:fldChar w:fldCharType="separate"/>
            </w:r>
            <w:r w:rsidR="003D4912">
              <w:rPr>
                <w:noProof/>
                <w:webHidden/>
              </w:rPr>
              <w:t>6</w:t>
            </w:r>
            <w:r w:rsidR="003D4912">
              <w:rPr>
                <w:noProof/>
                <w:webHidden/>
              </w:rPr>
              <w:fldChar w:fldCharType="end"/>
            </w:r>
          </w:hyperlink>
        </w:p>
        <w:p w14:paraId="2AAEC646"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66" w:history="1">
            <w:r w:rsidR="003D4912" w:rsidRPr="004F271D">
              <w:rPr>
                <w:rStyle w:val="Hyperlink"/>
                <w:noProof/>
              </w:rPr>
              <w:t>2.1</w:t>
            </w:r>
            <w:r w:rsidR="003D4912">
              <w:rPr>
                <w:rFonts w:eastAsiaTheme="minorEastAsia" w:cstheme="minorBidi"/>
                <w:smallCaps w:val="0"/>
                <w:noProof/>
                <w:sz w:val="22"/>
                <w:szCs w:val="22"/>
                <w:lang w:eastAsia="nl-NL"/>
              </w:rPr>
              <w:tab/>
            </w:r>
            <w:r w:rsidR="003D4912" w:rsidRPr="004F271D">
              <w:rPr>
                <w:rStyle w:val="Hyperlink"/>
                <w:noProof/>
              </w:rPr>
              <w:t>Huidige situatie</w:t>
            </w:r>
            <w:r w:rsidR="003D4912">
              <w:rPr>
                <w:noProof/>
                <w:webHidden/>
              </w:rPr>
              <w:tab/>
            </w:r>
            <w:r w:rsidR="003D4912">
              <w:rPr>
                <w:noProof/>
                <w:webHidden/>
              </w:rPr>
              <w:fldChar w:fldCharType="begin"/>
            </w:r>
            <w:r w:rsidR="003D4912">
              <w:rPr>
                <w:noProof/>
                <w:webHidden/>
              </w:rPr>
              <w:instrText xml:space="preserve"> PAGEREF _Toc131144766 \h </w:instrText>
            </w:r>
            <w:r w:rsidR="003D4912">
              <w:rPr>
                <w:noProof/>
                <w:webHidden/>
              </w:rPr>
            </w:r>
            <w:r w:rsidR="003D4912">
              <w:rPr>
                <w:noProof/>
                <w:webHidden/>
              </w:rPr>
              <w:fldChar w:fldCharType="separate"/>
            </w:r>
            <w:r w:rsidR="003D4912">
              <w:rPr>
                <w:noProof/>
                <w:webHidden/>
              </w:rPr>
              <w:t>6</w:t>
            </w:r>
            <w:r w:rsidR="003D4912">
              <w:rPr>
                <w:noProof/>
                <w:webHidden/>
              </w:rPr>
              <w:fldChar w:fldCharType="end"/>
            </w:r>
          </w:hyperlink>
        </w:p>
        <w:p w14:paraId="0DF93DB4"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67" w:history="1">
            <w:r w:rsidR="003D4912" w:rsidRPr="004F271D">
              <w:rPr>
                <w:rStyle w:val="Hyperlink"/>
                <w:noProof/>
              </w:rPr>
              <w:t>2.2</w:t>
            </w:r>
            <w:r w:rsidR="003D4912">
              <w:rPr>
                <w:rFonts w:eastAsiaTheme="minorEastAsia" w:cstheme="minorBidi"/>
                <w:smallCaps w:val="0"/>
                <w:noProof/>
                <w:sz w:val="22"/>
                <w:szCs w:val="22"/>
                <w:lang w:eastAsia="nl-NL"/>
              </w:rPr>
              <w:tab/>
            </w:r>
            <w:r w:rsidR="003D4912" w:rsidRPr="004F271D">
              <w:rPr>
                <w:rStyle w:val="Hyperlink"/>
                <w:noProof/>
              </w:rPr>
              <w:t>Algemene omschrijving van de opdracht</w:t>
            </w:r>
            <w:r w:rsidR="003D4912">
              <w:rPr>
                <w:noProof/>
                <w:webHidden/>
              </w:rPr>
              <w:tab/>
            </w:r>
            <w:r w:rsidR="003D4912">
              <w:rPr>
                <w:noProof/>
                <w:webHidden/>
              </w:rPr>
              <w:fldChar w:fldCharType="begin"/>
            </w:r>
            <w:r w:rsidR="003D4912">
              <w:rPr>
                <w:noProof/>
                <w:webHidden/>
              </w:rPr>
              <w:instrText xml:space="preserve"> PAGEREF _Toc131144767 \h </w:instrText>
            </w:r>
            <w:r w:rsidR="003D4912">
              <w:rPr>
                <w:noProof/>
                <w:webHidden/>
              </w:rPr>
            </w:r>
            <w:r w:rsidR="003D4912">
              <w:rPr>
                <w:noProof/>
                <w:webHidden/>
              </w:rPr>
              <w:fldChar w:fldCharType="separate"/>
            </w:r>
            <w:r w:rsidR="003D4912">
              <w:rPr>
                <w:noProof/>
                <w:webHidden/>
              </w:rPr>
              <w:t>6</w:t>
            </w:r>
            <w:r w:rsidR="003D4912">
              <w:rPr>
                <w:noProof/>
                <w:webHidden/>
              </w:rPr>
              <w:fldChar w:fldCharType="end"/>
            </w:r>
          </w:hyperlink>
        </w:p>
        <w:p w14:paraId="2DC0E6CD"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68" w:history="1">
            <w:r w:rsidR="003D4912" w:rsidRPr="004F271D">
              <w:rPr>
                <w:rStyle w:val="Hyperlink"/>
                <w:noProof/>
                <w:lang w:eastAsia="nl-NL"/>
              </w:rPr>
              <w:t>2.3</w:t>
            </w:r>
            <w:r w:rsidR="003D4912">
              <w:rPr>
                <w:rFonts w:eastAsiaTheme="minorEastAsia" w:cstheme="minorBidi"/>
                <w:smallCaps w:val="0"/>
                <w:noProof/>
                <w:sz w:val="22"/>
                <w:szCs w:val="22"/>
                <w:lang w:eastAsia="nl-NL"/>
              </w:rPr>
              <w:tab/>
            </w:r>
            <w:r w:rsidR="003D4912" w:rsidRPr="004F271D">
              <w:rPr>
                <w:rStyle w:val="Hyperlink"/>
                <w:noProof/>
                <w:lang w:eastAsia="nl-NL"/>
              </w:rPr>
              <w:t>Bereikbaarheid en beschikbaarheid</w:t>
            </w:r>
            <w:r w:rsidR="003D4912">
              <w:rPr>
                <w:noProof/>
                <w:webHidden/>
              </w:rPr>
              <w:tab/>
            </w:r>
            <w:r w:rsidR="003D4912">
              <w:rPr>
                <w:noProof/>
                <w:webHidden/>
              </w:rPr>
              <w:fldChar w:fldCharType="begin"/>
            </w:r>
            <w:r w:rsidR="003D4912">
              <w:rPr>
                <w:noProof/>
                <w:webHidden/>
              </w:rPr>
              <w:instrText xml:space="preserve"> PAGEREF _Toc131144768 \h </w:instrText>
            </w:r>
            <w:r w:rsidR="003D4912">
              <w:rPr>
                <w:noProof/>
                <w:webHidden/>
              </w:rPr>
            </w:r>
            <w:r w:rsidR="003D4912">
              <w:rPr>
                <w:noProof/>
                <w:webHidden/>
              </w:rPr>
              <w:fldChar w:fldCharType="separate"/>
            </w:r>
            <w:r w:rsidR="003D4912">
              <w:rPr>
                <w:noProof/>
                <w:webHidden/>
              </w:rPr>
              <w:t>8</w:t>
            </w:r>
            <w:r w:rsidR="003D4912">
              <w:rPr>
                <w:noProof/>
                <w:webHidden/>
              </w:rPr>
              <w:fldChar w:fldCharType="end"/>
            </w:r>
          </w:hyperlink>
        </w:p>
        <w:p w14:paraId="5C631A17"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69" w:history="1">
            <w:r w:rsidR="003D4912" w:rsidRPr="004F271D">
              <w:rPr>
                <w:rStyle w:val="Hyperlink"/>
                <w:noProof/>
                <w:lang w:eastAsia="nl-NL"/>
              </w:rPr>
              <w:t>2.3.1</w:t>
            </w:r>
            <w:r w:rsidR="003D4912">
              <w:rPr>
                <w:rFonts w:eastAsiaTheme="minorEastAsia" w:cstheme="minorBidi"/>
                <w:i w:val="0"/>
                <w:iCs w:val="0"/>
                <w:noProof/>
                <w:sz w:val="22"/>
                <w:szCs w:val="22"/>
                <w:lang w:eastAsia="nl-NL"/>
              </w:rPr>
              <w:tab/>
            </w:r>
            <w:r w:rsidR="003D4912" w:rsidRPr="004F271D">
              <w:rPr>
                <w:rStyle w:val="Hyperlink"/>
                <w:noProof/>
                <w:lang w:eastAsia="nl-NL"/>
              </w:rPr>
              <w:t>Centrale bereikbaarheid</w:t>
            </w:r>
            <w:r w:rsidR="003D4912">
              <w:rPr>
                <w:noProof/>
                <w:webHidden/>
              </w:rPr>
              <w:tab/>
            </w:r>
            <w:r w:rsidR="003D4912">
              <w:rPr>
                <w:noProof/>
                <w:webHidden/>
              </w:rPr>
              <w:fldChar w:fldCharType="begin"/>
            </w:r>
            <w:r w:rsidR="003D4912">
              <w:rPr>
                <w:noProof/>
                <w:webHidden/>
              </w:rPr>
              <w:instrText xml:space="preserve"> PAGEREF _Toc131144769 \h </w:instrText>
            </w:r>
            <w:r w:rsidR="003D4912">
              <w:rPr>
                <w:noProof/>
                <w:webHidden/>
              </w:rPr>
            </w:r>
            <w:r w:rsidR="003D4912">
              <w:rPr>
                <w:noProof/>
                <w:webHidden/>
              </w:rPr>
              <w:fldChar w:fldCharType="separate"/>
            </w:r>
            <w:r w:rsidR="003D4912">
              <w:rPr>
                <w:noProof/>
                <w:webHidden/>
              </w:rPr>
              <w:t>8</w:t>
            </w:r>
            <w:r w:rsidR="003D4912">
              <w:rPr>
                <w:noProof/>
                <w:webHidden/>
              </w:rPr>
              <w:fldChar w:fldCharType="end"/>
            </w:r>
          </w:hyperlink>
        </w:p>
        <w:p w14:paraId="60ECD977"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70" w:history="1">
            <w:r w:rsidR="003D4912" w:rsidRPr="004F271D">
              <w:rPr>
                <w:rStyle w:val="Hyperlink"/>
                <w:noProof/>
                <w:lang w:eastAsia="nl-NL"/>
              </w:rPr>
              <w:t>2.3.2</w:t>
            </w:r>
            <w:r w:rsidR="003D4912">
              <w:rPr>
                <w:rFonts w:eastAsiaTheme="minorEastAsia" w:cstheme="minorBidi"/>
                <w:i w:val="0"/>
                <w:iCs w:val="0"/>
                <w:noProof/>
                <w:sz w:val="22"/>
                <w:szCs w:val="22"/>
                <w:lang w:eastAsia="nl-NL"/>
              </w:rPr>
              <w:tab/>
            </w:r>
            <w:r w:rsidR="003D4912" w:rsidRPr="004F271D">
              <w:rPr>
                <w:rStyle w:val="Hyperlink"/>
                <w:noProof/>
                <w:lang w:eastAsia="nl-NL"/>
              </w:rPr>
              <w:t>Persoonlijke bereikbaarheid</w:t>
            </w:r>
            <w:r w:rsidR="003D4912">
              <w:rPr>
                <w:noProof/>
                <w:webHidden/>
              </w:rPr>
              <w:tab/>
            </w:r>
            <w:r w:rsidR="003D4912">
              <w:rPr>
                <w:noProof/>
                <w:webHidden/>
              </w:rPr>
              <w:fldChar w:fldCharType="begin"/>
            </w:r>
            <w:r w:rsidR="003D4912">
              <w:rPr>
                <w:noProof/>
                <w:webHidden/>
              </w:rPr>
              <w:instrText xml:space="preserve"> PAGEREF _Toc131144770 \h </w:instrText>
            </w:r>
            <w:r w:rsidR="003D4912">
              <w:rPr>
                <w:noProof/>
                <w:webHidden/>
              </w:rPr>
            </w:r>
            <w:r w:rsidR="003D4912">
              <w:rPr>
                <w:noProof/>
                <w:webHidden/>
              </w:rPr>
              <w:fldChar w:fldCharType="separate"/>
            </w:r>
            <w:r w:rsidR="003D4912">
              <w:rPr>
                <w:noProof/>
                <w:webHidden/>
              </w:rPr>
              <w:t>9</w:t>
            </w:r>
            <w:r w:rsidR="003D4912">
              <w:rPr>
                <w:noProof/>
                <w:webHidden/>
              </w:rPr>
              <w:fldChar w:fldCharType="end"/>
            </w:r>
          </w:hyperlink>
        </w:p>
        <w:p w14:paraId="795FA6C2"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71" w:history="1">
            <w:r w:rsidR="003D4912" w:rsidRPr="004F271D">
              <w:rPr>
                <w:rStyle w:val="Hyperlink"/>
                <w:noProof/>
                <w:lang w:eastAsia="nl-NL"/>
              </w:rPr>
              <w:t>2.3.3</w:t>
            </w:r>
            <w:r w:rsidR="003D4912">
              <w:rPr>
                <w:rFonts w:eastAsiaTheme="minorEastAsia" w:cstheme="minorBidi"/>
                <w:i w:val="0"/>
                <w:iCs w:val="0"/>
                <w:noProof/>
                <w:sz w:val="22"/>
                <w:szCs w:val="22"/>
                <w:lang w:eastAsia="nl-NL"/>
              </w:rPr>
              <w:tab/>
            </w:r>
            <w:r w:rsidR="003D4912" w:rsidRPr="004F271D">
              <w:rPr>
                <w:rStyle w:val="Hyperlink"/>
                <w:noProof/>
                <w:lang w:eastAsia="nl-NL"/>
              </w:rPr>
              <w:t>Overige zaken</w:t>
            </w:r>
            <w:r w:rsidR="003D4912">
              <w:rPr>
                <w:noProof/>
                <w:webHidden/>
              </w:rPr>
              <w:tab/>
            </w:r>
            <w:r w:rsidR="003D4912">
              <w:rPr>
                <w:noProof/>
                <w:webHidden/>
              </w:rPr>
              <w:fldChar w:fldCharType="begin"/>
            </w:r>
            <w:r w:rsidR="003D4912">
              <w:rPr>
                <w:noProof/>
                <w:webHidden/>
              </w:rPr>
              <w:instrText xml:space="preserve"> PAGEREF _Toc131144771 \h </w:instrText>
            </w:r>
            <w:r w:rsidR="003D4912">
              <w:rPr>
                <w:noProof/>
                <w:webHidden/>
              </w:rPr>
            </w:r>
            <w:r w:rsidR="003D4912">
              <w:rPr>
                <w:noProof/>
                <w:webHidden/>
              </w:rPr>
              <w:fldChar w:fldCharType="separate"/>
            </w:r>
            <w:r w:rsidR="003D4912">
              <w:rPr>
                <w:noProof/>
                <w:webHidden/>
              </w:rPr>
              <w:t>9</w:t>
            </w:r>
            <w:r w:rsidR="003D4912">
              <w:rPr>
                <w:noProof/>
                <w:webHidden/>
              </w:rPr>
              <w:fldChar w:fldCharType="end"/>
            </w:r>
          </w:hyperlink>
        </w:p>
        <w:p w14:paraId="658D5C55"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72" w:history="1">
            <w:r w:rsidR="003D4912" w:rsidRPr="004F271D">
              <w:rPr>
                <w:rStyle w:val="Hyperlink"/>
                <w:noProof/>
              </w:rPr>
              <w:t>2.4</w:t>
            </w:r>
            <w:r w:rsidR="003D4912">
              <w:rPr>
                <w:rFonts w:eastAsiaTheme="minorEastAsia" w:cstheme="minorBidi"/>
                <w:smallCaps w:val="0"/>
                <w:noProof/>
                <w:sz w:val="22"/>
                <w:szCs w:val="22"/>
                <w:lang w:eastAsia="nl-NL"/>
              </w:rPr>
              <w:tab/>
            </w:r>
            <w:r w:rsidR="003D4912" w:rsidRPr="004F271D">
              <w:rPr>
                <w:rStyle w:val="Hyperlink"/>
                <w:noProof/>
              </w:rPr>
              <w:t>Visie</w:t>
            </w:r>
            <w:r w:rsidR="003D4912">
              <w:rPr>
                <w:noProof/>
                <w:webHidden/>
              </w:rPr>
              <w:tab/>
            </w:r>
            <w:r w:rsidR="003D4912">
              <w:rPr>
                <w:noProof/>
                <w:webHidden/>
              </w:rPr>
              <w:fldChar w:fldCharType="begin"/>
            </w:r>
            <w:r w:rsidR="003D4912">
              <w:rPr>
                <w:noProof/>
                <w:webHidden/>
              </w:rPr>
              <w:instrText xml:space="preserve"> PAGEREF _Toc131144772 \h </w:instrText>
            </w:r>
            <w:r w:rsidR="003D4912">
              <w:rPr>
                <w:noProof/>
                <w:webHidden/>
              </w:rPr>
            </w:r>
            <w:r w:rsidR="003D4912">
              <w:rPr>
                <w:noProof/>
                <w:webHidden/>
              </w:rPr>
              <w:fldChar w:fldCharType="separate"/>
            </w:r>
            <w:r w:rsidR="003D4912">
              <w:rPr>
                <w:noProof/>
                <w:webHidden/>
              </w:rPr>
              <w:t>10</w:t>
            </w:r>
            <w:r w:rsidR="003D4912">
              <w:rPr>
                <w:noProof/>
                <w:webHidden/>
              </w:rPr>
              <w:fldChar w:fldCharType="end"/>
            </w:r>
          </w:hyperlink>
        </w:p>
        <w:p w14:paraId="7B1C0C75"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73" w:history="1">
            <w:r w:rsidR="003D4912" w:rsidRPr="004F271D">
              <w:rPr>
                <w:rStyle w:val="Hyperlink"/>
                <w:noProof/>
              </w:rPr>
              <w:t>2.5</w:t>
            </w:r>
            <w:r w:rsidR="003D4912">
              <w:rPr>
                <w:rFonts w:eastAsiaTheme="minorEastAsia" w:cstheme="minorBidi"/>
                <w:smallCaps w:val="0"/>
                <w:noProof/>
                <w:sz w:val="22"/>
                <w:szCs w:val="22"/>
                <w:lang w:eastAsia="nl-NL"/>
              </w:rPr>
              <w:tab/>
            </w:r>
            <w:r w:rsidR="003D4912" w:rsidRPr="004F271D">
              <w:rPr>
                <w:rStyle w:val="Hyperlink"/>
                <w:noProof/>
              </w:rPr>
              <w:t>Scope en omvang (gewenste situatie)</w:t>
            </w:r>
            <w:r w:rsidR="003D4912">
              <w:rPr>
                <w:noProof/>
                <w:webHidden/>
              </w:rPr>
              <w:tab/>
            </w:r>
            <w:r w:rsidR="003D4912">
              <w:rPr>
                <w:noProof/>
                <w:webHidden/>
              </w:rPr>
              <w:fldChar w:fldCharType="begin"/>
            </w:r>
            <w:r w:rsidR="003D4912">
              <w:rPr>
                <w:noProof/>
                <w:webHidden/>
              </w:rPr>
              <w:instrText xml:space="preserve"> PAGEREF _Toc131144773 \h </w:instrText>
            </w:r>
            <w:r w:rsidR="003D4912">
              <w:rPr>
                <w:noProof/>
                <w:webHidden/>
              </w:rPr>
            </w:r>
            <w:r w:rsidR="003D4912">
              <w:rPr>
                <w:noProof/>
                <w:webHidden/>
              </w:rPr>
              <w:fldChar w:fldCharType="separate"/>
            </w:r>
            <w:r w:rsidR="003D4912">
              <w:rPr>
                <w:noProof/>
                <w:webHidden/>
              </w:rPr>
              <w:t>11</w:t>
            </w:r>
            <w:r w:rsidR="003D4912">
              <w:rPr>
                <w:noProof/>
                <w:webHidden/>
              </w:rPr>
              <w:fldChar w:fldCharType="end"/>
            </w:r>
          </w:hyperlink>
        </w:p>
        <w:p w14:paraId="7E16CDB3"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74" w:history="1">
            <w:r w:rsidR="003D4912" w:rsidRPr="004F271D">
              <w:rPr>
                <w:rStyle w:val="Hyperlink"/>
                <w:noProof/>
              </w:rPr>
              <w:t>2.6</w:t>
            </w:r>
            <w:r w:rsidR="003D4912">
              <w:rPr>
                <w:rFonts w:eastAsiaTheme="minorEastAsia" w:cstheme="minorBidi"/>
                <w:smallCaps w:val="0"/>
                <w:noProof/>
                <w:sz w:val="22"/>
                <w:szCs w:val="22"/>
                <w:lang w:eastAsia="nl-NL"/>
              </w:rPr>
              <w:tab/>
            </w:r>
            <w:r w:rsidR="003D4912" w:rsidRPr="004F271D">
              <w:rPr>
                <w:rStyle w:val="Hyperlink"/>
                <w:noProof/>
              </w:rPr>
              <w:t>Duur van de opdracht</w:t>
            </w:r>
            <w:r w:rsidR="003D4912">
              <w:rPr>
                <w:noProof/>
                <w:webHidden/>
              </w:rPr>
              <w:tab/>
            </w:r>
            <w:r w:rsidR="003D4912">
              <w:rPr>
                <w:noProof/>
                <w:webHidden/>
              </w:rPr>
              <w:fldChar w:fldCharType="begin"/>
            </w:r>
            <w:r w:rsidR="003D4912">
              <w:rPr>
                <w:noProof/>
                <w:webHidden/>
              </w:rPr>
              <w:instrText xml:space="preserve"> PAGEREF _Toc131144774 \h </w:instrText>
            </w:r>
            <w:r w:rsidR="003D4912">
              <w:rPr>
                <w:noProof/>
                <w:webHidden/>
              </w:rPr>
            </w:r>
            <w:r w:rsidR="003D4912">
              <w:rPr>
                <w:noProof/>
                <w:webHidden/>
              </w:rPr>
              <w:fldChar w:fldCharType="separate"/>
            </w:r>
            <w:r w:rsidR="003D4912">
              <w:rPr>
                <w:noProof/>
                <w:webHidden/>
              </w:rPr>
              <w:t>11</w:t>
            </w:r>
            <w:r w:rsidR="003D4912">
              <w:rPr>
                <w:noProof/>
                <w:webHidden/>
              </w:rPr>
              <w:fldChar w:fldCharType="end"/>
            </w:r>
          </w:hyperlink>
        </w:p>
        <w:p w14:paraId="4BDE4D21" w14:textId="77777777" w:rsidR="003D4912"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144775" w:history="1">
            <w:r w:rsidR="003D4912" w:rsidRPr="004F271D">
              <w:rPr>
                <w:rStyle w:val="Hyperlink"/>
                <w:noProof/>
              </w:rPr>
              <w:t>3</w:t>
            </w:r>
            <w:r w:rsidR="003D4912">
              <w:rPr>
                <w:rFonts w:eastAsiaTheme="minorEastAsia" w:cstheme="minorBidi"/>
                <w:b w:val="0"/>
                <w:bCs w:val="0"/>
                <w:caps w:val="0"/>
                <w:noProof/>
                <w:sz w:val="22"/>
                <w:szCs w:val="22"/>
                <w:lang w:eastAsia="nl-NL"/>
              </w:rPr>
              <w:tab/>
            </w:r>
            <w:r w:rsidR="003D4912" w:rsidRPr="004F271D">
              <w:rPr>
                <w:rStyle w:val="Hyperlink"/>
                <w:noProof/>
              </w:rPr>
              <w:t>Leveringsomvang</w:t>
            </w:r>
            <w:r w:rsidR="003D4912">
              <w:rPr>
                <w:noProof/>
                <w:webHidden/>
              </w:rPr>
              <w:tab/>
            </w:r>
            <w:r w:rsidR="003D4912">
              <w:rPr>
                <w:noProof/>
                <w:webHidden/>
              </w:rPr>
              <w:fldChar w:fldCharType="begin"/>
            </w:r>
            <w:r w:rsidR="003D4912">
              <w:rPr>
                <w:noProof/>
                <w:webHidden/>
              </w:rPr>
              <w:instrText xml:space="preserve"> PAGEREF _Toc131144775 \h </w:instrText>
            </w:r>
            <w:r w:rsidR="003D4912">
              <w:rPr>
                <w:noProof/>
                <w:webHidden/>
              </w:rPr>
            </w:r>
            <w:r w:rsidR="003D4912">
              <w:rPr>
                <w:noProof/>
                <w:webHidden/>
              </w:rPr>
              <w:fldChar w:fldCharType="separate"/>
            </w:r>
            <w:r w:rsidR="003D4912">
              <w:rPr>
                <w:noProof/>
                <w:webHidden/>
              </w:rPr>
              <w:t>12</w:t>
            </w:r>
            <w:r w:rsidR="003D4912">
              <w:rPr>
                <w:noProof/>
                <w:webHidden/>
              </w:rPr>
              <w:fldChar w:fldCharType="end"/>
            </w:r>
          </w:hyperlink>
        </w:p>
        <w:p w14:paraId="2A41C3A1"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76" w:history="1">
            <w:r w:rsidR="003D4912" w:rsidRPr="004F271D">
              <w:rPr>
                <w:rStyle w:val="Hyperlink"/>
                <w:noProof/>
              </w:rPr>
              <w:t>3.1</w:t>
            </w:r>
            <w:r w:rsidR="003D4912">
              <w:rPr>
                <w:rFonts w:eastAsiaTheme="minorEastAsia" w:cstheme="minorBidi"/>
                <w:smallCaps w:val="0"/>
                <w:noProof/>
                <w:sz w:val="22"/>
                <w:szCs w:val="22"/>
                <w:lang w:eastAsia="nl-NL"/>
              </w:rPr>
              <w:tab/>
            </w:r>
            <w:r w:rsidR="003D4912" w:rsidRPr="004F271D">
              <w:rPr>
                <w:rStyle w:val="Hyperlink"/>
                <w:noProof/>
              </w:rPr>
              <w:t>Algemeen</w:t>
            </w:r>
            <w:r w:rsidR="003D4912">
              <w:rPr>
                <w:noProof/>
                <w:webHidden/>
              </w:rPr>
              <w:tab/>
            </w:r>
            <w:r w:rsidR="003D4912">
              <w:rPr>
                <w:noProof/>
                <w:webHidden/>
              </w:rPr>
              <w:fldChar w:fldCharType="begin"/>
            </w:r>
            <w:r w:rsidR="003D4912">
              <w:rPr>
                <w:noProof/>
                <w:webHidden/>
              </w:rPr>
              <w:instrText xml:space="preserve"> PAGEREF _Toc131144776 \h </w:instrText>
            </w:r>
            <w:r w:rsidR="003D4912">
              <w:rPr>
                <w:noProof/>
                <w:webHidden/>
              </w:rPr>
            </w:r>
            <w:r w:rsidR="003D4912">
              <w:rPr>
                <w:noProof/>
                <w:webHidden/>
              </w:rPr>
              <w:fldChar w:fldCharType="separate"/>
            </w:r>
            <w:r w:rsidR="003D4912">
              <w:rPr>
                <w:noProof/>
                <w:webHidden/>
              </w:rPr>
              <w:t>12</w:t>
            </w:r>
            <w:r w:rsidR="003D4912">
              <w:rPr>
                <w:noProof/>
                <w:webHidden/>
              </w:rPr>
              <w:fldChar w:fldCharType="end"/>
            </w:r>
          </w:hyperlink>
        </w:p>
        <w:p w14:paraId="37FACCC2"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77" w:history="1">
            <w:r w:rsidR="003D4912" w:rsidRPr="004F271D">
              <w:rPr>
                <w:rStyle w:val="Hyperlink"/>
                <w:noProof/>
              </w:rPr>
              <w:t>3.2</w:t>
            </w:r>
            <w:r w:rsidR="003D4912">
              <w:rPr>
                <w:rFonts w:eastAsiaTheme="minorEastAsia" w:cstheme="minorBidi"/>
                <w:smallCaps w:val="0"/>
                <w:noProof/>
                <w:sz w:val="22"/>
                <w:szCs w:val="22"/>
                <w:lang w:eastAsia="nl-NL"/>
              </w:rPr>
              <w:tab/>
            </w:r>
            <w:r w:rsidR="003D4912" w:rsidRPr="004F271D">
              <w:rPr>
                <w:rStyle w:val="Hyperlink"/>
                <w:noProof/>
              </w:rPr>
              <w:t>Gebruikersprofielen</w:t>
            </w:r>
            <w:r w:rsidR="003D4912">
              <w:rPr>
                <w:noProof/>
                <w:webHidden/>
              </w:rPr>
              <w:tab/>
            </w:r>
            <w:r w:rsidR="003D4912">
              <w:rPr>
                <w:noProof/>
                <w:webHidden/>
              </w:rPr>
              <w:fldChar w:fldCharType="begin"/>
            </w:r>
            <w:r w:rsidR="003D4912">
              <w:rPr>
                <w:noProof/>
                <w:webHidden/>
              </w:rPr>
              <w:instrText xml:space="preserve"> PAGEREF _Toc131144777 \h </w:instrText>
            </w:r>
            <w:r w:rsidR="003D4912">
              <w:rPr>
                <w:noProof/>
                <w:webHidden/>
              </w:rPr>
            </w:r>
            <w:r w:rsidR="003D4912">
              <w:rPr>
                <w:noProof/>
                <w:webHidden/>
              </w:rPr>
              <w:fldChar w:fldCharType="separate"/>
            </w:r>
            <w:r w:rsidR="003D4912">
              <w:rPr>
                <w:noProof/>
                <w:webHidden/>
              </w:rPr>
              <w:t>13</w:t>
            </w:r>
            <w:r w:rsidR="003D4912">
              <w:rPr>
                <w:noProof/>
                <w:webHidden/>
              </w:rPr>
              <w:fldChar w:fldCharType="end"/>
            </w:r>
          </w:hyperlink>
        </w:p>
        <w:p w14:paraId="2B8DFD14"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78" w:history="1">
            <w:r w:rsidR="003D4912" w:rsidRPr="004F271D">
              <w:rPr>
                <w:rStyle w:val="Hyperlink"/>
                <w:noProof/>
              </w:rPr>
              <w:t>3.3</w:t>
            </w:r>
            <w:r w:rsidR="003D4912">
              <w:rPr>
                <w:rFonts w:eastAsiaTheme="minorEastAsia" w:cstheme="minorBidi"/>
                <w:smallCaps w:val="0"/>
                <w:noProof/>
                <w:sz w:val="22"/>
                <w:szCs w:val="22"/>
                <w:lang w:eastAsia="nl-NL"/>
              </w:rPr>
              <w:tab/>
            </w:r>
            <w:r w:rsidR="003D4912" w:rsidRPr="004F271D">
              <w:rPr>
                <w:rStyle w:val="Hyperlink"/>
                <w:noProof/>
              </w:rPr>
              <w:t>Configuratie (aantallen)</w:t>
            </w:r>
            <w:r w:rsidR="003D4912">
              <w:rPr>
                <w:noProof/>
                <w:webHidden/>
              </w:rPr>
              <w:tab/>
            </w:r>
            <w:r w:rsidR="003D4912">
              <w:rPr>
                <w:noProof/>
                <w:webHidden/>
              </w:rPr>
              <w:fldChar w:fldCharType="begin"/>
            </w:r>
            <w:r w:rsidR="003D4912">
              <w:rPr>
                <w:noProof/>
                <w:webHidden/>
              </w:rPr>
              <w:instrText xml:space="preserve"> PAGEREF _Toc131144778 \h </w:instrText>
            </w:r>
            <w:r w:rsidR="003D4912">
              <w:rPr>
                <w:noProof/>
                <w:webHidden/>
              </w:rPr>
            </w:r>
            <w:r w:rsidR="003D4912">
              <w:rPr>
                <w:noProof/>
                <w:webHidden/>
              </w:rPr>
              <w:fldChar w:fldCharType="separate"/>
            </w:r>
            <w:r w:rsidR="003D4912">
              <w:rPr>
                <w:noProof/>
                <w:webHidden/>
              </w:rPr>
              <w:t>14</w:t>
            </w:r>
            <w:r w:rsidR="003D4912">
              <w:rPr>
                <w:noProof/>
                <w:webHidden/>
              </w:rPr>
              <w:fldChar w:fldCharType="end"/>
            </w:r>
          </w:hyperlink>
        </w:p>
        <w:p w14:paraId="0132B080"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79" w:history="1">
            <w:r w:rsidR="003D4912" w:rsidRPr="004F271D">
              <w:rPr>
                <w:rStyle w:val="Hyperlink"/>
                <w:noProof/>
              </w:rPr>
              <w:t>3.3.1</w:t>
            </w:r>
            <w:r w:rsidR="003D4912">
              <w:rPr>
                <w:rFonts w:eastAsiaTheme="minorEastAsia" w:cstheme="minorBidi"/>
                <w:i w:val="0"/>
                <w:iCs w:val="0"/>
                <w:noProof/>
                <w:sz w:val="22"/>
                <w:szCs w:val="22"/>
                <w:lang w:eastAsia="nl-NL"/>
              </w:rPr>
              <w:tab/>
            </w:r>
            <w:r w:rsidR="003D4912" w:rsidRPr="004F271D">
              <w:rPr>
                <w:rStyle w:val="Hyperlink"/>
                <w:noProof/>
              </w:rPr>
              <w:t>Centrale voorzieningen</w:t>
            </w:r>
            <w:r w:rsidR="003D4912">
              <w:rPr>
                <w:noProof/>
                <w:webHidden/>
              </w:rPr>
              <w:tab/>
            </w:r>
            <w:r w:rsidR="003D4912">
              <w:rPr>
                <w:noProof/>
                <w:webHidden/>
              </w:rPr>
              <w:fldChar w:fldCharType="begin"/>
            </w:r>
            <w:r w:rsidR="003D4912">
              <w:rPr>
                <w:noProof/>
                <w:webHidden/>
              </w:rPr>
              <w:instrText xml:space="preserve"> PAGEREF _Toc131144779 \h </w:instrText>
            </w:r>
            <w:r w:rsidR="003D4912">
              <w:rPr>
                <w:noProof/>
                <w:webHidden/>
              </w:rPr>
            </w:r>
            <w:r w:rsidR="003D4912">
              <w:rPr>
                <w:noProof/>
                <w:webHidden/>
              </w:rPr>
              <w:fldChar w:fldCharType="separate"/>
            </w:r>
            <w:r w:rsidR="003D4912">
              <w:rPr>
                <w:noProof/>
                <w:webHidden/>
              </w:rPr>
              <w:t>14</w:t>
            </w:r>
            <w:r w:rsidR="003D4912">
              <w:rPr>
                <w:noProof/>
                <w:webHidden/>
              </w:rPr>
              <w:fldChar w:fldCharType="end"/>
            </w:r>
          </w:hyperlink>
        </w:p>
        <w:p w14:paraId="10A9D5E0"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80" w:history="1">
            <w:r w:rsidR="003D4912" w:rsidRPr="004F271D">
              <w:rPr>
                <w:rStyle w:val="Hyperlink"/>
                <w:noProof/>
              </w:rPr>
              <w:t>3.3.2</w:t>
            </w:r>
            <w:r w:rsidR="003D4912">
              <w:rPr>
                <w:rFonts w:eastAsiaTheme="minorEastAsia" w:cstheme="minorBidi"/>
                <w:i w:val="0"/>
                <w:iCs w:val="0"/>
                <w:noProof/>
                <w:sz w:val="22"/>
                <w:szCs w:val="22"/>
                <w:lang w:eastAsia="nl-NL"/>
              </w:rPr>
              <w:tab/>
            </w:r>
            <w:r w:rsidR="003D4912" w:rsidRPr="004F271D">
              <w:rPr>
                <w:rStyle w:val="Hyperlink"/>
                <w:noProof/>
              </w:rPr>
              <w:t>Middelen en faciliteiten</w:t>
            </w:r>
            <w:r w:rsidR="003D4912">
              <w:rPr>
                <w:noProof/>
                <w:webHidden/>
              </w:rPr>
              <w:tab/>
            </w:r>
            <w:r w:rsidR="003D4912">
              <w:rPr>
                <w:noProof/>
                <w:webHidden/>
              </w:rPr>
              <w:fldChar w:fldCharType="begin"/>
            </w:r>
            <w:r w:rsidR="003D4912">
              <w:rPr>
                <w:noProof/>
                <w:webHidden/>
              </w:rPr>
              <w:instrText xml:space="preserve"> PAGEREF _Toc131144780 \h </w:instrText>
            </w:r>
            <w:r w:rsidR="003D4912">
              <w:rPr>
                <w:noProof/>
                <w:webHidden/>
              </w:rPr>
            </w:r>
            <w:r w:rsidR="003D4912">
              <w:rPr>
                <w:noProof/>
                <w:webHidden/>
              </w:rPr>
              <w:fldChar w:fldCharType="separate"/>
            </w:r>
            <w:r w:rsidR="003D4912">
              <w:rPr>
                <w:noProof/>
                <w:webHidden/>
              </w:rPr>
              <w:t>15</w:t>
            </w:r>
            <w:r w:rsidR="003D4912">
              <w:rPr>
                <w:noProof/>
                <w:webHidden/>
              </w:rPr>
              <w:fldChar w:fldCharType="end"/>
            </w:r>
          </w:hyperlink>
        </w:p>
        <w:p w14:paraId="5E7EAEC4"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81" w:history="1">
            <w:r w:rsidR="003D4912" w:rsidRPr="004F271D">
              <w:rPr>
                <w:rStyle w:val="Hyperlink"/>
                <w:noProof/>
              </w:rPr>
              <w:t>3.3.3</w:t>
            </w:r>
            <w:r w:rsidR="003D4912">
              <w:rPr>
                <w:rFonts w:eastAsiaTheme="minorEastAsia" w:cstheme="minorBidi"/>
                <w:i w:val="0"/>
                <w:iCs w:val="0"/>
                <w:noProof/>
                <w:sz w:val="22"/>
                <w:szCs w:val="22"/>
                <w:lang w:eastAsia="nl-NL"/>
              </w:rPr>
              <w:tab/>
            </w:r>
            <w:r w:rsidR="003D4912" w:rsidRPr="004F271D">
              <w:rPr>
                <w:rStyle w:val="Hyperlink"/>
                <w:noProof/>
              </w:rPr>
              <w:t>Koppelingen</w:t>
            </w:r>
            <w:r w:rsidR="003D4912">
              <w:rPr>
                <w:noProof/>
                <w:webHidden/>
              </w:rPr>
              <w:tab/>
            </w:r>
            <w:r w:rsidR="003D4912">
              <w:rPr>
                <w:noProof/>
                <w:webHidden/>
              </w:rPr>
              <w:fldChar w:fldCharType="begin"/>
            </w:r>
            <w:r w:rsidR="003D4912">
              <w:rPr>
                <w:noProof/>
                <w:webHidden/>
              </w:rPr>
              <w:instrText xml:space="preserve"> PAGEREF _Toc131144781 \h </w:instrText>
            </w:r>
            <w:r w:rsidR="003D4912">
              <w:rPr>
                <w:noProof/>
                <w:webHidden/>
              </w:rPr>
            </w:r>
            <w:r w:rsidR="003D4912">
              <w:rPr>
                <w:noProof/>
                <w:webHidden/>
              </w:rPr>
              <w:fldChar w:fldCharType="separate"/>
            </w:r>
            <w:r w:rsidR="003D4912">
              <w:rPr>
                <w:noProof/>
                <w:webHidden/>
              </w:rPr>
              <w:t>16</w:t>
            </w:r>
            <w:r w:rsidR="003D4912">
              <w:rPr>
                <w:noProof/>
                <w:webHidden/>
              </w:rPr>
              <w:fldChar w:fldCharType="end"/>
            </w:r>
          </w:hyperlink>
        </w:p>
        <w:p w14:paraId="3D0389FB"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82" w:history="1">
            <w:r w:rsidR="003D4912" w:rsidRPr="004F271D">
              <w:rPr>
                <w:rStyle w:val="Hyperlink"/>
                <w:noProof/>
              </w:rPr>
              <w:t>3.3.4</w:t>
            </w:r>
            <w:r w:rsidR="003D4912">
              <w:rPr>
                <w:rFonts w:eastAsiaTheme="minorEastAsia" w:cstheme="minorBidi"/>
                <w:i w:val="0"/>
                <w:iCs w:val="0"/>
                <w:noProof/>
                <w:sz w:val="22"/>
                <w:szCs w:val="22"/>
                <w:lang w:eastAsia="nl-NL"/>
              </w:rPr>
              <w:tab/>
            </w:r>
            <w:r w:rsidR="003D4912" w:rsidRPr="004F271D">
              <w:rPr>
                <w:rStyle w:val="Hyperlink"/>
                <w:noProof/>
              </w:rPr>
              <w:t>Training</w:t>
            </w:r>
            <w:r w:rsidR="003D4912">
              <w:rPr>
                <w:noProof/>
                <w:webHidden/>
              </w:rPr>
              <w:tab/>
            </w:r>
            <w:r w:rsidR="003D4912">
              <w:rPr>
                <w:noProof/>
                <w:webHidden/>
              </w:rPr>
              <w:fldChar w:fldCharType="begin"/>
            </w:r>
            <w:r w:rsidR="003D4912">
              <w:rPr>
                <w:noProof/>
                <w:webHidden/>
              </w:rPr>
              <w:instrText xml:space="preserve"> PAGEREF _Toc131144782 \h </w:instrText>
            </w:r>
            <w:r w:rsidR="003D4912">
              <w:rPr>
                <w:noProof/>
                <w:webHidden/>
              </w:rPr>
            </w:r>
            <w:r w:rsidR="003D4912">
              <w:rPr>
                <w:noProof/>
                <w:webHidden/>
              </w:rPr>
              <w:fldChar w:fldCharType="separate"/>
            </w:r>
            <w:r w:rsidR="003D4912">
              <w:rPr>
                <w:noProof/>
                <w:webHidden/>
              </w:rPr>
              <w:t>17</w:t>
            </w:r>
            <w:r w:rsidR="003D4912">
              <w:rPr>
                <w:noProof/>
                <w:webHidden/>
              </w:rPr>
              <w:fldChar w:fldCharType="end"/>
            </w:r>
          </w:hyperlink>
        </w:p>
        <w:p w14:paraId="4BD12C36"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83" w:history="1">
            <w:r w:rsidR="003D4912" w:rsidRPr="004F271D">
              <w:rPr>
                <w:rStyle w:val="Hyperlink"/>
                <w:noProof/>
              </w:rPr>
              <w:t>3.3.5</w:t>
            </w:r>
            <w:r w:rsidR="003D4912">
              <w:rPr>
                <w:rFonts w:eastAsiaTheme="minorEastAsia" w:cstheme="minorBidi"/>
                <w:i w:val="0"/>
                <w:iCs w:val="0"/>
                <w:noProof/>
                <w:sz w:val="22"/>
                <w:szCs w:val="22"/>
                <w:lang w:eastAsia="nl-NL"/>
              </w:rPr>
              <w:tab/>
            </w:r>
            <w:r w:rsidR="003D4912" w:rsidRPr="004F271D">
              <w:rPr>
                <w:rStyle w:val="Hyperlink"/>
                <w:noProof/>
              </w:rPr>
              <w:t>Implementatie en migratie</w:t>
            </w:r>
            <w:r w:rsidR="003D4912">
              <w:rPr>
                <w:noProof/>
                <w:webHidden/>
              </w:rPr>
              <w:tab/>
            </w:r>
            <w:r w:rsidR="003D4912">
              <w:rPr>
                <w:noProof/>
                <w:webHidden/>
              </w:rPr>
              <w:fldChar w:fldCharType="begin"/>
            </w:r>
            <w:r w:rsidR="003D4912">
              <w:rPr>
                <w:noProof/>
                <w:webHidden/>
              </w:rPr>
              <w:instrText xml:space="preserve"> PAGEREF _Toc131144783 \h </w:instrText>
            </w:r>
            <w:r w:rsidR="003D4912">
              <w:rPr>
                <w:noProof/>
                <w:webHidden/>
              </w:rPr>
            </w:r>
            <w:r w:rsidR="003D4912">
              <w:rPr>
                <w:noProof/>
                <w:webHidden/>
              </w:rPr>
              <w:fldChar w:fldCharType="separate"/>
            </w:r>
            <w:r w:rsidR="003D4912">
              <w:rPr>
                <w:noProof/>
                <w:webHidden/>
              </w:rPr>
              <w:t>17</w:t>
            </w:r>
            <w:r w:rsidR="003D4912">
              <w:rPr>
                <w:noProof/>
                <w:webHidden/>
              </w:rPr>
              <w:fldChar w:fldCharType="end"/>
            </w:r>
          </w:hyperlink>
        </w:p>
        <w:p w14:paraId="3299FF24"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84" w:history="1">
            <w:r w:rsidR="003D4912" w:rsidRPr="004F271D">
              <w:rPr>
                <w:rStyle w:val="Hyperlink"/>
                <w:noProof/>
              </w:rPr>
              <w:t>3.3.6</w:t>
            </w:r>
            <w:r w:rsidR="003D4912">
              <w:rPr>
                <w:rFonts w:eastAsiaTheme="minorEastAsia" w:cstheme="minorBidi"/>
                <w:i w:val="0"/>
                <w:iCs w:val="0"/>
                <w:noProof/>
                <w:sz w:val="22"/>
                <w:szCs w:val="22"/>
                <w:lang w:eastAsia="nl-NL"/>
              </w:rPr>
              <w:tab/>
            </w:r>
            <w:r w:rsidR="003D4912" w:rsidRPr="004F271D">
              <w:rPr>
                <w:rStyle w:val="Hyperlink"/>
                <w:noProof/>
              </w:rPr>
              <w:t>Dienstverlening en SLA</w:t>
            </w:r>
            <w:r w:rsidR="003D4912">
              <w:rPr>
                <w:noProof/>
                <w:webHidden/>
              </w:rPr>
              <w:tab/>
            </w:r>
            <w:r w:rsidR="003D4912">
              <w:rPr>
                <w:noProof/>
                <w:webHidden/>
              </w:rPr>
              <w:fldChar w:fldCharType="begin"/>
            </w:r>
            <w:r w:rsidR="003D4912">
              <w:rPr>
                <w:noProof/>
                <w:webHidden/>
              </w:rPr>
              <w:instrText xml:space="preserve"> PAGEREF _Toc131144784 \h </w:instrText>
            </w:r>
            <w:r w:rsidR="003D4912">
              <w:rPr>
                <w:noProof/>
                <w:webHidden/>
              </w:rPr>
            </w:r>
            <w:r w:rsidR="003D4912">
              <w:rPr>
                <w:noProof/>
                <w:webHidden/>
              </w:rPr>
              <w:fldChar w:fldCharType="separate"/>
            </w:r>
            <w:r w:rsidR="003D4912">
              <w:rPr>
                <w:noProof/>
                <w:webHidden/>
              </w:rPr>
              <w:t>17</w:t>
            </w:r>
            <w:r w:rsidR="003D4912">
              <w:rPr>
                <w:noProof/>
                <w:webHidden/>
              </w:rPr>
              <w:fldChar w:fldCharType="end"/>
            </w:r>
          </w:hyperlink>
        </w:p>
        <w:p w14:paraId="58DDD4A7"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85" w:history="1">
            <w:r w:rsidR="003D4912" w:rsidRPr="004F271D">
              <w:rPr>
                <w:rStyle w:val="Hyperlink"/>
                <w:noProof/>
              </w:rPr>
              <w:t>3.3.7</w:t>
            </w:r>
            <w:r w:rsidR="003D4912">
              <w:rPr>
                <w:rFonts w:eastAsiaTheme="minorEastAsia" w:cstheme="minorBidi"/>
                <w:i w:val="0"/>
                <w:iCs w:val="0"/>
                <w:noProof/>
                <w:sz w:val="22"/>
                <w:szCs w:val="22"/>
                <w:lang w:eastAsia="nl-NL"/>
              </w:rPr>
              <w:tab/>
            </w:r>
            <w:r w:rsidR="003D4912" w:rsidRPr="004F271D">
              <w:rPr>
                <w:rStyle w:val="Hyperlink"/>
                <w:noProof/>
              </w:rPr>
              <w:t>Afkoop vaste telefonie</w:t>
            </w:r>
            <w:r w:rsidR="003D4912">
              <w:rPr>
                <w:noProof/>
                <w:webHidden/>
              </w:rPr>
              <w:tab/>
            </w:r>
            <w:r w:rsidR="003D4912">
              <w:rPr>
                <w:noProof/>
                <w:webHidden/>
              </w:rPr>
              <w:fldChar w:fldCharType="begin"/>
            </w:r>
            <w:r w:rsidR="003D4912">
              <w:rPr>
                <w:noProof/>
                <w:webHidden/>
              </w:rPr>
              <w:instrText xml:space="preserve"> PAGEREF _Toc131144785 \h </w:instrText>
            </w:r>
            <w:r w:rsidR="003D4912">
              <w:rPr>
                <w:noProof/>
                <w:webHidden/>
              </w:rPr>
            </w:r>
            <w:r w:rsidR="003D4912">
              <w:rPr>
                <w:noProof/>
                <w:webHidden/>
              </w:rPr>
              <w:fldChar w:fldCharType="separate"/>
            </w:r>
            <w:r w:rsidR="003D4912">
              <w:rPr>
                <w:noProof/>
                <w:webHidden/>
              </w:rPr>
              <w:t>17</w:t>
            </w:r>
            <w:r w:rsidR="003D4912">
              <w:rPr>
                <w:noProof/>
                <w:webHidden/>
              </w:rPr>
              <w:fldChar w:fldCharType="end"/>
            </w:r>
          </w:hyperlink>
        </w:p>
        <w:p w14:paraId="5133FCEF" w14:textId="77777777" w:rsidR="003D4912"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144786" w:history="1">
            <w:r w:rsidR="003D4912" w:rsidRPr="004F271D">
              <w:rPr>
                <w:rStyle w:val="Hyperlink"/>
                <w:noProof/>
              </w:rPr>
              <w:t>4</w:t>
            </w:r>
            <w:r w:rsidR="003D4912">
              <w:rPr>
                <w:rFonts w:eastAsiaTheme="minorEastAsia" w:cstheme="minorBidi"/>
                <w:b w:val="0"/>
                <w:bCs w:val="0"/>
                <w:caps w:val="0"/>
                <w:noProof/>
                <w:sz w:val="22"/>
                <w:szCs w:val="22"/>
                <w:lang w:eastAsia="nl-NL"/>
              </w:rPr>
              <w:tab/>
            </w:r>
            <w:r w:rsidR="003D4912" w:rsidRPr="004F271D">
              <w:rPr>
                <w:rStyle w:val="Hyperlink"/>
                <w:noProof/>
              </w:rPr>
              <w:t>Aanbestedingsprocedure</w:t>
            </w:r>
            <w:r w:rsidR="003D4912">
              <w:rPr>
                <w:noProof/>
                <w:webHidden/>
              </w:rPr>
              <w:tab/>
            </w:r>
            <w:r w:rsidR="003D4912">
              <w:rPr>
                <w:noProof/>
                <w:webHidden/>
              </w:rPr>
              <w:fldChar w:fldCharType="begin"/>
            </w:r>
            <w:r w:rsidR="003D4912">
              <w:rPr>
                <w:noProof/>
                <w:webHidden/>
              </w:rPr>
              <w:instrText xml:space="preserve"> PAGEREF _Toc131144786 \h </w:instrText>
            </w:r>
            <w:r w:rsidR="003D4912">
              <w:rPr>
                <w:noProof/>
                <w:webHidden/>
              </w:rPr>
            </w:r>
            <w:r w:rsidR="003D4912">
              <w:rPr>
                <w:noProof/>
                <w:webHidden/>
              </w:rPr>
              <w:fldChar w:fldCharType="separate"/>
            </w:r>
            <w:r w:rsidR="003D4912">
              <w:rPr>
                <w:noProof/>
                <w:webHidden/>
              </w:rPr>
              <w:t>18</w:t>
            </w:r>
            <w:r w:rsidR="003D4912">
              <w:rPr>
                <w:noProof/>
                <w:webHidden/>
              </w:rPr>
              <w:fldChar w:fldCharType="end"/>
            </w:r>
          </w:hyperlink>
        </w:p>
        <w:p w14:paraId="527B36BD"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87" w:history="1">
            <w:r w:rsidR="003D4912" w:rsidRPr="004F271D">
              <w:rPr>
                <w:rStyle w:val="Hyperlink"/>
                <w:noProof/>
              </w:rPr>
              <w:t>4.1</w:t>
            </w:r>
            <w:r w:rsidR="003D4912">
              <w:rPr>
                <w:rFonts w:eastAsiaTheme="minorEastAsia" w:cstheme="minorBidi"/>
                <w:smallCaps w:val="0"/>
                <w:noProof/>
                <w:sz w:val="22"/>
                <w:szCs w:val="22"/>
                <w:lang w:eastAsia="nl-NL"/>
              </w:rPr>
              <w:tab/>
            </w:r>
            <w:r w:rsidR="003D4912" w:rsidRPr="004F271D">
              <w:rPr>
                <w:rStyle w:val="Hyperlink"/>
                <w:noProof/>
              </w:rPr>
              <w:t>Algemeen</w:t>
            </w:r>
            <w:r w:rsidR="003D4912">
              <w:rPr>
                <w:noProof/>
                <w:webHidden/>
              </w:rPr>
              <w:tab/>
            </w:r>
            <w:r w:rsidR="003D4912">
              <w:rPr>
                <w:noProof/>
                <w:webHidden/>
              </w:rPr>
              <w:fldChar w:fldCharType="begin"/>
            </w:r>
            <w:r w:rsidR="003D4912">
              <w:rPr>
                <w:noProof/>
                <w:webHidden/>
              </w:rPr>
              <w:instrText xml:space="preserve"> PAGEREF _Toc131144787 \h </w:instrText>
            </w:r>
            <w:r w:rsidR="003D4912">
              <w:rPr>
                <w:noProof/>
                <w:webHidden/>
              </w:rPr>
            </w:r>
            <w:r w:rsidR="003D4912">
              <w:rPr>
                <w:noProof/>
                <w:webHidden/>
              </w:rPr>
              <w:fldChar w:fldCharType="separate"/>
            </w:r>
            <w:r w:rsidR="003D4912">
              <w:rPr>
                <w:noProof/>
                <w:webHidden/>
              </w:rPr>
              <w:t>18</w:t>
            </w:r>
            <w:r w:rsidR="003D4912">
              <w:rPr>
                <w:noProof/>
                <w:webHidden/>
              </w:rPr>
              <w:fldChar w:fldCharType="end"/>
            </w:r>
          </w:hyperlink>
        </w:p>
        <w:p w14:paraId="5BEFC94D"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88" w:history="1">
            <w:r w:rsidR="003D4912" w:rsidRPr="004F271D">
              <w:rPr>
                <w:rStyle w:val="Hyperlink"/>
                <w:noProof/>
              </w:rPr>
              <w:t>4.2</w:t>
            </w:r>
            <w:r w:rsidR="003D4912">
              <w:rPr>
                <w:rFonts w:eastAsiaTheme="minorEastAsia" w:cstheme="minorBidi"/>
                <w:smallCaps w:val="0"/>
                <w:noProof/>
                <w:sz w:val="22"/>
                <w:szCs w:val="22"/>
                <w:lang w:eastAsia="nl-NL"/>
              </w:rPr>
              <w:tab/>
            </w:r>
            <w:r w:rsidR="003D4912" w:rsidRPr="004F271D">
              <w:rPr>
                <w:rStyle w:val="Hyperlink"/>
                <w:noProof/>
              </w:rPr>
              <w:t>Planning</w:t>
            </w:r>
            <w:r w:rsidR="003D4912">
              <w:rPr>
                <w:noProof/>
                <w:webHidden/>
              </w:rPr>
              <w:tab/>
            </w:r>
            <w:r w:rsidR="003D4912">
              <w:rPr>
                <w:noProof/>
                <w:webHidden/>
              </w:rPr>
              <w:fldChar w:fldCharType="begin"/>
            </w:r>
            <w:r w:rsidR="003D4912">
              <w:rPr>
                <w:noProof/>
                <w:webHidden/>
              </w:rPr>
              <w:instrText xml:space="preserve"> PAGEREF _Toc131144788 \h </w:instrText>
            </w:r>
            <w:r w:rsidR="003D4912">
              <w:rPr>
                <w:noProof/>
                <w:webHidden/>
              </w:rPr>
            </w:r>
            <w:r w:rsidR="003D4912">
              <w:rPr>
                <w:noProof/>
                <w:webHidden/>
              </w:rPr>
              <w:fldChar w:fldCharType="separate"/>
            </w:r>
            <w:r w:rsidR="003D4912">
              <w:rPr>
                <w:noProof/>
                <w:webHidden/>
              </w:rPr>
              <w:t>18</w:t>
            </w:r>
            <w:r w:rsidR="003D4912">
              <w:rPr>
                <w:noProof/>
                <w:webHidden/>
              </w:rPr>
              <w:fldChar w:fldCharType="end"/>
            </w:r>
          </w:hyperlink>
        </w:p>
        <w:p w14:paraId="190A643E"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89" w:history="1">
            <w:r w:rsidR="003D4912" w:rsidRPr="004F271D">
              <w:rPr>
                <w:rStyle w:val="Hyperlink"/>
                <w:noProof/>
              </w:rPr>
              <w:t>4.3</w:t>
            </w:r>
            <w:r w:rsidR="003D4912">
              <w:rPr>
                <w:rFonts w:eastAsiaTheme="minorEastAsia" w:cstheme="minorBidi"/>
                <w:smallCaps w:val="0"/>
                <w:noProof/>
                <w:sz w:val="22"/>
                <w:szCs w:val="22"/>
                <w:lang w:eastAsia="nl-NL"/>
              </w:rPr>
              <w:tab/>
            </w:r>
            <w:r w:rsidR="003D4912" w:rsidRPr="004F271D">
              <w:rPr>
                <w:rStyle w:val="Hyperlink"/>
                <w:noProof/>
              </w:rPr>
              <w:t>Contact tijdens de aanbestedingsprocedure</w:t>
            </w:r>
            <w:r w:rsidR="003D4912">
              <w:rPr>
                <w:noProof/>
                <w:webHidden/>
              </w:rPr>
              <w:tab/>
            </w:r>
            <w:r w:rsidR="003D4912">
              <w:rPr>
                <w:noProof/>
                <w:webHidden/>
              </w:rPr>
              <w:fldChar w:fldCharType="begin"/>
            </w:r>
            <w:r w:rsidR="003D4912">
              <w:rPr>
                <w:noProof/>
                <w:webHidden/>
              </w:rPr>
              <w:instrText xml:space="preserve"> PAGEREF _Toc131144789 \h </w:instrText>
            </w:r>
            <w:r w:rsidR="003D4912">
              <w:rPr>
                <w:noProof/>
                <w:webHidden/>
              </w:rPr>
            </w:r>
            <w:r w:rsidR="003D4912">
              <w:rPr>
                <w:noProof/>
                <w:webHidden/>
              </w:rPr>
              <w:fldChar w:fldCharType="separate"/>
            </w:r>
            <w:r w:rsidR="003D4912">
              <w:rPr>
                <w:noProof/>
                <w:webHidden/>
              </w:rPr>
              <w:t>18</w:t>
            </w:r>
            <w:r w:rsidR="003D4912">
              <w:rPr>
                <w:noProof/>
                <w:webHidden/>
              </w:rPr>
              <w:fldChar w:fldCharType="end"/>
            </w:r>
          </w:hyperlink>
        </w:p>
        <w:p w14:paraId="3EB46D20"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90" w:history="1">
            <w:r w:rsidR="003D4912" w:rsidRPr="004F271D">
              <w:rPr>
                <w:rStyle w:val="Hyperlink"/>
                <w:noProof/>
              </w:rPr>
              <w:t>4.3.1</w:t>
            </w:r>
            <w:r w:rsidR="003D4912">
              <w:rPr>
                <w:rFonts w:eastAsiaTheme="minorEastAsia" w:cstheme="minorBidi"/>
                <w:i w:val="0"/>
                <w:iCs w:val="0"/>
                <w:noProof/>
                <w:sz w:val="22"/>
                <w:szCs w:val="22"/>
                <w:lang w:eastAsia="nl-NL"/>
              </w:rPr>
              <w:tab/>
            </w:r>
            <w:r w:rsidR="003D4912" w:rsidRPr="004F271D">
              <w:rPr>
                <w:rStyle w:val="Hyperlink"/>
                <w:noProof/>
              </w:rPr>
              <w:t>Contact medewerker</w:t>
            </w:r>
            <w:r w:rsidR="003D4912">
              <w:rPr>
                <w:noProof/>
                <w:webHidden/>
              </w:rPr>
              <w:tab/>
            </w:r>
            <w:r w:rsidR="003D4912">
              <w:rPr>
                <w:noProof/>
                <w:webHidden/>
              </w:rPr>
              <w:fldChar w:fldCharType="begin"/>
            </w:r>
            <w:r w:rsidR="003D4912">
              <w:rPr>
                <w:noProof/>
                <w:webHidden/>
              </w:rPr>
              <w:instrText xml:space="preserve"> PAGEREF _Toc131144790 \h </w:instrText>
            </w:r>
            <w:r w:rsidR="003D4912">
              <w:rPr>
                <w:noProof/>
                <w:webHidden/>
              </w:rPr>
            </w:r>
            <w:r w:rsidR="003D4912">
              <w:rPr>
                <w:noProof/>
                <w:webHidden/>
              </w:rPr>
              <w:fldChar w:fldCharType="separate"/>
            </w:r>
            <w:r w:rsidR="003D4912">
              <w:rPr>
                <w:noProof/>
                <w:webHidden/>
              </w:rPr>
              <w:t>18</w:t>
            </w:r>
            <w:r w:rsidR="003D4912">
              <w:rPr>
                <w:noProof/>
                <w:webHidden/>
              </w:rPr>
              <w:fldChar w:fldCharType="end"/>
            </w:r>
          </w:hyperlink>
        </w:p>
        <w:p w14:paraId="2ACB2CDC"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91" w:history="1">
            <w:r w:rsidR="003D4912" w:rsidRPr="004F271D">
              <w:rPr>
                <w:rStyle w:val="Hyperlink"/>
                <w:noProof/>
              </w:rPr>
              <w:t>4.3.2</w:t>
            </w:r>
            <w:r w:rsidR="003D4912">
              <w:rPr>
                <w:rFonts w:eastAsiaTheme="minorEastAsia" w:cstheme="minorBidi"/>
                <w:i w:val="0"/>
                <w:iCs w:val="0"/>
                <w:noProof/>
                <w:sz w:val="22"/>
                <w:szCs w:val="22"/>
                <w:lang w:eastAsia="nl-NL"/>
              </w:rPr>
              <w:tab/>
            </w:r>
            <w:r w:rsidR="003D4912" w:rsidRPr="004F271D">
              <w:rPr>
                <w:rStyle w:val="Hyperlink"/>
                <w:noProof/>
              </w:rPr>
              <w:t>Vragen</w:t>
            </w:r>
            <w:r w:rsidR="003D4912">
              <w:rPr>
                <w:noProof/>
                <w:webHidden/>
              </w:rPr>
              <w:tab/>
            </w:r>
            <w:r w:rsidR="003D4912">
              <w:rPr>
                <w:noProof/>
                <w:webHidden/>
              </w:rPr>
              <w:fldChar w:fldCharType="begin"/>
            </w:r>
            <w:r w:rsidR="003D4912">
              <w:rPr>
                <w:noProof/>
                <w:webHidden/>
              </w:rPr>
              <w:instrText xml:space="preserve"> PAGEREF _Toc131144791 \h </w:instrText>
            </w:r>
            <w:r w:rsidR="003D4912">
              <w:rPr>
                <w:noProof/>
                <w:webHidden/>
              </w:rPr>
            </w:r>
            <w:r w:rsidR="003D4912">
              <w:rPr>
                <w:noProof/>
                <w:webHidden/>
              </w:rPr>
              <w:fldChar w:fldCharType="separate"/>
            </w:r>
            <w:r w:rsidR="003D4912">
              <w:rPr>
                <w:noProof/>
                <w:webHidden/>
              </w:rPr>
              <w:t>18</w:t>
            </w:r>
            <w:r w:rsidR="003D4912">
              <w:rPr>
                <w:noProof/>
                <w:webHidden/>
              </w:rPr>
              <w:fldChar w:fldCharType="end"/>
            </w:r>
          </w:hyperlink>
        </w:p>
        <w:p w14:paraId="4F84AB4B"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792" w:history="1">
            <w:r w:rsidR="003D4912" w:rsidRPr="004F271D">
              <w:rPr>
                <w:rStyle w:val="Hyperlink"/>
                <w:noProof/>
              </w:rPr>
              <w:t>4.3.3</w:t>
            </w:r>
            <w:r w:rsidR="003D4912">
              <w:rPr>
                <w:rFonts w:eastAsiaTheme="minorEastAsia" w:cstheme="minorBidi"/>
                <w:i w:val="0"/>
                <w:iCs w:val="0"/>
                <w:noProof/>
                <w:sz w:val="22"/>
                <w:szCs w:val="22"/>
                <w:lang w:eastAsia="nl-NL"/>
              </w:rPr>
              <w:tab/>
            </w:r>
            <w:r w:rsidR="003D4912" w:rsidRPr="004F271D">
              <w:rPr>
                <w:rStyle w:val="Hyperlink"/>
                <w:noProof/>
              </w:rPr>
              <w:t>Melden van (vermeende) tegenstrijdigheden, enige onduidelijkheid en/of onvolkomenheden</w:t>
            </w:r>
            <w:r w:rsidR="003D4912">
              <w:rPr>
                <w:noProof/>
                <w:webHidden/>
              </w:rPr>
              <w:tab/>
            </w:r>
            <w:r w:rsidR="003D4912">
              <w:rPr>
                <w:noProof/>
                <w:webHidden/>
              </w:rPr>
              <w:fldChar w:fldCharType="begin"/>
            </w:r>
            <w:r w:rsidR="003D4912">
              <w:rPr>
                <w:noProof/>
                <w:webHidden/>
              </w:rPr>
              <w:instrText xml:space="preserve"> PAGEREF _Toc131144792 \h </w:instrText>
            </w:r>
            <w:r w:rsidR="003D4912">
              <w:rPr>
                <w:noProof/>
                <w:webHidden/>
              </w:rPr>
            </w:r>
            <w:r w:rsidR="003D4912">
              <w:rPr>
                <w:noProof/>
                <w:webHidden/>
              </w:rPr>
              <w:fldChar w:fldCharType="separate"/>
            </w:r>
            <w:r w:rsidR="003D4912">
              <w:rPr>
                <w:noProof/>
                <w:webHidden/>
              </w:rPr>
              <w:t>18</w:t>
            </w:r>
            <w:r w:rsidR="003D4912">
              <w:rPr>
                <w:noProof/>
                <w:webHidden/>
              </w:rPr>
              <w:fldChar w:fldCharType="end"/>
            </w:r>
          </w:hyperlink>
        </w:p>
        <w:p w14:paraId="2FAC3F01"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93" w:history="1">
            <w:r w:rsidR="003D4912" w:rsidRPr="004F271D">
              <w:rPr>
                <w:rStyle w:val="Hyperlink"/>
                <w:noProof/>
              </w:rPr>
              <w:t>4.4</w:t>
            </w:r>
            <w:r w:rsidR="003D4912">
              <w:rPr>
                <w:rFonts w:eastAsiaTheme="minorEastAsia" w:cstheme="minorBidi"/>
                <w:smallCaps w:val="0"/>
                <w:noProof/>
                <w:sz w:val="22"/>
                <w:szCs w:val="22"/>
                <w:lang w:eastAsia="nl-NL"/>
              </w:rPr>
              <w:tab/>
            </w:r>
            <w:r w:rsidR="003D4912" w:rsidRPr="004F271D">
              <w:rPr>
                <w:rStyle w:val="Hyperlink"/>
                <w:noProof/>
              </w:rPr>
              <w:t>Nota van Inlichtingen</w:t>
            </w:r>
            <w:r w:rsidR="003D4912">
              <w:rPr>
                <w:noProof/>
                <w:webHidden/>
              </w:rPr>
              <w:tab/>
            </w:r>
            <w:r w:rsidR="003D4912">
              <w:rPr>
                <w:noProof/>
                <w:webHidden/>
              </w:rPr>
              <w:fldChar w:fldCharType="begin"/>
            </w:r>
            <w:r w:rsidR="003D4912">
              <w:rPr>
                <w:noProof/>
                <w:webHidden/>
              </w:rPr>
              <w:instrText xml:space="preserve"> PAGEREF _Toc131144793 \h </w:instrText>
            </w:r>
            <w:r w:rsidR="003D4912">
              <w:rPr>
                <w:noProof/>
                <w:webHidden/>
              </w:rPr>
            </w:r>
            <w:r w:rsidR="003D4912">
              <w:rPr>
                <w:noProof/>
                <w:webHidden/>
              </w:rPr>
              <w:fldChar w:fldCharType="separate"/>
            </w:r>
            <w:r w:rsidR="003D4912">
              <w:rPr>
                <w:noProof/>
                <w:webHidden/>
              </w:rPr>
              <w:t>19</w:t>
            </w:r>
            <w:r w:rsidR="003D4912">
              <w:rPr>
                <w:noProof/>
                <w:webHidden/>
              </w:rPr>
              <w:fldChar w:fldCharType="end"/>
            </w:r>
          </w:hyperlink>
        </w:p>
        <w:p w14:paraId="7DF9CC45"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94" w:history="1">
            <w:r w:rsidR="003D4912" w:rsidRPr="004F271D">
              <w:rPr>
                <w:rStyle w:val="Hyperlink"/>
                <w:noProof/>
              </w:rPr>
              <w:t>4.5</w:t>
            </w:r>
            <w:r w:rsidR="003D4912">
              <w:rPr>
                <w:rFonts w:eastAsiaTheme="minorEastAsia" w:cstheme="minorBidi"/>
                <w:smallCaps w:val="0"/>
                <w:noProof/>
                <w:sz w:val="22"/>
                <w:szCs w:val="22"/>
                <w:lang w:eastAsia="nl-NL"/>
              </w:rPr>
              <w:tab/>
            </w:r>
            <w:r w:rsidR="003D4912" w:rsidRPr="004F271D">
              <w:rPr>
                <w:rStyle w:val="Hyperlink"/>
                <w:noProof/>
              </w:rPr>
              <w:t>Klachtenafhandeling</w:t>
            </w:r>
            <w:r w:rsidR="003D4912">
              <w:rPr>
                <w:noProof/>
                <w:webHidden/>
              </w:rPr>
              <w:tab/>
            </w:r>
            <w:r w:rsidR="003D4912">
              <w:rPr>
                <w:noProof/>
                <w:webHidden/>
              </w:rPr>
              <w:fldChar w:fldCharType="begin"/>
            </w:r>
            <w:r w:rsidR="003D4912">
              <w:rPr>
                <w:noProof/>
                <w:webHidden/>
              </w:rPr>
              <w:instrText xml:space="preserve"> PAGEREF _Toc131144794 \h </w:instrText>
            </w:r>
            <w:r w:rsidR="003D4912">
              <w:rPr>
                <w:noProof/>
                <w:webHidden/>
              </w:rPr>
            </w:r>
            <w:r w:rsidR="003D4912">
              <w:rPr>
                <w:noProof/>
                <w:webHidden/>
              </w:rPr>
              <w:fldChar w:fldCharType="separate"/>
            </w:r>
            <w:r w:rsidR="003D4912">
              <w:rPr>
                <w:noProof/>
                <w:webHidden/>
              </w:rPr>
              <w:t>19</w:t>
            </w:r>
            <w:r w:rsidR="003D4912">
              <w:rPr>
                <w:noProof/>
                <w:webHidden/>
              </w:rPr>
              <w:fldChar w:fldCharType="end"/>
            </w:r>
          </w:hyperlink>
        </w:p>
        <w:p w14:paraId="731E7B22"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95" w:history="1">
            <w:r w:rsidR="003D4912" w:rsidRPr="004F271D">
              <w:rPr>
                <w:rStyle w:val="Hyperlink"/>
                <w:noProof/>
              </w:rPr>
              <w:t>4.6</w:t>
            </w:r>
            <w:r w:rsidR="003D4912">
              <w:rPr>
                <w:rFonts w:eastAsiaTheme="minorEastAsia" w:cstheme="minorBidi"/>
                <w:smallCaps w:val="0"/>
                <w:noProof/>
                <w:sz w:val="22"/>
                <w:szCs w:val="22"/>
                <w:lang w:eastAsia="nl-NL"/>
              </w:rPr>
              <w:tab/>
            </w:r>
            <w:r w:rsidR="003D4912" w:rsidRPr="004F271D">
              <w:rPr>
                <w:rStyle w:val="Hyperlink"/>
                <w:noProof/>
              </w:rPr>
              <w:t>Sluitingsdatum inschrijving</w:t>
            </w:r>
            <w:r w:rsidR="003D4912">
              <w:rPr>
                <w:noProof/>
                <w:webHidden/>
              </w:rPr>
              <w:tab/>
            </w:r>
            <w:r w:rsidR="003D4912">
              <w:rPr>
                <w:noProof/>
                <w:webHidden/>
              </w:rPr>
              <w:fldChar w:fldCharType="begin"/>
            </w:r>
            <w:r w:rsidR="003D4912">
              <w:rPr>
                <w:noProof/>
                <w:webHidden/>
              </w:rPr>
              <w:instrText xml:space="preserve"> PAGEREF _Toc131144795 \h </w:instrText>
            </w:r>
            <w:r w:rsidR="003D4912">
              <w:rPr>
                <w:noProof/>
                <w:webHidden/>
              </w:rPr>
            </w:r>
            <w:r w:rsidR="003D4912">
              <w:rPr>
                <w:noProof/>
                <w:webHidden/>
              </w:rPr>
              <w:fldChar w:fldCharType="separate"/>
            </w:r>
            <w:r w:rsidR="003D4912">
              <w:rPr>
                <w:noProof/>
                <w:webHidden/>
              </w:rPr>
              <w:t>19</w:t>
            </w:r>
            <w:r w:rsidR="003D4912">
              <w:rPr>
                <w:noProof/>
                <w:webHidden/>
              </w:rPr>
              <w:fldChar w:fldCharType="end"/>
            </w:r>
          </w:hyperlink>
        </w:p>
        <w:p w14:paraId="7366C228"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96" w:history="1">
            <w:r w:rsidR="003D4912" w:rsidRPr="004F271D">
              <w:rPr>
                <w:rStyle w:val="Hyperlink"/>
                <w:noProof/>
              </w:rPr>
              <w:t>4.7</w:t>
            </w:r>
            <w:r w:rsidR="003D4912">
              <w:rPr>
                <w:rFonts w:eastAsiaTheme="minorEastAsia" w:cstheme="minorBidi"/>
                <w:smallCaps w:val="0"/>
                <w:noProof/>
                <w:sz w:val="22"/>
                <w:szCs w:val="22"/>
                <w:lang w:eastAsia="nl-NL"/>
              </w:rPr>
              <w:tab/>
            </w:r>
            <w:r w:rsidR="003D4912" w:rsidRPr="004F271D">
              <w:rPr>
                <w:rStyle w:val="Hyperlink"/>
                <w:noProof/>
              </w:rPr>
              <w:t>Ontvangst inschrijvingen</w:t>
            </w:r>
            <w:r w:rsidR="003D4912">
              <w:rPr>
                <w:noProof/>
                <w:webHidden/>
              </w:rPr>
              <w:tab/>
            </w:r>
            <w:r w:rsidR="003D4912">
              <w:rPr>
                <w:noProof/>
                <w:webHidden/>
              </w:rPr>
              <w:fldChar w:fldCharType="begin"/>
            </w:r>
            <w:r w:rsidR="003D4912">
              <w:rPr>
                <w:noProof/>
                <w:webHidden/>
              </w:rPr>
              <w:instrText xml:space="preserve"> PAGEREF _Toc131144796 \h </w:instrText>
            </w:r>
            <w:r w:rsidR="003D4912">
              <w:rPr>
                <w:noProof/>
                <w:webHidden/>
              </w:rPr>
            </w:r>
            <w:r w:rsidR="003D4912">
              <w:rPr>
                <w:noProof/>
                <w:webHidden/>
              </w:rPr>
              <w:fldChar w:fldCharType="separate"/>
            </w:r>
            <w:r w:rsidR="003D4912">
              <w:rPr>
                <w:noProof/>
                <w:webHidden/>
              </w:rPr>
              <w:t>19</w:t>
            </w:r>
            <w:r w:rsidR="003D4912">
              <w:rPr>
                <w:noProof/>
                <w:webHidden/>
              </w:rPr>
              <w:fldChar w:fldCharType="end"/>
            </w:r>
          </w:hyperlink>
        </w:p>
        <w:p w14:paraId="48336DA5"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97" w:history="1">
            <w:r w:rsidR="003D4912" w:rsidRPr="004F271D">
              <w:rPr>
                <w:rStyle w:val="Hyperlink"/>
                <w:noProof/>
              </w:rPr>
              <w:t>4.8</w:t>
            </w:r>
            <w:r w:rsidR="003D4912">
              <w:rPr>
                <w:rFonts w:eastAsiaTheme="minorEastAsia" w:cstheme="minorBidi"/>
                <w:smallCaps w:val="0"/>
                <w:noProof/>
                <w:sz w:val="22"/>
                <w:szCs w:val="22"/>
                <w:lang w:eastAsia="nl-NL"/>
              </w:rPr>
              <w:tab/>
            </w:r>
            <w:r w:rsidR="003D4912" w:rsidRPr="004F271D">
              <w:rPr>
                <w:rStyle w:val="Hyperlink"/>
                <w:noProof/>
              </w:rPr>
              <w:t>Beoordeling inschrijvingen</w:t>
            </w:r>
            <w:r w:rsidR="003D4912">
              <w:rPr>
                <w:noProof/>
                <w:webHidden/>
              </w:rPr>
              <w:tab/>
            </w:r>
            <w:r w:rsidR="003D4912">
              <w:rPr>
                <w:noProof/>
                <w:webHidden/>
              </w:rPr>
              <w:fldChar w:fldCharType="begin"/>
            </w:r>
            <w:r w:rsidR="003D4912">
              <w:rPr>
                <w:noProof/>
                <w:webHidden/>
              </w:rPr>
              <w:instrText xml:space="preserve"> PAGEREF _Toc131144797 \h </w:instrText>
            </w:r>
            <w:r w:rsidR="003D4912">
              <w:rPr>
                <w:noProof/>
                <w:webHidden/>
              </w:rPr>
            </w:r>
            <w:r w:rsidR="003D4912">
              <w:rPr>
                <w:noProof/>
                <w:webHidden/>
              </w:rPr>
              <w:fldChar w:fldCharType="separate"/>
            </w:r>
            <w:r w:rsidR="003D4912">
              <w:rPr>
                <w:noProof/>
                <w:webHidden/>
              </w:rPr>
              <w:t>19</w:t>
            </w:r>
            <w:r w:rsidR="003D4912">
              <w:rPr>
                <w:noProof/>
                <w:webHidden/>
              </w:rPr>
              <w:fldChar w:fldCharType="end"/>
            </w:r>
          </w:hyperlink>
        </w:p>
        <w:p w14:paraId="7802292E"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798" w:history="1">
            <w:r w:rsidR="003D4912" w:rsidRPr="004F271D">
              <w:rPr>
                <w:rStyle w:val="Hyperlink"/>
                <w:noProof/>
              </w:rPr>
              <w:t>4.9</w:t>
            </w:r>
            <w:r w:rsidR="003D4912">
              <w:rPr>
                <w:rFonts w:eastAsiaTheme="minorEastAsia" w:cstheme="minorBidi"/>
                <w:smallCaps w:val="0"/>
                <w:noProof/>
                <w:sz w:val="22"/>
                <w:szCs w:val="22"/>
                <w:lang w:eastAsia="nl-NL"/>
              </w:rPr>
              <w:tab/>
            </w:r>
            <w:r w:rsidR="003D4912" w:rsidRPr="004F271D">
              <w:rPr>
                <w:rStyle w:val="Hyperlink"/>
                <w:noProof/>
              </w:rPr>
              <w:t>Gunningsbeslissing</w:t>
            </w:r>
            <w:r w:rsidR="003D4912">
              <w:rPr>
                <w:noProof/>
                <w:webHidden/>
              </w:rPr>
              <w:tab/>
            </w:r>
            <w:r w:rsidR="003D4912">
              <w:rPr>
                <w:noProof/>
                <w:webHidden/>
              </w:rPr>
              <w:fldChar w:fldCharType="begin"/>
            </w:r>
            <w:r w:rsidR="003D4912">
              <w:rPr>
                <w:noProof/>
                <w:webHidden/>
              </w:rPr>
              <w:instrText xml:space="preserve"> PAGEREF _Toc131144798 \h </w:instrText>
            </w:r>
            <w:r w:rsidR="003D4912">
              <w:rPr>
                <w:noProof/>
                <w:webHidden/>
              </w:rPr>
            </w:r>
            <w:r w:rsidR="003D4912">
              <w:rPr>
                <w:noProof/>
                <w:webHidden/>
              </w:rPr>
              <w:fldChar w:fldCharType="separate"/>
            </w:r>
            <w:r w:rsidR="003D4912">
              <w:rPr>
                <w:noProof/>
                <w:webHidden/>
              </w:rPr>
              <w:t>20</w:t>
            </w:r>
            <w:r w:rsidR="003D4912">
              <w:rPr>
                <w:noProof/>
                <w:webHidden/>
              </w:rPr>
              <w:fldChar w:fldCharType="end"/>
            </w:r>
          </w:hyperlink>
        </w:p>
        <w:p w14:paraId="05F2CC8A" w14:textId="77777777" w:rsidR="003D4912" w:rsidRDefault="00000000">
          <w:pPr>
            <w:pStyle w:val="Inhopg2"/>
            <w:tabs>
              <w:tab w:val="left" w:pos="900"/>
              <w:tab w:val="right" w:leader="dot" w:pos="9062"/>
            </w:tabs>
            <w:rPr>
              <w:rFonts w:eastAsiaTheme="minorEastAsia" w:cstheme="minorBidi"/>
              <w:smallCaps w:val="0"/>
              <w:noProof/>
              <w:sz w:val="22"/>
              <w:szCs w:val="22"/>
              <w:lang w:eastAsia="nl-NL"/>
            </w:rPr>
          </w:pPr>
          <w:hyperlink w:anchor="_Toc131144799" w:history="1">
            <w:r w:rsidR="003D4912" w:rsidRPr="004F271D">
              <w:rPr>
                <w:rStyle w:val="Hyperlink"/>
                <w:noProof/>
              </w:rPr>
              <w:t>4.10</w:t>
            </w:r>
            <w:r w:rsidR="003D4912">
              <w:rPr>
                <w:rFonts w:eastAsiaTheme="minorEastAsia" w:cstheme="minorBidi"/>
                <w:smallCaps w:val="0"/>
                <w:noProof/>
                <w:sz w:val="22"/>
                <w:szCs w:val="22"/>
                <w:lang w:eastAsia="nl-NL"/>
              </w:rPr>
              <w:tab/>
            </w:r>
            <w:r w:rsidR="003D4912" w:rsidRPr="004F271D">
              <w:rPr>
                <w:rStyle w:val="Hyperlink"/>
                <w:noProof/>
              </w:rPr>
              <w:t>Bezwaartermijn</w:t>
            </w:r>
            <w:r w:rsidR="003D4912">
              <w:rPr>
                <w:noProof/>
                <w:webHidden/>
              </w:rPr>
              <w:tab/>
            </w:r>
            <w:r w:rsidR="003D4912">
              <w:rPr>
                <w:noProof/>
                <w:webHidden/>
              </w:rPr>
              <w:fldChar w:fldCharType="begin"/>
            </w:r>
            <w:r w:rsidR="003D4912">
              <w:rPr>
                <w:noProof/>
                <w:webHidden/>
              </w:rPr>
              <w:instrText xml:space="preserve"> PAGEREF _Toc131144799 \h </w:instrText>
            </w:r>
            <w:r w:rsidR="003D4912">
              <w:rPr>
                <w:noProof/>
                <w:webHidden/>
              </w:rPr>
            </w:r>
            <w:r w:rsidR="003D4912">
              <w:rPr>
                <w:noProof/>
                <w:webHidden/>
              </w:rPr>
              <w:fldChar w:fldCharType="separate"/>
            </w:r>
            <w:r w:rsidR="003D4912">
              <w:rPr>
                <w:noProof/>
                <w:webHidden/>
              </w:rPr>
              <w:t>20</w:t>
            </w:r>
            <w:r w:rsidR="003D4912">
              <w:rPr>
                <w:noProof/>
                <w:webHidden/>
              </w:rPr>
              <w:fldChar w:fldCharType="end"/>
            </w:r>
          </w:hyperlink>
        </w:p>
        <w:p w14:paraId="4E9D834D" w14:textId="77777777" w:rsidR="003D4912" w:rsidRDefault="00000000">
          <w:pPr>
            <w:pStyle w:val="Inhopg2"/>
            <w:tabs>
              <w:tab w:val="left" w:pos="900"/>
              <w:tab w:val="right" w:leader="dot" w:pos="9062"/>
            </w:tabs>
            <w:rPr>
              <w:rFonts w:eastAsiaTheme="minorEastAsia" w:cstheme="minorBidi"/>
              <w:smallCaps w:val="0"/>
              <w:noProof/>
              <w:sz w:val="22"/>
              <w:szCs w:val="22"/>
              <w:lang w:eastAsia="nl-NL"/>
            </w:rPr>
          </w:pPr>
          <w:hyperlink w:anchor="_Toc131144800" w:history="1">
            <w:r w:rsidR="003D4912" w:rsidRPr="004F271D">
              <w:rPr>
                <w:rStyle w:val="Hyperlink"/>
                <w:noProof/>
              </w:rPr>
              <w:t>4.11</w:t>
            </w:r>
            <w:r w:rsidR="003D4912">
              <w:rPr>
                <w:rFonts w:eastAsiaTheme="minorEastAsia" w:cstheme="minorBidi"/>
                <w:smallCaps w:val="0"/>
                <w:noProof/>
                <w:sz w:val="22"/>
                <w:szCs w:val="22"/>
                <w:lang w:eastAsia="nl-NL"/>
              </w:rPr>
              <w:tab/>
            </w:r>
            <w:r w:rsidR="003D4912" w:rsidRPr="004F271D">
              <w:rPr>
                <w:rStyle w:val="Hyperlink"/>
                <w:noProof/>
              </w:rPr>
              <w:t>Gunning</w:t>
            </w:r>
            <w:r w:rsidR="003D4912">
              <w:rPr>
                <w:noProof/>
                <w:webHidden/>
              </w:rPr>
              <w:tab/>
            </w:r>
            <w:r w:rsidR="003D4912">
              <w:rPr>
                <w:noProof/>
                <w:webHidden/>
              </w:rPr>
              <w:fldChar w:fldCharType="begin"/>
            </w:r>
            <w:r w:rsidR="003D4912">
              <w:rPr>
                <w:noProof/>
                <w:webHidden/>
              </w:rPr>
              <w:instrText xml:space="preserve"> PAGEREF _Toc131144800 \h </w:instrText>
            </w:r>
            <w:r w:rsidR="003D4912">
              <w:rPr>
                <w:noProof/>
                <w:webHidden/>
              </w:rPr>
            </w:r>
            <w:r w:rsidR="003D4912">
              <w:rPr>
                <w:noProof/>
                <w:webHidden/>
              </w:rPr>
              <w:fldChar w:fldCharType="separate"/>
            </w:r>
            <w:r w:rsidR="003D4912">
              <w:rPr>
                <w:noProof/>
                <w:webHidden/>
              </w:rPr>
              <w:t>20</w:t>
            </w:r>
            <w:r w:rsidR="003D4912">
              <w:rPr>
                <w:noProof/>
                <w:webHidden/>
              </w:rPr>
              <w:fldChar w:fldCharType="end"/>
            </w:r>
          </w:hyperlink>
        </w:p>
        <w:p w14:paraId="0BC31185" w14:textId="77777777" w:rsidR="003D4912"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144801" w:history="1">
            <w:r w:rsidR="003D4912" w:rsidRPr="004F271D">
              <w:rPr>
                <w:rStyle w:val="Hyperlink"/>
                <w:noProof/>
              </w:rPr>
              <w:t>5</w:t>
            </w:r>
            <w:r w:rsidR="003D4912">
              <w:rPr>
                <w:rFonts w:eastAsiaTheme="minorEastAsia" w:cstheme="minorBidi"/>
                <w:b w:val="0"/>
                <w:bCs w:val="0"/>
                <w:caps w:val="0"/>
                <w:noProof/>
                <w:sz w:val="22"/>
                <w:szCs w:val="22"/>
                <w:lang w:eastAsia="nl-NL"/>
              </w:rPr>
              <w:tab/>
            </w:r>
            <w:r w:rsidR="003D4912" w:rsidRPr="004F271D">
              <w:rPr>
                <w:rStyle w:val="Hyperlink"/>
                <w:noProof/>
              </w:rPr>
              <w:t>Voorwaarden inschrijving</w:t>
            </w:r>
            <w:r w:rsidR="003D4912">
              <w:rPr>
                <w:noProof/>
                <w:webHidden/>
              </w:rPr>
              <w:tab/>
            </w:r>
            <w:r w:rsidR="003D4912">
              <w:rPr>
                <w:noProof/>
                <w:webHidden/>
              </w:rPr>
              <w:fldChar w:fldCharType="begin"/>
            </w:r>
            <w:r w:rsidR="003D4912">
              <w:rPr>
                <w:noProof/>
                <w:webHidden/>
              </w:rPr>
              <w:instrText xml:space="preserve"> PAGEREF _Toc131144801 \h </w:instrText>
            </w:r>
            <w:r w:rsidR="003D4912">
              <w:rPr>
                <w:noProof/>
                <w:webHidden/>
              </w:rPr>
            </w:r>
            <w:r w:rsidR="003D4912">
              <w:rPr>
                <w:noProof/>
                <w:webHidden/>
              </w:rPr>
              <w:fldChar w:fldCharType="separate"/>
            </w:r>
            <w:r w:rsidR="003D4912">
              <w:rPr>
                <w:noProof/>
                <w:webHidden/>
              </w:rPr>
              <w:t>21</w:t>
            </w:r>
            <w:r w:rsidR="003D4912">
              <w:rPr>
                <w:noProof/>
                <w:webHidden/>
              </w:rPr>
              <w:fldChar w:fldCharType="end"/>
            </w:r>
          </w:hyperlink>
        </w:p>
        <w:p w14:paraId="5583C80C" w14:textId="77777777" w:rsidR="003D4912"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144802" w:history="1">
            <w:r w:rsidR="003D4912" w:rsidRPr="004F271D">
              <w:rPr>
                <w:rStyle w:val="Hyperlink"/>
                <w:noProof/>
              </w:rPr>
              <w:t>6</w:t>
            </w:r>
            <w:r w:rsidR="003D4912">
              <w:rPr>
                <w:rFonts w:eastAsiaTheme="minorEastAsia" w:cstheme="minorBidi"/>
                <w:b w:val="0"/>
                <w:bCs w:val="0"/>
                <w:caps w:val="0"/>
                <w:noProof/>
                <w:sz w:val="22"/>
                <w:szCs w:val="22"/>
                <w:lang w:eastAsia="nl-NL"/>
              </w:rPr>
              <w:tab/>
            </w:r>
            <w:r w:rsidR="003D4912" w:rsidRPr="004F271D">
              <w:rPr>
                <w:rStyle w:val="Hyperlink"/>
                <w:noProof/>
              </w:rPr>
              <w:t>Uitsluitingsgronden, geschiktheidseisen en programma van eisen en wensen</w:t>
            </w:r>
            <w:r w:rsidR="003D4912">
              <w:rPr>
                <w:noProof/>
                <w:webHidden/>
              </w:rPr>
              <w:tab/>
            </w:r>
            <w:r w:rsidR="003D4912">
              <w:rPr>
                <w:noProof/>
                <w:webHidden/>
              </w:rPr>
              <w:fldChar w:fldCharType="begin"/>
            </w:r>
            <w:r w:rsidR="003D4912">
              <w:rPr>
                <w:noProof/>
                <w:webHidden/>
              </w:rPr>
              <w:instrText xml:space="preserve"> PAGEREF _Toc131144802 \h </w:instrText>
            </w:r>
            <w:r w:rsidR="003D4912">
              <w:rPr>
                <w:noProof/>
                <w:webHidden/>
              </w:rPr>
            </w:r>
            <w:r w:rsidR="003D4912">
              <w:rPr>
                <w:noProof/>
                <w:webHidden/>
              </w:rPr>
              <w:fldChar w:fldCharType="separate"/>
            </w:r>
            <w:r w:rsidR="003D4912">
              <w:rPr>
                <w:noProof/>
                <w:webHidden/>
              </w:rPr>
              <w:t>22</w:t>
            </w:r>
            <w:r w:rsidR="003D4912">
              <w:rPr>
                <w:noProof/>
                <w:webHidden/>
              </w:rPr>
              <w:fldChar w:fldCharType="end"/>
            </w:r>
          </w:hyperlink>
        </w:p>
        <w:p w14:paraId="3B9E5F0F"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03" w:history="1">
            <w:r w:rsidR="003D4912" w:rsidRPr="004F271D">
              <w:rPr>
                <w:rStyle w:val="Hyperlink"/>
                <w:noProof/>
              </w:rPr>
              <w:t>6.1</w:t>
            </w:r>
            <w:r w:rsidR="003D4912">
              <w:rPr>
                <w:rFonts w:eastAsiaTheme="minorEastAsia" w:cstheme="minorBidi"/>
                <w:smallCaps w:val="0"/>
                <w:noProof/>
                <w:sz w:val="22"/>
                <w:szCs w:val="22"/>
                <w:lang w:eastAsia="nl-NL"/>
              </w:rPr>
              <w:tab/>
            </w:r>
            <w:r w:rsidR="003D4912" w:rsidRPr="004F271D">
              <w:rPr>
                <w:rStyle w:val="Hyperlink"/>
                <w:noProof/>
              </w:rPr>
              <w:t>Algemeen</w:t>
            </w:r>
            <w:r w:rsidR="003D4912">
              <w:rPr>
                <w:noProof/>
                <w:webHidden/>
              </w:rPr>
              <w:tab/>
            </w:r>
            <w:r w:rsidR="003D4912">
              <w:rPr>
                <w:noProof/>
                <w:webHidden/>
              </w:rPr>
              <w:fldChar w:fldCharType="begin"/>
            </w:r>
            <w:r w:rsidR="003D4912">
              <w:rPr>
                <w:noProof/>
                <w:webHidden/>
              </w:rPr>
              <w:instrText xml:space="preserve"> PAGEREF _Toc131144803 \h </w:instrText>
            </w:r>
            <w:r w:rsidR="003D4912">
              <w:rPr>
                <w:noProof/>
                <w:webHidden/>
              </w:rPr>
            </w:r>
            <w:r w:rsidR="003D4912">
              <w:rPr>
                <w:noProof/>
                <w:webHidden/>
              </w:rPr>
              <w:fldChar w:fldCharType="separate"/>
            </w:r>
            <w:r w:rsidR="003D4912">
              <w:rPr>
                <w:noProof/>
                <w:webHidden/>
              </w:rPr>
              <w:t>22</w:t>
            </w:r>
            <w:r w:rsidR="003D4912">
              <w:rPr>
                <w:noProof/>
                <w:webHidden/>
              </w:rPr>
              <w:fldChar w:fldCharType="end"/>
            </w:r>
          </w:hyperlink>
        </w:p>
        <w:p w14:paraId="45B18F1A"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04" w:history="1">
            <w:r w:rsidR="003D4912" w:rsidRPr="004F271D">
              <w:rPr>
                <w:rStyle w:val="Hyperlink"/>
                <w:noProof/>
              </w:rPr>
              <w:t>6.2</w:t>
            </w:r>
            <w:r w:rsidR="003D4912">
              <w:rPr>
                <w:rFonts w:eastAsiaTheme="minorEastAsia" w:cstheme="minorBidi"/>
                <w:smallCaps w:val="0"/>
                <w:noProof/>
                <w:sz w:val="22"/>
                <w:szCs w:val="22"/>
                <w:lang w:eastAsia="nl-NL"/>
              </w:rPr>
              <w:tab/>
            </w:r>
            <w:r w:rsidR="003D4912" w:rsidRPr="004F271D">
              <w:rPr>
                <w:rStyle w:val="Hyperlink"/>
                <w:noProof/>
              </w:rPr>
              <w:t>Combinaties, samenwerkingsverbanden, onderaanneming en beroep op derde(n)</w:t>
            </w:r>
            <w:r w:rsidR="003D4912">
              <w:rPr>
                <w:noProof/>
                <w:webHidden/>
              </w:rPr>
              <w:tab/>
            </w:r>
            <w:r w:rsidR="003D4912">
              <w:rPr>
                <w:noProof/>
                <w:webHidden/>
              </w:rPr>
              <w:fldChar w:fldCharType="begin"/>
            </w:r>
            <w:r w:rsidR="003D4912">
              <w:rPr>
                <w:noProof/>
                <w:webHidden/>
              </w:rPr>
              <w:instrText xml:space="preserve"> PAGEREF _Toc131144804 \h </w:instrText>
            </w:r>
            <w:r w:rsidR="003D4912">
              <w:rPr>
                <w:noProof/>
                <w:webHidden/>
              </w:rPr>
            </w:r>
            <w:r w:rsidR="003D4912">
              <w:rPr>
                <w:noProof/>
                <w:webHidden/>
              </w:rPr>
              <w:fldChar w:fldCharType="separate"/>
            </w:r>
            <w:r w:rsidR="003D4912">
              <w:rPr>
                <w:noProof/>
                <w:webHidden/>
              </w:rPr>
              <w:t>22</w:t>
            </w:r>
            <w:r w:rsidR="003D4912">
              <w:rPr>
                <w:noProof/>
                <w:webHidden/>
              </w:rPr>
              <w:fldChar w:fldCharType="end"/>
            </w:r>
          </w:hyperlink>
        </w:p>
        <w:p w14:paraId="47CBAB51"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05" w:history="1">
            <w:r w:rsidR="003D4912" w:rsidRPr="004F271D">
              <w:rPr>
                <w:rStyle w:val="Hyperlink"/>
                <w:noProof/>
              </w:rPr>
              <w:t>6.3</w:t>
            </w:r>
            <w:r w:rsidR="003D4912">
              <w:rPr>
                <w:rFonts w:eastAsiaTheme="minorEastAsia" w:cstheme="minorBidi"/>
                <w:smallCaps w:val="0"/>
                <w:noProof/>
                <w:sz w:val="22"/>
                <w:szCs w:val="22"/>
                <w:lang w:eastAsia="nl-NL"/>
              </w:rPr>
              <w:tab/>
            </w:r>
            <w:r w:rsidR="003D4912" w:rsidRPr="004F271D">
              <w:rPr>
                <w:rStyle w:val="Hyperlink"/>
                <w:noProof/>
              </w:rPr>
              <w:t>Uitsluitingsgronden</w:t>
            </w:r>
            <w:r w:rsidR="003D4912">
              <w:rPr>
                <w:noProof/>
                <w:webHidden/>
              </w:rPr>
              <w:tab/>
            </w:r>
            <w:r w:rsidR="003D4912">
              <w:rPr>
                <w:noProof/>
                <w:webHidden/>
              </w:rPr>
              <w:fldChar w:fldCharType="begin"/>
            </w:r>
            <w:r w:rsidR="003D4912">
              <w:rPr>
                <w:noProof/>
                <w:webHidden/>
              </w:rPr>
              <w:instrText xml:space="preserve"> PAGEREF _Toc131144805 \h </w:instrText>
            </w:r>
            <w:r w:rsidR="003D4912">
              <w:rPr>
                <w:noProof/>
                <w:webHidden/>
              </w:rPr>
            </w:r>
            <w:r w:rsidR="003D4912">
              <w:rPr>
                <w:noProof/>
                <w:webHidden/>
              </w:rPr>
              <w:fldChar w:fldCharType="separate"/>
            </w:r>
            <w:r w:rsidR="003D4912">
              <w:rPr>
                <w:noProof/>
                <w:webHidden/>
              </w:rPr>
              <w:t>22</w:t>
            </w:r>
            <w:r w:rsidR="003D4912">
              <w:rPr>
                <w:noProof/>
                <w:webHidden/>
              </w:rPr>
              <w:fldChar w:fldCharType="end"/>
            </w:r>
          </w:hyperlink>
        </w:p>
        <w:p w14:paraId="6B781837"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06" w:history="1">
            <w:r w:rsidR="003D4912" w:rsidRPr="004F271D">
              <w:rPr>
                <w:rStyle w:val="Hyperlink"/>
                <w:noProof/>
              </w:rPr>
              <w:t>6.4</w:t>
            </w:r>
            <w:r w:rsidR="003D4912">
              <w:rPr>
                <w:rFonts w:eastAsiaTheme="minorEastAsia" w:cstheme="minorBidi"/>
                <w:smallCaps w:val="0"/>
                <w:noProof/>
                <w:sz w:val="22"/>
                <w:szCs w:val="22"/>
                <w:lang w:eastAsia="nl-NL"/>
              </w:rPr>
              <w:tab/>
            </w:r>
            <w:r w:rsidR="003D4912" w:rsidRPr="004F271D">
              <w:rPr>
                <w:rStyle w:val="Hyperlink"/>
                <w:noProof/>
              </w:rPr>
              <w:t>Geschiktheidseisen</w:t>
            </w:r>
            <w:r w:rsidR="003D4912">
              <w:rPr>
                <w:noProof/>
                <w:webHidden/>
              </w:rPr>
              <w:tab/>
            </w:r>
            <w:r w:rsidR="003D4912">
              <w:rPr>
                <w:noProof/>
                <w:webHidden/>
              </w:rPr>
              <w:fldChar w:fldCharType="begin"/>
            </w:r>
            <w:r w:rsidR="003D4912">
              <w:rPr>
                <w:noProof/>
                <w:webHidden/>
              </w:rPr>
              <w:instrText xml:space="preserve"> PAGEREF _Toc131144806 \h </w:instrText>
            </w:r>
            <w:r w:rsidR="003D4912">
              <w:rPr>
                <w:noProof/>
                <w:webHidden/>
              </w:rPr>
            </w:r>
            <w:r w:rsidR="003D4912">
              <w:rPr>
                <w:noProof/>
                <w:webHidden/>
              </w:rPr>
              <w:fldChar w:fldCharType="separate"/>
            </w:r>
            <w:r w:rsidR="003D4912">
              <w:rPr>
                <w:noProof/>
                <w:webHidden/>
              </w:rPr>
              <w:t>22</w:t>
            </w:r>
            <w:r w:rsidR="003D4912">
              <w:rPr>
                <w:noProof/>
                <w:webHidden/>
              </w:rPr>
              <w:fldChar w:fldCharType="end"/>
            </w:r>
          </w:hyperlink>
        </w:p>
        <w:p w14:paraId="7945F55B"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07" w:history="1">
            <w:r w:rsidR="003D4912" w:rsidRPr="004F271D">
              <w:rPr>
                <w:rStyle w:val="Hyperlink"/>
                <w:noProof/>
              </w:rPr>
              <w:t>6.5</w:t>
            </w:r>
            <w:r w:rsidR="003D4912">
              <w:rPr>
                <w:rFonts w:eastAsiaTheme="minorEastAsia" w:cstheme="minorBidi"/>
                <w:smallCaps w:val="0"/>
                <w:noProof/>
                <w:sz w:val="22"/>
                <w:szCs w:val="22"/>
                <w:lang w:eastAsia="nl-NL"/>
              </w:rPr>
              <w:tab/>
            </w:r>
            <w:r w:rsidR="003D4912" w:rsidRPr="004F271D">
              <w:rPr>
                <w:rStyle w:val="Hyperlink"/>
                <w:noProof/>
              </w:rPr>
              <w:t>Programma van eisen en wensen</w:t>
            </w:r>
            <w:r w:rsidR="003D4912">
              <w:rPr>
                <w:noProof/>
                <w:webHidden/>
              </w:rPr>
              <w:tab/>
            </w:r>
            <w:r w:rsidR="003D4912">
              <w:rPr>
                <w:noProof/>
                <w:webHidden/>
              </w:rPr>
              <w:fldChar w:fldCharType="begin"/>
            </w:r>
            <w:r w:rsidR="003D4912">
              <w:rPr>
                <w:noProof/>
                <w:webHidden/>
              </w:rPr>
              <w:instrText xml:space="preserve"> PAGEREF _Toc131144807 \h </w:instrText>
            </w:r>
            <w:r w:rsidR="003D4912">
              <w:rPr>
                <w:noProof/>
                <w:webHidden/>
              </w:rPr>
            </w:r>
            <w:r w:rsidR="003D4912">
              <w:rPr>
                <w:noProof/>
                <w:webHidden/>
              </w:rPr>
              <w:fldChar w:fldCharType="separate"/>
            </w:r>
            <w:r w:rsidR="003D4912">
              <w:rPr>
                <w:noProof/>
                <w:webHidden/>
              </w:rPr>
              <w:t>22</w:t>
            </w:r>
            <w:r w:rsidR="003D4912">
              <w:rPr>
                <w:noProof/>
                <w:webHidden/>
              </w:rPr>
              <w:fldChar w:fldCharType="end"/>
            </w:r>
          </w:hyperlink>
        </w:p>
        <w:p w14:paraId="0BE29C2C"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08" w:history="1">
            <w:r w:rsidR="003D4912" w:rsidRPr="004F271D">
              <w:rPr>
                <w:rStyle w:val="Hyperlink"/>
                <w:noProof/>
              </w:rPr>
              <w:t>6.6</w:t>
            </w:r>
            <w:r w:rsidR="003D4912">
              <w:rPr>
                <w:rFonts w:eastAsiaTheme="minorEastAsia" w:cstheme="minorBidi"/>
                <w:smallCaps w:val="0"/>
                <w:noProof/>
                <w:sz w:val="22"/>
                <w:szCs w:val="22"/>
                <w:lang w:eastAsia="nl-NL"/>
              </w:rPr>
              <w:tab/>
            </w:r>
            <w:r w:rsidR="003D4912" w:rsidRPr="004F271D">
              <w:rPr>
                <w:rStyle w:val="Hyperlink"/>
                <w:noProof/>
              </w:rPr>
              <w:t>Beoordeling inschrijving</w:t>
            </w:r>
            <w:r w:rsidR="003D4912">
              <w:rPr>
                <w:noProof/>
                <w:webHidden/>
              </w:rPr>
              <w:tab/>
            </w:r>
            <w:r w:rsidR="003D4912">
              <w:rPr>
                <w:noProof/>
                <w:webHidden/>
              </w:rPr>
              <w:fldChar w:fldCharType="begin"/>
            </w:r>
            <w:r w:rsidR="003D4912">
              <w:rPr>
                <w:noProof/>
                <w:webHidden/>
              </w:rPr>
              <w:instrText xml:space="preserve"> PAGEREF _Toc131144808 \h </w:instrText>
            </w:r>
            <w:r w:rsidR="003D4912">
              <w:rPr>
                <w:noProof/>
                <w:webHidden/>
              </w:rPr>
            </w:r>
            <w:r w:rsidR="003D4912">
              <w:rPr>
                <w:noProof/>
                <w:webHidden/>
              </w:rPr>
              <w:fldChar w:fldCharType="separate"/>
            </w:r>
            <w:r w:rsidR="003D4912">
              <w:rPr>
                <w:noProof/>
                <w:webHidden/>
              </w:rPr>
              <w:t>22</w:t>
            </w:r>
            <w:r w:rsidR="003D4912">
              <w:rPr>
                <w:noProof/>
                <w:webHidden/>
              </w:rPr>
              <w:fldChar w:fldCharType="end"/>
            </w:r>
          </w:hyperlink>
        </w:p>
        <w:p w14:paraId="0F8DFE0F"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09" w:history="1">
            <w:r w:rsidR="003D4912" w:rsidRPr="004F271D">
              <w:rPr>
                <w:rStyle w:val="Hyperlink"/>
                <w:noProof/>
              </w:rPr>
              <w:t>6.7</w:t>
            </w:r>
            <w:r w:rsidR="003D4912">
              <w:rPr>
                <w:rFonts w:eastAsiaTheme="minorEastAsia" w:cstheme="minorBidi"/>
                <w:smallCaps w:val="0"/>
                <w:noProof/>
                <w:sz w:val="22"/>
                <w:szCs w:val="22"/>
                <w:lang w:eastAsia="nl-NL"/>
              </w:rPr>
              <w:tab/>
            </w:r>
            <w:r w:rsidR="003D4912" w:rsidRPr="004F271D">
              <w:rPr>
                <w:rStyle w:val="Hyperlink"/>
                <w:noProof/>
              </w:rPr>
              <w:t>Bewijsstukken</w:t>
            </w:r>
            <w:r w:rsidR="003D4912">
              <w:rPr>
                <w:noProof/>
                <w:webHidden/>
              </w:rPr>
              <w:tab/>
            </w:r>
            <w:r w:rsidR="003D4912">
              <w:rPr>
                <w:noProof/>
                <w:webHidden/>
              </w:rPr>
              <w:fldChar w:fldCharType="begin"/>
            </w:r>
            <w:r w:rsidR="003D4912">
              <w:rPr>
                <w:noProof/>
                <w:webHidden/>
              </w:rPr>
              <w:instrText xml:space="preserve"> PAGEREF _Toc131144809 \h </w:instrText>
            </w:r>
            <w:r w:rsidR="003D4912">
              <w:rPr>
                <w:noProof/>
                <w:webHidden/>
              </w:rPr>
            </w:r>
            <w:r w:rsidR="003D4912">
              <w:rPr>
                <w:noProof/>
                <w:webHidden/>
              </w:rPr>
              <w:fldChar w:fldCharType="separate"/>
            </w:r>
            <w:r w:rsidR="003D4912">
              <w:rPr>
                <w:noProof/>
                <w:webHidden/>
              </w:rPr>
              <w:t>22</w:t>
            </w:r>
            <w:r w:rsidR="003D4912">
              <w:rPr>
                <w:noProof/>
                <w:webHidden/>
              </w:rPr>
              <w:fldChar w:fldCharType="end"/>
            </w:r>
          </w:hyperlink>
        </w:p>
        <w:p w14:paraId="55583028" w14:textId="77777777" w:rsidR="003D4912" w:rsidRDefault="00000000">
          <w:pPr>
            <w:pStyle w:val="Inhopg1"/>
            <w:tabs>
              <w:tab w:val="left" w:pos="360"/>
              <w:tab w:val="right" w:leader="dot" w:pos="9062"/>
            </w:tabs>
            <w:rPr>
              <w:rFonts w:eastAsiaTheme="minorEastAsia" w:cstheme="minorBidi"/>
              <w:b w:val="0"/>
              <w:bCs w:val="0"/>
              <w:caps w:val="0"/>
              <w:noProof/>
              <w:sz w:val="22"/>
              <w:szCs w:val="22"/>
              <w:lang w:eastAsia="nl-NL"/>
            </w:rPr>
          </w:pPr>
          <w:hyperlink w:anchor="_Toc131144810" w:history="1">
            <w:r w:rsidR="003D4912" w:rsidRPr="004F271D">
              <w:rPr>
                <w:rStyle w:val="Hyperlink"/>
                <w:noProof/>
              </w:rPr>
              <w:t>7</w:t>
            </w:r>
            <w:r w:rsidR="003D4912">
              <w:rPr>
                <w:rFonts w:eastAsiaTheme="minorEastAsia" w:cstheme="minorBidi"/>
                <w:b w:val="0"/>
                <w:bCs w:val="0"/>
                <w:caps w:val="0"/>
                <w:noProof/>
                <w:sz w:val="22"/>
                <w:szCs w:val="22"/>
                <w:lang w:eastAsia="nl-NL"/>
              </w:rPr>
              <w:tab/>
            </w:r>
            <w:r w:rsidR="003D4912" w:rsidRPr="004F271D">
              <w:rPr>
                <w:rStyle w:val="Hyperlink"/>
                <w:noProof/>
              </w:rPr>
              <w:t>Gunning (beste prijs/kwaliteitsverhouding</w:t>
            </w:r>
            <w:r w:rsidR="003D4912">
              <w:rPr>
                <w:noProof/>
                <w:webHidden/>
              </w:rPr>
              <w:tab/>
            </w:r>
            <w:r w:rsidR="003D4912">
              <w:rPr>
                <w:noProof/>
                <w:webHidden/>
              </w:rPr>
              <w:fldChar w:fldCharType="begin"/>
            </w:r>
            <w:r w:rsidR="003D4912">
              <w:rPr>
                <w:noProof/>
                <w:webHidden/>
              </w:rPr>
              <w:instrText xml:space="preserve"> PAGEREF _Toc131144810 \h </w:instrText>
            </w:r>
            <w:r w:rsidR="003D4912">
              <w:rPr>
                <w:noProof/>
                <w:webHidden/>
              </w:rPr>
            </w:r>
            <w:r w:rsidR="003D4912">
              <w:rPr>
                <w:noProof/>
                <w:webHidden/>
              </w:rPr>
              <w:fldChar w:fldCharType="separate"/>
            </w:r>
            <w:r w:rsidR="003D4912">
              <w:rPr>
                <w:noProof/>
                <w:webHidden/>
              </w:rPr>
              <w:t>24</w:t>
            </w:r>
            <w:r w:rsidR="003D4912">
              <w:rPr>
                <w:noProof/>
                <w:webHidden/>
              </w:rPr>
              <w:fldChar w:fldCharType="end"/>
            </w:r>
          </w:hyperlink>
        </w:p>
        <w:p w14:paraId="333C5CE7"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11" w:history="1">
            <w:r w:rsidR="003D4912" w:rsidRPr="004F271D">
              <w:rPr>
                <w:rStyle w:val="Hyperlink"/>
                <w:noProof/>
              </w:rPr>
              <w:t>7.1</w:t>
            </w:r>
            <w:r w:rsidR="003D4912">
              <w:rPr>
                <w:rFonts w:eastAsiaTheme="minorEastAsia" w:cstheme="minorBidi"/>
                <w:smallCaps w:val="0"/>
                <w:noProof/>
                <w:sz w:val="22"/>
                <w:szCs w:val="22"/>
                <w:lang w:eastAsia="nl-NL"/>
              </w:rPr>
              <w:tab/>
            </w:r>
            <w:r w:rsidR="003D4912" w:rsidRPr="004F271D">
              <w:rPr>
                <w:rStyle w:val="Hyperlink"/>
                <w:noProof/>
              </w:rPr>
              <w:t>Algemeen</w:t>
            </w:r>
            <w:r w:rsidR="003D4912">
              <w:rPr>
                <w:noProof/>
                <w:webHidden/>
              </w:rPr>
              <w:tab/>
            </w:r>
            <w:r w:rsidR="003D4912">
              <w:rPr>
                <w:noProof/>
                <w:webHidden/>
              </w:rPr>
              <w:fldChar w:fldCharType="begin"/>
            </w:r>
            <w:r w:rsidR="003D4912">
              <w:rPr>
                <w:noProof/>
                <w:webHidden/>
              </w:rPr>
              <w:instrText xml:space="preserve"> PAGEREF _Toc131144811 \h </w:instrText>
            </w:r>
            <w:r w:rsidR="003D4912">
              <w:rPr>
                <w:noProof/>
                <w:webHidden/>
              </w:rPr>
            </w:r>
            <w:r w:rsidR="003D4912">
              <w:rPr>
                <w:noProof/>
                <w:webHidden/>
              </w:rPr>
              <w:fldChar w:fldCharType="separate"/>
            </w:r>
            <w:r w:rsidR="003D4912">
              <w:rPr>
                <w:noProof/>
                <w:webHidden/>
              </w:rPr>
              <w:t>24</w:t>
            </w:r>
            <w:r w:rsidR="003D4912">
              <w:rPr>
                <w:noProof/>
                <w:webHidden/>
              </w:rPr>
              <w:fldChar w:fldCharType="end"/>
            </w:r>
          </w:hyperlink>
        </w:p>
        <w:p w14:paraId="2DC4D2C0"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12" w:history="1">
            <w:r w:rsidR="003D4912" w:rsidRPr="004F271D">
              <w:rPr>
                <w:rStyle w:val="Hyperlink"/>
                <w:noProof/>
              </w:rPr>
              <w:t>7.2</w:t>
            </w:r>
            <w:r w:rsidR="003D4912">
              <w:rPr>
                <w:rFonts w:eastAsiaTheme="minorEastAsia" w:cstheme="minorBidi"/>
                <w:smallCaps w:val="0"/>
                <w:noProof/>
                <w:sz w:val="22"/>
                <w:szCs w:val="22"/>
                <w:lang w:eastAsia="nl-NL"/>
              </w:rPr>
              <w:tab/>
            </w:r>
            <w:r w:rsidR="003D4912" w:rsidRPr="004F271D">
              <w:rPr>
                <w:rStyle w:val="Hyperlink"/>
                <w:noProof/>
              </w:rPr>
              <w:t>Gunningscriteria</w:t>
            </w:r>
            <w:r w:rsidR="003D4912">
              <w:rPr>
                <w:noProof/>
                <w:webHidden/>
              </w:rPr>
              <w:tab/>
            </w:r>
            <w:r w:rsidR="003D4912">
              <w:rPr>
                <w:noProof/>
                <w:webHidden/>
              </w:rPr>
              <w:fldChar w:fldCharType="begin"/>
            </w:r>
            <w:r w:rsidR="003D4912">
              <w:rPr>
                <w:noProof/>
                <w:webHidden/>
              </w:rPr>
              <w:instrText xml:space="preserve"> PAGEREF _Toc131144812 \h </w:instrText>
            </w:r>
            <w:r w:rsidR="003D4912">
              <w:rPr>
                <w:noProof/>
                <w:webHidden/>
              </w:rPr>
            </w:r>
            <w:r w:rsidR="003D4912">
              <w:rPr>
                <w:noProof/>
                <w:webHidden/>
              </w:rPr>
              <w:fldChar w:fldCharType="separate"/>
            </w:r>
            <w:r w:rsidR="003D4912">
              <w:rPr>
                <w:noProof/>
                <w:webHidden/>
              </w:rPr>
              <w:t>24</w:t>
            </w:r>
            <w:r w:rsidR="003D4912">
              <w:rPr>
                <w:noProof/>
                <w:webHidden/>
              </w:rPr>
              <w:fldChar w:fldCharType="end"/>
            </w:r>
          </w:hyperlink>
        </w:p>
        <w:p w14:paraId="72D5D881"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13" w:history="1">
            <w:r w:rsidR="003D4912" w:rsidRPr="004F271D">
              <w:rPr>
                <w:rStyle w:val="Hyperlink"/>
                <w:noProof/>
              </w:rPr>
              <w:t>7.3</w:t>
            </w:r>
            <w:r w:rsidR="003D4912">
              <w:rPr>
                <w:rFonts w:eastAsiaTheme="minorEastAsia" w:cstheme="minorBidi"/>
                <w:smallCaps w:val="0"/>
                <w:noProof/>
                <w:sz w:val="22"/>
                <w:szCs w:val="22"/>
                <w:lang w:eastAsia="nl-NL"/>
              </w:rPr>
              <w:tab/>
            </w:r>
            <w:r w:rsidR="003D4912" w:rsidRPr="004F271D">
              <w:rPr>
                <w:rStyle w:val="Hyperlink"/>
                <w:noProof/>
              </w:rPr>
              <w:t>Relatieve weging criteria Prijs en Kwaliteit</w:t>
            </w:r>
            <w:r w:rsidR="003D4912">
              <w:rPr>
                <w:noProof/>
                <w:webHidden/>
              </w:rPr>
              <w:tab/>
            </w:r>
            <w:r w:rsidR="003D4912">
              <w:rPr>
                <w:noProof/>
                <w:webHidden/>
              </w:rPr>
              <w:fldChar w:fldCharType="begin"/>
            </w:r>
            <w:r w:rsidR="003D4912">
              <w:rPr>
                <w:noProof/>
                <w:webHidden/>
              </w:rPr>
              <w:instrText xml:space="preserve"> PAGEREF _Toc131144813 \h </w:instrText>
            </w:r>
            <w:r w:rsidR="003D4912">
              <w:rPr>
                <w:noProof/>
                <w:webHidden/>
              </w:rPr>
            </w:r>
            <w:r w:rsidR="003D4912">
              <w:rPr>
                <w:noProof/>
                <w:webHidden/>
              </w:rPr>
              <w:fldChar w:fldCharType="separate"/>
            </w:r>
            <w:r w:rsidR="003D4912">
              <w:rPr>
                <w:noProof/>
                <w:webHidden/>
              </w:rPr>
              <w:t>24</w:t>
            </w:r>
            <w:r w:rsidR="003D4912">
              <w:rPr>
                <w:noProof/>
                <w:webHidden/>
              </w:rPr>
              <w:fldChar w:fldCharType="end"/>
            </w:r>
          </w:hyperlink>
        </w:p>
        <w:p w14:paraId="10DFB504"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14" w:history="1">
            <w:r w:rsidR="003D4912" w:rsidRPr="004F271D">
              <w:rPr>
                <w:rStyle w:val="Hyperlink"/>
                <w:noProof/>
              </w:rPr>
              <w:t>7.4</w:t>
            </w:r>
            <w:r w:rsidR="003D4912">
              <w:rPr>
                <w:rFonts w:eastAsiaTheme="minorEastAsia" w:cstheme="minorBidi"/>
                <w:smallCaps w:val="0"/>
                <w:noProof/>
                <w:sz w:val="22"/>
                <w:szCs w:val="22"/>
                <w:lang w:eastAsia="nl-NL"/>
              </w:rPr>
              <w:tab/>
            </w:r>
            <w:r w:rsidR="003D4912" w:rsidRPr="004F271D">
              <w:rPr>
                <w:rStyle w:val="Hyperlink"/>
                <w:noProof/>
              </w:rPr>
              <w:t>Minimale norm</w:t>
            </w:r>
            <w:r w:rsidR="003D4912">
              <w:rPr>
                <w:noProof/>
                <w:webHidden/>
              </w:rPr>
              <w:tab/>
            </w:r>
            <w:r w:rsidR="003D4912">
              <w:rPr>
                <w:noProof/>
                <w:webHidden/>
              </w:rPr>
              <w:fldChar w:fldCharType="begin"/>
            </w:r>
            <w:r w:rsidR="003D4912">
              <w:rPr>
                <w:noProof/>
                <w:webHidden/>
              </w:rPr>
              <w:instrText xml:space="preserve"> PAGEREF _Toc131144814 \h </w:instrText>
            </w:r>
            <w:r w:rsidR="003D4912">
              <w:rPr>
                <w:noProof/>
                <w:webHidden/>
              </w:rPr>
            </w:r>
            <w:r w:rsidR="003D4912">
              <w:rPr>
                <w:noProof/>
                <w:webHidden/>
              </w:rPr>
              <w:fldChar w:fldCharType="separate"/>
            </w:r>
            <w:r w:rsidR="003D4912">
              <w:rPr>
                <w:noProof/>
                <w:webHidden/>
              </w:rPr>
              <w:t>24</w:t>
            </w:r>
            <w:r w:rsidR="003D4912">
              <w:rPr>
                <w:noProof/>
                <w:webHidden/>
              </w:rPr>
              <w:fldChar w:fldCharType="end"/>
            </w:r>
          </w:hyperlink>
        </w:p>
        <w:p w14:paraId="71302082"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15" w:history="1">
            <w:r w:rsidR="003D4912" w:rsidRPr="004F271D">
              <w:rPr>
                <w:rStyle w:val="Hyperlink"/>
                <w:noProof/>
              </w:rPr>
              <w:t>7.5</w:t>
            </w:r>
            <w:r w:rsidR="003D4912">
              <w:rPr>
                <w:rFonts w:eastAsiaTheme="minorEastAsia" w:cstheme="minorBidi"/>
                <w:smallCaps w:val="0"/>
                <w:noProof/>
                <w:sz w:val="22"/>
                <w:szCs w:val="22"/>
                <w:lang w:eastAsia="nl-NL"/>
              </w:rPr>
              <w:tab/>
            </w:r>
            <w:r w:rsidR="003D4912" w:rsidRPr="004F271D">
              <w:rPr>
                <w:rStyle w:val="Hyperlink"/>
                <w:noProof/>
              </w:rPr>
              <w:t>Beoordelingsmethodiek</w:t>
            </w:r>
            <w:r w:rsidR="003D4912">
              <w:rPr>
                <w:noProof/>
                <w:webHidden/>
              </w:rPr>
              <w:tab/>
            </w:r>
            <w:r w:rsidR="003D4912">
              <w:rPr>
                <w:noProof/>
                <w:webHidden/>
              </w:rPr>
              <w:fldChar w:fldCharType="begin"/>
            </w:r>
            <w:r w:rsidR="003D4912">
              <w:rPr>
                <w:noProof/>
                <w:webHidden/>
              </w:rPr>
              <w:instrText xml:space="preserve"> PAGEREF _Toc131144815 \h </w:instrText>
            </w:r>
            <w:r w:rsidR="003D4912">
              <w:rPr>
                <w:noProof/>
                <w:webHidden/>
              </w:rPr>
            </w:r>
            <w:r w:rsidR="003D4912">
              <w:rPr>
                <w:noProof/>
                <w:webHidden/>
              </w:rPr>
              <w:fldChar w:fldCharType="separate"/>
            </w:r>
            <w:r w:rsidR="003D4912">
              <w:rPr>
                <w:noProof/>
                <w:webHidden/>
              </w:rPr>
              <w:t>24</w:t>
            </w:r>
            <w:r w:rsidR="003D4912">
              <w:rPr>
                <w:noProof/>
                <w:webHidden/>
              </w:rPr>
              <w:fldChar w:fldCharType="end"/>
            </w:r>
          </w:hyperlink>
        </w:p>
        <w:p w14:paraId="5E5C150F"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816" w:history="1">
            <w:r w:rsidR="003D4912" w:rsidRPr="004F271D">
              <w:rPr>
                <w:rStyle w:val="Hyperlink"/>
                <w:noProof/>
              </w:rPr>
              <w:t>7.5.1</w:t>
            </w:r>
            <w:r w:rsidR="003D4912">
              <w:rPr>
                <w:rFonts w:eastAsiaTheme="minorEastAsia" w:cstheme="minorBidi"/>
                <w:i w:val="0"/>
                <w:iCs w:val="0"/>
                <w:noProof/>
                <w:sz w:val="22"/>
                <w:szCs w:val="22"/>
                <w:lang w:eastAsia="nl-NL"/>
              </w:rPr>
              <w:tab/>
            </w:r>
            <w:r w:rsidR="003D4912" w:rsidRPr="004F271D">
              <w:rPr>
                <w:rStyle w:val="Hyperlink"/>
                <w:noProof/>
              </w:rPr>
              <w:t>Prijs</w:t>
            </w:r>
            <w:r w:rsidR="003D4912">
              <w:rPr>
                <w:noProof/>
                <w:webHidden/>
              </w:rPr>
              <w:tab/>
            </w:r>
            <w:r w:rsidR="003D4912">
              <w:rPr>
                <w:noProof/>
                <w:webHidden/>
              </w:rPr>
              <w:fldChar w:fldCharType="begin"/>
            </w:r>
            <w:r w:rsidR="003D4912">
              <w:rPr>
                <w:noProof/>
                <w:webHidden/>
              </w:rPr>
              <w:instrText xml:space="preserve"> PAGEREF _Toc131144816 \h </w:instrText>
            </w:r>
            <w:r w:rsidR="003D4912">
              <w:rPr>
                <w:noProof/>
                <w:webHidden/>
              </w:rPr>
            </w:r>
            <w:r w:rsidR="003D4912">
              <w:rPr>
                <w:noProof/>
                <w:webHidden/>
              </w:rPr>
              <w:fldChar w:fldCharType="separate"/>
            </w:r>
            <w:r w:rsidR="003D4912">
              <w:rPr>
                <w:noProof/>
                <w:webHidden/>
              </w:rPr>
              <w:t>24</w:t>
            </w:r>
            <w:r w:rsidR="003D4912">
              <w:rPr>
                <w:noProof/>
                <w:webHidden/>
              </w:rPr>
              <w:fldChar w:fldCharType="end"/>
            </w:r>
          </w:hyperlink>
        </w:p>
        <w:p w14:paraId="0DA0C7C7"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817" w:history="1">
            <w:r w:rsidR="003D4912" w:rsidRPr="004F271D">
              <w:rPr>
                <w:rStyle w:val="Hyperlink"/>
                <w:noProof/>
              </w:rPr>
              <w:t>7.5.2</w:t>
            </w:r>
            <w:r w:rsidR="003D4912">
              <w:rPr>
                <w:rFonts w:eastAsiaTheme="minorEastAsia" w:cstheme="minorBidi"/>
                <w:i w:val="0"/>
                <w:iCs w:val="0"/>
                <w:noProof/>
                <w:sz w:val="22"/>
                <w:szCs w:val="22"/>
                <w:lang w:eastAsia="nl-NL"/>
              </w:rPr>
              <w:tab/>
            </w:r>
            <w:r w:rsidR="003D4912" w:rsidRPr="004F271D">
              <w:rPr>
                <w:rStyle w:val="Hyperlink"/>
                <w:noProof/>
              </w:rPr>
              <w:t>Kwaliteit</w:t>
            </w:r>
            <w:r w:rsidR="003D4912">
              <w:rPr>
                <w:noProof/>
                <w:webHidden/>
              </w:rPr>
              <w:tab/>
            </w:r>
            <w:r w:rsidR="003D4912">
              <w:rPr>
                <w:noProof/>
                <w:webHidden/>
              </w:rPr>
              <w:fldChar w:fldCharType="begin"/>
            </w:r>
            <w:r w:rsidR="003D4912">
              <w:rPr>
                <w:noProof/>
                <w:webHidden/>
              </w:rPr>
              <w:instrText xml:space="preserve"> PAGEREF _Toc131144817 \h </w:instrText>
            </w:r>
            <w:r w:rsidR="003D4912">
              <w:rPr>
                <w:noProof/>
                <w:webHidden/>
              </w:rPr>
            </w:r>
            <w:r w:rsidR="003D4912">
              <w:rPr>
                <w:noProof/>
                <w:webHidden/>
              </w:rPr>
              <w:fldChar w:fldCharType="separate"/>
            </w:r>
            <w:r w:rsidR="003D4912">
              <w:rPr>
                <w:noProof/>
                <w:webHidden/>
              </w:rPr>
              <w:t>25</w:t>
            </w:r>
            <w:r w:rsidR="003D4912">
              <w:rPr>
                <w:noProof/>
                <w:webHidden/>
              </w:rPr>
              <w:fldChar w:fldCharType="end"/>
            </w:r>
          </w:hyperlink>
        </w:p>
        <w:p w14:paraId="6C1CE346"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818" w:history="1">
            <w:r w:rsidR="003D4912" w:rsidRPr="004F271D">
              <w:rPr>
                <w:rStyle w:val="Hyperlink"/>
                <w:noProof/>
              </w:rPr>
              <w:t>7.5.3</w:t>
            </w:r>
            <w:r w:rsidR="003D4912">
              <w:rPr>
                <w:rFonts w:eastAsiaTheme="minorEastAsia" w:cstheme="minorBidi"/>
                <w:i w:val="0"/>
                <w:iCs w:val="0"/>
                <w:noProof/>
                <w:sz w:val="22"/>
                <w:szCs w:val="22"/>
                <w:lang w:eastAsia="nl-NL"/>
              </w:rPr>
              <w:tab/>
            </w:r>
            <w:r w:rsidR="003D4912" w:rsidRPr="004F271D">
              <w:rPr>
                <w:rStyle w:val="Hyperlink"/>
                <w:noProof/>
              </w:rPr>
              <w:t>Aandachtspunten</w:t>
            </w:r>
            <w:r w:rsidR="003D4912">
              <w:rPr>
                <w:noProof/>
                <w:webHidden/>
              </w:rPr>
              <w:tab/>
            </w:r>
            <w:r w:rsidR="003D4912">
              <w:rPr>
                <w:noProof/>
                <w:webHidden/>
              </w:rPr>
              <w:fldChar w:fldCharType="begin"/>
            </w:r>
            <w:r w:rsidR="003D4912">
              <w:rPr>
                <w:noProof/>
                <w:webHidden/>
              </w:rPr>
              <w:instrText xml:space="preserve"> PAGEREF _Toc131144818 \h </w:instrText>
            </w:r>
            <w:r w:rsidR="003D4912">
              <w:rPr>
                <w:noProof/>
                <w:webHidden/>
              </w:rPr>
            </w:r>
            <w:r w:rsidR="003D4912">
              <w:rPr>
                <w:noProof/>
                <w:webHidden/>
              </w:rPr>
              <w:fldChar w:fldCharType="separate"/>
            </w:r>
            <w:r w:rsidR="003D4912">
              <w:rPr>
                <w:noProof/>
                <w:webHidden/>
              </w:rPr>
              <w:t>25</w:t>
            </w:r>
            <w:r w:rsidR="003D4912">
              <w:rPr>
                <w:noProof/>
                <w:webHidden/>
              </w:rPr>
              <w:fldChar w:fldCharType="end"/>
            </w:r>
          </w:hyperlink>
        </w:p>
        <w:p w14:paraId="2B47E74C" w14:textId="77777777" w:rsidR="003D4912" w:rsidRDefault="00000000">
          <w:pPr>
            <w:pStyle w:val="Inhopg3"/>
            <w:tabs>
              <w:tab w:val="left" w:pos="1080"/>
              <w:tab w:val="right" w:leader="dot" w:pos="9062"/>
            </w:tabs>
            <w:rPr>
              <w:rFonts w:eastAsiaTheme="minorEastAsia" w:cstheme="minorBidi"/>
              <w:i w:val="0"/>
              <w:iCs w:val="0"/>
              <w:noProof/>
              <w:sz w:val="22"/>
              <w:szCs w:val="22"/>
              <w:lang w:eastAsia="nl-NL"/>
            </w:rPr>
          </w:pPr>
          <w:hyperlink w:anchor="_Toc131144819" w:history="1">
            <w:r w:rsidR="003D4912" w:rsidRPr="004F271D">
              <w:rPr>
                <w:rStyle w:val="Hyperlink"/>
                <w:noProof/>
              </w:rPr>
              <w:t>7.5.4</w:t>
            </w:r>
            <w:r w:rsidR="003D4912">
              <w:rPr>
                <w:rFonts w:eastAsiaTheme="minorEastAsia" w:cstheme="minorBidi"/>
                <w:i w:val="0"/>
                <w:iCs w:val="0"/>
                <w:noProof/>
                <w:sz w:val="22"/>
                <w:szCs w:val="22"/>
                <w:lang w:eastAsia="nl-NL"/>
              </w:rPr>
              <w:tab/>
            </w:r>
            <w:r w:rsidR="003D4912" w:rsidRPr="004F271D">
              <w:rPr>
                <w:rStyle w:val="Hyperlink"/>
                <w:noProof/>
              </w:rPr>
              <w:t>Wijze van beoordeling</w:t>
            </w:r>
            <w:r w:rsidR="003D4912">
              <w:rPr>
                <w:noProof/>
                <w:webHidden/>
              </w:rPr>
              <w:tab/>
            </w:r>
            <w:r w:rsidR="003D4912">
              <w:rPr>
                <w:noProof/>
                <w:webHidden/>
              </w:rPr>
              <w:fldChar w:fldCharType="begin"/>
            </w:r>
            <w:r w:rsidR="003D4912">
              <w:rPr>
                <w:noProof/>
                <w:webHidden/>
              </w:rPr>
              <w:instrText xml:space="preserve"> PAGEREF _Toc131144819 \h </w:instrText>
            </w:r>
            <w:r w:rsidR="003D4912">
              <w:rPr>
                <w:noProof/>
                <w:webHidden/>
              </w:rPr>
            </w:r>
            <w:r w:rsidR="003D4912">
              <w:rPr>
                <w:noProof/>
                <w:webHidden/>
              </w:rPr>
              <w:fldChar w:fldCharType="separate"/>
            </w:r>
            <w:r w:rsidR="003D4912">
              <w:rPr>
                <w:noProof/>
                <w:webHidden/>
              </w:rPr>
              <w:t>25</w:t>
            </w:r>
            <w:r w:rsidR="003D4912">
              <w:rPr>
                <w:noProof/>
                <w:webHidden/>
              </w:rPr>
              <w:fldChar w:fldCharType="end"/>
            </w:r>
          </w:hyperlink>
        </w:p>
        <w:p w14:paraId="0081139F" w14:textId="77777777" w:rsidR="003D4912" w:rsidRDefault="00000000">
          <w:pPr>
            <w:pStyle w:val="Inhopg2"/>
            <w:tabs>
              <w:tab w:val="left" w:pos="720"/>
              <w:tab w:val="right" w:leader="dot" w:pos="9062"/>
            </w:tabs>
            <w:rPr>
              <w:rFonts w:eastAsiaTheme="minorEastAsia" w:cstheme="minorBidi"/>
              <w:smallCaps w:val="0"/>
              <w:noProof/>
              <w:sz w:val="22"/>
              <w:szCs w:val="22"/>
              <w:lang w:eastAsia="nl-NL"/>
            </w:rPr>
          </w:pPr>
          <w:hyperlink w:anchor="_Toc131144820" w:history="1">
            <w:r w:rsidR="003D4912" w:rsidRPr="004F271D">
              <w:rPr>
                <w:rStyle w:val="Hyperlink"/>
                <w:noProof/>
              </w:rPr>
              <w:t>7.6</w:t>
            </w:r>
            <w:r w:rsidR="003D4912">
              <w:rPr>
                <w:rFonts w:eastAsiaTheme="minorEastAsia" w:cstheme="minorBidi"/>
                <w:smallCaps w:val="0"/>
                <w:noProof/>
                <w:sz w:val="22"/>
                <w:szCs w:val="22"/>
                <w:lang w:eastAsia="nl-NL"/>
              </w:rPr>
              <w:tab/>
            </w:r>
            <w:r w:rsidR="003D4912" w:rsidRPr="004F271D">
              <w:rPr>
                <w:rStyle w:val="Hyperlink"/>
                <w:noProof/>
              </w:rPr>
              <w:t>Uitwerking gunningscriteria Prijs en Kwaliteit</w:t>
            </w:r>
            <w:r w:rsidR="003D4912">
              <w:rPr>
                <w:noProof/>
                <w:webHidden/>
              </w:rPr>
              <w:tab/>
            </w:r>
            <w:r w:rsidR="003D4912">
              <w:rPr>
                <w:noProof/>
                <w:webHidden/>
              </w:rPr>
              <w:fldChar w:fldCharType="begin"/>
            </w:r>
            <w:r w:rsidR="003D4912">
              <w:rPr>
                <w:noProof/>
                <w:webHidden/>
              </w:rPr>
              <w:instrText xml:space="preserve"> PAGEREF _Toc131144820 \h </w:instrText>
            </w:r>
            <w:r w:rsidR="003D4912">
              <w:rPr>
                <w:noProof/>
                <w:webHidden/>
              </w:rPr>
            </w:r>
            <w:r w:rsidR="003D4912">
              <w:rPr>
                <w:noProof/>
                <w:webHidden/>
              </w:rPr>
              <w:fldChar w:fldCharType="separate"/>
            </w:r>
            <w:r w:rsidR="003D4912">
              <w:rPr>
                <w:noProof/>
                <w:webHidden/>
              </w:rPr>
              <w:t>25</w:t>
            </w:r>
            <w:r w:rsidR="003D4912">
              <w:rPr>
                <w:noProof/>
                <w:webHidden/>
              </w:rPr>
              <w:fldChar w:fldCharType="end"/>
            </w:r>
          </w:hyperlink>
        </w:p>
        <w:p w14:paraId="72DA7966" w14:textId="77777777" w:rsidR="00EE37F7" w:rsidRDefault="00EE37F7" w:rsidP="00AF5044">
          <w:r>
            <w:rPr>
              <w:b/>
              <w:bCs/>
              <w:noProof/>
            </w:rPr>
            <w:fldChar w:fldCharType="end"/>
          </w:r>
        </w:p>
      </w:sdtContent>
    </w:sdt>
    <w:p w14:paraId="42703890" w14:textId="77777777" w:rsidR="00694D3F" w:rsidRDefault="00694D3F" w:rsidP="00AF5044">
      <w:pPr>
        <w:rPr>
          <w:szCs w:val="18"/>
        </w:rPr>
      </w:pPr>
      <w:r>
        <w:br w:type="page"/>
      </w:r>
    </w:p>
    <w:p w14:paraId="6636D117" w14:textId="77777777" w:rsidR="00694D3F" w:rsidRPr="002A460E" w:rsidRDefault="00694D3F" w:rsidP="00AF5044">
      <w:pPr>
        <w:pStyle w:val="Kop1"/>
      </w:pPr>
      <w:bookmarkStart w:id="3" w:name="_Toc110584688"/>
      <w:bookmarkStart w:id="4" w:name="_Toc113973574"/>
      <w:bookmarkStart w:id="5" w:name="_Toc131144761"/>
      <w:r w:rsidRPr="002A460E">
        <w:lastRenderedPageBreak/>
        <w:t>Inleid</w:t>
      </w:r>
      <w:r w:rsidRPr="00B24426">
        <w:t>i</w:t>
      </w:r>
      <w:r w:rsidRPr="002A460E">
        <w:t>ng</w:t>
      </w:r>
      <w:bookmarkEnd w:id="3"/>
      <w:bookmarkEnd w:id="4"/>
      <w:bookmarkEnd w:id="5"/>
    </w:p>
    <w:p w14:paraId="600044F5" w14:textId="77777777" w:rsidR="00694D3F" w:rsidRDefault="00694D3F" w:rsidP="00AF5044">
      <w:pPr>
        <w:pStyle w:val="StandaardBergen"/>
      </w:pPr>
      <w:r>
        <w:t xml:space="preserve">Voor u ligt de offerteaanvraag voor de aanbesteding van </w:t>
      </w:r>
      <w:r w:rsidR="00800EAA">
        <w:t xml:space="preserve">de vaste </w:t>
      </w:r>
      <w:r w:rsidR="004A34C1">
        <w:t>telecommunicatie</w:t>
      </w:r>
      <w:r w:rsidR="00800EAA">
        <w:t>omgeving</w:t>
      </w:r>
      <w:r>
        <w:rPr>
          <w:rFonts w:cs="Calibri"/>
        </w:rPr>
        <w:t xml:space="preserve"> </w:t>
      </w:r>
      <w:r>
        <w:t xml:space="preserve">voor </w:t>
      </w:r>
      <w:r w:rsidR="00800EAA">
        <w:t xml:space="preserve">GR Servicecentrum MER </w:t>
      </w:r>
      <w:r w:rsidR="0004585C">
        <w:t>als aanbestedende dienst</w:t>
      </w:r>
      <w:r>
        <w:t xml:space="preserve">. Het doel van deze aanbesteding is om </w:t>
      </w:r>
      <w:r w:rsidR="00800EAA">
        <w:rPr>
          <w:rFonts w:cs="Calibri"/>
        </w:rPr>
        <w:t>éé</w:t>
      </w:r>
      <w:r w:rsidR="004035BD">
        <w:rPr>
          <w:rFonts w:cs="Calibri"/>
        </w:rPr>
        <w:t>n</w:t>
      </w:r>
      <w:r w:rsidR="00122C05">
        <w:t xml:space="preserve"> </w:t>
      </w:r>
      <w:r w:rsidR="004035BD">
        <w:t>inschrijver</w:t>
      </w:r>
      <w:r>
        <w:t xml:space="preserve"> te contracteren voor de overeenkomst.</w:t>
      </w:r>
    </w:p>
    <w:p w14:paraId="05625089" w14:textId="77777777" w:rsidR="00694D3F" w:rsidRDefault="00694D3F" w:rsidP="00AF5044">
      <w:pPr>
        <w:pStyle w:val="StandaardBergen"/>
      </w:pPr>
      <w:r>
        <w:t>De aanbestedingsdocumenten geven informatie over de opdracht, het verloop van de</w:t>
      </w:r>
      <w:r w:rsidR="00800EAA">
        <w:t xml:space="preserve"> aanbesteding, de informatie welke</w:t>
      </w:r>
      <w:r>
        <w:t xml:space="preserve"> </w:t>
      </w:r>
      <w:r w:rsidR="00800EAA">
        <w:t xml:space="preserve">van inschrijvers wordt gevraagd </w:t>
      </w:r>
      <w:r>
        <w:t>en de eisen die aan de inschrijvers en hun inschrijvingen worden gesteld.</w:t>
      </w:r>
    </w:p>
    <w:p w14:paraId="27B84FF8" w14:textId="77777777" w:rsidR="00694D3F" w:rsidRPr="005D738B" w:rsidRDefault="00694D3F" w:rsidP="00AF5044">
      <w:pPr>
        <w:pStyle w:val="Kop2"/>
        <w:rPr>
          <w:b/>
          <w:bCs/>
        </w:rPr>
      </w:pPr>
      <w:bookmarkStart w:id="6" w:name="_Toc113973575"/>
      <w:bookmarkStart w:id="7" w:name="_Toc131144762"/>
      <w:r w:rsidRPr="005D738B">
        <w:t>Organisatie</w:t>
      </w:r>
      <w:bookmarkEnd w:id="6"/>
      <w:bookmarkEnd w:id="7"/>
    </w:p>
    <w:p w14:paraId="64E09969" w14:textId="77777777" w:rsidR="00AF60F7" w:rsidRPr="00AF5044" w:rsidRDefault="00773D6C" w:rsidP="00AF5044">
      <w:pPr>
        <w:pStyle w:val="StandaardBergen"/>
      </w:pPr>
      <w:r>
        <w:t xml:space="preserve">De GR </w:t>
      </w:r>
      <w:r w:rsidR="00E176DD">
        <w:t xml:space="preserve">Servicecentrum </w:t>
      </w:r>
      <w:r>
        <w:t xml:space="preserve">MER </w:t>
      </w:r>
      <w:r w:rsidR="006047C0">
        <w:t>is de aanbestedende dienst voor</w:t>
      </w:r>
      <w:r w:rsidR="00694D3F">
        <w:t xml:space="preserve"> deze aanbesteding. </w:t>
      </w:r>
      <w:r>
        <w:t>De GR</w:t>
      </w:r>
      <w:r w:rsidR="00E176DD">
        <w:t xml:space="preserve"> Servicecentrum</w:t>
      </w:r>
      <w:r w:rsidR="00694D3F">
        <w:t xml:space="preserve"> </w:t>
      </w:r>
      <w:r>
        <w:t xml:space="preserve">MER </w:t>
      </w:r>
      <w:r w:rsidR="00800EAA">
        <w:t>is onder meer</w:t>
      </w:r>
      <w:r w:rsidR="00E176DD">
        <w:t xml:space="preserve"> verantwoordelijk voor de bedrijfsvoering</w:t>
      </w:r>
      <w:r>
        <w:t xml:space="preserve"> van de gemeenten Maasgouw, Echt-Susteren</w:t>
      </w:r>
      <w:r w:rsidR="00E176DD">
        <w:t xml:space="preserve"> en Roerdalen. </w:t>
      </w:r>
      <w:r w:rsidR="004035BD">
        <w:t xml:space="preserve">Hiertoe behoort ook het aanbieden </w:t>
      </w:r>
      <w:r w:rsidR="00800EAA">
        <w:t xml:space="preserve">en beheren </w:t>
      </w:r>
      <w:r w:rsidR="004035BD">
        <w:t>van</w:t>
      </w:r>
      <w:r w:rsidR="00800EAA">
        <w:t xml:space="preserve"> de </w:t>
      </w:r>
      <w:r w:rsidR="004035BD">
        <w:t xml:space="preserve"> telecommunicatie voorzieningen voor de </w:t>
      </w:r>
      <w:r w:rsidR="00800EAA">
        <w:t xml:space="preserve">deelnemende </w:t>
      </w:r>
      <w:r w:rsidR="004035BD">
        <w:t xml:space="preserve">gemeenten en </w:t>
      </w:r>
      <w:r w:rsidR="00800EAA">
        <w:t>voor het</w:t>
      </w:r>
      <w:r w:rsidR="004035BD">
        <w:t xml:space="preserve"> GR</w:t>
      </w:r>
      <w:r w:rsidR="00800EAA">
        <w:t xml:space="preserve"> Servicecentrum MER</w:t>
      </w:r>
      <w:r w:rsidR="004035BD">
        <w:t xml:space="preserve">. </w:t>
      </w:r>
      <w:r w:rsidR="00800EAA">
        <w:t xml:space="preserve">De </w:t>
      </w:r>
      <w:r w:rsidR="00E176DD">
        <w:t xml:space="preserve">gemeenten hebben tezamen </w:t>
      </w:r>
      <w:r w:rsidR="00694D3F">
        <w:t xml:space="preserve">ruim </w:t>
      </w:r>
      <w:r w:rsidR="00E176DD">
        <w:t>75.000</w:t>
      </w:r>
      <w:r w:rsidR="00694D3F">
        <w:t xml:space="preserve"> inwo</w:t>
      </w:r>
      <w:r w:rsidR="00E176DD">
        <w:t>ners en liggen</w:t>
      </w:r>
      <w:r w:rsidR="00694D3F">
        <w:t xml:space="preserve"> in het </w:t>
      </w:r>
      <w:r w:rsidR="00E176DD">
        <w:rPr>
          <w:rFonts w:cs="Calibri"/>
        </w:rPr>
        <w:t>midden</w:t>
      </w:r>
      <w:r w:rsidR="00AF5044">
        <w:t xml:space="preserve"> van de provincie Limburg.</w:t>
      </w:r>
    </w:p>
    <w:p w14:paraId="176A3374" w14:textId="77777777" w:rsidR="00694D3F" w:rsidRPr="00256B47" w:rsidRDefault="00694D3F" w:rsidP="00AF5044">
      <w:pPr>
        <w:pStyle w:val="Kop2"/>
      </w:pPr>
      <w:bookmarkStart w:id="8" w:name="_Toc113973576"/>
      <w:bookmarkStart w:id="9" w:name="_Toc131144763"/>
      <w:r w:rsidRPr="00256B47">
        <w:t>Aanbestedingsdocumenten</w:t>
      </w:r>
      <w:bookmarkEnd w:id="8"/>
      <w:bookmarkEnd w:id="9"/>
    </w:p>
    <w:p w14:paraId="6044A89A" w14:textId="77777777" w:rsidR="00694D3F" w:rsidRDefault="00694D3F" w:rsidP="00AF5044">
      <w:pPr>
        <w:pStyle w:val="StandaardBergen"/>
      </w:pPr>
      <w:r>
        <w:t>De offerteaanvraag is integraal onderdeel van de aanbestedingsdocumenten. Daarnaast worden de volgende documenten verstrekt:</w:t>
      </w:r>
    </w:p>
    <w:p w14:paraId="45051661" w14:textId="77777777" w:rsidR="00694D3F" w:rsidRPr="00D1475F" w:rsidRDefault="00694D3F" w:rsidP="00AF5044">
      <w:pPr>
        <w:pStyle w:val="Lijstalinea"/>
        <w:numPr>
          <w:ilvl w:val="0"/>
          <w:numId w:val="3"/>
        </w:numPr>
        <w:spacing w:line="276" w:lineRule="auto"/>
        <w:rPr>
          <w:rFonts w:ascii="Verdana" w:hAnsi="Verdana"/>
          <w:sz w:val="18"/>
          <w:szCs w:val="18"/>
        </w:rPr>
      </w:pPr>
      <w:r w:rsidRPr="00D1475F">
        <w:rPr>
          <w:rFonts w:ascii="Verdana" w:hAnsi="Verdana"/>
          <w:sz w:val="18"/>
          <w:szCs w:val="18"/>
        </w:rPr>
        <w:t xml:space="preserve">Bijlage A – </w:t>
      </w:r>
      <w:sdt>
        <w:sdtPr>
          <w:rPr>
            <w:rFonts w:ascii="Verdana" w:hAnsi="Verdana"/>
            <w:sz w:val="18"/>
            <w:szCs w:val="18"/>
          </w:rPr>
          <w:alias w:val="toe te passen voorwaarden"/>
          <w:tag w:val="toe te passen voorwaarden"/>
          <w:id w:val="-1147359229"/>
          <w:placeholder>
            <w:docPart w:val="79F2F612C512D04999368559C48A64F9"/>
          </w:placeholde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Content>
          <w:r w:rsidR="00E176DD" w:rsidRPr="00D1475F">
            <w:rPr>
              <w:rFonts w:ascii="Verdana" w:hAnsi="Verdana"/>
              <w:sz w:val="18"/>
              <w:szCs w:val="18"/>
            </w:rPr>
            <w:t>GIBIT 2020</w:t>
          </w:r>
        </w:sdtContent>
      </w:sdt>
    </w:p>
    <w:p w14:paraId="6F38596F" w14:textId="77777777" w:rsidR="00694D3F" w:rsidRPr="00D1475F" w:rsidRDefault="00694D3F" w:rsidP="00AF5044">
      <w:pPr>
        <w:pStyle w:val="Lijstalinea"/>
        <w:numPr>
          <w:ilvl w:val="0"/>
          <w:numId w:val="3"/>
        </w:numPr>
        <w:spacing w:line="276" w:lineRule="auto"/>
        <w:rPr>
          <w:rFonts w:ascii="Verdana" w:hAnsi="Verdana"/>
          <w:sz w:val="18"/>
          <w:szCs w:val="18"/>
        </w:rPr>
      </w:pPr>
      <w:r w:rsidRPr="00D1475F">
        <w:rPr>
          <w:rFonts w:ascii="Verdana" w:hAnsi="Verdana"/>
          <w:sz w:val="18"/>
          <w:szCs w:val="18"/>
        </w:rPr>
        <w:t>Bijlage B – Uniform Europees Aanbestedingsdocument</w:t>
      </w:r>
    </w:p>
    <w:p w14:paraId="5FCBDB21" w14:textId="77777777" w:rsidR="00694D3F" w:rsidRPr="00D1475F" w:rsidRDefault="00694D3F" w:rsidP="00AF5044">
      <w:pPr>
        <w:pStyle w:val="Lijstalinea"/>
        <w:numPr>
          <w:ilvl w:val="0"/>
          <w:numId w:val="3"/>
        </w:numPr>
        <w:spacing w:line="276" w:lineRule="auto"/>
        <w:rPr>
          <w:rFonts w:ascii="Verdana" w:hAnsi="Verdana"/>
          <w:sz w:val="18"/>
          <w:szCs w:val="18"/>
        </w:rPr>
      </w:pPr>
      <w:r w:rsidRPr="00D1475F">
        <w:rPr>
          <w:rFonts w:ascii="Verdana" w:hAnsi="Verdana"/>
          <w:sz w:val="18"/>
          <w:szCs w:val="18"/>
        </w:rPr>
        <w:t xml:space="preserve">Bijlage </w:t>
      </w:r>
      <w:r w:rsidR="00D1475F" w:rsidRPr="00D1475F">
        <w:rPr>
          <w:rFonts w:ascii="Verdana" w:hAnsi="Verdana"/>
          <w:sz w:val="18"/>
          <w:szCs w:val="18"/>
        </w:rPr>
        <w:t>C</w:t>
      </w:r>
      <w:r w:rsidRPr="00D1475F">
        <w:rPr>
          <w:rFonts w:ascii="Verdana" w:hAnsi="Verdana"/>
          <w:sz w:val="18"/>
          <w:szCs w:val="18"/>
        </w:rPr>
        <w:t xml:space="preserve"> – Programma van eisen</w:t>
      </w:r>
      <w:r w:rsidR="004A34C1">
        <w:rPr>
          <w:rFonts w:ascii="Verdana" w:hAnsi="Verdana"/>
          <w:sz w:val="18"/>
          <w:szCs w:val="18"/>
        </w:rPr>
        <w:t xml:space="preserve"> en wensen</w:t>
      </w:r>
    </w:p>
    <w:p w14:paraId="2AA258BB" w14:textId="77777777" w:rsidR="00694D3F" w:rsidRPr="00D1475F" w:rsidRDefault="00694D3F" w:rsidP="00AF5044">
      <w:pPr>
        <w:pStyle w:val="Lijstalinea"/>
        <w:numPr>
          <w:ilvl w:val="0"/>
          <w:numId w:val="3"/>
        </w:numPr>
        <w:spacing w:line="276" w:lineRule="auto"/>
        <w:rPr>
          <w:rFonts w:ascii="Verdana" w:hAnsi="Verdana"/>
          <w:sz w:val="18"/>
          <w:szCs w:val="18"/>
        </w:rPr>
      </w:pPr>
      <w:r w:rsidRPr="00D1475F">
        <w:rPr>
          <w:rFonts w:ascii="Verdana" w:hAnsi="Verdana"/>
          <w:sz w:val="18"/>
          <w:szCs w:val="18"/>
        </w:rPr>
        <w:t xml:space="preserve">Bijlage </w:t>
      </w:r>
      <w:r w:rsidR="00D1475F" w:rsidRPr="00D1475F">
        <w:rPr>
          <w:rFonts w:ascii="Verdana" w:hAnsi="Verdana"/>
          <w:sz w:val="18"/>
          <w:szCs w:val="18"/>
        </w:rPr>
        <w:t>D</w:t>
      </w:r>
      <w:r w:rsidRPr="00D1475F">
        <w:rPr>
          <w:rFonts w:ascii="Verdana" w:hAnsi="Verdana"/>
          <w:sz w:val="18"/>
          <w:szCs w:val="18"/>
        </w:rPr>
        <w:t xml:space="preserve"> – Prijzenblad</w:t>
      </w:r>
    </w:p>
    <w:p w14:paraId="3132CC4F" w14:textId="77777777" w:rsidR="00694D3F" w:rsidRPr="00D1475F" w:rsidRDefault="00694D3F" w:rsidP="00AF5044">
      <w:pPr>
        <w:pStyle w:val="Lijstalinea"/>
        <w:numPr>
          <w:ilvl w:val="0"/>
          <w:numId w:val="3"/>
        </w:numPr>
        <w:spacing w:line="276" w:lineRule="auto"/>
        <w:rPr>
          <w:rFonts w:ascii="Verdana" w:hAnsi="Verdana"/>
          <w:sz w:val="18"/>
          <w:szCs w:val="18"/>
        </w:rPr>
      </w:pPr>
      <w:r w:rsidRPr="00D1475F">
        <w:rPr>
          <w:rFonts w:ascii="Verdana" w:hAnsi="Verdana"/>
          <w:iCs/>
          <w:sz w:val="18"/>
          <w:szCs w:val="18"/>
        </w:rPr>
        <w:t xml:space="preserve">Bijlage </w:t>
      </w:r>
      <w:r w:rsidR="00D1475F" w:rsidRPr="00D1475F">
        <w:rPr>
          <w:rFonts w:ascii="Verdana" w:hAnsi="Verdana"/>
          <w:iCs/>
          <w:sz w:val="18"/>
          <w:szCs w:val="18"/>
        </w:rPr>
        <w:t>E</w:t>
      </w:r>
      <w:r w:rsidRPr="00D1475F">
        <w:rPr>
          <w:rFonts w:ascii="Verdana" w:hAnsi="Verdana"/>
          <w:iCs/>
          <w:sz w:val="18"/>
          <w:szCs w:val="18"/>
        </w:rPr>
        <w:t xml:space="preserve"> – Conceptovereenkomst</w:t>
      </w:r>
    </w:p>
    <w:p w14:paraId="04D4CC64" w14:textId="77777777" w:rsidR="00694D3F" w:rsidRPr="00D1475F" w:rsidRDefault="005151F0" w:rsidP="00AF5044">
      <w:pPr>
        <w:pStyle w:val="Lijstalinea"/>
        <w:numPr>
          <w:ilvl w:val="0"/>
          <w:numId w:val="3"/>
        </w:numPr>
        <w:spacing w:line="276" w:lineRule="auto"/>
        <w:rPr>
          <w:rFonts w:ascii="Verdana" w:hAnsi="Verdana"/>
          <w:iCs/>
          <w:sz w:val="18"/>
          <w:szCs w:val="18"/>
        </w:rPr>
      </w:pPr>
      <w:r w:rsidRPr="00D1475F">
        <w:rPr>
          <w:rFonts w:ascii="Verdana" w:hAnsi="Verdana"/>
          <w:iCs/>
          <w:sz w:val="18"/>
          <w:szCs w:val="18"/>
        </w:rPr>
        <w:t>B</w:t>
      </w:r>
      <w:r w:rsidR="00D1475F" w:rsidRPr="00D1475F">
        <w:rPr>
          <w:rFonts w:ascii="Verdana" w:hAnsi="Verdana"/>
          <w:iCs/>
          <w:sz w:val="18"/>
          <w:szCs w:val="18"/>
        </w:rPr>
        <w:t>ijlage F</w:t>
      </w:r>
      <w:r w:rsidRPr="00D1475F">
        <w:rPr>
          <w:rFonts w:ascii="Verdana" w:hAnsi="Verdana"/>
          <w:iCs/>
          <w:sz w:val="18"/>
          <w:szCs w:val="18"/>
        </w:rPr>
        <w:t xml:space="preserve"> </w:t>
      </w:r>
      <w:r w:rsidR="00D1475F" w:rsidRPr="00D1475F">
        <w:rPr>
          <w:rFonts w:ascii="Verdana" w:hAnsi="Verdana"/>
          <w:iCs/>
          <w:sz w:val="18"/>
          <w:szCs w:val="18"/>
        </w:rPr>
        <w:t>–</w:t>
      </w:r>
      <w:r w:rsidR="00D1475F">
        <w:rPr>
          <w:rFonts w:ascii="Verdana" w:hAnsi="Verdana"/>
          <w:iCs/>
          <w:sz w:val="18"/>
          <w:szCs w:val="18"/>
        </w:rPr>
        <w:t xml:space="preserve"> </w:t>
      </w:r>
      <w:r w:rsidRPr="00D1475F">
        <w:rPr>
          <w:rFonts w:ascii="Verdana" w:hAnsi="Verdana"/>
          <w:iCs/>
          <w:sz w:val="18"/>
          <w:szCs w:val="18"/>
        </w:rPr>
        <w:t>Verwerkersovereenkomst</w:t>
      </w:r>
    </w:p>
    <w:p w14:paraId="72B1DC0F" w14:textId="77777777" w:rsidR="00694D3F" w:rsidRPr="00256B47" w:rsidRDefault="00694D3F" w:rsidP="00AF5044">
      <w:pPr>
        <w:pStyle w:val="Kop2"/>
      </w:pPr>
      <w:bookmarkStart w:id="10" w:name="_Toc113973577"/>
      <w:bookmarkStart w:id="11" w:name="_Toc131144764"/>
      <w:r w:rsidRPr="00256B47">
        <w:t>Leeswijzer</w:t>
      </w:r>
      <w:bookmarkEnd w:id="10"/>
      <w:bookmarkEnd w:id="11"/>
    </w:p>
    <w:p w14:paraId="2C543372" w14:textId="77777777" w:rsidR="00694D3F" w:rsidRDefault="00694D3F" w:rsidP="00AF5044">
      <w:pPr>
        <w:pStyle w:val="StandaardBergen"/>
      </w:pPr>
      <w:r>
        <w:t xml:space="preserve">In hoofdstuk 2 </w:t>
      </w:r>
      <w:r w:rsidR="006B50C4">
        <w:t xml:space="preserve">en 3 </w:t>
      </w:r>
      <w:r>
        <w:t>wordt een beschrijving gegeven van de te v</w:t>
      </w:r>
      <w:r w:rsidR="006B50C4">
        <w:t>ergeven opdracht. In hoofdstuk 4</w:t>
      </w:r>
      <w:r>
        <w:t xml:space="preserve"> wordt de te volgen aanbestedingsproc</w:t>
      </w:r>
      <w:r w:rsidR="006B50C4">
        <w:t>edure toegelicht. In hoofdstuk 5</w:t>
      </w:r>
      <w:r>
        <w:t xml:space="preserve"> worden de voorwaarden voor de inschrijving beschreven, gevolgd door een uiteenzetting van de uitsluitingsgronden, geschiktheidseisen en het </w:t>
      </w:r>
      <w:r w:rsidR="006B50C4">
        <w:t>programma van eisen (hoofdstuk 6</w:t>
      </w:r>
      <w:r>
        <w:t>). U wordt hierin ook doorverwezen naar het Uniform Europees Aanbestedingsdocument. Als de inschrijving voldoet aan de ges</w:t>
      </w:r>
      <w:r w:rsidR="006B50C4">
        <w:t>telde voorwaarden in hoofdstuk 5 en 6</w:t>
      </w:r>
      <w:r>
        <w:t>, dan wordt de inschrijving beoordeeld aan de hand van de gunningscriteria. Deze gunningscriteria, evenals de wijze van beoordelen en de daarvoor te volgen procedur</w:t>
      </w:r>
      <w:r w:rsidR="006B50C4">
        <w:t>e, zijn te vinden in hoofdstuk 7</w:t>
      </w:r>
      <w:r>
        <w:t>.</w:t>
      </w:r>
    </w:p>
    <w:p w14:paraId="354669F7" w14:textId="77777777" w:rsidR="00C31F59" w:rsidRDefault="00C31F59">
      <w:pPr>
        <w:spacing w:after="0" w:line="240" w:lineRule="auto"/>
      </w:pPr>
      <w:r>
        <w:br w:type="page"/>
      </w:r>
    </w:p>
    <w:p w14:paraId="695C027E" w14:textId="77777777" w:rsidR="00694D3F" w:rsidRDefault="00694D3F" w:rsidP="00AF5044">
      <w:pPr>
        <w:rPr>
          <w:szCs w:val="18"/>
        </w:rPr>
      </w:pPr>
    </w:p>
    <w:p w14:paraId="09D88CD8" w14:textId="77777777" w:rsidR="00694D3F" w:rsidRPr="005D738B" w:rsidRDefault="00694D3F" w:rsidP="00AF5044">
      <w:pPr>
        <w:pStyle w:val="Kop1"/>
      </w:pPr>
      <w:bookmarkStart w:id="12" w:name="_Toc113973578"/>
      <w:bookmarkStart w:id="13" w:name="_Toc131144765"/>
      <w:r w:rsidRPr="005D738B">
        <w:t>De opdracht</w:t>
      </w:r>
      <w:bookmarkEnd w:id="12"/>
      <w:bookmarkEnd w:id="13"/>
    </w:p>
    <w:p w14:paraId="539FF19D" w14:textId="77777777" w:rsidR="00694D3F" w:rsidRPr="00951195" w:rsidRDefault="00694D3F" w:rsidP="00AF5044">
      <w:pPr>
        <w:pStyle w:val="Kop2"/>
      </w:pPr>
      <w:bookmarkStart w:id="14" w:name="_Toc113973579"/>
      <w:bookmarkStart w:id="15" w:name="_Toc131144766"/>
      <w:r w:rsidRPr="00951195">
        <w:t>Huidige situatie</w:t>
      </w:r>
      <w:bookmarkEnd w:id="14"/>
      <w:bookmarkEnd w:id="15"/>
    </w:p>
    <w:p w14:paraId="3A050840" w14:textId="77777777" w:rsidR="003D4912" w:rsidRDefault="003D4912" w:rsidP="003D4912">
      <w:pPr>
        <w:spacing w:after="160"/>
        <w:rPr>
          <w:rFonts w:cs="Calibri"/>
        </w:rPr>
      </w:pPr>
      <w:bookmarkStart w:id="16" w:name="_Toc113973585"/>
      <w:r>
        <w:rPr>
          <w:rFonts w:cs="Calibri"/>
        </w:rPr>
        <w:t xml:space="preserve">De GR servicecentrum MER is verantwoordelijk voor het aanbieden en beheren van een passende en hedendaagse telefonieomgeving aan de deelnemende gemeenten en de interne GR Servicecentrum MER organisatie. Dit zowel voor de telefonische dienstverlening van de gemeenten aan burgers en bedrijven alsmede voor de interne telefonische bereikbaarheid van bestuur en ambtelijke organisatie. </w:t>
      </w:r>
    </w:p>
    <w:p w14:paraId="6E1A4E86" w14:textId="77777777" w:rsidR="003D4912" w:rsidRPr="00426EE1" w:rsidRDefault="003D4912" w:rsidP="003D4912">
      <w:pPr>
        <w:spacing w:after="160"/>
        <w:rPr>
          <w:szCs w:val="18"/>
        </w:rPr>
      </w:pPr>
      <w:r>
        <w:t xml:space="preserve">De huidige telefonievoorziening van de MER gemeenten is gebaseerd op KPN EEN dienstverlening (cloudoplossing </w:t>
      </w:r>
      <w:proofErr w:type="spellStart"/>
      <w:r>
        <w:t>Broadsoft</w:t>
      </w:r>
      <w:proofErr w:type="spellEnd"/>
      <w:r>
        <w:t xml:space="preserve">). Deze dienst is in 2016 verworven middels een Europese aanbesteding voor </w:t>
      </w:r>
      <w:r w:rsidRPr="00426EE1">
        <w:rPr>
          <w:szCs w:val="18"/>
        </w:rPr>
        <w:t>vaste en mobiele telefonie en is sinds begin 2018 in gebruik. De huidige telefonievoorziening is ingericht op basis van “Mobiel, tenzij…”. Dit houdt in dat alle medewerkers van Servicecentrum MER en de drie gemeenten gebruik maken van een smartphone, tenzij er vanwege de aard van de werkzaamheden nog een vaste telefoon nodig is:</w:t>
      </w:r>
    </w:p>
    <w:p w14:paraId="02434B44" w14:textId="77777777" w:rsidR="003D4912" w:rsidRPr="00426EE1" w:rsidRDefault="003D4912" w:rsidP="003D4912">
      <w:pPr>
        <w:pStyle w:val="Lijstalinea"/>
        <w:numPr>
          <w:ilvl w:val="0"/>
          <w:numId w:val="14"/>
        </w:numPr>
        <w:spacing w:line="276" w:lineRule="auto"/>
        <w:contextualSpacing w:val="0"/>
        <w:rPr>
          <w:rFonts w:ascii="Verdana" w:hAnsi="Verdana"/>
          <w:sz w:val="18"/>
          <w:szCs w:val="18"/>
        </w:rPr>
      </w:pPr>
      <w:r w:rsidRPr="00426EE1">
        <w:rPr>
          <w:rFonts w:ascii="Verdana" w:hAnsi="Verdana"/>
          <w:sz w:val="18"/>
          <w:szCs w:val="18"/>
        </w:rPr>
        <w:t>Er zijn circa 1000 mobiele abonnementen (KPN) in gebruik, onderverdeeld in circa 900 spraak/data abonnementen (smartphones) en 120 data-</w:t>
      </w:r>
      <w:proofErr w:type="spellStart"/>
      <w:r w:rsidRPr="00426EE1">
        <w:rPr>
          <w:rFonts w:ascii="Verdana" w:hAnsi="Verdana"/>
          <w:sz w:val="18"/>
          <w:szCs w:val="18"/>
        </w:rPr>
        <w:t>only</w:t>
      </w:r>
      <w:proofErr w:type="spellEnd"/>
      <w:r w:rsidRPr="00426EE1">
        <w:rPr>
          <w:rFonts w:ascii="Verdana" w:hAnsi="Verdana"/>
          <w:sz w:val="18"/>
          <w:szCs w:val="18"/>
        </w:rPr>
        <w:t xml:space="preserve"> abonnementen (overige mobiele </w:t>
      </w:r>
      <w:proofErr w:type="spellStart"/>
      <w:r w:rsidRPr="00426EE1">
        <w:rPr>
          <w:rFonts w:ascii="Verdana" w:hAnsi="Verdana"/>
          <w:sz w:val="18"/>
          <w:szCs w:val="18"/>
        </w:rPr>
        <w:t>devices</w:t>
      </w:r>
      <w:proofErr w:type="spellEnd"/>
      <w:r w:rsidRPr="00426EE1">
        <w:rPr>
          <w:rFonts w:ascii="Verdana" w:hAnsi="Verdana"/>
          <w:sz w:val="18"/>
          <w:szCs w:val="18"/>
        </w:rPr>
        <w:t>). Voor verbetering van de dekking van het KPN-netwerk binnen de gemeentehuizen van Echt-Susteren en Maasgouw zijn er indoor-dekkingsvoorzieningen aangelegd door KPN;</w:t>
      </w:r>
    </w:p>
    <w:p w14:paraId="6AAB286C" w14:textId="77777777" w:rsidR="003D4912" w:rsidRDefault="003D4912" w:rsidP="003D4912">
      <w:pPr>
        <w:pStyle w:val="Lijstalinea"/>
        <w:numPr>
          <w:ilvl w:val="0"/>
          <w:numId w:val="14"/>
        </w:numPr>
        <w:spacing w:after="240" w:line="276" w:lineRule="auto"/>
        <w:ind w:left="357" w:hanging="357"/>
        <w:contextualSpacing w:val="0"/>
        <w:rPr>
          <w:rFonts w:ascii="Verdana" w:hAnsi="Verdana"/>
          <w:sz w:val="18"/>
          <w:szCs w:val="18"/>
        </w:rPr>
      </w:pPr>
      <w:r w:rsidRPr="00426EE1">
        <w:rPr>
          <w:rFonts w:ascii="Verdana" w:hAnsi="Verdana"/>
          <w:sz w:val="18"/>
          <w:szCs w:val="18"/>
        </w:rPr>
        <w:t xml:space="preserve">Er zijn circa 55 vaste telefoons in gebruik, onder andere binnen </w:t>
      </w:r>
      <w:proofErr w:type="spellStart"/>
      <w:r w:rsidRPr="00426EE1">
        <w:rPr>
          <w:rFonts w:ascii="Verdana" w:hAnsi="Verdana"/>
          <w:sz w:val="18"/>
          <w:szCs w:val="18"/>
        </w:rPr>
        <w:t>KCC’s</w:t>
      </w:r>
      <w:proofErr w:type="spellEnd"/>
      <w:r w:rsidRPr="00426EE1">
        <w:rPr>
          <w:rFonts w:ascii="Verdana" w:hAnsi="Verdana"/>
          <w:sz w:val="18"/>
          <w:szCs w:val="18"/>
        </w:rPr>
        <w:t xml:space="preserve"> en (bestuurs</w:t>
      </w:r>
      <w:r>
        <w:rPr>
          <w:rFonts w:ascii="Verdana" w:hAnsi="Verdana"/>
          <w:sz w:val="18"/>
          <w:szCs w:val="18"/>
        </w:rPr>
        <w:t xml:space="preserve">-) </w:t>
      </w:r>
      <w:r w:rsidRPr="00426EE1">
        <w:rPr>
          <w:rFonts w:ascii="Verdana" w:hAnsi="Verdana"/>
          <w:sz w:val="18"/>
          <w:szCs w:val="18"/>
        </w:rPr>
        <w:t>secretariaten. Voor de ontsluiting van vaste telefonie op de locaties van de MER gemeenten wordt er gebruik gemaakt van een separaat, door KPN geïnstalleerd, netwerk (LAN).</w:t>
      </w:r>
    </w:p>
    <w:p w14:paraId="433AA455" w14:textId="77777777" w:rsidR="003D4912" w:rsidRPr="007E13AE" w:rsidRDefault="003D4912" w:rsidP="003D4912">
      <w:pPr>
        <w:spacing w:after="160"/>
        <w:rPr>
          <w:szCs w:val="18"/>
        </w:rPr>
      </w:pPr>
      <w:r w:rsidRPr="007E13AE">
        <w:rPr>
          <w:szCs w:val="18"/>
        </w:rPr>
        <w:t xml:space="preserve">Per gemeente is er een KCC ingericht. Op de </w:t>
      </w:r>
      <w:proofErr w:type="spellStart"/>
      <w:r w:rsidRPr="007E13AE">
        <w:rPr>
          <w:szCs w:val="18"/>
        </w:rPr>
        <w:t>KCC’s</w:t>
      </w:r>
      <w:proofErr w:type="spellEnd"/>
      <w:r w:rsidRPr="007E13AE">
        <w:rPr>
          <w:szCs w:val="18"/>
        </w:rPr>
        <w:t xml:space="preserve"> wordt gebruik gemaakt van de callcenter-agent applicatie van </w:t>
      </w:r>
      <w:proofErr w:type="spellStart"/>
      <w:r w:rsidRPr="007E13AE">
        <w:rPr>
          <w:szCs w:val="18"/>
        </w:rPr>
        <w:t>Broadsoft</w:t>
      </w:r>
      <w:proofErr w:type="spellEnd"/>
      <w:r w:rsidRPr="007E13AE">
        <w:rPr>
          <w:szCs w:val="18"/>
        </w:rPr>
        <w:t xml:space="preserve"> (i.c.m. een vast telefoontoestel). Binnen de </w:t>
      </w:r>
      <w:proofErr w:type="spellStart"/>
      <w:r w:rsidRPr="007E13AE">
        <w:rPr>
          <w:szCs w:val="18"/>
        </w:rPr>
        <w:t>KCC’s</w:t>
      </w:r>
      <w:proofErr w:type="spellEnd"/>
      <w:r w:rsidRPr="007E13AE">
        <w:rPr>
          <w:szCs w:val="18"/>
        </w:rPr>
        <w:t xml:space="preserve"> worden oproepen naar de hoofdnummers van de betreffende gemeente beantwoord. Op alle </w:t>
      </w:r>
      <w:proofErr w:type="spellStart"/>
      <w:r w:rsidRPr="007E13AE">
        <w:rPr>
          <w:szCs w:val="18"/>
        </w:rPr>
        <w:t>KCC’s</w:t>
      </w:r>
      <w:proofErr w:type="spellEnd"/>
      <w:r w:rsidRPr="007E13AE">
        <w:rPr>
          <w:szCs w:val="18"/>
        </w:rPr>
        <w:t xml:space="preserve"> is de </w:t>
      </w:r>
      <w:proofErr w:type="spellStart"/>
      <w:r w:rsidRPr="007E13AE">
        <w:rPr>
          <w:szCs w:val="18"/>
        </w:rPr>
        <w:t>Broadsoft</w:t>
      </w:r>
      <w:proofErr w:type="spellEnd"/>
      <w:r w:rsidRPr="007E13AE">
        <w:rPr>
          <w:szCs w:val="18"/>
        </w:rPr>
        <w:t xml:space="preserve"> callcenter-oplossing geïntegreerd met het klantcontactsysteem JKC (JOIN Klant Contact van </w:t>
      </w:r>
      <w:proofErr w:type="spellStart"/>
      <w:r w:rsidRPr="007E13AE">
        <w:rPr>
          <w:szCs w:val="18"/>
        </w:rPr>
        <w:t>Decos</w:t>
      </w:r>
      <w:proofErr w:type="spellEnd"/>
      <w:r w:rsidRPr="007E13AE">
        <w:rPr>
          <w:szCs w:val="18"/>
        </w:rPr>
        <w:t xml:space="preserve">). Naast de </w:t>
      </w:r>
      <w:proofErr w:type="spellStart"/>
      <w:r w:rsidRPr="007E13AE">
        <w:rPr>
          <w:szCs w:val="18"/>
        </w:rPr>
        <w:t>KCC’s</w:t>
      </w:r>
      <w:proofErr w:type="spellEnd"/>
      <w:r w:rsidRPr="007E13AE">
        <w:rPr>
          <w:szCs w:val="18"/>
        </w:rPr>
        <w:t xml:space="preserve"> zijn er nog diverse andere telefonische ingangen die vanuit de </w:t>
      </w:r>
      <w:proofErr w:type="spellStart"/>
      <w:r w:rsidRPr="007E13AE">
        <w:rPr>
          <w:szCs w:val="18"/>
        </w:rPr>
        <w:t>Broadsoft</w:t>
      </w:r>
      <w:proofErr w:type="spellEnd"/>
      <w:r w:rsidRPr="007E13AE">
        <w:rPr>
          <w:szCs w:val="18"/>
        </w:rPr>
        <w:t>-omgeving worden gefaciliteerd. Dit betreft in totaal ruim 10 “telefoniegroepen”.</w:t>
      </w:r>
    </w:p>
    <w:p w14:paraId="3BBF2D57" w14:textId="77777777" w:rsidR="003D4912" w:rsidRPr="007E13AE" w:rsidRDefault="003D4912" w:rsidP="003D4912">
      <w:pPr>
        <w:spacing w:after="160"/>
        <w:rPr>
          <w:szCs w:val="18"/>
        </w:rPr>
      </w:pPr>
      <w:r w:rsidRPr="007E13AE">
        <w:rPr>
          <w:szCs w:val="18"/>
        </w:rPr>
        <w:t>Medewerkers zijn zowel via een persoonlijk vast doorkiesnummer als een 06-nummer telefonisch te bereiken. In het bereikbaarheidsconcept van de gemeenten wordt het vaste nummer als zakelijk telefoonnummer beschouwd en het 06-nummer als privé nummer. De medewerkers maken gebruik van vast/mobiel-integratie (VAMO) op basis van een telefonie-app (</w:t>
      </w:r>
      <w:proofErr w:type="spellStart"/>
      <w:r w:rsidRPr="007E13AE">
        <w:rPr>
          <w:szCs w:val="18"/>
        </w:rPr>
        <w:t>MijnGesprek</w:t>
      </w:r>
      <w:proofErr w:type="spellEnd"/>
      <w:r w:rsidRPr="007E13AE">
        <w:rPr>
          <w:szCs w:val="18"/>
        </w:rPr>
        <w:t xml:space="preserve"> app van KPN EEN</w:t>
      </w:r>
      <w:r>
        <w:rPr>
          <w:szCs w:val="18"/>
        </w:rPr>
        <w:t>, waarbij er op basis van 4G (</w:t>
      </w:r>
      <w:proofErr w:type="spellStart"/>
      <w:r>
        <w:rPr>
          <w:szCs w:val="18"/>
        </w:rPr>
        <w:t>VoLTE</w:t>
      </w:r>
      <w:proofErr w:type="spellEnd"/>
      <w:r>
        <w:rPr>
          <w:szCs w:val="18"/>
        </w:rPr>
        <w:t>) wordt gebeld</w:t>
      </w:r>
      <w:r w:rsidRPr="007E13AE">
        <w:rPr>
          <w:szCs w:val="18"/>
        </w:rPr>
        <w:t>):</w:t>
      </w:r>
    </w:p>
    <w:p w14:paraId="303B41FE" w14:textId="77777777" w:rsidR="003D4912" w:rsidRPr="007E13AE" w:rsidRDefault="003D4912" w:rsidP="003D4912">
      <w:pPr>
        <w:pStyle w:val="Lijstalinea"/>
        <w:numPr>
          <w:ilvl w:val="0"/>
          <w:numId w:val="36"/>
        </w:numPr>
        <w:spacing w:line="276" w:lineRule="auto"/>
        <w:rPr>
          <w:rFonts w:ascii="Verdana" w:hAnsi="Verdana"/>
          <w:sz w:val="18"/>
          <w:szCs w:val="18"/>
        </w:rPr>
      </w:pPr>
      <w:r w:rsidRPr="007E13AE">
        <w:rPr>
          <w:rFonts w:ascii="Verdana" w:hAnsi="Verdana"/>
          <w:sz w:val="18"/>
          <w:szCs w:val="18"/>
        </w:rPr>
        <w:t>Het vaste (0475-)telefoonnummer van medewerkers is aan de app gekoppeld;</w:t>
      </w:r>
    </w:p>
    <w:p w14:paraId="6C5F6983" w14:textId="77777777" w:rsidR="003D4912" w:rsidRPr="007E13AE" w:rsidRDefault="003D4912" w:rsidP="003D4912">
      <w:pPr>
        <w:pStyle w:val="Lijstalinea"/>
        <w:numPr>
          <w:ilvl w:val="0"/>
          <w:numId w:val="36"/>
        </w:numPr>
        <w:spacing w:line="276" w:lineRule="auto"/>
        <w:rPr>
          <w:rFonts w:ascii="Verdana" w:hAnsi="Verdana"/>
          <w:sz w:val="18"/>
          <w:szCs w:val="18"/>
        </w:rPr>
      </w:pPr>
      <w:r w:rsidRPr="007E13AE">
        <w:rPr>
          <w:rFonts w:ascii="Verdana" w:hAnsi="Verdana"/>
          <w:sz w:val="18"/>
          <w:szCs w:val="18"/>
        </w:rPr>
        <w:t>Bij uitbellen via de telefonie-app presenteren de medewerkers van de drie gemeenten standaard het hoofdnummer van de betreffende gemeente;</w:t>
      </w:r>
    </w:p>
    <w:p w14:paraId="235FC84B" w14:textId="77777777" w:rsidR="003D4912" w:rsidRPr="007E13AE" w:rsidRDefault="003D4912" w:rsidP="003D4912">
      <w:pPr>
        <w:pStyle w:val="Lijstalinea"/>
        <w:numPr>
          <w:ilvl w:val="0"/>
          <w:numId w:val="36"/>
        </w:numPr>
        <w:spacing w:line="276" w:lineRule="auto"/>
        <w:rPr>
          <w:rFonts w:ascii="Verdana" w:hAnsi="Verdana"/>
          <w:sz w:val="18"/>
          <w:szCs w:val="18"/>
        </w:rPr>
      </w:pPr>
      <w:r w:rsidRPr="007E13AE">
        <w:rPr>
          <w:rFonts w:ascii="Verdana" w:hAnsi="Verdana"/>
          <w:sz w:val="18"/>
          <w:szCs w:val="18"/>
        </w:rPr>
        <w:t xml:space="preserve">Bij uitbellen via de telefonie-app presenteren de medewerkers van Servicecentrum MER standaard het individuele doorkiesnummer; </w:t>
      </w:r>
    </w:p>
    <w:p w14:paraId="2C93A8E8" w14:textId="77777777" w:rsidR="003D4912" w:rsidRPr="007E13AE" w:rsidRDefault="003D4912" w:rsidP="003D4912">
      <w:pPr>
        <w:pStyle w:val="Lijstalinea"/>
        <w:numPr>
          <w:ilvl w:val="0"/>
          <w:numId w:val="36"/>
        </w:numPr>
        <w:spacing w:line="276" w:lineRule="auto"/>
        <w:rPr>
          <w:rFonts w:ascii="Verdana" w:hAnsi="Verdana"/>
          <w:sz w:val="18"/>
          <w:szCs w:val="18"/>
        </w:rPr>
      </w:pPr>
      <w:r w:rsidRPr="007E13AE">
        <w:rPr>
          <w:rFonts w:ascii="Verdana" w:hAnsi="Verdana"/>
          <w:sz w:val="18"/>
          <w:szCs w:val="18"/>
        </w:rPr>
        <w:t xml:space="preserve">Vanaf de native </w:t>
      </w:r>
      <w:proofErr w:type="spellStart"/>
      <w:r w:rsidRPr="007E13AE">
        <w:rPr>
          <w:rFonts w:ascii="Verdana" w:hAnsi="Verdana"/>
          <w:sz w:val="18"/>
          <w:szCs w:val="18"/>
        </w:rPr>
        <w:t>dialer</w:t>
      </w:r>
      <w:proofErr w:type="spellEnd"/>
      <w:r w:rsidRPr="007E13AE">
        <w:rPr>
          <w:rFonts w:ascii="Verdana" w:hAnsi="Verdana"/>
          <w:sz w:val="18"/>
          <w:szCs w:val="18"/>
        </w:rPr>
        <w:t xml:space="preserve"> kan er uitgebeld worden met het 06-nummer;</w:t>
      </w:r>
    </w:p>
    <w:p w14:paraId="37C3A6F2" w14:textId="77777777" w:rsidR="003D4912" w:rsidRPr="007E13AE" w:rsidRDefault="003D4912" w:rsidP="003D4912">
      <w:pPr>
        <w:pStyle w:val="Lijstalinea"/>
        <w:numPr>
          <w:ilvl w:val="0"/>
          <w:numId w:val="36"/>
        </w:numPr>
        <w:spacing w:line="276" w:lineRule="auto"/>
        <w:rPr>
          <w:rFonts w:ascii="Verdana" w:hAnsi="Verdana"/>
          <w:sz w:val="18"/>
          <w:szCs w:val="18"/>
        </w:rPr>
      </w:pPr>
      <w:r w:rsidRPr="007E13AE">
        <w:rPr>
          <w:rFonts w:ascii="Verdana" w:hAnsi="Verdana"/>
          <w:sz w:val="18"/>
          <w:szCs w:val="18"/>
        </w:rPr>
        <w:t xml:space="preserve">Gebruikers van de telefonie-app kunnen de uitgaande nummerpresentatie niet zelf aanpassen.   </w:t>
      </w:r>
    </w:p>
    <w:p w14:paraId="67E86382" w14:textId="77777777" w:rsidR="003D4912" w:rsidRDefault="003D4912" w:rsidP="003D4912">
      <w:pPr>
        <w:pStyle w:val="StandaardBergen"/>
      </w:pPr>
    </w:p>
    <w:p w14:paraId="593E6B02" w14:textId="77777777" w:rsidR="003D4912" w:rsidRPr="00951195" w:rsidRDefault="003D4912" w:rsidP="003D4912">
      <w:pPr>
        <w:pStyle w:val="Kop2"/>
      </w:pPr>
      <w:bookmarkStart w:id="17" w:name="_Toc113973580"/>
      <w:bookmarkStart w:id="18" w:name="_Toc130978419"/>
      <w:bookmarkStart w:id="19" w:name="_Toc131144767"/>
      <w:r w:rsidRPr="00951195">
        <w:t>Algemene omschrijving van de opdracht</w:t>
      </w:r>
      <w:bookmarkEnd w:id="17"/>
      <w:bookmarkEnd w:id="18"/>
      <w:bookmarkEnd w:id="19"/>
    </w:p>
    <w:p w14:paraId="4A9C2470" w14:textId="77777777" w:rsidR="003D4912" w:rsidRDefault="003D4912" w:rsidP="003D4912">
      <w:pPr>
        <w:pStyle w:val="StandaardBergen"/>
        <w:rPr>
          <w:rFonts w:cs="Calibri"/>
        </w:rPr>
      </w:pPr>
      <w:r w:rsidRPr="007917C5">
        <w:rPr>
          <w:rFonts w:cs="Calibri"/>
        </w:rPr>
        <w:t xml:space="preserve">De </w:t>
      </w:r>
      <w:r>
        <w:rPr>
          <w:rFonts w:cs="Calibri"/>
        </w:rPr>
        <w:t>a</w:t>
      </w:r>
      <w:r w:rsidRPr="007917C5">
        <w:rPr>
          <w:rFonts w:cs="Calibri"/>
        </w:rPr>
        <w:t xml:space="preserve">anbestedende dienst is voornemens </w:t>
      </w:r>
      <w:r>
        <w:rPr>
          <w:rFonts w:cs="Calibri"/>
        </w:rPr>
        <w:t xml:space="preserve">om </w:t>
      </w:r>
      <w:r w:rsidRPr="007917C5">
        <w:rPr>
          <w:rFonts w:cs="Calibri"/>
        </w:rPr>
        <w:t xml:space="preserve">middels deze </w:t>
      </w:r>
      <w:r>
        <w:rPr>
          <w:rFonts w:cs="Calibri"/>
        </w:rPr>
        <w:t>aanbesteding de benodigde MER telefonieomgeving en dienstverlening voor bedrijfstelefonie en vaste telefonie</w:t>
      </w:r>
      <w:r w:rsidRPr="00D1475F">
        <w:rPr>
          <w:rFonts w:cs="Calibri"/>
        </w:rPr>
        <w:t>omgeving</w:t>
      </w:r>
      <w:r>
        <w:rPr>
          <w:rFonts w:cs="Calibri"/>
        </w:rPr>
        <w:t xml:space="preserve"> te verwerven.</w:t>
      </w:r>
      <w:r w:rsidRPr="006D64E7">
        <w:rPr>
          <w:rFonts w:cs="Calibri"/>
        </w:rPr>
        <w:t xml:space="preserve"> </w:t>
      </w:r>
      <w:r>
        <w:rPr>
          <w:rFonts w:cs="Calibri"/>
        </w:rPr>
        <w:t xml:space="preserve">Dit ter vervanging van de huidige telefonieomgeving. Het betreft hier het leveren, installeren, implementeren en beheren van de telefonieomgeving. Dit inclusief de functionaliteit voor de Klant Contact </w:t>
      </w:r>
      <w:proofErr w:type="spellStart"/>
      <w:r>
        <w:rPr>
          <w:rFonts w:cs="Calibri"/>
        </w:rPr>
        <w:t>Centra’s</w:t>
      </w:r>
      <w:proofErr w:type="spellEnd"/>
      <w:r>
        <w:rPr>
          <w:rFonts w:cs="Calibri"/>
        </w:rPr>
        <w:t xml:space="preserve"> (</w:t>
      </w:r>
      <w:proofErr w:type="spellStart"/>
      <w:r>
        <w:rPr>
          <w:rFonts w:cs="Calibri"/>
        </w:rPr>
        <w:t>KCC’s</w:t>
      </w:r>
      <w:proofErr w:type="spellEnd"/>
      <w:r>
        <w:rPr>
          <w:rFonts w:cs="Calibri"/>
        </w:rPr>
        <w:t xml:space="preserve">) en koppeling met de in gebruik zijnde KCC applicaties en mobiele telefonie omgeving. Doel is om een volledig beheerd telefonienetwerk </w:t>
      </w:r>
      <w:r w:rsidR="005E37CF">
        <w:rPr>
          <w:rFonts w:cs="Calibri"/>
        </w:rPr>
        <w:t xml:space="preserve">(zie paragraaf 3.1) </w:t>
      </w:r>
      <w:r>
        <w:rPr>
          <w:rFonts w:cs="Calibri"/>
        </w:rPr>
        <w:lastRenderedPageBreak/>
        <w:t>in te kopen welke voorziet in de communicatiebehoeften van de MER organisaties, nu en in de toekomst.</w:t>
      </w:r>
      <w:r>
        <w:rPr>
          <w:rFonts w:cs="Calibri"/>
        </w:rPr>
        <w:br/>
      </w:r>
      <w:r>
        <w:rPr>
          <w:rFonts w:cs="Calibri"/>
        </w:rPr>
        <w:br/>
        <w:t xml:space="preserve">Er is ter ondersteuning van deze offerteaanvraag voor de vervangende MER telefonieomgeving extern advies ingewonnen bij ICT consultancy bureau </w:t>
      </w:r>
      <w:proofErr w:type="spellStart"/>
      <w:r>
        <w:rPr>
          <w:rFonts w:cs="Calibri"/>
        </w:rPr>
        <w:t>Strict</w:t>
      </w:r>
      <w:proofErr w:type="spellEnd"/>
      <w:r>
        <w:rPr>
          <w:rFonts w:cs="Calibri"/>
        </w:rPr>
        <w:t xml:space="preserve"> uit Vianen. Zij hebben op basis van inventarisatie, interviews het meest geschikte telefoonconcept geadviseerd en daaruit het afgeleide Programma van eisen en wensen samengesteld.</w:t>
      </w:r>
    </w:p>
    <w:p w14:paraId="632EA810" w14:textId="77777777" w:rsidR="003D4912" w:rsidRDefault="003D4912" w:rsidP="003D4912">
      <w:pPr>
        <w:pStyle w:val="StandaardBergen"/>
        <w:rPr>
          <w:rFonts w:cs="Calibri"/>
        </w:rPr>
      </w:pPr>
      <w:r>
        <w:rPr>
          <w:rFonts w:cs="Calibri"/>
        </w:rPr>
        <w:t>Nb. De mobiele telefoon abonnementen en de daarvoor benodigde toestellen vallen in tegenstelling tot de huidige totaal overeenkomst buiten deze opdracht. Deze worden middels deelname aan de VNG raamovereenkomst GT Mobiel 3 en voor de MER beschikbare raamovereenkomst voor inkoop mobiele telefoons ingekocht.</w:t>
      </w:r>
    </w:p>
    <w:p w14:paraId="0FF263AE" w14:textId="77777777" w:rsidR="003D4912" w:rsidRDefault="003D4912" w:rsidP="003D4912">
      <w:pPr>
        <w:pStyle w:val="StandaardBergen"/>
        <w:rPr>
          <w:rFonts w:cs="Calibri"/>
        </w:rPr>
      </w:pPr>
      <w:r>
        <w:rPr>
          <w:rFonts w:cs="Calibri"/>
        </w:rPr>
        <w:t>De inkoopondersteuning voor deze aanbesteding wordt geleverd door Coöperatieve vereniging Inkoopcentrum Zuid waar GR Servicecentrum MER en de deelnemende gemeenten bij zijn aangesloten.</w:t>
      </w:r>
    </w:p>
    <w:p w14:paraId="60E6B2F8" w14:textId="77777777" w:rsidR="003D4912" w:rsidRDefault="003D4912" w:rsidP="003D4912">
      <w:pPr>
        <w:spacing w:after="0" w:line="240" w:lineRule="auto"/>
        <w:rPr>
          <w:rFonts w:cs="Calibri"/>
          <w:szCs w:val="18"/>
        </w:rPr>
      </w:pPr>
      <w:r>
        <w:rPr>
          <w:rFonts w:cs="Calibri"/>
        </w:rPr>
        <w:br w:type="page"/>
      </w:r>
    </w:p>
    <w:p w14:paraId="0D6CCD1B" w14:textId="77777777" w:rsidR="003D4912" w:rsidRDefault="003D4912" w:rsidP="003D4912">
      <w:pPr>
        <w:pStyle w:val="Kop2"/>
        <w:keepLines w:val="0"/>
        <w:tabs>
          <w:tab w:val="num" w:pos="576"/>
        </w:tabs>
        <w:spacing w:after="0"/>
        <w:ind w:left="578" w:hanging="578"/>
        <w:rPr>
          <w:lang w:eastAsia="nl-NL"/>
        </w:rPr>
      </w:pPr>
      <w:bookmarkStart w:id="20" w:name="_Toc130199504"/>
      <w:bookmarkStart w:id="21" w:name="_Toc130978420"/>
      <w:bookmarkStart w:id="22" w:name="_Toc131144768"/>
      <w:r>
        <w:rPr>
          <w:lang w:eastAsia="nl-NL"/>
        </w:rPr>
        <w:lastRenderedPageBreak/>
        <w:t>Bereikbaarheid en beschikbaarheid</w:t>
      </w:r>
      <w:bookmarkEnd w:id="20"/>
      <w:bookmarkEnd w:id="21"/>
      <w:bookmarkEnd w:id="22"/>
    </w:p>
    <w:p w14:paraId="220545B3" w14:textId="77777777" w:rsidR="003D4912" w:rsidRPr="00ED5CB2" w:rsidRDefault="003D4912" w:rsidP="003D4912">
      <w:pPr>
        <w:rPr>
          <w:sz w:val="8"/>
          <w:szCs w:val="8"/>
          <w:lang w:eastAsia="nl-NL"/>
        </w:rPr>
      </w:pPr>
    </w:p>
    <w:p w14:paraId="3F4FA30B" w14:textId="77777777" w:rsidR="003D4912" w:rsidRDefault="003D4912" w:rsidP="003D4912">
      <w:pPr>
        <w:pStyle w:val="Kop3"/>
        <w:keepLines w:val="0"/>
        <w:tabs>
          <w:tab w:val="num" w:pos="720"/>
        </w:tabs>
        <w:spacing w:after="0"/>
        <w:rPr>
          <w:lang w:eastAsia="nl-NL"/>
        </w:rPr>
      </w:pPr>
      <w:bookmarkStart w:id="23" w:name="_Toc130199505"/>
      <w:bookmarkStart w:id="24" w:name="_Toc130978421"/>
      <w:bookmarkStart w:id="25" w:name="_Toc131144769"/>
      <w:r>
        <w:rPr>
          <w:lang w:eastAsia="nl-NL"/>
        </w:rPr>
        <w:t>Centrale bereikbaarheid</w:t>
      </w:r>
      <w:bookmarkEnd w:id="23"/>
      <w:bookmarkEnd w:id="24"/>
      <w:bookmarkEnd w:id="25"/>
    </w:p>
    <w:p w14:paraId="6D2EAD9E" w14:textId="77777777" w:rsidR="003D4912" w:rsidRPr="002E4ABD" w:rsidRDefault="003D4912" w:rsidP="003D4912">
      <w:pPr>
        <w:spacing w:after="240"/>
        <w:rPr>
          <w:szCs w:val="18"/>
        </w:rPr>
      </w:pPr>
      <w:r w:rsidRPr="002E4ABD">
        <w:rPr>
          <w:szCs w:val="18"/>
        </w:rPr>
        <w:t>De Klant Contact Centra (</w:t>
      </w:r>
      <w:proofErr w:type="spellStart"/>
      <w:r w:rsidRPr="002E4ABD">
        <w:rPr>
          <w:szCs w:val="18"/>
        </w:rPr>
        <w:t>KCC’s</w:t>
      </w:r>
      <w:proofErr w:type="spellEnd"/>
      <w:r w:rsidRPr="002E4ABD">
        <w:rPr>
          <w:szCs w:val="18"/>
        </w:rPr>
        <w:t xml:space="preserve">) van de </w:t>
      </w:r>
      <w:r>
        <w:rPr>
          <w:szCs w:val="18"/>
        </w:rPr>
        <w:t xml:space="preserve">gemeenten Maasgouw, Echt-Susteren en Roerdalen en MER (KCC Omgevingsdienst, KCC WMO en KCC Participatiewet) </w:t>
      </w:r>
      <w:r w:rsidRPr="002E4ABD">
        <w:rPr>
          <w:szCs w:val="18"/>
        </w:rPr>
        <w:t>leveren een bijdrage aan een zo efficiënt mogelijke dienstverlening naar en klantgerichte afhandeling van het telefonisch contact met inwoners en bedrijven. In relatie tot centraal klantcontact en de inzet van communicatiemiddelen en -faciliteiten is de volgende invulling belangrijk voor de nieuwe situatie (specifieke eisen invulling KCC zie bijlage C “Programma van eisen en wensen”</w:t>
      </w:r>
      <w:r>
        <w:rPr>
          <w:szCs w:val="18"/>
        </w:rPr>
        <w:t>)</w:t>
      </w:r>
      <w:r w:rsidRPr="002E4ABD">
        <w:rPr>
          <w:szCs w:val="18"/>
        </w:rPr>
        <w:t>:</w:t>
      </w:r>
    </w:p>
    <w:p w14:paraId="32C77152" w14:textId="77777777" w:rsidR="003D4912" w:rsidRPr="002E4ABD" w:rsidRDefault="003D4912" w:rsidP="003D4912">
      <w:pPr>
        <w:pStyle w:val="Lijstalinea"/>
        <w:numPr>
          <w:ilvl w:val="0"/>
          <w:numId w:val="17"/>
        </w:numPr>
        <w:spacing w:after="0" w:line="276" w:lineRule="auto"/>
        <w:rPr>
          <w:rFonts w:ascii="Verdana" w:hAnsi="Verdana" w:cs="Arial"/>
          <w:sz w:val="18"/>
          <w:szCs w:val="18"/>
        </w:rPr>
      </w:pPr>
      <w:r w:rsidRPr="002E4ABD">
        <w:rPr>
          <w:rFonts w:ascii="Verdana" w:hAnsi="Verdana" w:cs="Arial"/>
          <w:sz w:val="18"/>
          <w:szCs w:val="18"/>
        </w:rPr>
        <w:t xml:space="preserve">Voor de afhandeling van centraal telefonisch klantcontact maken de gemeentelijke </w:t>
      </w:r>
      <w:proofErr w:type="spellStart"/>
      <w:r w:rsidRPr="002E4ABD">
        <w:rPr>
          <w:rFonts w:ascii="Verdana" w:hAnsi="Verdana" w:cs="Arial"/>
          <w:sz w:val="18"/>
          <w:szCs w:val="18"/>
        </w:rPr>
        <w:t>KCC’s</w:t>
      </w:r>
      <w:proofErr w:type="spellEnd"/>
      <w:r w:rsidRPr="002E4ABD">
        <w:rPr>
          <w:rFonts w:ascii="Verdana" w:hAnsi="Verdana" w:cs="Arial"/>
          <w:sz w:val="18"/>
          <w:szCs w:val="18"/>
        </w:rPr>
        <w:t xml:space="preserve"> gebruik van een contactcenteroplossing. De onderstaande aspecten worden hierbij vanuit de nieuwe oplossing gefaciliteerd: </w:t>
      </w:r>
    </w:p>
    <w:p w14:paraId="2853386C" w14:textId="77777777" w:rsidR="003D4912" w:rsidRPr="002E4ABD" w:rsidRDefault="003D4912" w:rsidP="003D4912">
      <w:pPr>
        <w:pStyle w:val="Lijstalinea"/>
        <w:numPr>
          <w:ilvl w:val="1"/>
          <w:numId w:val="17"/>
        </w:numPr>
        <w:spacing w:after="0" w:line="276" w:lineRule="auto"/>
        <w:ind w:left="709"/>
        <w:rPr>
          <w:rFonts w:ascii="Verdana" w:hAnsi="Verdana" w:cs="Arial"/>
          <w:sz w:val="18"/>
          <w:szCs w:val="18"/>
        </w:rPr>
      </w:pPr>
      <w:r w:rsidRPr="002E4ABD">
        <w:rPr>
          <w:rFonts w:ascii="Verdana" w:hAnsi="Verdana" w:cs="Arial"/>
          <w:sz w:val="18"/>
          <w:szCs w:val="18"/>
        </w:rPr>
        <w:t xml:space="preserve">Gelijkmatige verdeling van telefoonoproepen naar beschikbare KCC-medewerkers; </w:t>
      </w:r>
    </w:p>
    <w:p w14:paraId="1BA854B6" w14:textId="77777777" w:rsidR="003D4912" w:rsidRPr="002E4ABD" w:rsidRDefault="003D4912" w:rsidP="003D4912">
      <w:pPr>
        <w:pStyle w:val="Lijstalinea"/>
        <w:numPr>
          <w:ilvl w:val="1"/>
          <w:numId w:val="17"/>
        </w:numPr>
        <w:spacing w:after="0" w:line="276" w:lineRule="auto"/>
        <w:ind w:left="709"/>
        <w:rPr>
          <w:rFonts w:ascii="Verdana" w:hAnsi="Verdana" w:cs="Arial"/>
          <w:sz w:val="18"/>
          <w:szCs w:val="18"/>
        </w:rPr>
      </w:pPr>
      <w:r w:rsidRPr="002E4ABD">
        <w:rPr>
          <w:rFonts w:ascii="Verdana" w:hAnsi="Verdana" w:cs="Arial"/>
          <w:sz w:val="18"/>
          <w:szCs w:val="18"/>
        </w:rPr>
        <w:t>Routeren van telefoonoproepen op basis van datum, dag van de week en tijdstip;</w:t>
      </w:r>
    </w:p>
    <w:p w14:paraId="23C69CEA" w14:textId="77777777" w:rsidR="003D4912" w:rsidRPr="002E4ABD" w:rsidRDefault="003D4912" w:rsidP="003D4912">
      <w:pPr>
        <w:pStyle w:val="Lijstalinea"/>
        <w:numPr>
          <w:ilvl w:val="1"/>
          <w:numId w:val="17"/>
        </w:numPr>
        <w:spacing w:after="0" w:line="276" w:lineRule="auto"/>
        <w:ind w:left="709"/>
        <w:rPr>
          <w:rFonts w:ascii="Verdana" w:hAnsi="Verdana" w:cs="Arial"/>
          <w:sz w:val="18"/>
          <w:szCs w:val="18"/>
        </w:rPr>
      </w:pPr>
      <w:r w:rsidRPr="002E4ABD">
        <w:rPr>
          <w:rFonts w:ascii="Verdana" w:hAnsi="Verdana" w:cs="Arial"/>
          <w:sz w:val="18"/>
          <w:szCs w:val="18"/>
        </w:rPr>
        <w:t>Wachtrijafhandeling;</w:t>
      </w:r>
    </w:p>
    <w:p w14:paraId="157E8BD6" w14:textId="77777777" w:rsidR="003D4912" w:rsidRPr="002E4ABD" w:rsidRDefault="003D4912" w:rsidP="003D4912">
      <w:pPr>
        <w:pStyle w:val="Lijstalinea"/>
        <w:numPr>
          <w:ilvl w:val="1"/>
          <w:numId w:val="17"/>
        </w:numPr>
        <w:spacing w:after="0" w:line="276" w:lineRule="auto"/>
        <w:ind w:left="709"/>
        <w:rPr>
          <w:rFonts w:ascii="Verdana" w:hAnsi="Verdana" w:cs="Arial"/>
          <w:sz w:val="18"/>
          <w:szCs w:val="18"/>
        </w:rPr>
      </w:pPr>
      <w:r w:rsidRPr="002E4ABD">
        <w:rPr>
          <w:rFonts w:ascii="Verdana" w:hAnsi="Verdana" w:cs="Arial"/>
          <w:sz w:val="18"/>
          <w:szCs w:val="18"/>
        </w:rPr>
        <w:t>Real-time inzicht in de centrale telefonische bereikbaarheid;</w:t>
      </w:r>
    </w:p>
    <w:p w14:paraId="32C74784" w14:textId="77777777" w:rsidR="003D4912" w:rsidRDefault="003D4912" w:rsidP="003D4912">
      <w:pPr>
        <w:pStyle w:val="Lijstalinea"/>
        <w:numPr>
          <w:ilvl w:val="1"/>
          <w:numId w:val="17"/>
        </w:numPr>
        <w:spacing w:after="240" w:line="276" w:lineRule="auto"/>
        <w:ind w:left="709" w:hanging="357"/>
        <w:rPr>
          <w:rFonts w:ascii="Verdana" w:hAnsi="Verdana" w:cs="Arial"/>
          <w:sz w:val="18"/>
          <w:szCs w:val="18"/>
        </w:rPr>
      </w:pPr>
      <w:r w:rsidRPr="002E4ABD">
        <w:rPr>
          <w:rFonts w:ascii="Verdana" w:hAnsi="Verdana" w:cs="Arial"/>
          <w:sz w:val="18"/>
          <w:szCs w:val="18"/>
        </w:rPr>
        <w:t>Historische management informatie over de centrale telefonische bereikbaarheid en de prestaties van het KCC.</w:t>
      </w:r>
    </w:p>
    <w:p w14:paraId="220F6454" w14:textId="77777777" w:rsidR="003D4912" w:rsidRPr="002E4ABD" w:rsidRDefault="003D4912" w:rsidP="003D4912">
      <w:pPr>
        <w:pStyle w:val="Lijstalinea"/>
        <w:spacing w:after="240" w:line="276" w:lineRule="auto"/>
        <w:ind w:left="709"/>
        <w:rPr>
          <w:rFonts w:ascii="Verdana" w:hAnsi="Verdana" w:cs="Arial"/>
          <w:sz w:val="18"/>
          <w:szCs w:val="18"/>
        </w:rPr>
      </w:pPr>
    </w:p>
    <w:p w14:paraId="4388A808" w14:textId="77777777" w:rsidR="003D4912" w:rsidRPr="002E4ABD" w:rsidRDefault="003D4912" w:rsidP="003D4912">
      <w:pPr>
        <w:pStyle w:val="Lijstalinea"/>
        <w:numPr>
          <w:ilvl w:val="0"/>
          <w:numId w:val="17"/>
        </w:numPr>
        <w:spacing w:after="0" w:line="276" w:lineRule="auto"/>
        <w:rPr>
          <w:rFonts w:ascii="Verdana" w:hAnsi="Verdana" w:cs="Arial"/>
          <w:sz w:val="18"/>
          <w:szCs w:val="18"/>
        </w:rPr>
      </w:pPr>
      <w:r w:rsidRPr="002E4ABD">
        <w:rPr>
          <w:rFonts w:ascii="Verdana" w:hAnsi="Verdana" w:cs="Arial"/>
          <w:sz w:val="18"/>
          <w:szCs w:val="18"/>
        </w:rPr>
        <w:t xml:space="preserve">De contactcenteroplossing is locatieonafhankelijk beschikbaar voor de medewerkers van het KCC. Zij kunnen de contactcenterapplicatie dus op een willekeurige locatie gebruiken en vanuit hier de telefoon bedienen. Voor het beantwoorden van telefoonoproepen maakt de KCC-medewerker gebruik van een contactcenter-agent applicatie in combinatie met een headset. Hierbij kunnen de KCC-medewerkers t.b.v. het </w:t>
      </w:r>
      <w:proofErr w:type="spellStart"/>
      <w:r w:rsidRPr="002E4ABD">
        <w:rPr>
          <w:rFonts w:ascii="Verdana" w:hAnsi="Verdana" w:cs="Arial"/>
          <w:sz w:val="18"/>
          <w:szCs w:val="18"/>
        </w:rPr>
        <w:t>audiopad</w:t>
      </w:r>
      <w:proofErr w:type="spellEnd"/>
      <w:r w:rsidRPr="002E4ABD">
        <w:rPr>
          <w:rFonts w:ascii="Verdana" w:hAnsi="Verdana" w:cs="Arial"/>
          <w:sz w:val="18"/>
          <w:szCs w:val="18"/>
        </w:rPr>
        <w:t xml:space="preserve"> gebruik maken van een </w:t>
      </w:r>
      <w:r w:rsidRPr="002E4ABD">
        <w:rPr>
          <w:rFonts w:ascii="Verdana" w:hAnsi="Verdana" w:cs="Arial"/>
          <w:i/>
          <w:iCs/>
          <w:sz w:val="18"/>
          <w:szCs w:val="18"/>
        </w:rPr>
        <w:t>telefonie-device</w:t>
      </w:r>
      <w:r w:rsidRPr="002E4ABD">
        <w:rPr>
          <w:rFonts w:ascii="Verdana" w:hAnsi="Verdana" w:cs="Arial"/>
          <w:sz w:val="18"/>
          <w:szCs w:val="18"/>
        </w:rPr>
        <w:t xml:space="preserve"> naar keuze: een </w:t>
      </w:r>
      <w:proofErr w:type="spellStart"/>
      <w:r w:rsidRPr="002E4ABD">
        <w:rPr>
          <w:rFonts w:ascii="Verdana" w:hAnsi="Verdana" w:cs="Arial"/>
          <w:sz w:val="18"/>
          <w:szCs w:val="18"/>
        </w:rPr>
        <w:t>softphone</w:t>
      </w:r>
      <w:proofErr w:type="spellEnd"/>
      <w:r w:rsidRPr="002E4ABD">
        <w:rPr>
          <w:rFonts w:ascii="Verdana" w:hAnsi="Verdana" w:cs="Arial"/>
          <w:sz w:val="18"/>
          <w:szCs w:val="18"/>
        </w:rPr>
        <w:t>, een vast telefoontoestel of indien gewenst een mobiel toestel (smartphone).</w:t>
      </w:r>
    </w:p>
    <w:p w14:paraId="6CA3199D" w14:textId="77777777" w:rsidR="003D4912" w:rsidRPr="002E4ABD" w:rsidRDefault="003D4912" w:rsidP="003D4912">
      <w:pPr>
        <w:pStyle w:val="Lijstalinea"/>
        <w:spacing w:line="276" w:lineRule="auto"/>
        <w:ind w:left="360"/>
        <w:rPr>
          <w:rFonts w:ascii="Verdana" w:hAnsi="Verdana" w:cs="Arial"/>
          <w:sz w:val="18"/>
          <w:szCs w:val="18"/>
        </w:rPr>
      </w:pPr>
    </w:p>
    <w:p w14:paraId="481A8CA7" w14:textId="77777777" w:rsidR="003D4912" w:rsidRPr="002E4ABD" w:rsidRDefault="003D4912" w:rsidP="003D4912">
      <w:pPr>
        <w:pStyle w:val="Lijstalinea"/>
        <w:numPr>
          <w:ilvl w:val="0"/>
          <w:numId w:val="17"/>
        </w:numPr>
        <w:spacing w:after="0" w:line="276" w:lineRule="auto"/>
        <w:rPr>
          <w:rFonts w:ascii="Verdana" w:hAnsi="Verdana" w:cs="Arial"/>
          <w:sz w:val="18"/>
          <w:szCs w:val="18"/>
        </w:rPr>
      </w:pPr>
      <w:r w:rsidRPr="002E4ABD">
        <w:rPr>
          <w:rFonts w:ascii="Verdana" w:hAnsi="Verdana"/>
          <w:sz w:val="18"/>
          <w:szCs w:val="18"/>
        </w:rPr>
        <w:t>Binnen de contactcenterapplicatie wordt in eerste instantie alleen telefonie afgehandeld</w:t>
      </w:r>
      <w:r w:rsidRPr="002E4ABD">
        <w:rPr>
          <w:rFonts w:ascii="Verdana" w:hAnsi="Verdana" w:cs="Arial"/>
          <w:sz w:val="18"/>
          <w:szCs w:val="18"/>
        </w:rPr>
        <w:t xml:space="preserve">. In de toekomst is het mogelijk om binnen dezelfde applicatie andere vormen van klantcontact zoals (web)chat, e-mail, WhatsApp, </w:t>
      </w:r>
      <w:proofErr w:type="spellStart"/>
      <w:r w:rsidRPr="002E4ABD">
        <w:rPr>
          <w:rFonts w:ascii="Verdana" w:hAnsi="Verdana" w:cs="Arial"/>
          <w:sz w:val="18"/>
          <w:szCs w:val="18"/>
        </w:rPr>
        <w:t>social</w:t>
      </w:r>
      <w:proofErr w:type="spellEnd"/>
      <w:r w:rsidRPr="002E4ABD">
        <w:rPr>
          <w:rFonts w:ascii="Verdana" w:hAnsi="Verdana" w:cs="Arial"/>
          <w:sz w:val="18"/>
          <w:szCs w:val="18"/>
        </w:rPr>
        <w:t xml:space="preserve"> media en videocommunicatie integraal af te handelen (</w:t>
      </w:r>
      <w:proofErr w:type="spellStart"/>
      <w:r w:rsidRPr="002E4ABD">
        <w:rPr>
          <w:rFonts w:ascii="Verdana" w:hAnsi="Verdana" w:cs="Arial"/>
          <w:sz w:val="18"/>
          <w:szCs w:val="18"/>
        </w:rPr>
        <w:t>omnichannel</w:t>
      </w:r>
      <w:proofErr w:type="spellEnd"/>
      <w:r w:rsidRPr="002E4ABD">
        <w:rPr>
          <w:rFonts w:ascii="Verdana" w:hAnsi="Verdana" w:cs="Arial"/>
          <w:sz w:val="18"/>
          <w:szCs w:val="18"/>
        </w:rPr>
        <w:t xml:space="preserve"> contactcenter faciliteit</w:t>
      </w:r>
      <w:r w:rsidRPr="002E4ABD">
        <w:rPr>
          <w:rFonts w:ascii="Verdana" w:hAnsi="Verdana"/>
          <w:sz w:val="18"/>
          <w:szCs w:val="18"/>
        </w:rPr>
        <w:t>, al dan niet te realiseren door een uitbreiding van licenties binnen de bestaande contactcenteroplossing</w:t>
      </w:r>
      <w:r w:rsidRPr="002E4ABD">
        <w:rPr>
          <w:rFonts w:ascii="Verdana" w:hAnsi="Verdana" w:cs="Arial"/>
          <w:sz w:val="18"/>
          <w:szCs w:val="18"/>
        </w:rPr>
        <w:t xml:space="preserve">). </w:t>
      </w:r>
    </w:p>
    <w:p w14:paraId="3D92BCCF" w14:textId="77777777" w:rsidR="003D4912" w:rsidRDefault="003D4912" w:rsidP="003D4912">
      <w:pPr>
        <w:pStyle w:val="Lijstalinea"/>
        <w:spacing w:after="0" w:line="276" w:lineRule="auto"/>
        <w:ind w:left="357"/>
        <w:contextualSpacing w:val="0"/>
        <w:rPr>
          <w:rFonts w:ascii="Verdana" w:hAnsi="Verdana"/>
          <w:sz w:val="18"/>
          <w:szCs w:val="18"/>
        </w:rPr>
      </w:pPr>
    </w:p>
    <w:p w14:paraId="41621862" w14:textId="77777777" w:rsidR="003D4912" w:rsidRPr="002E4ABD" w:rsidRDefault="003D4912" w:rsidP="003D4912">
      <w:pPr>
        <w:pStyle w:val="Lijstalinea"/>
        <w:numPr>
          <w:ilvl w:val="0"/>
          <w:numId w:val="17"/>
        </w:numPr>
        <w:spacing w:after="0" w:line="276" w:lineRule="auto"/>
        <w:ind w:left="357" w:hanging="357"/>
        <w:contextualSpacing w:val="0"/>
        <w:rPr>
          <w:rFonts w:ascii="Verdana" w:hAnsi="Verdana"/>
          <w:sz w:val="18"/>
          <w:szCs w:val="18"/>
        </w:rPr>
      </w:pPr>
      <w:r w:rsidRPr="002E4ABD">
        <w:rPr>
          <w:rFonts w:ascii="Verdana" w:hAnsi="Verdana"/>
          <w:sz w:val="18"/>
          <w:szCs w:val="18"/>
        </w:rPr>
        <w:t>De contactcenterapplicatie toont de agenda-status (Outlook) en het vakgebied (team/afdeling) van collega</w:t>
      </w:r>
      <w:r>
        <w:rPr>
          <w:rFonts w:ascii="Verdana" w:hAnsi="Verdana"/>
          <w:sz w:val="18"/>
          <w:szCs w:val="18"/>
        </w:rPr>
        <w:t>’</w:t>
      </w:r>
      <w:r w:rsidRPr="002E4ABD">
        <w:rPr>
          <w:rFonts w:ascii="Verdana" w:hAnsi="Verdana"/>
          <w:sz w:val="18"/>
          <w:szCs w:val="18"/>
        </w:rPr>
        <w:t>s</w:t>
      </w:r>
      <w:r>
        <w:rPr>
          <w:rFonts w:ascii="Verdana" w:hAnsi="Verdana"/>
          <w:sz w:val="18"/>
          <w:szCs w:val="18"/>
        </w:rPr>
        <w:t xml:space="preserve"> in de backoffice</w:t>
      </w:r>
      <w:r w:rsidRPr="002E4ABD">
        <w:rPr>
          <w:rFonts w:ascii="Verdana" w:hAnsi="Verdana"/>
          <w:sz w:val="18"/>
          <w:szCs w:val="18"/>
        </w:rPr>
        <w:t>.</w:t>
      </w:r>
      <w:r>
        <w:rPr>
          <w:rFonts w:ascii="Verdana" w:hAnsi="Verdana"/>
          <w:sz w:val="18"/>
          <w:szCs w:val="18"/>
        </w:rPr>
        <w:t xml:space="preserve"> </w:t>
      </w:r>
      <w:r w:rsidRPr="002E4ABD">
        <w:rPr>
          <w:rFonts w:ascii="Verdana" w:hAnsi="Verdana"/>
          <w:sz w:val="18"/>
          <w:szCs w:val="18"/>
        </w:rPr>
        <w:t>Hiermee krijgen de medewerkers van het KCC optimaal inzicht in de be</w:t>
      </w:r>
      <w:r>
        <w:rPr>
          <w:rFonts w:ascii="Verdana" w:hAnsi="Verdana"/>
          <w:sz w:val="18"/>
          <w:szCs w:val="18"/>
        </w:rPr>
        <w:t>schikbaarheid</w:t>
      </w:r>
      <w:r w:rsidRPr="002E4ABD">
        <w:rPr>
          <w:rFonts w:ascii="Verdana" w:hAnsi="Verdana"/>
          <w:sz w:val="18"/>
          <w:szCs w:val="18"/>
        </w:rPr>
        <w:t xml:space="preserve"> van collega's</w:t>
      </w:r>
      <w:r>
        <w:rPr>
          <w:rFonts w:ascii="Verdana" w:hAnsi="Verdana"/>
          <w:sz w:val="18"/>
          <w:szCs w:val="18"/>
        </w:rPr>
        <w:t>.</w:t>
      </w:r>
    </w:p>
    <w:p w14:paraId="6B4E3081" w14:textId="77777777" w:rsidR="003D4912" w:rsidRDefault="003D4912" w:rsidP="003D4912">
      <w:pPr>
        <w:pStyle w:val="Lijstalinea"/>
        <w:spacing w:after="0" w:line="276" w:lineRule="auto"/>
        <w:ind w:left="360"/>
        <w:rPr>
          <w:rFonts w:ascii="Verdana" w:hAnsi="Verdana"/>
          <w:sz w:val="18"/>
          <w:szCs w:val="18"/>
        </w:rPr>
      </w:pPr>
    </w:p>
    <w:p w14:paraId="31A7BAF4" w14:textId="77777777" w:rsidR="003D4912" w:rsidRPr="002E4ABD" w:rsidRDefault="003D4912" w:rsidP="003D4912">
      <w:pPr>
        <w:pStyle w:val="Lijstalinea"/>
        <w:numPr>
          <w:ilvl w:val="0"/>
          <w:numId w:val="17"/>
        </w:numPr>
        <w:spacing w:after="0" w:line="276" w:lineRule="auto"/>
        <w:rPr>
          <w:rFonts w:ascii="Verdana" w:hAnsi="Verdana"/>
          <w:sz w:val="18"/>
          <w:szCs w:val="18"/>
        </w:rPr>
      </w:pPr>
      <w:r w:rsidRPr="002E4ABD">
        <w:rPr>
          <w:rFonts w:ascii="Verdana" w:hAnsi="Verdana"/>
          <w:sz w:val="18"/>
          <w:szCs w:val="18"/>
        </w:rPr>
        <w:t>De (</w:t>
      </w:r>
      <w:proofErr w:type="spellStart"/>
      <w:r w:rsidRPr="002E4ABD">
        <w:rPr>
          <w:rFonts w:ascii="Verdana" w:hAnsi="Verdana"/>
          <w:sz w:val="18"/>
          <w:szCs w:val="18"/>
        </w:rPr>
        <w:t>KCC’s</w:t>
      </w:r>
      <w:proofErr w:type="spellEnd"/>
      <w:r w:rsidRPr="002E4ABD">
        <w:rPr>
          <w:rFonts w:ascii="Verdana" w:hAnsi="Verdana"/>
          <w:sz w:val="18"/>
          <w:szCs w:val="18"/>
        </w:rPr>
        <w:t xml:space="preserve"> van de) gemeenten Maasgouw, Echt-Susteren en Roerdalen beschikken elk over een eigen klantcontactsysteem </w:t>
      </w:r>
      <w:proofErr w:type="spellStart"/>
      <w:r w:rsidRPr="002E4ABD">
        <w:rPr>
          <w:rFonts w:ascii="Verdana" w:hAnsi="Verdana"/>
          <w:sz w:val="18"/>
          <w:szCs w:val="18"/>
        </w:rPr>
        <w:t>Join</w:t>
      </w:r>
      <w:proofErr w:type="spellEnd"/>
      <w:r w:rsidRPr="002E4ABD">
        <w:rPr>
          <w:rFonts w:ascii="Verdana" w:hAnsi="Verdana"/>
          <w:sz w:val="18"/>
          <w:szCs w:val="18"/>
        </w:rPr>
        <w:t xml:space="preserve"> Klant Contact (JKC, leverancier </w:t>
      </w:r>
      <w:proofErr w:type="spellStart"/>
      <w:r w:rsidRPr="002E4ABD">
        <w:rPr>
          <w:rFonts w:ascii="Verdana" w:hAnsi="Verdana"/>
          <w:sz w:val="18"/>
          <w:szCs w:val="18"/>
        </w:rPr>
        <w:t>Decos</w:t>
      </w:r>
      <w:proofErr w:type="spellEnd"/>
      <w:r w:rsidRPr="002E4ABD">
        <w:rPr>
          <w:rFonts w:ascii="Verdana" w:hAnsi="Verdana"/>
          <w:sz w:val="18"/>
          <w:szCs w:val="18"/>
        </w:rPr>
        <w:t>).</w:t>
      </w:r>
      <w:r w:rsidRPr="002E4ABD">
        <w:rPr>
          <w:rFonts w:ascii="Verdana" w:hAnsi="Verdana"/>
          <w:color w:val="000000" w:themeColor="text1"/>
          <w:sz w:val="18"/>
          <w:szCs w:val="18"/>
        </w:rPr>
        <w:t xml:space="preserve"> De binnen de </w:t>
      </w:r>
      <w:proofErr w:type="spellStart"/>
      <w:r w:rsidRPr="002E4ABD">
        <w:rPr>
          <w:rFonts w:ascii="Verdana" w:hAnsi="Verdana"/>
          <w:color w:val="000000" w:themeColor="text1"/>
          <w:sz w:val="18"/>
          <w:szCs w:val="18"/>
        </w:rPr>
        <w:t>KCC’s</w:t>
      </w:r>
      <w:proofErr w:type="spellEnd"/>
      <w:r w:rsidRPr="002E4ABD">
        <w:rPr>
          <w:rFonts w:ascii="Verdana" w:hAnsi="Verdana"/>
          <w:color w:val="000000" w:themeColor="text1"/>
          <w:sz w:val="18"/>
          <w:szCs w:val="18"/>
        </w:rPr>
        <w:t xml:space="preserve"> in gebruik zijnde contactcenterapplicatie wordt gekoppeld met JKC. Afhankelijk van </w:t>
      </w:r>
      <w:r w:rsidRPr="002E4ABD">
        <w:rPr>
          <w:rFonts w:ascii="Verdana" w:hAnsi="Verdana"/>
          <w:sz w:val="18"/>
          <w:szCs w:val="18"/>
        </w:rPr>
        <w:t>de specifieke functionele eisen en wensen van het KCC en de technische mogelijkheden van de koppeling kunnen diverse functies worden geboden, waaronder tenminste:</w:t>
      </w:r>
    </w:p>
    <w:p w14:paraId="0ABBE04F" w14:textId="77777777" w:rsidR="003D4912" w:rsidRPr="002E4ABD" w:rsidRDefault="003D4912" w:rsidP="003D4912">
      <w:pPr>
        <w:pStyle w:val="Lijstalinea"/>
        <w:numPr>
          <w:ilvl w:val="1"/>
          <w:numId w:val="17"/>
        </w:numPr>
        <w:spacing w:after="0" w:line="276" w:lineRule="auto"/>
        <w:ind w:left="709"/>
        <w:rPr>
          <w:rFonts w:ascii="Verdana" w:hAnsi="Verdana"/>
          <w:sz w:val="18"/>
          <w:szCs w:val="18"/>
        </w:rPr>
      </w:pPr>
      <w:r w:rsidRPr="002E4ABD">
        <w:rPr>
          <w:rFonts w:ascii="Verdana" w:hAnsi="Verdana"/>
          <w:sz w:val="18"/>
          <w:szCs w:val="18"/>
        </w:rPr>
        <w:t>Registratie van telefonische klantcontacten (pop-up van klantinformatie aan de hand van herkenning van het telefoonnummer van de beller);</w:t>
      </w:r>
    </w:p>
    <w:p w14:paraId="6498FCFB" w14:textId="77777777" w:rsidR="003D4912" w:rsidRPr="002E4ABD" w:rsidRDefault="003D4912" w:rsidP="003D4912">
      <w:pPr>
        <w:pStyle w:val="Lijstalinea"/>
        <w:numPr>
          <w:ilvl w:val="1"/>
          <w:numId w:val="17"/>
        </w:numPr>
        <w:spacing w:after="0" w:line="276" w:lineRule="auto"/>
        <w:ind w:left="709"/>
        <w:rPr>
          <w:rFonts w:ascii="Verdana" w:hAnsi="Verdana"/>
          <w:sz w:val="18"/>
          <w:szCs w:val="18"/>
        </w:rPr>
      </w:pPr>
      <w:r w:rsidRPr="002E4ABD">
        <w:rPr>
          <w:rFonts w:ascii="Verdana" w:hAnsi="Verdana"/>
          <w:sz w:val="18"/>
          <w:szCs w:val="18"/>
        </w:rPr>
        <w:t>Eenvoudig indienen van terugbelverzoeken, inclusief de bewaking van de opvolging hiervan;</w:t>
      </w:r>
    </w:p>
    <w:p w14:paraId="5C2E118F" w14:textId="77777777" w:rsidR="003D4912" w:rsidRPr="002E4ABD" w:rsidRDefault="003D4912" w:rsidP="003D4912">
      <w:pPr>
        <w:pStyle w:val="Lijstalinea"/>
        <w:numPr>
          <w:ilvl w:val="1"/>
          <w:numId w:val="17"/>
        </w:numPr>
        <w:spacing w:after="0" w:line="276" w:lineRule="auto"/>
        <w:ind w:left="709"/>
        <w:rPr>
          <w:rFonts w:ascii="Verdana" w:hAnsi="Verdana"/>
          <w:sz w:val="18"/>
          <w:szCs w:val="18"/>
        </w:rPr>
      </w:pPr>
      <w:r w:rsidRPr="002E4ABD">
        <w:rPr>
          <w:rFonts w:ascii="Verdana" w:hAnsi="Verdana"/>
          <w:sz w:val="18"/>
          <w:szCs w:val="18"/>
        </w:rPr>
        <w:t>Geautomatiseerd vullen van klantinformatie, zoals het door de beller gepresenteerde telefoonnummer.</w:t>
      </w:r>
    </w:p>
    <w:p w14:paraId="6E6475C3" w14:textId="77777777" w:rsidR="003D4912" w:rsidRPr="00332EA3" w:rsidRDefault="003D4912" w:rsidP="003D4912">
      <w:pPr>
        <w:rPr>
          <w:rFonts w:cs="Arial"/>
        </w:rPr>
      </w:pPr>
    </w:p>
    <w:p w14:paraId="1F069960" w14:textId="77777777" w:rsidR="003D4912" w:rsidRDefault="003D4912" w:rsidP="003D4912">
      <w:pPr>
        <w:spacing w:after="0" w:line="240" w:lineRule="auto"/>
        <w:rPr>
          <w:rFonts w:eastAsiaTheme="majorEastAsia" w:cstheme="majorBidi"/>
          <w:color w:val="1F3763" w:themeColor="accent1" w:themeShade="7F"/>
          <w:sz w:val="20"/>
          <w:lang w:eastAsia="nl-NL"/>
        </w:rPr>
      </w:pPr>
      <w:bookmarkStart w:id="26" w:name="_Toc130199506"/>
      <w:r>
        <w:rPr>
          <w:lang w:eastAsia="nl-NL"/>
        </w:rPr>
        <w:br w:type="page"/>
      </w:r>
    </w:p>
    <w:p w14:paraId="5B36C221" w14:textId="77777777" w:rsidR="003D4912" w:rsidRDefault="003D4912" w:rsidP="003D4912">
      <w:pPr>
        <w:pStyle w:val="Kop3"/>
        <w:keepLines w:val="0"/>
        <w:tabs>
          <w:tab w:val="num" w:pos="720"/>
        </w:tabs>
        <w:spacing w:after="0"/>
        <w:rPr>
          <w:lang w:eastAsia="nl-NL"/>
        </w:rPr>
      </w:pPr>
      <w:bookmarkStart w:id="27" w:name="_Toc130978422"/>
      <w:bookmarkStart w:id="28" w:name="_Toc131144770"/>
      <w:r>
        <w:rPr>
          <w:lang w:eastAsia="nl-NL"/>
        </w:rPr>
        <w:lastRenderedPageBreak/>
        <w:t>Persoonlijke bereikbaarheid</w:t>
      </w:r>
      <w:bookmarkEnd w:id="26"/>
      <w:bookmarkEnd w:id="27"/>
      <w:bookmarkEnd w:id="28"/>
      <w:r>
        <w:rPr>
          <w:lang w:eastAsia="nl-NL"/>
        </w:rPr>
        <w:br/>
      </w:r>
    </w:p>
    <w:p w14:paraId="5EC2460D" w14:textId="77777777" w:rsidR="003D4912" w:rsidRPr="00B26069" w:rsidRDefault="003D4912" w:rsidP="003D4912">
      <w:pPr>
        <w:spacing w:after="240"/>
        <w:rPr>
          <w:szCs w:val="18"/>
        </w:rPr>
      </w:pPr>
      <w:r w:rsidRPr="00817AD1">
        <w:rPr>
          <w:rFonts w:cs="Arial"/>
          <w:szCs w:val="23"/>
        </w:rPr>
        <w:t xml:space="preserve">De </w:t>
      </w:r>
      <w:r>
        <w:rPr>
          <w:rFonts w:cs="Arial"/>
          <w:szCs w:val="23"/>
        </w:rPr>
        <w:t>g</w:t>
      </w:r>
      <w:r w:rsidRPr="00817AD1">
        <w:rPr>
          <w:rFonts w:cs="Arial"/>
          <w:szCs w:val="23"/>
        </w:rPr>
        <w:t xml:space="preserve">emeenten beschikken over een werkomgeving waarbij het vrij gebruiken van informatie, het tijd- en plaats onafhankelijk communiceren en samenwerken goed tot zijn recht komt. De </w:t>
      </w:r>
      <w:r>
        <w:rPr>
          <w:rFonts w:cs="Arial"/>
          <w:szCs w:val="23"/>
        </w:rPr>
        <w:t>t</w:t>
      </w:r>
      <w:r w:rsidRPr="00962743">
        <w:rPr>
          <w:rFonts w:cs="Arial"/>
          <w:szCs w:val="23"/>
        </w:rPr>
        <w:t xml:space="preserve">elecommunicatievoorziening dient ondersteunend te zijn aan dit proces. In relatie tot de bereikbaarheid van </w:t>
      </w:r>
      <w:r w:rsidRPr="00AF5044">
        <w:rPr>
          <w:rFonts w:cs="Arial"/>
          <w:szCs w:val="23"/>
        </w:rPr>
        <w:t xml:space="preserve">medewerkers en de inzet van communicatiemiddelen en -faciliteiten </w:t>
      </w:r>
      <w:r w:rsidRPr="00AF5044">
        <w:t xml:space="preserve">is de volgende invulling belangrijk voor de nieuwe situatie (specifieke eisen invulling gebruikers zie </w:t>
      </w:r>
      <w:r w:rsidRPr="00B26069">
        <w:rPr>
          <w:szCs w:val="18"/>
        </w:rPr>
        <w:t>bijlage C “Programma van eisen en wensen”</w:t>
      </w:r>
      <w:r>
        <w:rPr>
          <w:szCs w:val="18"/>
        </w:rPr>
        <w:t>)</w:t>
      </w:r>
      <w:r w:rsidRPr="00B26069">
        <w:rPr>
          <w:szCs w:val="18"/>
        </w:rPr>
        <w:t>:</w:t>
      </w:r>
    </w:p>
    <w:p w14:paraId="5E06474C" w14:textId="77777777" w:rsidR="003D4912" w:rsidRDefault="003D4912" w:rsidP="003D4912">
      <w:pPr>
        <w:pStyle w:val="Lijstalinea"/>
        <w:numPr>
          <w:ilvl w:val="0"/>
          <w:numId w:val="18"/>
        </w:numPr>
        <w:spacing w:line="276" w:lineRule="auto"/>
        <w:rPr>
          <w:rFonts w:ascii="Verdana" w:hAnsi="Verdana"/>
          <w:sz w:val="18"/>
          <w:szCs w:val="18"/>
        </w:rPr>
      </w:pPr>
      <w:r>
        <w:rPr>
          <w:rFonts w:ascii="Verdana" w:hAnsi="Verdana"/>
          <w:sz w:val="18"/>
          <w:szCs w:val="18"/>
        </w:rPr>
        <w:t xml:space="preserve">De </w:t>
      </w:r>
      <w:r w:rsidRPr="006F5514">
        <w:rPr>
          <w:rFonts w:ascii="Verdana" w:hAnsi="Verdana"/>
          <w:sz w:val="18"/>
          <w:szCs w:val="18"/>
        </w:rPr>
        <w:t>medewerker</w:t>
      </w:r>
      <w:r>
        <w:rPr>
          <w:rFonts w:ascii="Verdana" w:hAnsi="Verdana"/>
          <w:sz w:val="18"/>
          <w:szCs w:val="18"/>
        </w:rPr>
        <w:t>s</w:t>
      </w:r>
      <w:r w:rsidRPr="006F5514">
        <w:rPr>
          <w:rFonts w:ascii="Verdana" w:hAnsi="Verdana"/>
          <w:sz w:val="18"/>
          <w:szCs w:val="18"/>
        </w:rPr>
        <w:t xml:space="preserve"> </w:t>
      </w:r>
      <w:r>
        <w:rPr>
          <w:rFonts w:ascii="Verdana" w:hAnsi="Verdana"/>
          <w:sz w:val="18"/>
          <w:szCs w:val="18"/>
        </w:rPr>
        <w:t xml:space="preserve">beschikken over een </w:t>
      </w:r>
      <w:r w:rsidRPr="006F5514">
        <w:rPr>
          <w:rFonts w:ascii="Verdana" w:hAnsi="Verdana"/>
          <w:sz w:val="18"/>
          <w:szCs w:val="18"/>
        </w:rPr>
        <w:t>UC client op de smartphone</w:t>
      </w:r>
      <w:r>
        <w:rPr>
          <w:rFonts w:ascii="Verdana" w:hAnsi="Verdana"/>
          <w:sz w:val="18"/>
          <w:szCs w:val="18"/>
        </w:rPr>
        <w:t>, als onderdeel van de aangeboden Telecommunicatievoorziening:</w:t>
      </w:r>
    </w:p>
    <w:p w14:paraId="31EA2200" w14:textId="77777777" w:rsidR="003D4912" w:rsidRPr="007E13AE" w:rsidRDefault="003D4912" w:rsidP="003D4912">
      <w:pPr>
        <w:pStyle w:val="Lijstalinea"/>
        <w:numPr>
          <w:ilvl w:val="1"/>
          <w:numId w:val="18"/>
        </w:numPr>
        <w:spacing w:line="276" w:lineRule="auto"/>
        <w:ind w:left="709"/>
        <w:rPr>
          <w:rFonts w:ascii="Verdana" w:hAnsi="Verdana"/>
          <w:sz w:val="18"/>
          <w:szCs w:val="18"/>
        </w:rPr>
      </w:pPr>
      <w:r w:rsidRPr="007E13AE">
        <w:rPr>
          <w:rFonts w:ascii="Verdana" w:hAnsi="Verdana"/>
          <w:sz w:val="18"/>
          <w:szCs w:val="18"/>
        </w:rPr>
        <w:t xml:space="preserve">Het vaste (0475-)telefoonnummer van medewerkers is aan de </w:t>
      </w:r>
      <w:r>
        <w:rPr>
          <w:rFonts w:ascii="Verdana" w:hAnsi="Verdana"/>
          <w:sz w:val="18"/>
          <w:szCs w:val="18"/>
        </w:rPr>
        <w:t xml:space="preserve">UC client </w:t>
      </w:r>
      <w:r w:rsidRPr="007E13AE">
        <w:rPr>
          <w:rFonts w:ascii="Verdana" w:hAnsi="Verdana"/>
          <w:sz w:val="18"/>
          <w:szCs w:val="18"/>
        </w:rPr>
        <w:t>gekoppeld;</w:t>
      </w:r>
    </w:p>
    <w:p w14:paraId="7E272958" w14:textId="77777777" w:rsidR="003D4912" w:rsidRPr="001926C6" w:rsidRDefault="003D4912" w:rsidP="003D4912">
      <w:pPr>
        <w:pStyle w:val="Lijstalinea"/>
        <w:numPr>
          <w:ilvl w:val="1"/>
          <w:numId w:val="18"/>
        </w:numPr>
        <w:spacing w:line="276" w:lineRule="auto"/>
        <w:ind w:left="709"/>
        <w:rPr>
          <w:rFonts w:ascii="Verdana" w:hAnsi="Verdana"/>
          <w:sz w:val="18"/>
          <w:szCs w:val="18"/>
        </w:rPr>
      </w:pPr>
      <w:r w:rsidRPr="001926C6">
        <w:rPr>
          <w:rFonts w:ascii="Verdana" w:hAnsi="Verdana"/>
          <w:sz w:val="18"/>
          <w:szCs w:val="18"/>
        </w:rPr>
        <w:t xml:space="preserve">Bij uitbellen via de UC client presenteren de medewerkers van de drie gemeenten standaard het hoofdnummer van de betreffende gemeente en presenteren de medewerkers van Servicecentrum MER standaard het individuele doorkiesnummer; </w:t>
      </w:r>
    </w:p>
    <w:p w14:paraId="3F6A22E2" w14:textId="77777777" w:rsidR="003D4912" w:rsidRPr="007E13AE" w:rsidRDefault="003D4912" w:rsidP="003D4912">
      <w:pPr>
        <w:pStyle w:val="Lijstalinea"/>
        <w:numPr>
          <w:ilvl w:val="1"/>
          <w:numId w:val="18"/>
        </w:numPr>
        <w:spacing w:line="276" w:lineRule="auto"/>
        <w:ind w:left="709"/>
        <w:rPr>
          <w:rFonts w:ascii="Verdana" w:hAnsi="Verdana"/>
          <w:sz w:val="18"/>
          <w:szCs w:val="18"/>
        </w:rPr>
      </w:pPr>
      <w:r w:rsidRPr="007E13AE">
        <w:rPr>
          <w:rFonts w:ascii="Verdana" w:hAnsi="Verdana"/>
          <w:sz w:val="18"/>
          <w:szCs w:val="18"/>
        </w:rPr>
        <w:t xml:space="preserve">Vanaf de native </w:t>
      </w:r>
      <w:proofErr w:type="spellStart"/>
      <w:r w:rsidRPr="007E13AE">
        <w:rPr>
          <w:rFonts w:ascii="Verdana" w:hAnsi="Verdana"/>
          <w:sz w:val="18"/>
          <w:szCs w:val="18"/>
        </w:rPr>
        <w:t>dialer</w:t>
      </w:r>
      <w:proofErr w:type="spellEnd"/>
      <w:r w:rsidRPr="007E13AE">
        <w:rPr>
          <w:rFonts w:ascii="Verdana" w:hAnsi="Verdana"/>
          <w:sz w:val="18"/>
          <w:szCs w:val="18"/>
        </w:rPr>
        <w:t xml:space="preserve"> kan er uitgebeld worden met het 06-nummer;</w:t>
      </w:r>
    </w:p>
    <w:p w14:paraId="65C91323" w14:textId="77777777" w:rsidR="003D4912" w:rsidRPr="007E13AE" w:rsidRDefault="003D4912" w:rsidP="003D4912">
      <w:pPr>
        <w:pStyle w:val="Lijstalinea"/>
        <w:numPr>
          <w:ilvl w:val="1"/>
          <w:numId w:val="18"/>
        </w:numPr>
        <w:spacing w:line="276" w:lineRule="auto"/>
        <w:ind w:left="709"/>
        <w:rPr>
          <w:rFonts w:ascii="Verdana" w:hAnsi="Verdana"/>
          <w:sz w:val="18"/>
          <w:szCs w:val="18"/>
        </w:rPr>
      </w:pPr>
      <w:r w:rsidRPr="007E13AE">
        <w:rPr>
          <w:rFonts w:ascii="Verdana" w:hAnsi="Verdana"/>
          <w:sz w:val="18"/>
          <w:szCs w:val="18"/>
        </w:rPr>
        <w:t>Gebruikers van de telefonie-app kunnen de uitgaande nummerpresentatie niet zelf aanpassen.</w:t>
      </w:r>
    </w:p>
    <w:p w14:paraId="6DF01A27" w14:textId="77777777" w:rsidR="003D4912" w:rsidRDefault="003D4912" w:rsidP="003D4912">
      <w:pPr>
        <w:pStyle w:val="Lijstalinea"/>
        <w:spacing w:line="276" w:lineRule="auto"/>
        <w:ind w:left="360"/>
        <w:rPr>
          <w:rFonts w:ascii="Verdana" w:hAnsi="Verdana"/>
          <w:sz w:val="18"/>
          <w:szCs w:val="18"/>
        </w:rPr>
      </w:pPr>
    </w:p>
    <w:p w14:paraId="2F282E59" w14:textId="77777777" w:rsidR="003D4912" w:rsidRDefault="003D4912" w:rsidP="003D4912">
      <w:pPr>
        <w:pStyle w:val="Lijstalinea"/>
        <w:numPr>
          <w:ilvl w:val="0"/>
          <w:numId w:val="18"/>
        </w:numPr>
        <w:spacing w:line="276" w:lineRule="auto"/>
        <w:rPr>
          <w:rFonts w:ascii="Verdana" w:hAnsi="Verdana"/>
          <w:sz w:val="18"/>
          <w:szCs w:val="18"/>
        </w:rPr>
      </w:pPr>
      <w:r>
        <w:rPr>
          <w:rFonts w:ascii="Verdana" w:hAnsi="Verdana"/>
          <w:sz w:val="18"/>
          <w:szCs w:val="18"/>
        </w:rPr>
        <w:t>De Outlook agenda’s van de medewerkers zijn gekoppeld met de Telecommunicatievoorziening. V</w:t>
      </w:r>
      <w:r w:rsidRPr="00FF6D24">
        <w:rPr>
          <w:rFonts w:ascii="Verdana" w:hAnsi="Verdana"/>
          <w:sz w:val="18"/>
          <w:szCs w:val="18"/>
        </w:rPr>
        <w:t>anuit deze koppeling kan een gebruiker zelf de persoonlijke beschikbaarheid en bereikbaarheid organiseren vanuit een activiteit in de Outlook agenda. De aan een agenda-afspraak gekoppelde status (beschikbaar, bezet etc.) zorgt ervoor dat inkomende telefoonoproepen naar de juiste eindbestemming worden gerouteerd. De Outlook agenda is in dit geval leidend binnen het proces. De gebruiker kan de beschikbaarheidsstatus en het hieraan gekoppelde bereikbaarheidsprofiel echter te allen tijde handmatig overrulen.</w:t>
      </w:r>
    </w:p>
    <w:p w14:paraId="3386E0A1" w14:textId="77777777" w:rsidR="003D4912" w:rsidRDefault="003D4912" w:rsidP="003D4912">
      <w:pPr>
        <w:pStyle w:val="Lijstalinea"/>
        <w:spacing w:line="276" w:lineRule="auto"/>
        <w:ind w:left="360"/>
        <w:rPr>
          <w:rFonts w:ascii="Verdana" w:hAnsi="Verdana"/>
          <w:sz w:val="18"/>
          <w:szCs w:val="18"/>
        </w:rPr>
      </w:pPr>
    </w:p>
    <w:p w14:paraId="5864413A" w14:textId="77777777" w:rsidR="003D4912" w:rsidRPr="00A467D6" w:rsidRDefault="003D4912" w:rsidP="003D4912">
      <w:pPr>
        <w:pStyle w:val="Lijstalinea"/>
        <w:numPr>
          <w:ilvl w:val="0"/>
          <w:numId w:val="18"/>
        </w:numPr>
        <w:spacing w:line="276" w:lineRule="auto"/>
        <w:rPr>
          <w:szCs w:val="18"/>
        </w:rPr>
      </w:pPr>
      <w:r w:rsidRPr="00B26069">
        <w:rPr>
          <w:rFonts w:ascii="Verdana" w:hAnsi="Verdana"/>
          <w:sz w:val="18"/>
          <w:szCs w:val="18"/>
        </w:rPr>
        <w:t xml:space="preserve">De medewerkers maken primair gebruik van een smartphone (“Mobiel tenzij …”), tenzij vanwege de functie of aard van de werkzaamheden (nog) een vaste telefoon noodzakelijk is. Voorbeelden van medewerkers die binnen de “tenzij-categorie” vallen zijn KCC-medewerkers en medewerkers van het (bestuurs-)secretariaat. </w:t>
      </w:r>
    </w:p>
    <w:p w14:paraId="19272584" w14:textId="77777777" w:rsidR="003D4912" w:rsidRDefault="003D4912" w:rsidP="003D4912">
      <w:pPr>
        <w:pStyle w:val="Lijstalinea"/>
        <w:spacing w:line="276" w:lineRule="auto"/>
        <w:ind w:left="360"/>
        <w:rPr>
          <w:rFonts w:ascii="Verdana" w:hAnsi="Verdana"/>
          <w:sz w:val="18"/>
          <w:szCs w:val="18"/>
        </w:rPr>
      </w:pPr>
    </w:p>
    <w:p w14:paraId="0DD6EB75" w14:textId="77777777" w:rsidR="003D4912" w:rsidRDefault="003D4912" w:rsidP="003D4912">
      <w:pPr>
        <w:pStyle w:val="Lijstalinea"/>
        <w:numPr>
          <w:ilvl w:val="0"/>
          <w:numId w:val="18"/>
        </w:numPr>
        <w:spacing w:line="276" w:lineRule="auto"/>
        <w:rPr>
          <w:rFonts w:ascii="Verdana" w:hAnsi="Verdana"/>
          <w:sz w:val="18"/>
          <w:szCs w:val="18"/>
        </w:rPr>
      </w:pPr>
      <w:r w:rsidRPr="00295B84">
        <w:rPr>
          <w:rFonts w:ascii="Verdana" w:hAnsi="Verdana"/>
          <w:sz w:val="18"/>
          <w:szCs w:val="18"/>
        </w:rPr>
        <w:t xml:space="preserve">Op de hybride werkplek gebruiken de medewerkers MS Teams voor interne communicatie, (video)vergaderen, beschikbaarheid en chatten. </w:t>
      </w:r>
      <w:r w:rsidRPr="00AA39D7">
        <w:rPr>
          <w:rFonts w:ascii="Verdana" w:hAnsi="Verdana"/>
          <w:sz w:val="18"/>
          <w:szCs w:val="18"/>
        </w:rPr>
        <w:t>De Telecommunicatievoorziening kan geïntegreerd worden met MS Teams</w:t>
      </w:r>
      <w:r>
        <w:rPr>
          <w:rFonts w:ascii="Verdana" w:hAnsi="Verdana"/>
          <w:sz w:val="18"/>
          <w:szCs w:val="18"/>
        </w:rPr>
        <w:t xml:space="preserve"> (geen onderdeel opdracht, integratie mogelijk in de toekomst)</w:t>
      </w:r>
      <w:r w:rsidRPr="00AA39D7">
        <w:rPr>
          <w:rFonts w:ascii="Verdana" w:hAnsi="Verdana"/>
          <w:sz w:val="18"/>
          <w:szCs w:val="18"/>
        </w:rPr>
        <w:t>. Vanuit de integratie biedt de MS Teams interface (desktop en app smartphone) de volgende gebruikersfaciliteiten:</w:t>
      </w:r>
    </w:p>
    <w:p w14:paraId="0913AB51" w14:textId="77777777" w:rsidR="003D4912" w:rsidRPr="000B5FBE" w:rsidRDefault="003D4912" w:rsidP="003D4912">
      <w:pPr>
        <w:pStyle w:val="Lijstalinea"/>
        <w:numPr>
          <w:ilvl w:val="1"/>
          <w:numId w:val="18"/>
        </w:numPr>
        <w:spacing w:line="276" w:lineRule="auto"/>
        <w:ind w:left="709"/>
        <w:rPr>
          <w:rFonts w:ascii="Verdana" w:hAnsi="Verdana"/>
          <w:sz w:val="18"/>
          <w:szCs w:val="18"/>
        </w:rPr>
      </w:pPr>
      <w:r w:rsidRPr="000B5FBE">
        <w:rPr>
          <w:rFonts w:ascii="Verdana" w:hAnsi="Verdana"/>
          <w:sz w:val="18"/>
          <w:szCs w:val="18"/>
        </w:rPr>
        <w:t>Afhandeling van in- en externe inkomende telefoonoproepen via MS Teams (externe oproepen worden aangeboden via een persoonlijk vast telefoonnummer);</w:t>
      </w:r>
    </w:p>
    <w:p w14:paraId="52A004A9" w14:textId="77777777" w:rsidR="003D4912" w:rsidRPr="000B5FBE" w:rsidRDefault="003D4912" w:rsidP="003D4912">
      <w:pPr>
        <w:pStyle w:val="Lijstalinea"/>
        <w:numPr>
          <w:ilvl w:val="1"/>
          <w:numId w:val="18"/>
        </w:numPr>
        <w:spacing w:line="276" w:lineRule="auto"/>
        <w:ind w:left="709"/>
        <w:rPr>
          <w:rFonts w:ascii="Verdana" w:hAnsi="Verdana"/>
          <w:sz w:val="18"/>
          <w:szCs w:val="18"/>
        </w:rPr>
      </w:pPr>
      <w:r w:rsidRPr="000B5FBE">
        <w:rPr>
          <w:rFonts w:ascii="Verdana" w:hAnsi="Verdana"/>
          <w:sz w:val="18"/>
          <w:szCs w:val="18"/>
        </w:rPr>
        <w:t>Uitbellen via MS Teams (meesturen van een vast telefoonnummer);</w:t>
      </w:r>
    </w:p>
    <w:p w14:paraId="5FDFB71C" w14:textId="77777777" w:rsidR="003D4912" w:rsidRPr="000B5FBE" w:rsidRDefault="003D4912" w:rsidP="003D4912">
      <w:pPr>
        <w:pStyle w:val="Lijstalinea"/>
        <w:numPr>
          <w:ilvl w:val="1"/>
          <w:numId w:val="18"/>
        </w:numPr>
        <w:spacing w:line="276" w:lineRule="auto"/>
        <w:ind w:left="709"/>
        <w:rPr>
          <w:rFonts w:ascii="Verdana" w:hAnsi="Verdana"/>
          <w:sz w:val="18"/>
          <w:szCs w:val="18"/>
        </w:rPr>
      </w:pPr>
      <w:r w:rsidRPr="000B5FBE">
        <w:rPr>
          <w:rFonts w:ascii="Verdana" w:hAnsi="Verdana"/>
          <w:sz w:val="18"/>
          <w:szCs w:val="18"/>
        </w:rPr>
        <w:t>Uitwisseling van beschikbaarheidsinformatie tussen MS Teams en de Telecommunicatievoorziening.</w:t>
      </w:r>
    </w:p>
    <w:p w14:paraId="2480A6B5" w14:textId="77777777" w:rsidR="003D4912" w:rsidRPr="00AA3B25" w:rsidRDefault="003D4912" w:rsidP="003D4912">
      <w:pPr>
        <w:pStyle w:val="Lijstalinea"/>
        <w:ind w:left="0"/>
        <w:rPr>
          <w:lang w:eastAsia="nl-NL"/>
        </w:rPr>
      </w:pPr>
    </w:p>
    <w:p w14:paraId="7688390E" w14:textId="77777777" w:rsidR="003D4912" w:rsidRDefault="003D4912" w:rsidP="003D4912">
      <w:pPr>
        <w:pStyle w:val="Kop3"/>
        <w:keepLines w:val="0"/>
        <w:tabs>
          <w:tab w:val="num" w:pos="720"/>
        </w:tabs>
        <w:spacing w:after="0"/>
        <w:rPr>
          <w:lang w:eastAsia="nl-NL"/>
        </w:rPr>
      </w:pPr>
      <w:bookmarkStart w:id="29" w:name="_Toc130199507"/>
      <w:bookmarkStart w:id="30" w:name="_Toc130978423"/>
      <w:bookmarkStart w:id="31" w:name="_Toc131144771"/>
      <w:r>
        <w:rPr>
          <w:lang w:eastAsia="nl-NL"/>
        </w:rPr>
        <w:t>Overige zaken</w:t>
      </w:r>
      <w:bookmarkEnd w:id="29"/>
      <w:bookmarkEnd w:id="30"/>
      <w:bookmarkEnd w:id="31"/>
    </w:p>
    <w:p w14:paraId="6301BCFA" w14:textId="77777777" w:rsidR="003D4912" w:rsidRPr="00A348FD" w:rsidRDefault="003D4912" w:rsidP="003D4912">
      <w:pPr>
        <w:rPr>
          <w:sz w:val="6"/>
          <w:szCs w:val="6"/>
          <w:highlight w:val="yellow"/>
          <w:lang w:eastAsia="nl-NL"/>
        </w:rPr>
      </w:pPr>
    </w:p>
    <w:p w14:paraId="54BBBC6E" w14:textId="77777777" w:rsidR="003D4912" w:rsidRPr="00F664B0" w:rsidRDefault="003D4912" w:rsidP="003D4912">
      <w:pPr>
        <w:pStyle w:val="Lijstalinea"/>
        <w:numPr>
          <w:ilvl w:val="0"/>
          <w:numId w:val="19"/>
        </w:numPr>
        <w:spacing w:after="0" w:line="276" w:lineRule="auto"/>
        <w:rPr>
          <w:rFonts w:ascii="Verdana" w:hAnsi="Verdana"/>
          <w:sz w:val="18"/>
          <w:szCs w:val="18"/>
        </w:rPr>
      </w:pPr>
      <w:r w:rsidRPr="00F664B0">
        <w:rPr>
          <w:rFonts w:ascii="Verdana" w:hAnsi="Verdana"/>
          <w:sz w:val="18"/>
          <w:szCs w:val="18"/>
        </w:rPr>
        <w:t>De telefonienummerblokken van de gemeenten worden vanuit KPN EEN geporteerd naar een op de telecommunicatievoorziening aangesloten centrale SIP-</w:t>
      </w:r>
      <w:proofErr w:type="spellStart"/>
      <w:r w:rsidRPr="00F664B0">
        <w:rPr>
          <w:rFonts w:ascii="Verdana" w:hAnsi="Verdana"/>
          <w:sz w:val="18"/>
          <w:szCs w:val="18"/>
        </w:rPr>
        <w:t>trunk</w:t>
      </w:r>
      <w:proofErr w:type="spellEnd"/>
      <w:r w:rsidRPr="00F664B0">
        <w:rPr>
          <w:rFonts w:ascii="Verdana" w:hAnsi="Verdana"/>
          <w:sz w:val="18"/>
          <w:szCs w:val="18"/>
        </w:rPr>
        <w:t xml:space="preserve">. De levering van de centrale SIP </w:t>
      </w:r>
      <w:proofErr w:type="spellStart"/>
      <w:r w:rsidRPr="00F664B0">
        <w:rPr>
          <w:rFonts w:ascii="Verdana" w:hAnsi="Verdana"/>
          <w:sz w:val="18"/>
          <w:szCs w:val="18"/>
        </w:rPr>
        <w:t>trunk</w:t>
      </w:r>
      <w:proofErr w:type="spellEnd"/>
      <w:r w:rsidRPr="00F664B0">
        <w:rPr>
          <w:rFonts w:ascii="Verdana" w:hAnsi="Verdana"/>
          <w:sz w:val="18"/>
          <w:szCs w:val="18"/>
        </w:rPr>
        <w:t xml:space="preserve"> en de afhandeling van het in- en uitgaande vaste telefoonverkeer maakt onderdeel uit van de totaalopdracht.</w:t>
      </w:r>
    </w:p>
    <w:p w14:paraId="41389A3C" w14:textId="77777777" w:rsidR="003D4912" w:rsidRDefault="003D4912" w:rsidP="003D4912">
      <w:pPr>
        <w:pStyle w:val="Lijstalinea"/>
        <w:spacing w:after="0" w:line="276" w:lineRule="auto"/>
        <w:ind w:left="360"/>
        <w:rPr>
          <w:rFonts w:ascii="Verdana" w:hAnsi="Verdana"/>
          <w:sz w:val="18"/>
          <w:szCs w:val="18"/>
        </w:rPr>
      </w:pPr>
    </w:p>
    <w:p w14:paraId="3381B435" w14:textId="77777777" w:rsidR="003D4912" w:rsidRPr="00F664B0" w:rsidRDefault="003D4912" w:rsidP="003D4912">
      <w:pPr>
        <w:pStyle w:val="Lijstalinea"/>
        <w:numPr>
          <w:ilvl w:val="0"/>
          <w:numId w:val="19"/>
        </w:numPr>
        <w:spacing w:after="0" w:line="276" w:lineRule="auto"/>
        <w:rPr>
          <w:rFonts w:ascii="Verdana" w:hAnsi="Verdana"/>
          <w:sz w:val="18"/>
          <w:szCs w:val="18"/>
        </w:rPr>
      </w:pPr>
      <w:r w:rsidRPr="00F664B0">
        <w:rPr>
          <w:rFonts w:ascii="Verdana" w:hAnsi="Verdana"/>
          <w:sz w:val="18"/>
          <w:szCs w:val="18"/>
        </w:rPr>
        <w:t xml:space="preserve">De focus wordt niet alleen gelegd op de verandering van een technische oplossing. Dit zal niet leiden tot verbetering van de telefonische bereikbaarheid van de organisatie. Bij de vernieuwing van de telecommunicatievoorziening dient er tevens aandacht te worden </w:t>
      </w:r>
      <w:r w:rsidRPr="00F664B0">
        <w:rPr>
          <w:rFonts w:ascii="Verdana" w:hAnsi="Verdana"/>
          <w:sz w:val="18"/>
          <w:szCs w:val="18"/>
        </w:rPr>
        <w:lastRenderedPageBreak/>
        <w:t xml:space="preserve">geschonken aan zaken zoals beleid, draagvlak, houding en gedrag en gebruikersadoptie. Op het laatste onderdeel vervult de Opdrachtnemer een belangrijke rol. </w:t>
      </w:r>
    </w:p>
    <w:p w14:paraId="11EB28E1" w14:textId="77777777" w:rsidR="003D4912" w:rsidRDefault="003D4912" w:rsidP="003D4912">
      <w:pPr>
        <w:pStyle w:val="StandaardBergen"/>
        <w:rPr>
          <w:rFonts w:cs="Calibri"/>
        </w:rPr>
      </w:pPr>
    </w:p>
    <w:p w14:paraId="058BE821" w14:textId="77777777" w:rsidR="003D4912" w:rsidRPr="00951195" w:rsidRDefault="003D4912" w:rsidP="003D4912">
      <w:pPr>
        <w:pStyle w:val="Kop2"/>
      </w:pPr>
      <w:bookmarkStart w:id="32" w:name="_Toc113973581"/>
      <w:bookmarkStart w:id="33" w:name="_Toc130978424"/>
      <w:bookmarkStart w:id="34" w:name="_Toc131144772"/>
      <w:r w:rsidRPr="00951195">
        <w:t>Visie</w:t>
      </w:r>
      <w:bookmarkEnd w:id="32"/>
      <w:bookmarkEnd w:id="33"/>
      <w:bookmarkEnd w:id="34"/>
    </w:p>
    <w:p w14:paraId="6354E9CA" w14:textId="77777777" w:rsidR="003D4912" w:rsidRDefault="003D4912" w:rsidP="003D4912">
      <w:pPr>
        <w:pStyle w:val="StandaardBergen"/>
      </w:pPr>
      <w:r>
        <w:t>De te vergeven opdracht wordt niet onderverdeeld in meerdere percelen. In deze aanbesteding worden de eisen aan de marktpartijen zo laag mogelijk gesteld, zodat maximale mededinging is gewaarborgd.</w:t>
      </w:r>
    </w:p>
    <w:p w14:paraId="4B99E63D" w14:textId="77777777" w:rsidR="003D4912" w:rsidRDefault="003D4912" w:rsidP="003D4912">
      <w:pPr>
        <w:pStyle w:val="StandaardBergen"/>
      </w:pPr>
    </w:p>
    <w:p w14:paraId="6A2295AA" w14:textId="77777777" w:rsidR="003D4912" w:rsidRDefault="003D4912" w:rsidP="003D4912">
      <w:pPr>
        <w:pStyle w:val="Kop2"/>
      </w:pPr>
      <w:bookmarkStart w:id="35" w:name="_Toc113973582"/>
      <w:bookmarkStart w:id="36" w:name="_Toc130978425"/>
      <w:bookmarkStart w:id="37" w:name="_Toc131144773"/>
      <w:r w:rsidRPr="00951195">
        <w:t>Scope en omvang (gewenste situatie)</w:t>
      </w:r>
      <w:bookmarkEnd w:id="35"/>
      <w:bookmarkEnd w:id="36"/>
      <w:bookmarkEnd w:id="37"/>
    </w:p>
    <w:p w14:paraId="4BD47CFD" w14:textId="77777777" w:rsidR="003D4912" w:rsidRDefault="003D4912" w:rsidP="003D4912">
      <w:pPr>
        <w:tabs>
          <w:tab w:val="left" w:pos="2835"/>
        </w:tabs>
        <w:spacing w:after="160"/>
      </w:pPr>
      <w:r>
        <w:t xml:space="preserve">De looptijd van de overeenkomst voor de KPN EEN dienstverlening (cloudoplossing </w:t>
      </w:r>
      <w:proofErr w:type="spellStart"/>
      <w:r>
        <w:t>Broadsoft</w:t>
      </w:r>
      <w:proofErr w:type="spellEnd"/>
      <w:r>
        <w:t>) is verstreken en de MER gemeenten maken dit jaar gebruik van de laatste verlengingsoptie. Vanuit rechtswege eindigt de overeenkomst eind 2023. Doelstelling van de MER gemeenten is om gedurende 2023 te komen tot een nieuwe telecommunicatievoorziening en deze voorziening voor eind 2023 te implementeren.</w:t>
      </w:r>
    </w:p>
    <w:p w14:paraId="31CBD4C5" w14:textId="77777777" w:rsidR="003D4912" w:rsidRDefault="003D4912" w:rsidP="003D4912">
      <w:pPr>
        <w:tabs>
          <w:tab w:val="left" w:pos="2835"/>
        </w:tabs>
        <w:spacing w:after="160"/>
      </w:pPr>
      <w:r>
        <w:t xml:space="preserve">De MER gemeenten gaan wederom gezamenlijk gebruikmaken van een </w:t>
      </w:r>
      <w:proofErr w:type="spellStart"/>
      <w:r>
        <w:t>telecommunicatie-voorziening</w:t>
      </w:r>
      <w:proofErr w:type="spellEnd"/>
      <w:r>
        <w:t>. Deze voorziening dient klantcontact met inwoners, bedrijven en overige relaties en intern contact met collega’s optimaal te ondersteunen en een bijdrage te leveren aan een goede telefonische bereikbaarheid. B</w:t>
      </w:r>
      <w:r>
        <w:rPr>
          <w:szCs w:val="18"/>
          <w:lang w:eastAsia="nl-NL"/>
        </w:rPr>
        <w:t>elangrijke uitgangspunten voor de keuze van het in deze offerteaanvraag beschreven oplossingsconcept zijn:</w:t>
      </w:r>
    </w:p>
    <w:p w14:paraId="73AE61C1" w14:textId="77777777" w:rsidR="003D4912" w:rsidRPr="00AF60F7" w:rsidRDefault="003D4912" w:rsidP="003D4912">
      <w:pPr>
        <w:numPr>
          <w:ilvl w:val="0"/>
          <w:numId w:val="15"/>
        </w:numPr>
        <w:tabs>
          <w:tab w:val="left" w:pos="2835"/>
        </w:tabs>
        <w:spacing w:after="0"/>
        <w:ind w:hanging="357"/>
        <w:rPr>
          <w:rFonts w:ascii="Calibri" w:hAnsi="Calibri"/>
          <w:sz w:val="22"/>
          <w:szCs w:val="18"/>
          <w:lang w:eastAsia="nl-NL"/>
        </w:rPr>
      </w:pPr>
      <w:r>
        <w:rPr>
          <w:szCs w:val="20"/>
        </w:rPr>
        <w:t xml:space="preserve">De gemeenten maken gezamenlijk gebruik van één technische voorziening. Er is een schaalbare </w:t>
      </w:r>
      <w:proofErr w:type="spellStart"/>
      <w:r>
        <w:rPr>
          <w:szCs w:val="20"/>
        </w:rPr>
        <w:t>cloud</w:t>
      </w:r>
      <w:proofErr w:type="spellEnd"/>
      <w:r>
        <w:rPr>
          <w:szCs w:val="20"/>
        </w:rPr>
        <w:t xml:space="preserve"> gebaseerde voorziening vereist, welke vanuit een datacenter in de Europese Economische Ruimte (EER) wordt gefaciliteerd. </w:t>
      </w:r>
      <w:r>
        <w:rPr>
          <w:szCs w:val="18"/>
          <w:lang w:eastAsia="nl-NL"/>
        </w:rPr>
        <w:t xml:space="preserve">De </w:t>
      </w:r>
      <w:proofErr w:type="spellStart"/>
      <w:r>
        <w:rPr>
          <w:szCs w:val="18"/>
          <w:lang w:eastAsia="nl-NL"/>
        </w:rPr>
        <w:t>cloud</w:t>
      </w:r>
      <w:proofErr w:type="spellEnd"/>
      <w:r>
        <w:rPr>
          <w:szCs w:val="18"/>
          <w:lang w:eastAsia="nl-NL"/>
        </w:rPr>
        <w:t>-gebaseerde dienst:</w:t>
      </w:r>
    </w:p>
    <w:p w14:paraId="03E9214D" w14:textId="77777777" w:rsidR="003D4912" w:rsidRDefault="003D4912" w:rsidP="003D4912">
      <w:pPr>
        <w:numPr>
          <w:ilvl w:val="1"/>
          <w:numId w:val="15"/>
        </w:numPr>
        <w:tabs>
          <w:tab w:val="left" w:pos="2835"/>
        </w:tabs>
        <w:spacing w:after="0"/>
        <w:ind w:left="709" w:hanging="357"/>
        <w:rPr>
          <w:rFonts w:ascii="Calibri" w:hAnsi="Calibri"/>
          <w:sz w:val="22"/>
          <w:szCs w:val="18"/>
          <w:lang w:eastAsia="nl-NL"/>
        </w:rPr>
      </w:pPr>
      <w:r>
        <w:rPr>
          <w:szCs w:val="18"/>
          <w:lang w:eastAsia="nl-NL"/>
        </w:rPr>
        <w:t xml:space="preserve">wordt geleverd op basis van een </w:t>
      </w:r>
      <w:proofErr w:type="spellStart"/>
      <w:r>
        <w:rPr>
          <w:i/>
          <w:iCs/>
          <w:szCs w:val="18"/>
          <w:lang w:eastAsia="nl-NL"/>
        </w:rPr>
        <w:t>pay</w:t>
      </w:r>
      <w:proofErr w:type="spellEnd"/>
      <w:r>
        <w:rPr>
          <w:i/>
          <w:iCs/>
          <w:szCs w:val="18"/>
          <w:lang w:eastAsia="nl-NL"/>
        </w:rPr>
        <w:t>-per-</w:t>
      </w:r>
      <w:proofErr w:type="spellStart"/>
      <w:r>
        <w:rPr>
          <w:i/>
          <w:iCs/>
          <w:szCs w:val="18"/>
          <w:lang w:eastAsia="nl-NL"/>
        </w:rPr>
        <w:t>use</w:t>
      </w:r>
      <w:proofErr w:type="spellEnd"/>
      <w:r>
        <w:rPr>
          <w:szCs w:val="18"/>
          <w:lang w:eastAsia="nl-NL"/>
        </w:rPr>
        <w:t xml:space="preserve"> model. De MER gemeenten worden zelf geen eigenaar van centrale systeemdelen en betalen alleen voor wat er wordt gebruikt;</w:t>
      </w:r>
    </w:p>
    <w:p w14:paraId="21AF47F0" w14:textId="77777777" w:rsidR="003D4912" w:rsidRPr="00CC6C41" w:rsidRDefault="003D4912" w:rsidP="003D4912">
      <w:pPr>
        <w:numPr>
          <w:ilvl w:val="1"/>
          <w:numId w:val="15"/>
        </w:numPr>
        <w:tabs>
          <w:tab w:val="left" w:pos="2835"/>
        </w:tabs>
        <w:spacing w:after="160"/>
        <w:ind w:left="709"/>
        <w:rPr>
          <w:rFonts w:ascii="Calibri" w:hAnsi="Calibri"/>
          <w:sz w:val="22"/>
          <w:szCs w:val="18"/>
          <w:lang w:eastAsia="nl-NL"/>
        </w:rPr>
      </w:pPr>
      <w:r w:rsidRPr="00CC6C41">
        <w:rPr>
          <w:szCs w:val="18"/>
          <w:lang w:eastAsia="nl-NL"/>
        </w:rPr>
        <w:t xml:space="preserve">wordt geleverd met een centrale SIP </w:t>
      </w:r>
      <w:proofErr w:type="spellStart"/>
      <w:r w:rsidRPr="00CC6C41">
        <w:rPr>
          <w:szCs w:val="18"/>
          <w:lang w:eastAsia="nl-NL"/>
        </w:rPr>
        <w:t>trunk</w:t>
      </w:r>
      <w:proofErr w:type="spellEnd"/>
      <w:r w:rsidRPr="00CC6C41">
        <w:rPr>
          <w:szCs w:val="18"/>
          <w:lang w:eastAsia="nl-NL"/>
        </w:rPr>
        <w:t xml:space="preserve"> voor de afhandeling van vast telefoonverkeer voor de MER gemeenten. </w:t>
      </w:r>
    </w:p>
    <w:p w14:paraId="5C67882B" w14:textId="77777777" w:rsidR="003D4912" w:rsidRDefault="003D4912" w:rsidP="003D4912">
      <w:pPr>
        <w:numPr>
          <w:ilvl w:val="0"/>
          <w:numId w:val="15"/>
        </w:numPr>
        <w:tabs>
          <w:tab w:val="left" w:pos="2835"/>
        </w:tabs>
        <w:spacing w:after="160"/>
        <w:rPr>
          <w:szCs w:val="18"/>
          <w:lang w:eastAsia="nl-NL"/>
        </w:rPr>
      </w:pPr>
      <w:r>
        <w:rPr>
          <w:szCs w:val="20"/>
        </w:rPr>
        <w:t>De gemeenten kiezen voor dezelfde basisfunctionaliteit. Er kunnen echter verschillen zijn in hoe organisaties bereikbaar willen zijn. Denk aan verschillen inzake het meesturen van telefoonnummers, afvang van onbeantwoorde oproepen, afhandeling van terugbelverzoeken, gebruik van voicemail etc. Binnen de Telecommunicatievoorziening kan de inrichting voor de ene gemeente dus verschillen ten opzichte van de andere.</w:t>
      </w:r>
    </w:p>
    <w:p w14:paraId="0ADFCC7D" w14:textId="77777777" w:rsidR="003D4912" w:rsidRDefault="003D4912" w:rsidP="003D4912">
      <w:pPr>
        <w:numPr>
          <w:ilvl w:val="0"/>
          <w:numId w:val="15"/>
        </w:numPr>
        <w:tabs>
          <w:tab w:val="left" w:pos="2835"/>
        </w:tabs>
        <w:spacing w:after="160"/>
        <w:rPr>
          <w:szCs w:val="18"/>
          <w:lang w:eastAsia="nl-NL"/>
        </w:rPr>
      </w:pPr>
      <w:r>
        <w:rPr>
          <w:szCs w:val="18"/>
          <w:lang w:eastAsia="nl-NL"/>
        </w:rPr>
        <w:t>Flexibiliteit en schaalbaarheid qua aantallen, verbruik en functionaliteit.</w:t>
      </w:r>
    </w:p>
    <w:p w14:paraId="46B49C58" w14:textId="77777777" w:rsidR="003D4912" w:rsidRDefault="003D4912" w:rsidP="003D4912">
      <w:pPr>
        <w:numPr>
          <w:ilvl w:val="0"/>
          <w:numId w:val="15"/>
        </w:numPr>
        <w:tabs>
          <w:tab w:val="left" w:pos="2835"/>
        </w:tabs>
        <w:spacing w:after="160"/>
        <w:rPr>
          <w:szCs w:val="18"/>
          <w:lang w:eastAsia="nl-NL"/>
        </w:rPr>
      </w:pPr>
      <w:r>
        <w:rPr>
          <w:szCs w:val="18"/>
          <w:lang w:eastAsia="nl-NL"/>
        </w:rPr>
        <w:t>Optimale ondersteuning van de bereikbaarheid van de gemeenten en haar medewerkers.</w:t>
      </w:r>
    </w:p>
    <w:p w14:paraId="19DEBA02" w14:textId="77777777" w:rsidR="003D4912" w:rsidRDefault="003D4912" w:rsidP="003D4912">
      <w:pPr>
        <w:numPr>
          <w:ilvl w:val="0"/>
          <w:numId w:val="15"/>
        </w:numPr>
        <w:tabs>
          <w:tab w:val="left" w:pos="2835"/>
        </w:tabs>
        <w:spacing w:after="160"/>
        <w:rPr>
          <w:szCs w:val="18"/>
          <w:lang w:eastAsia="nl-NL"/>
        </w:rPr>
      </w:pPr>
      <w:r>
        <w:rPr>
          <w:szCs w:val="18"/>
          <w:lang w:eastAsia="nl-NL"/>
        </w:rPr>
        <w:t>Eén overeenkomst met één marktpartij.</w:t>
      </w:r>
    </w:p>
    <w:p w14:paraId="109290A2" w14:textId="77777777" w:rsidR="003D4912" w:rsidRPr="00AF60F7" w:rsidRDefault="003D4912" w:rsidP="003D4912">
      <w:pPr>
        <w:numPr>
          <w:ilvl w:val="0"/>
          <w:numId w:val="15"/>
        </w:numPr>
        <w:tabs>
          <w:tab w:val="left" w:pos="2835"/>
        </w:tabs>
        <w:spacing w:after="160"/>
        <w:rPr>
          <w:szCs w:val="18"/>
          <w:lang w:eastAsia="nl-NL"/>
        </w:rPr>
      </w:pPr>
      <w:r>
        <w:rPr>
          <w:szCs w:val="18"/>
          <w:lang w:eastAsia="nl-NL"/>
        </w:rPr>
        <w:t>Hoge beschikbaarheid van functionaliteiten en dienstverlening op basis van een Service Level Agreement (SLA).</w:t>
      </w:r>
      <w:r>
        <w:rPr>
          <w:szCs w:val="18"/>
          <w:lang w:eastAsia="nl-NL"/>
        </w:rPr>
        <w:br/>
      </w:r>
    </w:p>
    <w:p w14:paraId="61C34947" w14:textId="77777777" w:rsidR="003D4912" w:rsidRDefault="003D4912" w:rsidP="003D4912">
      <w:pPr>
        <w:pStyle w:val="StandaardBergen"/>
      </w:pPr>
      <w:r>
        <w:t xml:space="preserve">Het programma van eisen is te vinden in Bijlage C “Programma van eisen en wensen”. </w:t>
      </w:r>
    </w:p>
    <w:p w14:paraId="1BDF0C00" w14:textId="77777777" w:rsidR="003D4912" w:rsidRDefault="003D4912" w:rsidP="003D4912">
      <w:pPr>
        <w:pStyle w:val="StandaardBergen"/>
      </w:pPr>
      <w:r>
        <w:t>Buiten de scope van deze opdracht vallen de mobiele telefoon abonnementen en de daarvoor benodigde apparatuur.</w:t>
      </w:r>
      <w:r>
        <w:br/>
      </w:r>
      <w:r>
        <w:br/>
      </w:r>
    </w:p>
    <w:p w14:paraId="56DC225B" w14:textId="77777777" w:rsidR="003D4912" w:rsidRPr="00951195" w:rsidRDefault="003D4912" w:rsidP="003D4912">
      <w:pPr>
        <w:pStyle w:val="Kop2"/>
      </w:pPr>
      <w:bookmarkStart w:id="38" w:name="_Toc113973583"/>
      <w:bookmarkStart w:id="39" w:name="_Toc130978426"/>
      <w:bookmarkStart w:id="40" w:name="_Toc131144774"/>
      <w:r w:rsidRPr="00951195">
        <w:lastRenderedPageBreak/>
        <w:t>Duur van de opdracht</w:t>
      </w:r>
      <w:bookmarkEnd w:id="38"/>
      <w:bookmarkEnd w:id="39"/>
      <w:bookmarkEnd w:id="40"/>
    </w:p>
    <w:p w14:paraId="561EEC67" w14:textId="77777777" w:rsidR="003D4912" w:rsidRDefault="003D4912" w:rsidP="003D4912">
      <w:pPr>
        <w:pStyle w:val="StandaardBergen"/>
      </w:pPr>
      <w:r>
        <w:t>De looptijd van de overeenkomst bedraagt initieel vier</w:t>
      </w:r>
      <w:r>
        <w:rPr>
          <w:rFonts w:cs="Calibri"/>
        </w:rPr>
        <w:t xml:space="preserve"> </w:t>
      </w:r>
      <w:r>
        <w:t>jaar, met drie</w:t>
      </w:r>
      <w:r>
        <w:rPr>
          <w:rFonts w:cs="Calibri"/>
        </w:rPr>
        <w:t xml:space="preserve"> </w:t>
      </w:r>
      <w:r>
        <w:t>keer de mogelijkheid om de looptijd telkens met één jaar te verlengen. Indien de GR servicecentrum MER van deze optie gebruik wenst te maken zal zij dat uiterlijk zes (6) maanden voor afloop van de overeenkomst aan contractant kenbaar maken.</w:t>
      </w:r>
      <w:r>
        <w:br/>
      </w:r>
    </w:p>
    <w:p w14:paraId="7B60021B" w14:textId="77777777" w:rsidR="003D4912" w:rsidRDefault="003D4912" w:rsidP="003D4912">
      <w:pPr>
        <w:spacing w:after="0" w:line="240" w:lineRule="auto"/>
        <w:rPr>
          <w:szCs w:val="18"/>
        </w:rPr>
      </w:pPr>
      <w:r>
        <w:br w:type="page"/>
      </w:r>
    </w:p>
    <w:p w14:paraId="2D3DCC15" w14:textId="77777777" w:rsidR="003D4912" w:rsidRDefault="003D4912" w:rsidP="003D4912">
      <w:pPr>
        <w:pStyle w:val="StandaardBergen"/>
      </w:pPr>
    </w:p>
    <w:p w14:paraId="36CB084A" w14:textId="77777777" w:rsidR="003D4912" w:rsidRPr="005D738B" w:rsidRDefault="003D4912" w:rsidP="003D4912">
      <w:pPr>
        <w:pStyle w:val="Kop1"/>
      </w:pPr>
      <w:bookmarkStart w:id="41" w:name="_Toc130978427"/>
      <w:bookmarkStart w:id="42" w:name="_Toc131144775"/>
      <w:r>
        <w:t>Leveringsomvang</w:t>
      </w:r>
      <w:bookmarkEnd w:id="41"/>
      <w:bookmarkEnd w:id="42"/>
    </w:p>
    <w:p w14:paraId="2609BD60" w14:textId="77777777" w:rsidR="003D4912" w:rsidRDefault="003D4912" w:rsidP="003D4912">
      <w:pPr>
        <w:pStyle w:val="Kop2"/>
        <w:keepLines w:val="0"/>
        <w:tabs>
          <w:tab w:val="num" w:pos="576"/>
        </w:tabs>
        <w:spacing w:after="0"/>
        <w:ind w:left="578" w:hanging="578"/>
      </w:pPr>
      <w:bookmarkStart w:id="43" w:name="_Toc130199509"/>
      <w:bookmarkStart w:id="44" w:name="_Toc130978428"/>
      <w:bookmarkStart w:id="45" w:name="_Toc131144776"/>
      <w:r>
        <w:t>Algemeen</w:t>
      </w:r>
      <w:bookmarkEnd w:id="43"/>
      <w:bookmarkEnd w:id="44"/>
      <w:bookmarkEnd w:id="45"/>
    </w:p>
    <w:p w14:paraId="5EB2D215" w14:textId="77777777" w:rsidR="003D4912" w:rsidRPr="008705BE" w:rsidRDefault="003D4912" w:rsidP="003D4912">
      <w:pPr>
        <w:spacing w:after="160"/>
        <w:rPr>
          <w:szCs w:val="18"/>
        </w:rPr>
      </w:pPr>
      <w:r w:rsidRPr="008705BE">
        <w:rPr>
          <w:szCs w:val="18"/>
        </w:rPr>
        <w:t>Opdrachtnemer is in staat om de volgende kerncomponenten samen te brengen en als één Telecommunicatievoorziening aan te bieden, te leveren, te implementeren en hierop service en support te verlenen:</w:t>
      </w:r>
    </w:p>
    <w:p w14:paraId="0D32510A" w14:textId="77777777" w:rsidR="003D4912" w:rsidRPr="008705BE" w:rsidRDefault="003D4912" w:rsidP="003D4912">
      <w:pPr>
        <w:pStyle w:val="Lijstalinea"/>
        <w:numPr>
          <w:ilvl w:val="0"/>
          <w:numId w:val="29"/>
        </w:numPr>
        <w:spacing w:line="276" w:lineRule="auto"/>
        <w:rPr>
          <w:rFonts w:ascii="Verdana" w:hAnsi="Verdana"/>
          <w:sz w:val="18"/>
          <w:szCs w:val="18"/>
        </w:rPr>
      </w:pPr>
      <w:r w:rsidRPr="008705BE">
        <w:rPr>
          <w:rFonts w:ascii="Verdana" w:hAnsi="Verdana"/>
          <w:sz w:val="18"/>
          <w:szCs w:val="18"/>
        </w:rPr>
        <w:t>Cloud telefoniedienst;</w:t>
      </w:r>
    </w:p>
    <w:p w14:paraId="5E5BA534" w14:textId="77777777" w:rsidR="003D4912" w:rsidRPr="008705BE" w:rsidRDefault="003D4912" w:rsidP="003D4912">
      <w:pPr>
        <w:pStyle w:val="Lijstalinea"/>
        <w:numPr>
          <w:ilvl w:val="0"/>
          <w:numId w:val="29"/>
        </w:numPr>
        <w:spacing w:line="276" w:lineRule="auto"/>
        <w:rPr>
          <w:rFonts w:ascii="Verdana" w:hAnsi="Verdana"/>
          <w:sz w:val="18"/>
          <w:szCs w:val="18"/>
        </w:rPr>
      </w:pPr>
      <w:r w:rsidRPr="008705BE">
        <w:rPr>
          <w:rFonts w:ascii="Verdana" w:hAnsi="Verdana"/>
          <w:sz w:val="18"/>
          <w:szCs w:val="18"/>
        </w:rPr>
        <w:t>Contactcenteroplossing;</w:t>
      </w:r>
    </w:p>
    <w:p w14:paraId="7CDD9B0C" w14:textId="77777777" w:rsidR="003D4912" w:rsidRPr="008705BE" w:rsidRDefault="003D4912" w:rsidP="003D4912">
      <w:pPr>
        <w:pStyle w:val="Lijstalinea"/>
        <w:numPr>
          <w:ilvl w:val="0"/>
          <w:numId w:val="29"/>
        </w:numPr>
        <w:spacing w:line="276" w:lineRule="auto"/>
        <w:rPr>
          <w:rFonts w:ascii="Verdana" w:hAnsi="Verdana"/>
          <w:sz w:val="18"/>
          <w:szCs w:val="18"/>
        </w:rPr>
      </w:pPr>
      <w:r w:rsidRPr="008705BE">
        <w:rPr>
          <w:rFonts w:ascii="Verdana" w:hAnsi="Verdana"/>
          <w:sz w:val="18"/>
          <w:szCs w:val="18"/>
        </w:rPr>
        <w:t>Centrale SIP-</w:t>
      </w:r>
      <w:proofErr w:type="spellStart"/>
      <w:r w:rsidRPr="008705BE">
        <w:rPr>
          <w:rFonts w:ascii="Verdana" w:hAnsi="Verdana"/>
          <w:sz w:val="18"/>
          <w:szCs w:val="18"/>
        </w:rPr>
        <w:t>trunk</w:t>
      </w:r>
      <w:proofErr w:type="spellEnd"/>
      <w:r w:rsidRPr="008705BE">
        <w:rPr>
          <w:rFonts w:ascii="Verdana" w:hAnsi="Verdana"/>
          <w:sz w:val="18"/>
          <w:szCs w:val="18"/>
        </w:rPr>
        <w:t xml:space="preserve"> infrastructuur.</w:t>
      </w:r>
    </w:p>
    <w:p w14:paraId="5C920F6C" w14:textId="77777777" w:rsidR="003D4912" w:rsidRPr="008705BE" w:rsidRDefault="003D4912" w:rsidP="003D4912">
      <w:pPr>
        <w:spacing w:after="240"/>
        <w:rPr>
          <w:szCs w:val="18"/>
        </w:rPr>
      </w:pPr>
      <w:r w:rsidRPr="008705BE">
        <w:rPr>
          <w:szCs w:val="18"/>
        </w:rPr>
        <w:t xml:space="preserve">De vereiste en door Inschrijver aan te bieden onderdelen en aantallen zijn beschreven in paragraaf 3.3 en </w:t>
      </w:r>
      <w:r>
        <w:rPr>
          <w:szCs w:val="18"/>
        </w:rPr>
        <w:t>bijlage D “</w:t>
      </w:r>
      <w:r w:rsidRPr="008705BE">
        <w:rPr>
          <w:szCs w:val="18"/>
        </w:rPr>
        <w:t>Prijzenblad</w:t>
      </w:r>
      <w:r>
        <w:rPr>
          <w:szCs w:val="18"/>
        </w:rPr>
        <w:t>”</w:t>
      </w:r>
      <w:r w:rsidRPr="008705BE">
        <w:rPr>
          <w:szCs w:val="18"/>
        </w:rPr>
        <w:t>. Alle inhoudelijke eisen en wensen die Opdrachtgever stelt ten aanzien van deze onderdelen zijn terug te vinden in bijlage</w:t>
      </w:r>
      <w:r>
        <w:rPr>
          <w:szCs w:val="18"/>
        </w:rPr>
        <w:t xml:space="preserve"> D</w:t>
      </w:r>
      <w:r w:rsidRPr="008705BE">
        <w:rPr>
          <w:szCs w:val="18"/>
        </w:rPr>
        <w:t xml:space="preserve"> </w:t>
      </w:r>
      <w:r w:rsidRPr="0031342A">
        <w:rPr>
          <w:szCs w:val="18"/>
        </w:rPr>
        <w:t xml:space="preserve">“Programma van eisen en wensen”. Daar </w:t>
      </w:r>
      <w:r w:rsidRPr="008705BE">
        <w:rPr>
          <w:szCs w:val="18"/>
        </w:rPr>
        <w:t>waar er wordt gerefereerd naar een locatie geldt het volgende:</w:t>
      </w:r>
    </w:p>
    <w:tbl>
      <w:tblPr>
        <w:tblStyle w:val="Tabelraster"/>
        <w:tblW w:w="9214"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62"/>
        <w:gridCol w:w="532"/>
        <w:gridCol w:w="1680"/>
        <w:gridCol w:w="4440"/>
      </w:tblGrid>
      <w:tr w:rsidR="003D4912" w:rsidRPr="00822CF2" w14:paraId="1A3BEE75" w14:textId="77777777" w:rsidTr="003D4912">
        <w:trPr>
          <w:trHeight w:val="380"/>
        </w:trPr>
        <w:tc>
          <w:tcPr>
            <w:tcW w:w="2562" w:type="dxa"/>
            <w:shd w:val="clear" w:color="auto" w:fill="1F497D"/>
            <w:vAlign w:val="center"/>
          </w:tcPr>
          <w:p w14:paraId="6A668A02" w14:textId="77777777" w:rsidR="003D4912" w:rsidRPr="005E1236" w:rsidRDefault="003D4912" w:rsidP="003D4912">
            <w:pPr>
              <w:spacing w:after="0"/>
              <w:rPr>
                <w:rFonts w:cstheme="minorHAnsi"/>
                <w:color w:val="F2F2F2" w:themeColor="background1" w:themeShade="F2"/>
                <w:szCs w:val="18"/>
              </w:rPr>
            </w:pPr>
            <w:r w:rsidRPr="005E1236">
              <w:rPr>
                <w:rFonts w:cstheme="minorHAnsi"/>
                <w:color w:val="F2F2F2" w:themeColor="background1" w:themeShade="F2"/>
                <w:szCs w:val="18"/>
              </w:rPr>
              <w:t>Organisatie</w:t>
            </w:r>
          </w:p>
        </w:tc>
        <w:tc>
          <w:tcPr>
            <w:tcW w:w="6652" w:type="dxa"/>
            <w:gridSpan w:val="3"/>
            <w:shd w:val="clear" w:color="auto" w:fill="1F497D"/>
            <w:vAlign w:val="center"/>
          </w:tcPr>
          <w:p w14:paraId="7AC95E84" w14:textId="77777777" w:rsidR="003D4912" w:rsidRPr="005E1236" w:rsidRDefault="003D4912" w:rsidP="003D4912">
            <w:pPr>
              <w:spacing w:after="0"/>
              <w:rPr>
                <w:rFonts w:cstheme="minorHAnsi"/>
                <w:color w:val="F2F2F2" w:themeColor="background1" w:themeShade="F2"/>
                <w:szCs w:val="18"/>
              </w:rPr>
            </w:pPr>
            <w:r w:rsidRPr="005E1236">
              <w:rPr>
                <w:rFonts w:cstheme="minorHAnsi"/>
                <w:color w:val="F2F2F2" w:themeColor="background1" w:themeShade="F2"/>
                <w:szCs w:val="18"/>
              </w:rPr>
              <w:t>Locatie</w:t>
            </w:r>
          </w:p>
        </w:tc>
      </w:tr>
      <w:tr w:rsidR="003D4912" w:rsidRPr="00822CF2" w14:paraId="5926B308" w14:textId="77777777" w:rsidTr="003D4912">
        <w:tc>
          <w:tcPr>
            <w:tcW w:w="2562" w:type="dxa"/>
          </w:tcPr>
          <w:p w14:paraId="0837C5C4" w14:textId="77777777" w:rsidR="003D4912" w:rsidRPr="005E1236" w:rsidRDefault="003D4912" w:rsidP="003D4912">
            <w:pPr>
              <w:spacing w:after="60"/>
              <w:rPr>
                <w:rFonts w:cstheme="minorHAnsi"/>
                <w:szCs w:val="18"/>
              </w:rPr>
            </w:pPr>
            <w:r w:rsidRPr="005E1236">
              <w:rPr>
                <w:rFonts w:cstheme="minorHAnsi"/>
                <w:szCs w:val="18"/>
              </w:rPr>
              <w:t>Gemeente Maasgouw</w:t>
            </w:r>
          </w:p>
        </w:tc>
        <w:tc>
          <w:tcPr>
            <w:tcW w:w="532" w:type="dxa"/>
          </w:tcPr>
          <w:p w14:paraId="5EAA99B6" w14:textId="77777777" w:rsidR="003D4912" w:rsidRPr="005E1236" w:rsidRDefault="003D4912" w:rsidP="003D4912">
            <w:pPr>
              <w:spacing w:after="60"/>
              <w:rPr>
                <w:rFonts w:cstheme="minorHAnsi"/>
                <w:szCs w:val="18"/>
              </w:rPr>
            </w:pPr>
            <w:r w:rsidRPr="005E1236">
              <w:rPr>
                <w:rFonts w:cstheme="minorHAnsi"/>
                <w:szCs w:val="18"/>
              </w:rPr>
              <w:t>L1</w:t>
            </w:r>
          </w:p>
        </w:tc>
        <w:tc>
          <w:tcPr>
            <w:tcW w:w="1680" w:type="dxa"/>
          </w:tcPr>
          <w:p w14:paraId="51D7CD15" w14:textId="77777777" w:rsidR="003D4912" w:rsidRPr="005E1236" w:rsidRDefault="003D4912" w:rsidP="003D4912">
            <w:pPr>
              <w:spacing w:after="60"/>
              <w:rPr>
                <w:rFonts w:cstheme="minorHAnsi"/>
                <w:szCs w:val="18"/>
              </w:rPr>
            </w:pPr>
            <w:r w:rsidRPr="005E1236">
              <w:rPr>
                <w:rFonts w:cstheme="minorHAnsi"/>
                <w:szCs w:val="18"/>
              </w:rPr>
              <w:t>Gemeentehuis</w:t>
            </w:r>
          </w:p>
        </w:tc>
        <w:tc>
          <w:tcPr>
            <w:tcW w:w="4440" w:type="dxa"/>
          </w:tcPr>
          <w:p w14:paraId="5EE38308" w14:textId="77777777" w:rsidR="003D4912" w:rsidRPr="005E1236" w:rsidRDefault="003D4912" w:rsidP="003D4912">
            <w:pPr>
              <w:spacing w:after="60"/>
              <w:rPr>
                <w:rFonts w:cstheme="minorHAnsi"/>
                <w:szCs w:val="18"/>
              </w:rPr>
            </w:pPr>
            <w:r w:rsidRPr="005E1236">
              <w:rPr>
                <w:rFonts w:cstheme="minorHAnsi"/>
                <w:szCs w:val="18"/>
              </w:rPr>
              <w:t>Markt 36, 6051 DZ  Maasbracht</w:t>
            </w:r>
          </w:p>
        </w:tc>
      </w:tr>
      <w:tr w:rsidR="003D4912" w:rsidRPr="00822CF2" w14:paraId="2068558F" w14:textId="77777777" w:rsidTr="003D4912">
        <w:tc>
          <w:tcPr>
            <w:tcW w:w="2562" w:type="dxa"/>
          </w:tcPr>
          <w:p w14:paraId="3CAF0DAD" w14:textId="77777777" w:rsidR="003D4912" w:rsidRPr="005E1236" w:rsidRDefault="003D4912" w:rsidP="003D4912">
            <w:pPr>
              <w:spacing w:after="40"/>
              <w:rPr>
                <w:rFonts w:cstheme="minorHAnsi"/>
                <w:szCs w:val="18"/>
              </w:rPr>
            </w:pPr>
            <w:r w:rsidRPr="005E1236">
              <w:rPr>
                <w:rFonts w:cstheme="minorHAnsi"/>
                <w:szCs w:val="18"/>
              </w:rPr>
              <w:t>Gemeente Echt-Susteren</w:t>
            </w:r>
          </w:p>
          <w:p w14:paraId="22AC8289" w14:textId="77777777" w:rsidR="003D4912" w:rsidRPr="005E1236" w:rsidRDefault="003D4912" w:rsidP="003D4912">
            <w:pPr>
              <w:spacing w:after="40"/>
              <w:rPr>
                <w:rFonts w:cstheme="minorHAnsi"/>
                <w:szCs w:val="18"/>
              </w:rPr>
            </w:pPr>
            <w:r w:rsidRPr="005E1236">
              <w:rPr>
                <w:rFonts w:cstheme="minorHAnsi"/>
                <w:szCs w:val="18"/>
              </w:rPr>
              <w:t>Servicecentrum MER</w:t>
            </w:r>
          </w:p>
        </w:tc>
        <w:tc>
          <w:tcPr>
            <w:tcW w:w="532" w:type="dxa"/>
          </w:tcPr>
          <w:p w14:paraId="4F188FB2" w14:textId="77777777" w:rsidR="003D4912" w:rsidRPr="005E1236" w:rsidRDefault="003D4912" w:rsidP="003D4912">
            <w:pPr>
              <w:spacing w:after="60"/>
              <w:rPr>
                <w:rFonts w:cstheme="minorHAnsi"/>
                <w:szCs w:val="18"/>
              </w:rPr>
            </w:pPr>
            <w:r w:rsidRPr="005E1236">
              <w:rPr>
                <w:rFonts w:cstheme="minorHAnsi"/>
                <w:szCs w:val="18"/>
              </w:rPr>
              <w:t>L2</w:t>
            </w:r>
          </w:p>
        </w:tc>
        <w:tc>
          <w:tcPr>
            <w:tcW w:w="1680" w:type="dxa"/>
          </w:tcPr>
          <w:p w14:paraId="7C4D75E7" w14:textId="77777777" w:rsidR="003D4912" w:rsidRPr="005E1236" w:rsidRDefault="003D4912" w:rsidP="003D4912">
            <w:pPr>
              <w:spacing w:after="60"/>
              <w:rPr>
                <w:rFonts w:cstheme="minorHAnsi"/>
                <w:szCs w:val="18"/>
              </w:rPr>
            </w:pPr>
            <w:r w:rsidRPr="005E1236">
              <w:rPr>
                <w:rFonts w:cstheme="minorHAnsi"/>
                <w:szCs w:val="18"/>
              </w:rPr>
              <w:t>Gemeentehuis</w:t>
            </w:r>
          </w:p>
        </w:tc>
        <w:tc>
          <w:tcPr>
            <w:tcW w:w="4440" w:type="dxa"/>
          </w:tcPr>
          <w:p w14:paraId="42B121BE" w14:textId="77777777" w:rsidR="003D4912" w:rsidRPr="005E1236" w:rsidRDefault="003D4912" w:rsidP="003D4912">
            <w:pPr>
              <w:spacing w:after="60"/>
              <w:rPr>
                <w:rFonts w:cstheme="minorHAnsi"/>
                <w:szCs w:val="18"/>
              </w:rPr>
            </w:pPr>
            <w:r w:rsidRPr="005E1236">
              <w:rPr>
                <w:rFonts w:cstheme="minorHAnsi"/>
                <w:szCs w:val="18"/>
              </w:rPr>
              <w:t>Nieuwe Markt 55, 6101 CV  Echt</w:t>
            </w:r>
          </w:p>
        </w:tc>
      </w:tr>
      <w:tr w:rsidR="003D4912" w:rsidRPr="00822CF2" w14:paraId="5C260D7E" w14:textId="77777777" w:rsidTr="003D4912">
        <w:tc>
          <w:tcPr>
            <w:tcW w:w="2562" w:type="dxa"/>
          </w:tcPr>
          <w:p w14:paraId="5DA71920" w14:textId="77777777" w:rsidR="003D4912" w:rsidRPr="005E1236" w:rsidRDefault="003D4912" w:rsidP="003D4912">
            <w:pPr>
              <w:spacing w:after="60"/>
              <w:rPr>
                <w:rFonts w:cstheme="minorHAnsi"/>
                <w:szCs w:val="18"/>
              </w:rPr>
            </w:pPr>
            <w:r w:rsidRPr="005E1236">
              <w:rPr>
                <w:rFonts w:cstheme="minorHAnsi"/>
                <w:szCs w:val="18"/>
              </w:rPr>
              <w:t>Gemeente Roerdalen</w:t>
            </w:r>
          </w:p>
        </w:tc>
        <w:tc>
          <w:tcPr>
            <w:tcW w:w="532" w:type="dxa"/>
          </w:tcPr>
          <w:p w14:paraId="6E7BDA15" w14:textId="77777777" w:rsidR="003D4912" w:rsidRPr="005E1236" w:rsidRDefault="003D4912" w:rsidP="003D4912">
            <w:pPr>
              <w:spacing w:after="60"/>
              <w:rPr>
                <w:rFonts w:cstheme="minorHAnsi"/>
                <w:szCs w:val="18"/>
              </w:rPr>
            </w:pPr>
            <w:r w:rsidRPr="005E1236">
              <w:rPr>
                <w:rFonts w:cstheme="minorHAnsi"/>
                <w:szCs w:val="18"/>
              </w:rPr>
              <w:t>L3</w:t>
            </w:r>
          </w:p>
        </w:tc>
        <w:tc>
          <w:tcPr>
            <w:tcW w:w="1680" w:type="dxa"/>
          </w:tcPr>
          <w:p w14:paraId="206A4254" w14:textId="77777777" w:rsidR="003D4912" w:rsidRPr="005E1236" w:rsidRDefault="003D4912" w:rsidP="003D4912">
            <w:pPr>
              <w:spacing w:after="60"/>
              <w:rPr>
                <w:rFonts w:cstheme="minorHAnsi"/>
                <w:szCs w:val="18"/>
              </w:rPr>
            </w:pPr>
            <w:r w:rsidRPr="005E1236">
              <w:rPr>
                <w:rFonts w:cstheme="minorHAnsi"/>
                <w:szCs w:val="18"/>
              </w:rPr>
              <w:t>Gemeentehuis</w:t>
            </w:r>
          </w:p>
        </w:tc>
        <w:tc>
          <w:tcPr>
            <w:tcW w:w="4440" w:type="dxa"/>
          </w:tcPr>
          <w:p w14:paraId="277F5D2B" w14:textId="77777777" w:rsidR="003D4912" w:rsidRPr="005E1236" w:rsidRDefault="003D4912" w:rsidP="003D4912">
            <w:pPr>
              <w:spacing w:after="60"/>
              <w:rPr>
                <w:rFonts w:cstheme="minorHAnsi"/>
                <w:szCs w:val="18"/>
              </w:rPr>
            </w:pPr>
            <w:r w:rsidRPr="005E1236">
              <w:rPr>
                <w:rFonts w:cstheme="minorHAnsi"/>
                <w:szCs w:val="18"/>
              </w:rPr>
              <w:t>Schaapsweg 20, 6077 CG  Sint Odiliënberg</w:t>
            </w:r>
          </w:p>
        </w:tc>
      </w:tr>
    </w:tbl>
    <w:p w14:paraId="3AE07091" w14:textId="77777777" w:rsidR="003D4912" w:rsidRPr="002C4273" w:rsidRDefault="003D4912" w:rsidP="003D4912">
      <w:pPr>
        <w:tabs>
          <w:tab w:val="left" w:pos="2835"/>
        </w:tabs>
        <w:jc w:val="both"/>
        <w:rPr>
          <w:sz w:val="20"/>
          <w:szCs w:val="18"/>
          <w:lang w:eastAsia="nl-NL"/>
        </w:rPr>
      </w:pPr>
    </w:p>
    <w:p w14:paraId="4F4B43B1" w14:textId="77777777" w:rsidR="003D4912" w:rsidRDefault="003D4912" w:rsidP="003D4912">
      <w:pPr>
        <w:spacing w:after="160"/>
      </w:pPr>
      <w:r>
        <w:rPr>
          <w:szCs w:val="20"/>
        </w:rPr>
        <w:t xml:space="preserve">Er is een </w:t>
      </w:r>
      <w:r w:rsidRPr="00D65422">
        <w:rPr>
          <w:szCs w:val="20"/>
        </w:rPr>
        <w:t xml:space="preserve">zo </w:t>
      </w:r>
      <w:r>
        <w:rPr>
          <w:szCs w:val="20"/>
        </w:rPr>
        <w:t xml:space="preserve">nauwkeurig </w:t>
      </w:r>
      <w:r w:rsidRPr="00D65422">
        <w:rPr>
          <w:szCs w:val="20"/>
        </w:rPr>
        <w:t xml:space="preserve">mogelijke inschatting gemaakt van de benodigde aantallen. Deze dienen echter ter indicatie. Inschrijver kan aan deze aantallen geen rechten ontlenen ten aanzien van in de inschrijving aangeboden prijzen en voorwaarden. </w:t>
      </w:r>
      <w:r w:rsidRPr="00D65422">
        <w:t xml:space="preserve">Aantallen zoals beschreven in </w:t>
      </w:r>
      <w:r>
        <w:t>dit</w:t>
      </w:r>
      <w:r w:rsidRPr="00D65422">
        <w:t xml:space="preserve"> document kunnen op het moment van definitieve opdrachtverstrekking derhalve wijzigen (lees: aantallen kunnen naar beneden of naar boven worden bijgesteld).</w:t>
      </w:r>
    </w:p>
    <w:p w14:paraId="1570AF0D" w14:textId="77777777" w:rsidR="003D4912" w:rsidRPr="00C54B78" w:rsidRDefault="003D4912" w:rsidP="003D4912"/>
    <w:p w14:paraId="1EF83FB8" w14:textId="77777777" w:rsidR="003D4912" w:rsidRPr="002C4273" w:rsidRDefault="003D4912" w:rsidP="003D4912">
      <w:pPr>
        <w:spacing w:after="160"/>
        <w:rPr>
          <w:b/>
          <w:szCs w:val="18"/>
          <w:u w:val="single"/>
        </w:rPr>
      </w:pPr>
      <w:r w:rsidRPr="002C4273">
        <w:rPr>
          <w:b/>
          <w:szCs w:val="18"/>
          <w:u w:val="single"/>
        </w:rPr>
        <w:t>Binnen scope</w:t>
      </w:r>
    </w:p>
    <w:p w14:paraId="34B13FF3" w14:textId="77777777" w:rsidR="003D4912" w:rsidRPr="002C4273" w:rsidRDefault="003D4912" w:rsidP="003D4912">
      <w:pPr>
        <w:pStyle w:val="Lijstalinea"/>
        <w:numPr>
          <w:ilvl w:val="0"/>
          <w:numId w:val="21"/>
        </w:numPr>
        <w:spacing w:line="276" w:lineRule="auto"/>
        <w:ind w:left="357" w:hanging="357"/>
        <w:contextualSpacing w:val="0"/>
        <w:rPr>
          <w:rFonts w:ascii="Verdana" w:hAnsi="Verdana"/>
          <w:sz w:val="18"/>
          <w:szCs w:val="18"/>
        </w:rPr>
      </w:pPr>
      <w:r w:rsidRPr="002C4273">
        <w:rPr>
          <w:rFonts w:ascii="Verdana" w:hAnsi="Verdana"/>
          <w:sz w:val="18"/>
          <w:szCs w:val="18"/>
        </w:rPr>
        <w:t xml:space="preserve">Leveren, implementeren, gebruiksklaar opleveren en </w:t>
      </w:r>
      <w:proofErr w:type="spellStart"/>
      <w:r w:rsidRPr="002C4273">
        <w:rPr>
          <w:rFonts w:ascii="Verdana" w:hAnsi="Verdana"/>
          <w:sz w:val="18"/>
          <w:szCs w:val="18"/>
        </w:rPr>
        <w:t>servicen</w:t>
      </w:r>
      <w:proofErr w:type="spellEnd"/>
      <w:r w:rsidRPr="002C4273">
        <w:rPr>
          <w:rFonts w:ascii="Verdana" w:hAnsi="Verdana"/>
          <w:sz w:val="18"/>
          <w:szCs w:val="18"/>
        </w:rPr>
        <w:t xml:space="preserve"> van een </w:t>
      </w:r>
      <w:proofErr w:type="spellStart"/>
      <w:r w:rsidRPr="002C4273">
        <w:rPr>
          <w:rFonts w:ascii="Verdana" w:hAnsi="Verdana"/>
          <w:sz w:val="18"/>
          <w:szCs w:val="18"/>
        </w:rPr>
        <w:t>Telecommunicatie-voorziening</w:t>
      </w:r>
      <w:proofErr w:type="spellEnd"/>
      <w:r w:rsidRPr="002C4273">
        <w:rPr>
          <w:rFonts w:ascii="Verdana" w:hAnsi="Verdana"/>
          <w:sz w:val="18"/>
          <w:szCs w:val="18"/>
        </w:rPr>
        <w:t xml:space="preserve"> (totaaloplossing gevormd door een </w:t>
      </w:r>
      <w:proofErr w:type="spellStart"/>
      <w:r w:rsidRPr="002C4273">
        <w:rPr>
          <w:rFonts w:ascii="Verdana" w:hAnsi="Verdana"/>
          <w:sz w:val="18"/>
          <w:szCs w:val="18"/>
        </w:rPr>
        <w:t>cloud</w:t>
      </w:r>
      <w:proofErr w:type="spellEnd"/>
      <w:r w:rsidRPr="002C4273">
        <w:rPr>
          <w:rFonts w:ascii="Verdana" w:hAnsi="Verdana"/>
          <w:sz w:val="18"/>
          <w:szCs w:val="18"/>
        </w:rPr>
        <w:t xml:space="preserve"> telefoniedienst, een contactcenteroplossing en </w:t>
      </w:r>
      <w:r w:rsidRPr="0057155A">
        <w:rPr>
          <w:rFonts w:ascii="Verdana" w:hAnsi="Verdana"/>
          <w:sz w:val="18"/>
          <w:szCs w:val="18"/>
        </w:rPr>
        <w:t>centrale SIP-</w:t>
      </w:r>
      <w:proofErr w:type="spellStart"/>
      <w:r w:rsidRPr="0057155A">
        <w:rPr>
          <w:rFonts w:ascii="Verdana" w:hAnsi="Verdana"/>
          <w:sz w:val="18"/>
          <w:szCs w:val="18"/>
        </w:rPr>
        <w:t>trunk</w:t>
      </w:r>
      <w:proofErr w:type="spellEnd"/>
      <w:r w:rsidRPr="0057155A">
        <w:rPr>
          <w:rFonts w:ascii="Verdana" w:hAnsi="Verdana"/>
          <w:sz w:val="18"/>
          <w:szCs w:val="18"/>
        </w:rPr>
        <w:t xml:space="preserve"> infrastructuur), conform het gestelde in paragraaf 3.3 “Configuratie” en de samenhangende eisen en wensen in bijlage </w:t>
      </w:r>
      <w:r>
        <w:rPr>
          <w:rFonts w:ascii="Verdana" w:hAnsi="Verdana"/>
          <w:sz w:val="18"/>
          <w:szCs w:val="18"/>
        </w:rPr>
        <w:t xml:space="preserve">C </w:t>
      </w:r>
      <w:r w:rsidRPr="0057155A">
        <w:rPr>
          <w:rFonts w:ascii="Verdana" w:hAnsi="Verdana"/>
          <w:sz w:val="18"/>
          <w:szCs w:val="18"/>
        </w:rPr>
        <w:t xml:space="preserve">“Programma van eisen en wensen”; </w:t>
      </w:r>
    </w:p>
    <w:p w14:paraId="0EEF1968" w14:textId="77777777" w:rsidR="003D4912" w:rsidRPr="002C4273" w:rsidRDefault="003D4912" w:rsidP="003D4912">
      <w:pPr>
        <w:pStyle w:val="Lijstalinea"/>
        <w:numPr>
          <w:ilvl w:val="0"/>
          <w:numId w:val="21"/>
        </w:numPr>
        <w:spacing w:line="276" w:lineRule="auto"/>
        <w:ind w:left="357" w:hanging="357"/>
        <w:contextualSpacing w:val="0"/>
        <w:rPr>
          <w:rFonts w:ascii="Verdana" w:hAnsi="Verdana"/>
          <w:sz w:val="18"/>
          <w:szCs w:val="18"/>
        </w:rPr>
      </w:pPr>
      <w:r w:rsidRPr="002C4273">
        <w:rPr>
          <w:rFonts w:ascii="Verdana" w:hAnsi="Verdana"/>
          <w:sz w:val="18"/>
          <w:szCs w:val="18"/>
        </w:rPr>
        <w:t xml:space="preserve">Opdrachtnemer is verantwoordelijk dat zijn netwerk en diensten veilig, conform hedendaagse standaarden, wordt aangesloten op het netwerk van Opdrachtgever. Onder veilig wordt verstaan dat derden via de systemen en verbindingen van de Inschrijver geen toegang hebben tot het netwerk en gesprekken van de MER gemeenten; </w:t>
      </w:r>
    </w:p>
    <w:p w14:paraId="05AE733E" w14:textId="77777777" w:rsidR="003D4912" w:rsidRPr="002C4273" w:rsidRDefault="003D4912" w:rsidP="003D4912">
      <w:pPr>
        <w:pStyle w:val="Lijstalinea"/>
        <w:numPr>
          <w:ilvl w:val="0"/>
          <w:numId w:val="21"/>
        </w:numPr>
        <w:spacing w:line="276" w:lineRule="auto"/>
        <w:ind w:left="357" w:hanging="357"/>
        <w:contextualSpacing w:val="0"/>
        <w:rPr>
          <w:rFonts w:ascii="Verdana" w:hAnsi="Verdana"/>
          <w:sz w:val="18"/>
          <w:szCs w:val="18"/>
        </w:rPr>
      </w:pPr>
      <w:r w:rsidRPr="002C4273">
        <w:rPr>
          <w:rFonts w:ascii="Verdana" w:hAnsi="Verdana"/>
          <w:sz w:val="18"/>
          <w:szCs w:val="18"/>
        </w:rPr>
        <w:t xml:space="preserve">Opdrachtnemer verzorgt een </w:t>
      </w:r>
      <w:proofErr w:type="spellStart"/>
      <w:r w:rsidRPr="002C4273">
        <w:rPr>
          <w:rFonts w:ascii="Verdana" w:hAnsi="Verdana"/>
          <w:sz w:val="18"/>
          <w:szCs w:val="18"/>
        </w:rPr>
        <w:t>Proof</w:t>
      </w:r>
      <w:proofErr w:type="spellEnd"/>
      <w:r w:rsidRPr="002C4273">
        <w:rPr>
          <w:rFonts w:ascii="Verdana" w:hAnsi="Verdana"/>
          <w:sz w:val="18"/>
          <w:szCs w:val="18"/>
        </w:rPr>
        <w:t xml:space="preserve"> of Concept (</w:t>
      </w:r>
      <w:proofErr w:type="spellStart"/>
      <w:r w:rsidRPr="002C4273">
        <w:rPr>
          <w:rFonts w:ascii="Verdana" w:hAnsi="Verdana"/>
          <w:sz w:val="18"/>
          <w:szCs w:val="18"/>
        </w:rPr>
        <w:t>PoC</w:t>
      </w:r>
      <w:proofErr w:type="spellEnd"/>
      <w:r w:rsidRPr="002C4273">
        <w:rPr>
          <w:rFonts w:ascii="Verdana" w:hAnsi="Verdana"/>
          <w:sz w:val="18"/>
          <w:szCs w:val="18"/>
        </w:rPr>
        <w:t xml:space="preserve">) c.q. test ter acceptatie van de gevraagde functionaliteit. De MER gemeenten voeren deze acceptatietest samen met Opdrachtnemer uit voorafgaand aan de transitie naar een nieuwe Telecommunicatievoorziening. Opdrachtnemer verzorgt de totale </w:t>
      </w:r>
      <w:proofErr w:type="spellStart"/>
      <w:r w:rsidRPr="002C4273">
        <w:rPr>
          <w:rFonts w:ascii="Verdana" w:hAnsi="Verdana"/>
          <w:sz w:val="18"/>
          <w:szCs w:val="18"/>
        </w:rPr>
        <w:t>PoC</w:t>
      </w:r>
      <w:proofErr w:type="spellEnd"/>
      <w:r w:rsidRPr="002C4273">
        <w:rPr>
          <w:rFonts w:ascii="Verdana" w:hAnsi="Verdana"/>
          <w:sz w:val="18"/>
          <w:szCs w:val="18"/>
        </w:rPr>
        <w:t xml:space="preserve"> omgeving binnen het netwerk van Opdrachtgever (lees: installatie en inrichting), gebaseerd op enkele testusers per profiel en voorzien van testnummers; </w:t>
      </w:r>
    </w:p>
    <w:p w14:paraId="1087B771" w14:textId="77777777" w:rsidR="003D4912" w:rsidRPr="002C4273" w:rsidRDefault="003D4912" w:rsidP="003D4912">
      <w:pPr>
        <w:pStyle w:val="Lijstalinea"/>
        <w:numPr>
          <w:ilvl w:val="0"/>
          <w:numId w:val="21"/>
        </w:numPr>
        <w:spacing w:line="276" w:lineRule="auto"/>
        <w:ind w:left="357" w:hanging="357"/>
        <w:contextualSpacing w:val="0"/>
        <w:rPr>
          <w:rFonts w:ascii="Verdana" w:hAnsi="Verdana"/>
          <w:sz w:val="18"/>
          <w:szCs w:val="18"/>
        </w:rPr>
      </w:pPr>
      <w:r w:rsidRPr="002C4273">
        <w:rPr>
          <w:rFonts w:ascii="Verdana" w:hAnsi="Verdana"/>
          <w:sz w:val="18"/>
          <w:szCs w:val="18"/>
        </w:rPr>
        <w:t>Onderhouden van de geleverde Telecommunicatievoorziening door middel van een service- en beheerscontract (lees: SLA), waarbij Opdrachtgever het dagelijks functioneel beheer zal uitvoeren.</w:t>
      </w:r>
    </w:p>
    <w:p w14:paraId="41951A14" w14:textId="77777777" w:rsidR="003D4912" w:rsidRDefault="003D4912" w:rsidP="003D4912">
      <w:pPr>
        <w:spacing w:after="0" w:line="240" w:lineRule="auto"/>
        <w:rPr>
          <w:b/>
          <w:szCs w:val="18"/>
          <w:u w:val="single"/>
        </w:rPr>
      </w:pPr>
    </w:p>
    <w:p w14:paraId="10165BAB" w14:textId="77777777" w:rsidR="003D4912" w:rsidRDefault="003D4912" w:rsidP="003D4912">
      <w:pPr>
        <w:spacing w:after="0" w:line="240" w:lineRule="auto"/>
        <w:rPr>
          <w:b/>
          <w:szCs w:val="18"/>
          <w:u w:val="single"/>
        </w:rPr>
      </w:pPr>
    </w:p>
    <w:p w14:paraId="44C75FE6" w14:textId="77777777" w:rsidR="003D4912" w:rsidRDefault="003D4912" w:rsidP="003D4912">
      <w:pPr>
        <w:spacing w:after="0" w:line="240" w:lineRule="auto"/>
        <w:rPr>
          <w:b/>
          <w:szCs w:val="18"/>
          <w:u w:val="single"/>
        </w:rPr>
      </w:pPr>
    </w:p>
    <w:p w14:paraId="2FB6DDE9" w14:textId="77777777" w:rsidR="003D4912" w:rsidRPr="00626E3E" w:rsidRDefault="003D4912" w:rsidP="003D4912">
      <w:pPr>
        <w:spacing w:after="160"/>
        <w:rPr>
          <w:b/>
          <w:szCs w:val="18"/>
          <w:u w:val="single"/>
        </w:rPr>
      </w:pPr>
      <w:r w:rsidRPr="00626E3E">
        <w:rPr>
          <w:b/>
          <w:szCs w:val="18"/>
          <w:u w:val="single"/>
        </w:rPr>
        <w:t>Buiten scope</w:t>
      </w:r>
    </w:p>
    <w:p w14:paraId="156C07F1" w14:textId="77777777" w:rsidR="003D4912" w:rsidRPr="00626E3E" w:rsidRDefault="003D4912" w:rsidP="003D4912">
      <w:pPr>
        <w:spacing w:after="160"/>
        <w:rPr>
          <w:szCs w:val="18"/>
        </w:rPr>
      </w:pPr>
      <w:r w:rsidRPr="00626E3E">
        <w:rPr>
          <w:szCs w:val="18"/>
        </w:rPr>
        <w:t>Voor de nieuwe situatie mag Inschrijver ervan uitgaan dat de volgende zaken ten behoeve van het project beschikbaar zijn en niet aangeboden hoeven te worden (buiten scope):</w:t>
      </w:r>
    </w:p>
    <w:p w14:paraId="6C796949" w14:textId="77777777" w:rsidR="003D4912" w:rsidRPr="00C567E8" w:rsidRDefault="003D4912" w:rsidP="003D4912">
      <w:pPr>
        <w:pStyle w:val="Lijstalinea"/>
        <w:numPr>
          <w:ilvl w:val="0"/>
          <w:numId w:val="22"/>
        </w:numPr>
        <w:spacing w:line="276" w:lineRule="auto"/>
        <w:rPr>
          <w:rFonts w:ascii="Verdana" w:hAnsi="Verdana"/>
          <w:sz w:val="18"/>
          <w:szCs w:val="18"/>
        </w:rPr>
      </w:pPr>
      <w:r w:rsidRPr="00C567E8">
        <w:rPr>
          <w:rFonts w:ascii="Verdana" w:hAnsi="Verdana"/>
          <w:sz w:val="18"/>
          <w:szCs w:val="18"/>
        </w:rPr>
        <w:t xml:space="preserve">Smartphones en overige </w:t>
      </w:r>
      <w:proofErr w:type="spellStart"/>
      <w:r w:rsidRPr="00C567E8">
        <w:rPr>
          <w:rFonts w:ascii="Verdana" w:hAnsi="Verdana"/>
          <w:sz w:val="18"/>
          <w:szCs w:val="18"/>
        </w:rPr>
        <w:t>devices</w:t>
      </w:r>
      <w:proofErr w:type="spellEnd"/>
      <w:r w:rsidRPr="00C567E8">
        <w:rPr>
          <w:rFonts w:ascii="Verdana" w:hAnsi="Verdana"/>
          <w:sz w:val="18"/>
          <w:szCs w:val="18"/>
        </w:rPr>
        <w:t xml:space="preserve"> zoals tablets en laptops;</w:t>
      </w:r>
    </w:p>
    <w:p w14:paraId="08C91354" w14:textId="77777777" w:rsidR="003D4912" w:rsidRPr="00C567E8" w:rsidRDefault="003D4912" w:rsidP="003D4912">
      <w:pPr>
        <w:pStyle w:val="Lijstalinea"/>
        <w:numPr>
          <w:ilvl w:val="0"/>
          <w:numId w:val="22"/>
        </w:numPr>
        <w:spacing w:line="276" w:lineRule="auto"/>
        <w:rPr>
          <w:rFonts w:ascii="Verdana" w:hAnsi="Verdana"/>
          <w:sz w:val="18"/>
          <w:szCs w:val="18"/>
        </w:rPr>
      </w:pPr>
      <w:r w:rsidRPr="00C567E8">
        <w:rPr>
          <w:rFonts w:ascii="Verdana" w:hAnsi="Verdana"/>
          <w:sz w:val="18"/>
          <w:szCs w:val="18"/>
        </w:rPr>
        <w:t>Mobiele abonnementen;</w:t>
      </w:r>
    </w:p>
    <w:p w14:paraId="24F73018" w14:textId="77777777" w:rsidR="003D4912" w:rsidRPr="00C567E8" w:rsidRDefault="003D4912" w:rsidP="003D4912">
      <w:pPr>
        <w:pStyle w:val="Lijstalinea"/>
        <w:numPr>
          <w:ilvl w:val="0"/>
          <w:numId w:val="22"/>
        </w:numPr>
        <w:spacing w:line="276" w:lineRule="auto"/>
        <w:rPr>
          <w:rFonts w:ascii="Verdana" w:hAnsi="Verdana"/>
          <w:sz w:val="18"/>
          <w:szCs w:val="18"/>
        </w:rPr>
      </w:pPr>
      <w:r w:rsidRPr="00C567E8">
        <w:rPr>
          <w:rFonts w:ascii="Verdana" w:hAnsi="Verdana"/>
          <w:sz w:val="18"/>
          <w:szCs w:val="18"/>
        </w:rPr>
        <w:t xml:space="preserve">EMM) / MDM t.b.v. beheer en beveiliging van (mobiele) </w:t>
      </w:r>
      <w:proofErr w:type="spellStart"/>
      <w:r w:rsidRPr="00C567E8">
        <w:rPr>
          <w:rFonts w:ascii="Verdana" w:hAnsi="Verdana"/>
          <w:sz w:val="18"/>
          <w:szCs w:val="18"/>
        </w:rPr>
        <w:t>devices</w:t>
      </w:r>
      <w:proofErr w:type="spellEnd"/>
      <w:r w:rsidRPr="00C567E8">
        <w:rPr>
          <w:rFonts w:ascii="Verdana" w:hAnsi="Verdana"/>
          <w:sz w:val="18"/>
          <w:szCs w:val="18"/>
        </w:rPr>
        <w:t>;</w:t>
      </w:r>
    </w:p>
    <w:p w14:paraId="39FCD37F" w14:textId="77777777" w:rsidR="003D4912" w:rsidRPr="00C567E8" w:rsidRDefault="003D4912" w:rsidP="003D4912">
      <w:pPr>
        <w:pStyle w:val="Lijstalinea"/>
        <w:numPr>
          <w:ilvl w:val="0"/>
          <w:numId w:val="22"/>
        </w:numPr>
        <w:spacing w:line="276" w:lineRule="auto"/>
        <w:rPr>
          <w:rFonts w:ascii="Verdana" w:hAnsi="Verdana"/>
          <w:sz w:val="18"/>
          <w:szCs w:val="18"/>
          <w:lang w:val="en-US"/>
        </w:rPr>
      </w:pPr>
      <w:r w:rsidRPr="00C567E8">
        <w:rPr>
          <w:rFonts w:ascii="Verdana" w:hAnsi="Verdana"/>
          <w:sz w:val="18"/>
          <w:szCs w:val="18"/>
          <w:lang w:val="en-US"/>
        </w:rPr>
        <w:t xml:space="preserve">(W)LAN </w:t>
      </w:r>
      <w:proofErr w:type="spellStart"/>
      <w:r w:rsidRPr="00C567E8">
        <w:rPr>
          <w:rFonts w:ascii="Verdana" w:hAnsi="Verdana"/>
          <w:sz w:val="18"/>
          <w:szCs w:val="18"/>
          <w:lang w:val="en-US"/>
        </w:rPr>
        <w:t>en</w:t>
      </w:r>
      <w:proofErr w:type="spellEnd"/>
      <w:r w:rsidRPr="00C567E8">
        <w:rPr>
          <w:rFonts w:ascii="Verdana" w:hAnsi="Verdana"/>
          <w:sz w:val="18"/>
          <w:szCs w:val="18"/>
          <w:lang w:val="en-US"/>
        </w:rPr>
        <w:t xml:space="preserve"> WAN </w:t>
      </w:r>
      <w:proofErr w:type="spellStart"/>
      <w:r w:rsidRPr="00C567E8">
        <w:rPr>
          <w:rFonts w:ascii="Verdana" w:hAnsi="Verdana"/>
          <w:sz w:val="18"/>
          <w:szCs w:val="18"/>
          <w:lang w:val="en-US"/>
        </w:rPr>
        <w:t>infrastructuur</w:t>
      </w:r>
      <w:proofErr w:type="spellEnd"/>
      <w:r w:rsidRPr="00C567E8">
        <w:rPr>
          <w:rFonts w:ascii="Verdana" w:hAnsi="Verdana"/>
          <w:sz w:val="18"/>
          <w:szCs w:val="18"/>
          <w:lang w:val="en-US"/>
        </w:rPr>
        <w:t xml:space="preserve">, </w:t>
      </w:r>
      <w:proofErr w:type="spellStart"/>
      <w:r w:rsidRPr="00C567E8">
        <w:rPr>
          <w:rFonts w:ascii="Verdana" w:hAnsi="Verdana"/>
          <w:sz w:val="18"/>
          <w:szCs w:val="18"/>
          <w:lang w:val="en-US"/>
        </w:rPr>
        <w:t>inclusief</w:t>
      </w:r>
      <w:proofErr w:type="spellEnd"/>
      <w:r w:rsidRPr="00C567E8">
        <w:rPr>
          <w:rFonts w:ascii="Verdana" w:hAnsi="Verdana"/>
          <w:sz w:val="18"/>
          <w:szCs w:val="18"/>
          <w:lang w:val="en-US"/>
        </w:rPr>
        <w:t xml:space="preserve"> </w:t>
      </w:r>
      <w:proofErr w:type="spellStart"/>
      <w:r w:rsidRPr="00C567E8">
        <w:rPr>
          <w:rFonts w:ascii="Verdana" w:hAnsi="Verdana"/>
          <w:sz w:val="18"/>
          <w:szCs w:val="18"/>
          <w:lang w:val="en-US"/>
        </w:rPr>
        <w:t>vereiste</w:t>
      </w:r>
      <w:proofErr w:type="spellEnd"/>
      <w:r w:rsidRPr="00C567E8">
        <w:rPr>
          <w:rFonts w:ascii="Verdana" w:hAnsi="Verdana"/>
          <w:sz w:val="18"/>
          <w:szCs w:val="18"/>
          <w:lang w:val="en-US"/>
        </w:rPr>
        <w:t xml:space="preserve"> Quality of Service (QoS) / Class of Service (</w:t>
      </w:r>
      <w:proofErr w:type="spellStart"/>
      <w:r w:rsidRPr="00C567E8">
        <w:rPr>
          <w:rFonts w:ascii="Verdana" w:hAnsi="Verdana"/>
          <w:sz w:val="18"/>
          <w:szCs w:val="18"/>
          <w:lang w:val="en-US"/>
        </w:rPr>
        <w:t>CoS</w:t>
      </w:r>
      <w:proofErr w:type="spellEnd"/>
      <w:r w:rsidRPr="00C567E8">
        <w:rPr>
          <w:rFonts w:ascii="Verdana" w:hAnsi="Verdana"/>
          <w:sz w:val="18"/>
          <w:szCs w:val="18"/>
          <w:lang w:val="en-US"/>
        </w:rPr>
        <w:t>);</w:t>
      </w:r>
    </w:p>
    <w:p w14:paraId="334A939E" w14:textId="77777777" w:rsidR="003D4912" w:rsidRPr="00C567E8" w:rsidRDefault="003D4912" w:rsidP="003D4912">
      <w:pPr>
        <w:pStyle w:val="Lijstalinea"/>
        <w:numPr>
          <w:ilvl w:val="0"/>
          <w:numId w:val="22"/>
        </w:numPr>
        <w:spacing w:line="276" w:lineRule="auto"/>
        <w:rPr>
          <w:rFonts w:ascii="Verdana" w:hAnsi="Verdana"/>
          <w:sz w:val="18"/>
          <w:szCs w:val="18"/>
        </w:rPr>
      </w:pPr>
      <w:r w:rsidRPr="00C567E8">
        <w:rPr>
          <w:rFonts w:ascii="Verdana" w:hAnsi="Verdana"/>
          <w:sz w:val="18"/>
          <w:szCs w:val="18"/>
        </w:rPr>
        <w:t>Horizontale en verticale bekabeling;</w:t>
      </w:r>
    </w:p>
    <w:p w14:paraId="4F0DDE21" w14:textId="77777777" w:rsidR="003D4912" w:rsidRPr="00B23352" w:rsidRDefault="003D4912" w:rsidP="003D4912">
      <w:pPr>
        <w:pStyle w:val="Lijstalinea"/>
        <w:numPr>
          <w:ilvl w:val="0"/>
          <w:numId w:val="22"/>
        </w:numPr>
        <w:spacing w:line="276" w:lineRule="auto"/>
        <w:rPr>
          <w:color w:val="FF0000"/>
        </w:rPr>
      </w:pPr>
      <w:r w:rsidRPr="00C567E8">
        <w:rPr>
          <w:rFonts w:ascii="Verdana" w:hAnsi="Verdana"/>
          <w:sz w:val="18"/>
          <w:szCs w:val="18"/>
        </w:rPr>
        <w:t xml:space="preserve">LCD schermen, bijvoorbeeld voor gebruik van een </w:t>
      </w:r>
      <w:proofErr w:type="spellStart"/>
      <w:r w:rsidRPr="00C567E8">
        <w:rPr>
          <w:rFonts w:ascii="Verdana" w:hAnsi="Verdana"/>
          <w:sz w:val="18"/>
          <w:szCs w:val="18"/>
        </w:rPr>
        <w:t>wallboard</w:t>
      </w:r>
      <w:proofErr w:type="spellEnd"/>
      <w:r w:rsidRPr="00C567E8">
        <w:rPr>
          <w:rFonts w:ascii="Verdana" w:hAnsi="Verdana"/>
          <w:sz w:val="18"/>
          <w:szCs w:val="18"/>
        </w:rPr>
        <w:t xml:space="preserve">-applicatie binnen </w:t>
      </w:r>
      <w:proofErr w:type="spellStart"/>
      <w:r w:rsidRPr="00C567E8">
        <w:rPr>
          <w:rFonts w:ascii="Verdana" w:hAnsi="Verdana"/>
          <w:sz w:val="18"/>
          <w:szCs w:val="18"/>
        </w:rPr>
        <w:t>KCC’s</w:t>
      </w:r>
      <w:proofErr w:type="spellEnd"/>
      <w:r w:rsidRPr="00C567E8">
        <w:rPr>
          <w:rFonts w:ascii="Verdana" w:hAnsi="Verdana"/>
          <w:sz w:val="18"/>
          <w:szCs w:val="18"/>
        </w:rPr>
        <w:t xml:space="preserve"> </w:t>
      </w:r>
      <w:r w:rsidRPr="00C567E8">
        <w:rPr>
          <w:rFonts w:ascii="Verdana" w:hAnsi="Verdana"/>
          <w:i/>
          <w:iCs/>
          <w:sz w:val="18"/>
          <w:szCs w:val="18"/>
        </w:rPr>
        <w:t>(Nb. de integratie en inrichting van de schermen is wel binnen scope)</w:t>
      </w:r>
      <w:r w:rsidRPr="00C567E8">
        <w:rPr>
          <w:rFonts w:ascii="Verdana" w:hAnsi="Verdana"/>
          <w:sz w:val="18"/>
          <w:szCs w:val="18"/>
        </w:rPr>
        <w:t>.</w:t>
      </w:r>
      <w:r w:rsidRPr="00B23352">
        <w:rPr>
          <w:color w:val="FF0000"/>
        </w:rPr>
        <w:br/>
      </w:r>
    </w:p>
    <w:p w14:paraId="620F67A3" w14:textId="77777777" w:rsidR="003D4912" w:rsidRPr="00C94B93" w:rsidRDefault="003D4912" w:rsidP="003D4912">
      <w:pPr>
        <w:pStyle w:val="Kop2"/>
        <w:keepLines w:val="0"/>
        <w:tabs>
          <w:tab w:val="num" w:pos="576"/>
        </w:tabs>
        <w:spacing w:after="0"/>
        <w:ind w:left="578" w:hanging="578"/>
      </w:pPr>
      <w:bookmarkStart w:id="46" w:name="_Toc130199510"/>
      <w:bookmarkStart w:id="47" w:name="_Toc130978429"/>
      <w:bookmarkStart w:id="48" w:name="_Toc131144777"/>
      <w:r w:rsidRPr="00C94B93">
        <w:t>Gebruikersprofielen</w:t>
      </w:r>
      <w:bookmarkEnd w:id="46"/>
      <w:bookmarkEnd w:id="47"/>
      <w:bookmarkEnd w:id="48"/>
    </w:p>
    <w:p w14:paraId="0407B548" w14:textId="77777777" w:rsidR="003D4912" w:rsidRPr="00421D5F" w:rsidRDefault="003D4912" w:rsidP="003D4912">
      <w:pPr>
        <w:pStyle w:val="Body"/>
        <w:spacing w:before="0" w:after="240"/>
        <w:jc w:val="left"/>
        <w:rPr>
          <w:rFonts w:ascii="Verdana" w:hAnsi="Verdana"/>
          <w:sz w:val="18"/>
          <w:szCs w:val="18"/>
        </w:rPr>
      </w:pPr>
      <w:r w:rsidRPr="00421D5F">
        <w:rPr>
          <w:rFonts w:ascii="Verdana" w:hAnsi="Verdana"/>
          <w:sz w:val="18"/>
          <w:szCs w:val="18"/>
        </w:rPr>
        <w:t>Een medewerker wordt gekoppeld aan een bepaald gebruikersprofiel. Dit profiel beschrijft over welke middelen en faciliteiten de gebruiker beschikt (voor specifieke eisen die gelden voor deze middelen en faciliteiten zie bijlage</w:t>
      </w:r>
      <w:r>
        <w:rPr>
          <w:rFonts w:ascii="Verdana" w:hAnsi="Verdana"/>
          <w:sz w:val="18"/>
          <w:szCs w:val="18"/>
        </w:rPr>
        <w:t xml:space="preserve"> C</w:t>
      </w:r>
      <w:r w:rsidRPr="00421D5F">
        <w:rPr>
          <w:rFonts w:ascii="Verdana" w:hAnsi="Verdana"/>
          <w:sz w:val="18"/>
          <w:szCs w:val="18"/>
        </w:rPr>
        <w:t xml:space="preserve"> “Programma van eisen en wensen”. Typen en algemene kenmerken gebruikersprofielen:</w:t>
      </w:r>
    </w:p>
    <w:tbl>
      <w:tblPr>
        <w:tblW w:w="9214"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67"/>
        <w:gridCol w:w="8647"/>
      </w:tblGrid>
      <w:tr w:rsidR="003D4912" w:rsidRPr="009C1D54" w14:paraId="5299792A" w14:textId="77777777" w:rsidTr="003D4912">
        <w:trPr>
          <w:trHeight w:val="380"/>
        </w:trPr>
        <w:tc>
          <w:tcPr>
            <w:tcW w:w="9214" w:type="dxa"/>
            <w:gridSpan w:val="2"/>
            <w:shd w:val="clear" w:color="auto" w:fill="1F497D"/>
            <w:vAlign w:val="center"/>
          </w:tcPr>
          <w:p w14:paraId="36C22F33" w14:textId="77777777" w:rsidR="003D4912" w:rsidRPr="00F64BB7" w:rsidRDefault="003D4912" w:rsidP="003D4912">
            <w:pPr>
              <w:spacing w:after="0"/>
              <w:rPr>
                <w:bCs/>
                <w:color w:val="FFFFFF"/>
                <w:szCs w:val="18"/>
              </w:rPr>
            </w:pPr>
            <w:r w:rsidRPr="00F64BB7">
              <w:rPr>
                <w:bCs/>
                <w:color w:val="FFFFFF"/>
                <w:szCs w:val="18"/>
              </w:rPr>
              <w:br w:type="page"/>
              <w:t>Gebruikersprofiel</w:t>
            </w:r>
          </w:p>
        </w:tc>
      </w:tr>
      <w:tr w:rsidR="003D4912" w:rsidRPr="009623E4" w14:paraId="21C44F96" w14:textId="77777777" w:rsidTr="003D4912">
        <w:tc>
          <w:tcPr>
            <w:tcW w:w="567" w:type="dxa"/>
          </w:tcPr>
          <w:p w14:paraId="64CA1E97" w14:textId="77777777" w:rsidR="003D4912" w:rsidRPr="00F64BB7" w:rsidRDefault="003D4912" w:rsidP="003D4912">
            <w:pPr>
              <w:spacing w:after="160"/>
              <w:rPr>
                <w:b/>
                <w:szCs w:val="18"/>
              </w:rPr>
            </w:pPr>
            <w:r w:rsidRPr="00F64BB7">
              <w:rPr>
                <w:b/>
                <w:szCs w:val="18"/>
              </w:rPr>
              <w:t>A</w:t>
            </w:r>
          </w:p>
        </w:tc>
        <w:tc>
          <w:tcPr>
            <w:tcW w:w="8647" w:type="dxa"/>
          </w:tcPr>
          <w:p w14:paraId="39047AFF" w14:textId="77777777" w:rsidR="003D4912" w:rsidRPr="00F64BB7" w:rsidRDefault="003D4912" w:rsidP="003D4912">
            <w:pPr>
              <w:spacing w:after="160"/>
              <w:rPr>
                <w:bCs/>
                <w:szCs w:val="18"/>
              </w:rPr>
            </w:pPr>
            <w:r w:rsidRPr="00F64BB7">
              <w:rPr>
                <w:b/>
                <w:szCs w:val="18"/>
              </w:rPr>
              <w:t>Contactcenter medewerker (KCC)</w:t>
            </w:r>
          </w:p>
          <w:p w14:paraId="7BEF50F0" w14:textId="77777777" w:rsidR="003D4912" w:rsidRPr="00F64BB7" w:rsidRDefault="003D4912" w:rsidP="003D4912">
            <w:pPr>
              <w:pStyle w:val="Lijstalinea"/>
              <w:numPr>
                <w:ilvl w:val="0"/>
                <w:numId w:val="23"/>
              </w:numPr>
              <w:spacing w:line="276" w:lineRule="auto"/>
              <w:rPr>
                <w:rFonts w:ascii="Verdana" w:hAnsi="Verdana"/>
                <w:sz w:val="18"/>
                <w:szCs w:val="18"/>
              </w:rPr>
            </w:pPr>
            <w:r w:rsidRPr="00F64BB7">
              <w:rPr>
                <w:rFonts w:ascii="Verdana" w:hAnsi="Verdana"/>
                <w:sz w:val="18"/>
                <w:szCs w:val="18"/>
              </w:rPr>
              <w:t>Inkomende en uitgaande bereikbaarheid: centraal vast telefoonnummer.</w:t>
            </w:r>
          </w:p>
          <w:p w14:paraId="27011242" w14:textId="77777777" w:rsidR="003D4912" w:rsidRPr="00F64BB7" w:rsidRDefault="003D4912" w:rsidP="003D4912">
            <w:pPr>
              <w:pStyle w:val="Lijstalinea"/>
              <w:numPr>
                <w:ilvl w:val="0"/>
                <w:numId w:val="23"/>
              </w:numPr>
              <w:spacing w:line="276" w:lineRule="auto"/>
              <w:rPr>
                <w:rFonts w:ascii="Verdana" w:hAnsi="Verdana"/>
                <w:sz w:val="18"/>
                <w:szCs w:val="18"/>
              </w:rPr>
            </w:pPr>
            <w:r w:rsidRPr="00F64BB7">
              <w:rPr>
                <w:rFonts w:ascii="Verdana" w:hAnsi="Verdana"/>
                <w:sz w:val="18"/>
                <w:szCs w:val="18"/>
              </w:rPr>
              <w:t>Locatieonafhankelijke oplossing (hybride werkplek: kantoor, onderweg, thuis). Minimale beschikbare faciliteiten en middelen op de hybride werkplek:</w:t>
            </w:r>
          </w:p>
          <w:p w14:paraId="6F26263F" w14:textId="77777777" w:rsidR="003D4912" w:rsidRPr="00F64BB7" w:rsidRDefault="003D4912" w:rsidP="003D4912">
            <w:pPr>
              <w:pStyle w:val="Lijstalinea"/>
              <w:numPr>
                <w:ilvl w:val="1"/>
                <w:numId w:val="24"/>
              </w:numPr>
              <w:spacing w:line="276" w:lineRule="auto"/>
              <w:ind w:left="742"/>
              <w:rPr>
                <w:rFonts w:ascii="Verdana" w:hAnsi="Verdana"/>
                <w:sz w:val="18"/>
                <w:szCs w:val="18"/>
              </w:rPr>
            </w:pPr>
            <w:r w:rsidRPr="00F64BB7">
              <w:rPr>
                <w:rFonts w:ascii="Verdana" w:hAnsi="Verdana"/>
                <w:sz w:val="18"/>
                <w:szCs w:val="18"/>
              </w:rPr>
              <w:t>Contactcenter cliënt applicatie en headset.</w:t>
            </w:r>
          </w:p>
          <w:p w14:paraId="2596288A" w14:textId="77777777" w:rsidR="003D4912" w:rsidRPr="00F64BB7" w:rsidRDefault="003D4912" w:rsidP="003D4912">
            <w:pPr>
              <w:pStyle w:val="Lijstalinea"/>
              <w:numPr>
                <w:ilvl w:val="1"/>
                <w:numId w:val="24"/>
              </w:numPr>
              <w:spacing w:line="276" w:lineRule="auto"/>
              <w:ind w:left="742"/>
              <w:rPr>
                <w:rFonts w:ascii="Verdana" w:hAnsi="Verdana"/>
                <w:sz w:val="18"/>
                <w:szCs w:val="18"/>
              </w:rPr>
            </w:pPr>
            <w:proofErr w:type="spellStart"/>
            <w:r w:rsidRPr="00F64BB7">
              <w:rPr>
                <w:rFonts w:ascii="Verdana" w:hAnsi="Verdana"/>
                <w:sz w:val="18"/>
                <w:szCs w:val="18"/>
              </w:rPr>
              <w:t>Softphone</w:t>
            </w:r>
            <w:proofErr w:type="spellEnd"/>
            <w:r w:rsidRPr="00F64BB7">
              <w:rPr>
                <w:rFonts w:ascii="Verdana" w:hAnsi="Verdana"/>
                <w:sz w:val="18"/>
                <w:szCs w:val="18"/>
              </w:rPr>
              <w:t xml:space="preserve">, vast telefoontoestel en/of mobiele telefoon (de KCC-medewerker kan één van deze drie </w:t>
            </w:r>
            <w:proofErr w:type="spellStart"/>
            <w:r w:rsidRPr="00F64BB7">
              <w:rPr>
                <w:rFonts w:ascii="Verdana" w:hAnsi="Verdana"/>
                <w:sz w:val="18"/>
                <w:szCs w:val="18"/>
              </w:rPr>
              <w:t>devices</w:t>
            </w:r>
            <w:proofErr w:type="spellEnd"/>
            <w:r w:rsidRPr="00F64BB7">
              <w:rPr>
                <w:rFonts w:ascii="Verdana" w:hAnsi="Verdana"/>
                <w:sz w:val="18"/>
                <w:szCs w:val="18"/>
              </w:rPr>
              <w:t xml:space="preserve"> selecteren en gebruiken in combinatie met de contactcenter cliënt applicatie, afhankelijk van welk(e) device(s) de gemeente beschikbaar heeft gesteld aan haar KCC-medewerker).</w:t>
            </w:r>
          </w:p>
          <w:p w14:paraId="0C9DEE1C" w14:textId="77777777" w:rsidR="003D4912" w:rsidRPr="00F64BB7" w:rsidRDefault="003D4912" w:rsidP="003D4912">
            <w:pPr>
              <w:pStyle w:val="Lijstalinea"/>
              <w:numPr>
                <w:ilvl w:val="0"/>
                <w:numId w:val="23"/>
              </w:numPr>
              <w:spacing w:line="276" w:lineRule="auto"/>
              <w:ind w:left="357" w:hanging="357"/>
              <w:rPr>
                <w:rFonts w:ascii="Verdana" w:hAnsi="Verdana"/>
                <w:color w:val="FF0000"/>
                <w:sz w:val="18"/>
                <w:szCs w:val="18"/>
              </w:rPr>
            </w:pPr>
            <w:r w:rsidRPr="00F64BB7">
              <w:rPr>
                <w:rFonts w:ascii="Verdana" w:hAnsi="Verdana"/>
                <w:sz w:val="18"/>
                <w:szCs w:val="18"/>
              </w:rPr>
              <w:t xml:space="preserve">Af te handelen communicatiekanaal: spraak (in de toekomst mogelijk uit te breiden naar andere contactkanalen zoals mail, (web)chat, WhatsApp en/of </w:t>
            </w:r>
            <w:proofErr w:type="spellStart"/>
            <w:r w:rsidRPr="00F64BB7">
              <w:rPr>
                <w:rFonts w:ascii="Verdana" w:hAnsi="Verdana"/>
                <w:sz w:val="18"/>
                <w:szCs w:val="18"/>
              </w:rPr>
              <w:t>social</w:t>
            </w:r>
            <w:proofErr w:type="spellEnd"/>
            <w:r w:rsidRPr="00F64BB7">
              <w:rPr>
                <w:rFonts w:ascii="Verdana" w:hAnsi="Verdana"/>
                <w:sz w:val="18"/>
                <w:szCs w:val="18"/>
              </w:rPr>
              <w:t xml:space="preserve"> media).</w:t>
            </w:r>
          </w:p>
        </w:tc>
      </w:tr>
      <w:tr w:rsidR="003D4912" w:rsidRPr="00FF7694" w14:paraId="5FFC59A7" w14:textId="77777777" w:rsidTr="003D4912">
        <w:tc>
          <w:tcPr>
            <w:tcW w:w="567" w:type="dxa"/>
            <w:shd w:val="clear" w:color="auto" w:fill="auto"/>
          </w:tcPr>
          <w:p w14:paraId="032DF5CD" w14:textId="77777777" w:rsidR="003D4912" w:rsidRPr="00F64BB7" w:rsidRDefault="003D4912" w:rsidP="003D4912">
            <w:pPr>
              <w:spacing w:after="160"/>
              <w:rPr>
                <w:b/>
                <w:color w:val="FF0000"/>
                <w:szCs w:val="18"/>
              </w:rPr>
            </w:pPr>
            <w:r w:rsidRPr="00F64BB7">
              <w:rPr>
                <w:b/>
                <w:szCs w:val="18"/>
              </w:rPr>
              <w:t>B</w:t>
            </w:r>
          </w:p>
        </w:tc>
        <w:tc>
          <w:tcPr>
            <w:tcW w:w="8647" w:type="dxa"/>
            <w:shd w:val="clear" w:color="auto" w:fill="auto"/>
          </w:tcPr>
          <w:p w14:paraId="153B77D1" w14:textId="77777777" w:rsidR="003D4912" w:rsidRPr="00F64BB7" w:rsidRDefault="003D4912" w:rsidP="003D4912">
            <w:pPr>
              <w:spacing w:after="160"/>
              <w:rPr>
                <w:b/>
                <w:szCs w:val="18"/>
              </w:rPr>
            </w:pPr>
            <w:r w:rsidRPr="00AB749C">
              <w:rPr>
                <w:b/>
                <w:szCs w:val="18"/>
              </w:rPr>
              <w:t>Medewerker, type 1</w:t>
            </w:r>
          </w:p>
          <w:p w14:paraId="25704534" w14:textId="77777777" w:rsidR="003D4912" w:rsidRPr="00BC2991" w:rsidRDefault="003D4912" w:rsidP="003D4912">
            <w:pPr>
              <w:pStyle w:val="Lijstalinea"/>
              <w:numPr>
                <w:ilvl w:val="0"/>
                <w:numId w:val="30"/>
              </w:numPr>
              <w:spacing w:line="276" w:lineRule="auto"/>
              <w:rPr>
                <w:rFonts w:ascii="Verdana" w:hAnsi="Verdana"/>
                <w:bCs/>
                <w:sz w:val="18"/>
                <w:szCs w:val="18"/>
                <w:lang w:val="en-US"/>
              </w:rPr>
            </w:pPr>
            <w:r w:rsidRPr="00123EE6">
              <w:rPr>
                <w:rFonts w:ascii="Verdana" w:hAnsi="Verdana"/>
                <w:bCs/>
                <w:sz w:val="18"/>
                <w:szCs w:val="18"/>
                <w:lang w:val="en-US"/>
              </w:rPr>
              <w:t xml:space="preserve">Smartphone </w:t>
            </w:r>
            <w:proofErr w:type="spellStart"/>
            <w:r w:rsidRPr="00123EE6">
              <w:rPr>
                <w:rFonts w:ascii="Verdana" w:hAnsi="Verdana"/>
                <w:bCs/>
                <w:sz w:val="18"/>
                <w:szCs w:val="18"/>
                <w:lang w:val="en-US"/>
              </w:rPr>
              <w:t>en</w:t>
            </w:r>
            <w:proofErr w:type="spellEnd"/>
            <w:r w:rsidRPr="00123EE6">
              <w:rPr>
                <w:rFonts w:ascii="Verdana" w:hAnsi="Verdana"/>
                <w:bCs/>
                <w:sz w:val="18"/>
                <w:szCs w:val="18"/>
                <w:lang w:val="en-US"/>
              </w:rPr>
              <w:t xml:space="preserve"> UC client smartphone </w:t>
            </w:r>
            <w:r w:rsidRPr="00BC2991">
              <w:rPr>
                <w:rFonts w:ascii="Verdana" w:hAnsi="Verdana"/>
                <w:bCs/>
                <w:sz w:val="18"/>
                <w:szCs w:val="18"/>
                <w:lang w:val="en-US"/>
              </w:rPr>
              <w:t xml:space="preserve">(levering smartphone </w:t>
            </w:r>
            <w:proofErr w:type="spellStart"/>
            <w:r w:rsidRPr="00BC2991">
              <w:rPr>
                <w:rFonts w:ascii="Verdana" w:hAnsi="Verdana"/>
                <w:bCs/>
                <w:sz w:val="18"/>
                <w:szCs w:val="18"/>
                <w:lang w:val="en-US"/>
              </w:rPr>
              <w:t>buiten</w:t>
            </w:r>
            <w:proofErr w:type="spellEnd"/>
            <w:r w:rsidRPr="00BC2991">
              <w:rPr>
                <w:rFonts w:ascii="Verdana" w:hAnsi="Verdana"/>
                <w:bCs/>
                <w:sz w:val="18"/>
                <w:szCs w:val="18"/>
                <w:lang w:val="en-US"/>
              </w:rPr>
              <w:t xml:space="preserve"> scope).</w:t>
            </w:r>
          </w:p>
          <w:p w14:paraId="5F1B8FD0" w14:textId="77777777" w:rsidR="003D4912" w:rsidRPr="00123EE6" w:rsidRDefault="003D4912" w:rsidP="003D4912">
            <w:pPr>
              <w:pStyle w:val="Lijstalinea"/>
              <w:numPr>
                <w:ilvl w:val="0"/>
                <w:numId w:val="30"/>
              </w:numPr>
              <w:spacing w:line="276" w:lineRule="auto"/>
              <w:rPr>
                <w:rFonts w:ascii="Verdana" w:hAnsi="Verdana"/>
                <w:bCs/>
                <w:sz w:val="18"/>
                <w:szCs w:val="18"/>
              </w:rPr>
            </w:pPr>
            <w:r w:rsidRPr="00123EE6">
              <w:rPr>
                <w:rFonts w:ascii="Verdana" w:hAnsi="Verdana"/>
                <w:bCs/>
                <w:sz w:val="18"/>
                <w:szCs w:val="18"/>
              </w:rPr>
              <w:t>Inkomende bereikbaarheid: vast telefoonnummer (gekoppeld aan UC client smartphone) en 06-nummer (gekoppeld aan mobiele telefoon/simkaart).</w:t>
            </w:r>
          </w:p>
          <w:p w14:paraId="3F691A0B" w14:textId="77777777" w:rsidR="003D4912" w:rsidRPr="00AB749C" w:rsidRDefault="003D4912" w:rsidP="003D4912">
            <w:pPr>
              <w:pStyle w:val="Lijstalinea"/>
              <w:numPr>
                <w:ilvl w:val="0"/>
                <w:numId w:val="30"/>
              </w:numPr>
              <w:spacing w:line="276" w:lineRule="auto"/>
              <w:rPr>
                <w:rFonts w:ascii="Verdana" w:hAnsi="Verdana"/>
                <w:bCs/>
                <w:sz w:val="18"/>
                <w:szCs w:val="18"/>
              </w:rPr>
            </w:pPr>
            <w:r w:rsidRPr="00AB749C">
              <w:rPr>
                <w:rFonts w:ascii="Verdana" w:hAnsi="Verdana"/>
                <w:bCs/>
                <w:sz w:val="18"/>
                <w:szCs w:val="18"/>
              </w:rPr>
              <w:t>Uitgaande bereikbaarheid: vast telefoonnummer (vanaf UC client smartphone) en 06-nummer (gekoppeld aan mobiele telefoon/simkaart).</w:t>
            </w:r>
          </w:p>
          <w:p w14:paraId="3E18FF06" w14:textId="77777777" w:rsidR="003D4912" w:rsidRPr="00127DA4" w:rsidRDefault="003D4912" w:rsidP="003D4912">
            <w:pPr>
              <w:pStyle w:val="Lijstalinea"/>
              <w:numPr>
                <w:ilvl w:val="0"/>
                <w:numId w:val="30"/>
              </w:numPr>
              <w:spacing w:line="276" w:lineRule="auto"/>
              <w:ind w:left="357" w:hanging="357"/>
              <w:contextualSpacing w:val="0"/>
              <w:rPr>
                <w:bCs/>
                <w:szCs w:val="18"/>
              </w:rPr>
            </w:pPr>
            <w:r w:rsidRPr="00574FDE">
              <w:rPr>
                <w:rFonts w:ascii="Verdana" w:hAnsi="Verdana"/>
                <w:bCs/>
                <w:sz w:val="18"/>
                <w:szCs w:val="18"/>
              </w:rPr>
              <w:t>Integratie Outlook agenda (organiseren bereikbaarheid vast telefoonnummer op basis van beschikbaarheid c.q. agenda-afspraak).</w:t>
            </w:r>
          </w:p>
        </w:tc>
      </w:tr>
      <w:tr w:rsidR="003D4912" w:rsidRPr="00FF7694" w14:paraId="450B686E" w14:textId="77777777" w:rsidTr="003D4912">
        <w:tc>
          <w:tcPr>
            <w:tcW w:w="567" w:type="dxa"/>
            <w:shd w:val="clear" w:color="auto" w:fill="auto"/>
          </w:tcPr>
          <w:p w14:paraId="6F0838A7" w14:textId="77777777" w:rsidR="003D4912" w:rsidRPr="00F64BB7" w:rsidRDefault="003D4912" w:rsidP="003D4912">
            <w:pPr>
              <w:spacing w:after="160"/>
              <w:rPr>
                <w:b/>
                <w:szCs w:val="18"/>
              </w:rPr>
            </w:pPr>
            <w:r w:rsidRPr="00F64BB7">
              <w:rPr>
                <w:b/>
                <w:szCs w:val="18"/>
              </w:rPr>
              <w:t>C</w:t>
            </w:r>
          </w:p>
        </w:tc>
        <w:tc>
          <w:tcPr>
            <w:tcW w:w="8647" w:type="dxa"/>
            <w:shd w:val="clear" w:color="auto" w:fill="auto"/>
          </w:tcPr>
          <w:p w14:paraId="29724878" w14:textId="77777777" w:rsidR="003D4912" w:rsidRPr="00F64BB7" w:rsidRDefault="003D4912" w:rsidP="003D4912">
            <w:pPr>
              <w:spacing w:after="160"/>
              <w:rPr>
                <w:b/>
                <w:szCs w:val="18"/>
              </w:rPr>
            </w:pPr>
            <w:r w:rsidRPr="00AB749C">
              <w:rPr>
                <w:b/>
                <w:szCs w:val="18"/>
              </w:rPr>
              <w:t>Medewerker, type 2</w:t>
            </w:r>
          </w:p>
          <w:p w14:paraId="2052E95B" w14:textId="77777777" w:rsidR="003D4912" w:rsidRPr="00F64BB7" w:rsidRDefault="003D4912" w:rsidP="003D4912">
            <w:pPr>
              <w:pStyle w:val="Lijstalinea"/>
              <w:numPr>
                <w:ilvl w:val="0"/>
                <w:numId w:val="31"/>
              </w:numPr>
              <w:spacing w:line="276" w:lineRule="auto"/>
              <w:rPr>
                <w:rFonts w:ascii="Verdana" w:hAnsi="Verdana"/>
                <w:bCs/>
                <w:sz w:val="18"/>
                <w:szCs w:val="18"/>
              </w:rPr>
            </w:pPr>
            <w:r w:rsidRPr="00F64BB7">
              <w:rPr>
                <w:rFonts w:ascii="Verdana" w:hAnsi="Verdana"/>
                <w:bCs/>
                <w:sz w:val="18"/>
                <w:szCs w:val="18"/>
              </w:rPr>
              <w:t>Vast telefoontoestel.</w:t>
            </w:r>
          </w:p>
          <w:p w14:paraId="27CEFFA8" w14:textId="77777777" w:rsidR="003D4912" w:rsidRPr="007C0A11" w:rsidRDefault="003D4912" w:rsidP="003D4912">
            <w:pPr>
              <w:pStyle w:val="Lijstalinea"/>
              <w:numPr>
                <w:ilvl w:val="0"/>
                <w:numId w:val="31"/>
              </w:numPr>
              <w:spacing w:line="276" w:lineRule="auto"/>
              <w:rPr>
                <w:rFonts w:ascii="Verdana" w:hAnsi="Verdana"/>
                <w:bCs/>
                <w:sz w:val="18"/>
                <w:szCs w:val="18"/>
                <w:lang w:val="en-US"/>
              </w:rPr>
            </w:pPr>
            <w:r w:rsidRPr="00123EE6">
              <w:rPr>
                <w:rFonts w:ascii="Verdana" w:hAnsi="Verdana"/>
                <w:bCs/>
                <w:sz w:val="18"/>
                <w:szCs w:val="18"/>
                <w:lang w:val="en-US"/>
              </w:rPr>
              <w:t xml:space="preserve">Smartphone </w:t>
            </w:r>
            <w:proofErr w:type="spellStart"/>
            <w:r w:rsidRPr="00123EE6">
              <w:rPr>
                <w:rFonts w:ascii="Verdana" w:hAnsi="Verdana"/>
                <w:bCs/>
                <w:sz w:val="18"/>
                <w:szCs w:val="18"/>
                <w:lang w:val="en-US"/>
              </w:rPr>
              <w:t>en</w:t>
            </w:r>
            <w:proofErr w:type="spellEnd"/>
            <w:r w:rsidRPr="00123EE6">
              <w:rPr>
                <w:rFonts w:ascii="Verdana" w:hAnsi="Verdana"/>
                <w:bCs/>
                <w:sz w:val="18"/>
                <w:szCs w:val="18"/>
                <w:lang w:val="en-US"/>
              </w:rPr>
              <w:t xml:space="preserve"> UC client smartphone </w:t>
            </w:r>
            <w:r w:rsidRPr="007C0A11">
              <w:rPr>
                <w:rFonts w:ascii="Verdana" w:hAnsi="Verdana"/>
                <w:bCs/>
                <w:sz w:val="18"/>
                <w:szCs w:val="18"/>
                <w:lang w:val="en-US"/>
              </w:rPr>
              <w:t xml:space="preserve">(levering smartphone </w:t>
            </w:r>
            <w:proofErr w:type="spellStart"/>
            <w:r w:rsidRPr="007C0A11">
              <w:rPr>
                <w:rFonts w:ascii="Verdana" w:hAnsi="Verdana"/>
                <w:bCs/>
                <w:sz w:val="18"/>
                <w:szCs w:val="18"/>
                <w:lang w:val="en-US"/>
              </w:rPr>
              <w:t>buiten</w:t>
            </w:r>
            <w:proofErr w:type="spellEnd"/>
            <w:r w:rsidRPr="007C0A11">
              <w:rPr>
                <w:rFonts w:ascii="Verdana" w:hAnsi="Verdana"/>
                <w:bCs/>
                <w:sz w:val="18"/>
                <w:szCs w:val="18"/>
                <w:lang w:val="en-US"/>
              </w:rPr>
              <w:t xml:space="preserve"> scope).</w:t>
            </w:r>
          </w:p>
          <w:p w14:paraId="4B32A154" w14:textId="77777777" w:rsidR="003D4912" w:rsidRPr="00123EE6" w:rsidRDefault="003D4912" w:rsidP="003D4912">
            <w:pPr>
              <w:pStyle w:val="Lijstalinea"/>
              <w:numPr>
                <w:ilvl w:val="0"/>
                <w:numId w:val="31"/>
              </w:numPr>
              <w:spacing w:line="276" w:lineRule="auto"/>
              <w:rPr>
                <w:rFonts w:ascii="Verdana" w:hAnsi="Verdana"/>
                <w:bCs/>
                <w:sz w:val="18"/>
                <w:szCs w:val="18"/>
              </w:rPr>
            </w:pPr>
            <w:r w:rsidRPr="00123EE6">
              <w:rPr>
                <w:rFonts w:ascii="Verdana" w:hAnsi="Verdana"/>
                <w:bCs/>
                <w:sz w:val="18"/>
                <w:szCs w:val="18"/>
              </w:rPr>
              <w:t>Inkomende bereikbaarheid: vast telefoonnummer (gekoppeld aan UC client smartphone) en 06-nummer (gekoppeld aan mobiele telefoon/simkaart).</w:t>
            </w:r>
          </w:p>
          <w:p w14:paraId="7063F06D" w14:textId="77777777" w:rsidR="003D4912" w:rsidRPr="00F64BB7" w:rsidRDefault="003D4912" w:rsidP="003D4912">
            <w:pPr>
              <w:pStyle w:val="Lijstalinea"/>
              <w:numPr>
                <w:ilvl w:val="0"/>
                <w:numId w:val="31"/>
              </w:numPr>
              <w:spacing w:line="276" w:lineRule="auto"/>
              <w:contextualSpacing w:val="0"/>
              <w:rPr>
                <w:rFonts w:ascii="Verdana" w:hAnsi="Verdana"/>
                <w:bCs/>
                <w:sz w:val="18"/>
                <w:szCs w:val="18"/>
              </w:rPr>
            </w:pPr>
            <w:r w:rsidRPr="00AB749C">
              <w:rPr>
                <w:rFonts w:ascii="Verdana" w:hAnsi="Verdana"/>
                <w:bCs/>
                <w:sz w:val="18"/>
                <w:szCs w:val="18"/>
              </w:rPr>
              <w:t>Uitgaande bereikbaarheid: vast telefoonnummer (vanaf UC client smartphone) en 06-nummer (gekoppeld aan mobiele telefoon/simkaart).</w:t>
            </w:r>
          </w:p>
        </w:tc>
      </w:tr>
    </w:tbl>
    <w:p w14:paraId="61B20DEA" w14:textId="77777777" w:rsidR="003D4912" w:rsidRDefault="003D4912" w:rsidP="003D4912"/>
    <w:p w14:paraId="06CCAE91" w14:textId="77777777" w:rsidR="003D4912" w:rsidRDefault="003D4912" w:rsidP="003D4912"/>
    <w:p w14:paraId="75519B02" w14:textId="77777777" w:rsidR="003D4912" w:rsidRDefault="003D4912" w:rsidP="003D4912"/>
    <w:tbl>
      <w:tblPr>
        <w:tblW w:w="9214"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67"/>
        <w:gridCol w:w="8647"/>
      </w:tblGrid>
      <w:tr w:rsidR="003D4912" w:rsidRPr="009623E4" w14:paraId="2698AEE1" w14:textId="77777777" w:rsidTr="003D4912">
        <w:tc>
          <w:tcPr>
            <w:tcW w:w="567" w:type="dxa"/>
            <w:shd w:val="clear" w:color="auto" w:fill="auto"/>
          </w:tcPr>
          <w:p w14:paraId="56B48D9E" w14:textId="77777777" w:rsidR="003D4912" w:rsidRPr="00F64BB7" w:rsidRDefault="003D4912" w:rsidP="003D4912">
            <w:pPr>
              <w:spacing w:line="288" w:lineRule="auto"/>
              <w:rPr>
                <w:b/>
                <w:szCs w:val="18"/>
              </w:rPr>
            </w:pPr>
            <w:r w:rsidRPr="00F64BB7">
              <w:rPr>
                <w:b/>
                <w:szCs w:val="18"/>
              </w:rPr>
              <w:t>D</w:t>
            </w:r>
          </w:p>
        </w:tc>
        <w:tc>
          <w:tcPr>
            <w:tcW w:w="8647" w:type="dxa"/>
            <w:shd w:val="clear" w:color="auto" w:fill="auto"/>
          </w:tcPr>
          <w:p w14:paraId="67A9C3D5" w14:textId="77777777" w:rsidR="003D4912" w:rsidRPr="00F64BB7" w:rsidRDefault="003D4912" w:rsidP="003D4912">
            <w:pPr>
              <w:spacing w:line="288" w:lineRule="auto"/>
              <w:rPr>
                <w:b/>
                <w:szCs w:val="18"/>
              </w:rPr>
            </w:pPr>
            <w:r w:rsidRPr="00F64BB7">
              <w:rPr>
                <w:b/>
                <w:szCs w:val="18"/>
              </w:rPr>
              <w:t>Dienstdoende medewerker piketdienst / deelnemer groepsschakeling</w:t>
            </w:r>
          </w:p>
          <w:p w14:paraId="76CAAF9F" w14:textId="77777777" w:rsidR="003D4912" w:rsidRPr="00F64BB7" w:rsidRDefault="003D4912" w:rsidP="003D4912">
            <w:pPr>
              <w:pStyle w:val="Lijstalinea"/>
              <w:numPr>
                <w:ilvl w:val="0"/>
                <w:numId w:val="25"/>
              </w:numPr>
              <w:spacing w:after="0" w:line="288" w:lineRule="auto"/>
              <w:jc w:val="both"/>
              <w:rPr>
                <w:rFonts w:ascii="Verdana" w:hAnsi="Verdana"/>
                <w:bCs/>
                <w:sz w:val="18"/>
                <w:szCs w:val="18"/>
              </w:rPr>
            </w:pPr>
            <w:r w:rsidRPr="00F64BB7">
              <w:rPr>
                <w:rFonts w:ascii="Verdana" w:hAnsi="Verdana"/>
                <w:bCs/>
                <w:sz w:val="18"/>
                <w:szCs w:val="18"/>
              </w:rPr>
              <w:t>Inkomende bereikbaarheid: groepsnummer(s) piketdienst(en) / afdeling(en).</w:t>
            </w:r>
          </w:p>
          <w:p w14:paraId="58C06085" w14:textId="77777777" w:rsidR="003D4912" w:rsidRPr="00F64BB7" w:rsidRDefault="003D4912" w:rsidP="003D4912">
            <w:pPr>
              <w:pStyle w:val="Lijstalinea"/>
              <w:numPr>
                <w:ilvl w:val="0"/>
                <w:numId w:val="25"/>
              </w:numPr>
              <w:spacing w:after="0" w:line="288" w:lineRule="auto"/>
              <w:jc w:val="both"/>
              <w:rPr>
                <w:rFonts w:ascii="Verdana" w:hAnsi="Verdana"/>
                <w:bCs/>
                <w:sz w:val="18"/>
                <w:szCs w:val="18"/>
              </w:rPr>
            </w:pPr>
            <w:r w:rsidRPr="00F64BB7">
              <w:rPr>
                <w:rFonts w:ascii="Verdana" w:hAnsi="Verdana"/>
                <w:bCs/>
                <w:sz w:val="18"/>
                <w:szCs w:val="18"/>
              </w:rPr>
              <w:t>Mogelijkheid tot gelijktijdig aan- en afmelden één of meerdere piketdiensten / afdelingen.</w:t>
            </w:r>
          </w:p>
          <w:p w14:paraId="6743AE99" w14:textId="77777777" w:rsidR="003D4912" w:rsidRPr="00F64BB7" w:rsidRDefault="003D4912" w:rsidP="003D4912">
            <w:pPr>
              <w:spacing w:line="288" w:lineRule="auto"/>
              <w:rPr>
                <w:bCs/>
                <w:szCs w:val="18"/>
              </w:rPr>
            </w:pPr>
          </w:p>
          <w:p w14:paraId="2A8E0D15" w14:textId="77777777" w:rsidR="003D4912" w:rsidRPr="00F64BB7" w:rsidRDefault="003D4912" w:rsidP="003D4912">
            <w:pPr>
              <w:rPr>
                <w:bCs/>
                <w:szCs w:val="18"/>
              </w:rPr>
            </w:pPr>
            <w:r w:rsidRPr="00F64BB7">
              <w:rPr>
                <w:bCs/>
                <w:i/>
                <w:iCs/>
                <w:szCs w:val="18"/>
              </w:rPr>
              <w:t xml:space="preserve">Nb. dit is een extra rol / profiel die </w:t>
            </w:r>
            <w:r w:rsidRPr="0064729A">
              <w:rPr>
                <w:bCs/>
                <w:i/>
                <w:iCs/>
                <w:szCs w:val="18"/>
              </w:rPr>
              <w:t xml:space="preserve">medewerkers met profiel B of C naast </w:t>
            </w:r>
            <w:r w:rsidRPr="00F64BB7">
              <w:rPr>
                <w:bCs/>
                <w:i/>
                <w:iCs/>
                <w:szCs w:val="18"/>
              </w:rPr>
              <w:t>hun primaire profiel kunnen krijgen.</w:t>
            </w:r>
          </w:p>
        </w:tc>
      </w:tr>
    </w:tbl>
    <w:p w14:paraId="4A79B5D2" w14:textId="77777777" w:rsidR="003D4912" w:rsidRDefault="003D4912" w:rsidP="003D4912">
      <w:pPr>
        <w:rPr>
          <w:rFonts w:asciiTheme="minorHAnsi" w:hAnsiTheme="minorHAnsi"/>
          <w:color w:val="0070C0"/>
          <w:sz w:val="28"/>
          <w:szCs w:val="28"/>
        </w:rPr>
      </w:pPr>
    </w:p>
    <w:p w14:paraId="3A410917" w14:textId="77777777" w:rsidR="003D4912" w:rsidRDefault="003D4912" w:rsidP="003D4912">
      <w:pPr>
        <w:pStyle w:val="Kop2"/>
        <w:keepLines w:val="0"/>
        <w:tabs>
          <w:tab w:val="num" w:pos="576"/>
        </w:tabs>
        <w:spacing w:after="0"/>
        <w:ind w:left="578" w:hanging="578"/>
      </w:pPr>
      <w:bookmarkStart w:id="49" w:name="_Toc130199511"/>
      <w:bookmarkStart w:id="50" w:name="_Toc130978430"/>
      <w:bookmarkStart w:id="51" w:name="_Toc131144778"/>
      <w:r>
        <w:t>Configuratie (aantallen)</w:t>
      </w:r>
      <w:bookmarkEnd w:id="49"/>
      <w:bookmarkEnd w:id="50"/>
      <w:bookmarkEnd w:id="51"/>
    </w:p>
    <w:p w14:paraId="6C067BFD" w14:textId="77777777" w:rsidR="003D4912" w:rsidRPr="00CB0532" w:rsidRDefault="003D4912" w:rsidP="003D4912">
      <w:pPr>
        <w:rPr>
          <w:sz w:val="8"/>
          <w:szCs w:val="8"/>
        </w:rPr>
      </w:pPr>
    </w:p>
    <w:p w14:paraId="4FCF816F" w14:textId="77777777" w:rsidR="003D4912" w:rsidRDefault="003D4912" w:rsidP="003D4912">
      <w:pPr>
        <w:pStyle w:val="Kop3"/>
        <w:keepLines w:val="0"/>
        <w:tabs>
          <w:tab w:val="num" w:pos="720"/>
        </w:tabs>
        <w:spacing w:after="0"/>
      </w:pPr>
      <w:bookmarkStart w:id="52" w:name="_Toc130199512"/>
      <w:bookmarkStart w:id="53" w:name="_Toc130978431"/>
      <w:bookmarkStart w:id="54" w:name="_Toc131144779"/>
      <w:r>
        <w:t>Centrale voorzieningen</w:t>
      </w:r>
      <w:bookmarkEnd w:id="52"/>
      <w:bookmarkEnd w:id="53"/>
      <w:bookmarkEnd w:id="54"/>
    </w:p>
    <w:p w14:paraId="66A56826" w14:textId="77777777" w:rsidR="003D4912" w:rsidRPr="00301A88" w:rsidRDefault="003D4912" w:rsidP="003D4912">
      <w:pPr>
        <w:pStyle w:val="Body"/>
        <w:spacing w:before="0" w:after="0"/>
        <w:rPr>
          <w:sz w:val="16"/>
          <w:szCs w:val="14"/>
        </w:rPr>
      </w:pPr>
    </w:p>
    <w:tbl>
      <w:tblPr>
        <w:tblW w:w="918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32"/>
        <w:gridCol w:w="790"/>
        <w:gridCol w:w="1149"/>
        <w:gridCol w:w="3914"/>
      </w:tblGrid>
      <w:tr w:rsidR="003D4912" w:rsidRPr="008B666B" w14:paraId="14A3E7F1" w14:textId="77777777" w:rsidTr="003D4912">
        <w:trPr>
          <w:trHeight w:val="380"/>
        </w:trPr>
        <w:tc>
          <w:tcPr>
            <w:tcW w:w="3336" w:type="dxa"/>
            <w:shd w:val="clear" w:color="auto" w:fill="1F497D"/>
            <w:vAlign w:val="center"/>
          </w:tcPr>
          <w:p w14:paraId="72995810" w14:textId="77777777" w:rsidR="003D4912" w:rsidRPr="00062F25" w:rsidRDefault="003D4912" w:rsidP="003D4912">
            <w:pPr>
              <w:spacing w:after="0"/>
              <w:rPr>
                <w:rFonts w:cstheme="minorHAnsi"/>
                <w:bCs/>
                <w:color w:val="FFFFFF" w:themeColor="background1"/>
                <w:szCs w:val="18"/>
              </w:rPr>
            </w:pPr>
            <w:r w:rsidRPr="00062F25">
              <w:rPr>
                <w:rFonts w:cstheme="minorHAnsi"/>
                <w:bCs/>
                <w:color w:val="FFFFFF" w:themeColor="background1"/>
                <w:szCs w:val="18"/>
              </w:rPr>
              <w:t>Onderdeel</w:t>
            </w:r>
          </w:p>
        </w:tc>
        <w:tc>
          <w:tcPr>
            <w:tcW w:w="710" w:type="dxa"/>
            <w:shd w:val="clear" w:color="auto" w:fill="1F497D"/>
            <w:vAlign w:val="center"/>
          </w:tcPr>
          <w:p w14:paraId="7FD44AFB" w14:textId="77777777" w:rsidR="003D4912" w:rsidRPr="00062F25" w:rsidRDefault="003D4912" w:rsidP="003D4912">
            <w:pPr>
              <w:spacing w:after="0"/>
              <w:rPr>
                <w:rFonts w:cstheme="minorHAnsi"/>
                <w:bCs/>
                <w:color w:val="FFFFFF" w:themeColor="background1"/>
                <w:szCs w:val="18"/>
              </w:rPr>
            </w:pPr>
            <w:r w:rsidRPr="00062F25">
              <w:rPr>
                <w:rFonts w:cstheme="minorHAnsi"/>
                <w:bCs/>
                <w:color w:val="FFFFFF" w:themeColor="background1"/>
                <w:szCs w:val="18"/>
              </w:rPr>
              <w:t>Aantal</w:t>
            </w:r>
          </w:p>
        </w:tc>
        <w:tc>
          <w:tcPr>
            <w:tcW w:w="1160" w:type="dxa"/>
            <w:shd w:val="clear" w:color="auto" w:fill="1F497D"/>
            <w:vAlign w:val="center"/>
          </w:tcPr>
          <w:p w14:paraId="0E4D720D" w14:textId="77777777" w:rsidR="003D4912" w:rsidRPr="00062F25" w:rsidRDefault="003D4912" w:rsidP="003D4912">
            <w:pPr>
              <w:spacing w:after="0"/>
              <w:rPr>
                <w:rFonts w:cstheme="minorHAnsi"/>
                <w:bCs/>
                <w:color w:val="FFFFFF" w:themeColor="background1"/>
                <w:szCs w:val="18"/>
              </w:rPr>
            </w:pPr>
            <w:r w:rsidRPr="00062F25">
              <w:rPr>
                <w:rFonts w:cstheme="minorHAnsi"/>
                <w:bCs/>
                <w:color w:val="FFFFFF" w:themeColor="background1"/>
                <w:szCs w:val="18"/>
              </w:rPr>
              <w:t>Locatie</w:t>
            </w:r>
          </w:p>
        </w:tc>
        <w:tc>
          <w:tcPr>
            <w:tcW w:w="3979" w:type="dxa"/>
            <w:shd w:val="clear" w:color="auto" w:fill="1F497D"/>
            <w:vAlign w:val="center"/>
          </w:tcPr>
          <w:p w14:paraId="4C1D21BB" w14:textId="77777777" w:rsidR="003D4912" w:rsidRPr="00062F25" w:rsidRDefault="003D4912" w:rsidP="003D4912">
            <w:pPr>
              <w:spacing w:after="0"/>
              <w:rPr>
                <w:rFonts w:cstheme="minorHAnsi"/>
                <w:bCs/>
                <w:color w:val="FFFFFF" w:themeColor="background1"/>
                <w:szCs w:val="18"/>
              </w:rPr>
            </w:pPr>
            <w:r w:rsidRPr="00062F25">
              <w:rPr>
                <w:rFonts w:cstheme="minorHAnsi"/>
                <w:bCs/>
                <w:color w:val="FFFFFF" w:themeColor="background1"/>
                <w:szCs w:val="18"/>
              </w:rPr>
              <w:t>Aanvulling</w:t>
            </w:r>
          </w:p>
        </w:tc>
      </w:tr>
      <w:tr w:rsidR="003D4912" w14:paraId="7611BB6A" w14:textId="77777777" w:rsidTr="003D4912">
        <w:trPr>
          <w:trHeight w:val="283"/>
        </w:trPr>
        <w:tc>
          <w:tcPr>
            <w:tcW w:w="3336" w:type="dxa"/>
          </w:tcPr>
          <w:p w14:paraId="6F05B654" w14:textId="77777777" w:rsidR="003D4912" w:rsidRPr="00062F25" w:rsidRDefault="003D4912" w:rsidP="003D4912">
            <w:pPr>
              <w:spacing w:after="160"/>
              <w:rPr>
                <w:rFonts w:cstheme="minorHAnsi"/>
                <w:szCs w:val="18"/>
              </w:rPr>
            </w:pPr>
            <w:r w:rsidRPr="00062F25">
              <w:rPr>
                <w:rFonts w:cstheme="minorHAnsi"/>
                <w:szCs w:val="18"/>
              </w:rPr>
              <w:t>Centrale componenten:</w:t>
            </w:r>
          </w:p>
          <w:p w14:paraId="4930B40B" w14:textId="77777777" w:rsidR="003D4912" w:rsidRPr="00062F25" w:rsidRDefault="003D4912" w:rsidP="003D4912">
            <w:pPr>
              <w:pStyle w:val="Lijstalinea"/>
              <w:numPr>
                <w:ilvl w:val="0"/>
                <w:numId w:val="26"/>
              </w:numPr>
              <w:spacing w:line="276" w:lineRule="auto"/>
              <w:rPr>
                <w:rFonts w:ascii="Verdana" w:hAnsi="Verdana" w:cstheme="minorHAnsi"/>
                <w:sz w:val="18"/>
                <w:szCs w:val="18"/>
              </w:rPr>
            </w:pPr>
            <w:r w:rsidRPr="00062F25">
              <w:rPr>
                <w:rFonts w:ascii="Verdana" w:hAnsi="Verdana" w:cstheme="minorHAnsi"/>
                <w:sz w:val="18"/>
                <w:szCs w:val="18"/>
              </w:rPr>
              <w:t>Telecommunicatievoorziening</w:t>
            </w:r>
          </w:p>
          <w:p w14:paraId="6C77E9D4" w14:textId="77777777" w:rsidR="003D4912" w:rsidRPr="00062F25" w:rsidRDefault="003D4912" w:rsidP="003D4912">
            <w:pPr>
              <w:pStyle w:val="Lijstalinea"/>
              <w:numPr>
                <w:ilvl w:val="0"/>
                <w:numId w:val="26"/>
              </w:numPr>
              <w:spacing w:line="276" w:lineRule="auto"/>
              <w:rPr>
                <w:rFonts w:ascii="Verdana" w:hAnsi="Verdana" w:cstheme="minorHAnsi"/>
                <w:sz w:val="18"/>
                <w:szCs w:val="18"/>
              </w:rPr>
            </w:pPr>
            <w:r w:rsidRPr="00062F25">
              <w:rPr>
                <w:rFonts w:ascii="Verdana" w:hAnsi="Verdana" w:cstheme="minorHAnsi"/>
                <w:sz w:val="18"/>
                <w:szCs w:val="18"/>
              </w:rPr>
              <w:t>Systemen, applicaties en systeemintegraties o.a.:</w:t>
            </w:r>
          </w:p>
          <w:p w14:paraId="4F525011" w14:textId="77777777" w:rsidR="003D4912" w:rsidRPr="00062F25" w:rsidRDefault="003D4912" w:rsidP="003D4912">
            <w:pPr>
              <w:pStyle w:val="Lijstalinea"/>
              <w:numPr>
                <w:ilvl w:val="1"/>
                <w:numId w:val="26"/>
              </w:numPr>
              <w:spacing w:line="276" w:lineRule="auto"/>
              <w:ind w:left="738"/>
              <w:rPr>
                <w:rFonts w:ascii="Verdana" w:hAnsi="Verdana" w:cstheme="minorHAnsi"/>
                <w:sz w:val="18"/>
                <w:szCs w:val="18"/>
              </w:rPr>
            </w:pPr>
            <w:r w:rsidRPr="00062F25">
              <w:rPr>
                <w:rFonts w:ascii="Verdana" w:hAnsi="Verdana" w:cstheme="minorHAnsi"/>
                <w:sz w:val="18"/>
                <w:szCs w:val="18"/>
              </w:rPr>
              <w:t>Contactcenter</w:t>
            </w:r>
          </w:p>
          <w:p w14:paraId="23D6854D" w14:textId="77777777" w:rsidR="003D4912" w:rsidRPr="00062F25" w:rsidRDefault="003D4912" w:rsidP="003D4912">
            <w:pPr>
              <w:pStyle w:val="Lijstalinea"/>
              <w:numPr>
                <w:ilvl w:val="1"/>
                <w:numId w:val="26"/>
              </w:numPr>
              <w:spacing w:line="276" w:lineRule="auto"/>
              <w:ind w:left="738"/>
              <w:rPr>
                <w:rFonts w:ascii="Verdana" w:hAnsi="Verdana" w:cstheme="minorHAnsi"/>
                <w:sz w:val="18"/>
                <w:szCs w:val="18"/>
              </w:rPr>
            </w:pPr>
            <w:r w:rsidRPr="00062F25">
              <w:rPr>
                <w:rFonts w:ascii="Verdana" w:hAnsi="Verdana" w:cstheme="minorHAnsi"/>
                <w:sz w:val="18"/>
                <w:szCs w:val="18"/>
              </w:rPr>
              <w:t>IVR en wachtrijen</w:t>
            </w:r>
          </w:p>
          <w:p w14:paraId="77C4AEBD" w14:textId="77777777" w:rsidR="003D4912" w:rsidRPr="00062F25" w:rsidRDefault="003D4912" w:rsidP="003D4912">
            <w:pPr>
              <w:pStyle w:val="Lijstalinea"/>
              <w:numPr>
                <w:ilvl w:val="1"/>
                <w:numId w:val="26"/>
              </w:numPr>
              <w:spacing w:line="276" w:lineRule="auto"/>
              <w:ind w:left="738"/>
              <w:rPr>
                <w:rFonts w:ascii="Verdana" w:hAnsi="Verdana" w:cstheme="minorHAnsi"/>
                <w:sz w:val="18"/>
                <w:szCs w:val="18"/>
              </w:rPr>
            </w:pPr>
            <w:r w:rsidRPr="00062F25">
              <w:rPr>
                <w:rFonts w:ascii="Verdana" w:hAnsi="Verdana" w:cstheme="minorHAnsi"/>
                <w:sz w:val="18"/>
                <w:szCs w:val="18"/>
              </w:rPr>
              <w:t>AD integratie</w:t>
            </w:r>
          </w:p>
        </w:tc>
        <w:tc>
          <w:tcPr>
            <w:tcW w:w="710" w:type="dxa"/>
          </w:tcPr>
          <w:p w14:paraId="4F708BB6" w14:textId="77777777" w:rsidR="003D4912" w:rsidRPr="00062F25" w:rsidRDefault="003D4912" w:rsidP="003D4912">
            <w:pPr>
              <w:spacing w:after="160"/>
              <w:rPr>
                <w:rFonts w:cstheme="minorHAnsi"/>
                <w:szCs w:val="18"/>
                <w:highlight w:val="yellow"/>
              </w:rPr>
            </w:pPr>
            <w:r w:rsidRPr="00062F25">
              <w:rPr>
                <w:rFonts w:cstheme="minorHAnsi"/>
                <w:szCs w:val="18"/>
              </w:rPr>
              <w:t>n</w:t>
            </w:r>
          </w:p>
        </w:tc>
        <w:tc>
          <w:tcPr>
            <w:tcW w:w="1160" w:type="dxa"/>
          </w:tcPr>
          <w:p w14:paraId="2BAC931E" w14:textId="77777777" w:rsidR="003D4912" w:rsidRPr="00062F25" w:rsidRDefault="003D4912" w:rsidP="003D4912">
            <w:pPr>
              <w:spacing w:after="160"/>
              <w:rPr>
                <w:rFonts w:cstheme="minorHAnsi"/>
                <w:szCs w:val="18"/>
                <w:lang w:val="es-ES_tradnl"/>
              </w:rPr>
            </w:pPr>
            <w:r w:rsidRPr="00062F25">
              <w:rPr>
                <w:rFonts w:cstheme="minorHAnsi"/>
                <w:szCs w:val="18"/>
                <w:lang w:val="es-ES_tradnl"/>
              </w:rPr>
              <w:t>Cloud</w:t>
            </w:r>
          </w:p>
        </w:tc>
        <w:tc>
          <w:tcPr>
            <w:tcW w:w="3979" w:type="dxa"/>
          </w:tcPr>
          <w:p w14:paraId="1694C31D" w14:textId="77777777" w:rsidR="003D4912" w:rsidRPr="00062F25" w:rsidRDefault="003D4912" w:rsidP="003D4912">
            <w:pPr>
              <w:pStyle w:val="Lijstalinea"/>
              <w:numPr>
                <w:ilvl w:val="0"/>
                <w:numId w:val="28"/>
              </w:numPr>
              <w:spacing w:line="276" w:lineRule="auto"/>
              <w:rPr>
                <w:rFonts w:ascii="Verdana" w:hAnsi="Verdana"/>
                <w:sz w:val="18"/>
                <w:szCs w:val="18"/>
                <w:lang w:val="nl"/>
              </w:rPr>
            </w:pPr>
            <w:r w:rsidRPr="00062F25">
              <w:rPr>
                <w:rFonts w:ascii="Verdana" w:hAnsi="Verdana"/>
                <w:sz w:val="18"/>
                <w:szCs w:val="18"/>
                <w:lang w:val="nl"/>
              </w:rPr>
              <w:t>Alle vereiste licenties/diensten voor de gevraagde totaaloplossing maken onderdeel uit van het aanbod vanuit Inschrijver.</w:t>
            </w:r>
          </w:p>
          <w:p w14:paraId="640DE183" w14:textId="77777777" w:rsidR="003D4912" w:rsidRPr="00062F25" w:rsidRDefault="003D4912" w:rsidP="003D4912">
            <w:pPr>
              <w:pStyle w:val="Lijstalinea"/>
              <w:numPr>
                <w:ilvl w:val="0"/>
                <w:numId w:val="28"/>
              </w:numPr>
              <w:spacing w:after="240" w:line="276" w:lineRule="auto"/>
              <w:ind w:left="357" w:hanging="357"/>
              <w:rPr>
                <w:rFonts w:ascii="Verdana" w:hAnsi="Verdana"/>
                <w:sz w:val="18"/>
                <w:szCs w:val="18"/>
                <w:lang w:val="nl"/>
              </w:rPr>
            </w:pPr>
            <w:r w:rsidRPr="00062F25">
              <w:rPr>
                <w:rFonts w:ascii="Verdana" w:hAnsi="Verdana"/>
                <w:sz w:val="18"/>
                <w:szCs w:val="18"/>
                <w:lang w:val="nl"/>
              </w:rPr>
              <w:t>Aantal = n: aantallen te bepalen door Inschrijver op basis van gestelde eisen m.b.t. beschikbaarheid van de oplossing.</w:t>
            </w:r>
          </w:p>
          <w:p w14:paraId="03913E5A" w14:textId="77777777" w:rsidR="003D4912" w:rsidRPr="00A751F0" w:rsidRDefault="003D4912" w:rsidP="003D4912">
            <w:pPr>
              <w:spacing w:after="160"/>
              <w:rPr>
                <w:rFonts w:cstheme="minorHAnsi"/>
                <w:b/>
                <w:bCs/>
                <w:szCs w:val="18"/>
                <w:lang w:val="es-ES_tradnl"/>
              </w:rPr>
            </w:pPr>
            <w:r w:rsidRPr="00A751F0">
              <w:rPr>
                <w:rFonts w:cstheme="minorHAnsi"/>
                <w:b/>
                <w:bCs/>
                <w:szCs w:val="18"/>
              </w:rPr>
              <w:t xml:space="preserve">Conform tabblad 2 in bijlage </w:t>
            </w:r>
            <w:r w:rsidRPr="00A751F0">
              <w:rPr>
                <w:b/>
                <w:bCs/>
              </w:rPr>
              <w:t>C</w:t>
            </w:r>
            <w:r w:rsidRPr="00A751F0">
              <w:rPr>
                <w:rFonts w:cstheme="minorHAnsi"/>
                <w:b/>
                <w:bCs/>
                <w:szCs w:val="18"/>
              </w:rPr>
              <w:t xml:space="preserve"> “Programma van eisen en wensen”</w:t>
            </w:r>
          </w:p>
        </w:tc>
      </w:tr>
      <w:tr w:rsidR="003D4912" w14:paraId="664D4F3B" w14:textId="77777777" w:rsidTr="003D4912">
        <w:trPr>
          <w:trHeight w:val="283"/>
        </w:trPr>
        <w:tc>
          <w:tcPr>
            <w:tcW w:w="3336" w:type="dxa"/>
          </w:tcPr>
          <w:p w14:paraId="214FBE9B" w14:textId="77777777" w:rsidR="003D4912" w:rsidRPr="00062F25" w:rsidRDefault="003D4912" w:rsidP="003D4912">
            <w:pPr>
              <w:spacing w:after="160"/>
              <w:rPr>
                <w:rFonts w:cstheme="minorHAnsi"/>
                <w:szCs w:val="18"/>
              </w:rPr>
            </w:pPr>
            <w:r w:rsidRPr="00062F25">
              <w:rPr>
                <w:rFonts w:cstheme="minorHAnsi"/>
                <w:szCs w:val="18"/>
              </w:rPr>
              <w:t>Centrale SIP-</w:t>
            </w:r>
            <w:proofErr w:type="spellStart"/>
            <w:r w:rsidRPr="00062F25">
              <w:rPr>
                <w:rFonts w:cstheme="minorHAnsi"/>
                <w:szCs w:val="18"/>
              </w:rPr>
              <w:t>trunk</w:t>
            </w:r>
            <w:proofErr w:type="spellEnd"/>
            <w:r w:rsidRPr="00062F25">
              <w:rPr>
                <w:rFonts w:cstheme="minorHAnsi"/>
                <w:szCs w:val="18"/>
              </w:rPr>
              <w:t xml:space="preserve"> infrastructuur</w:t>
            </w:r>
          </w:p>
        </w:tc>
        <w:tc>
          <w:tcPr>
            <w:tcW w:w="710" w:type="dxa"/>
          </w:tcPr>
          <w:p w14:paraId="0B5005C5" w14:textId="77777777" w:rsidR="003D4912" w:rsidRPr="00062F25" w:rsidRDefault="003D4912" w:rsidP="003D4912">
            <w:pPr>
              <w:spacing w:after="160"/>
              <w:rPr>
                <w:rFonts w:cstheme="minorHAnsi"/>
                <w:szCs w:val="18"/>
              </w:rPr>
            </w:pPr>
            <w:r>
              <w:rPr>
                <w:rFonts w:cstheme="minorHAnsi"/>
                <w:szCs w:val="18"/>
              </w:rPr>
              <w:t>n</w:t>
            </w:r>
          </w:p>
        </w:tc>
        <w:tc>
          <w:tcPr>
            <w:tcW w:w="1160" w:type="dxa"/>
          </w:tcPr>
          <w:p w14:paraId="17FA18A8" w14:textId="77777777" w:rsidR="003D4912" w:rsidRPr="00062F25" w:rsidRDefault="003D4912" w:rsidP="003D4912">
            <w:pPr>
              <w:spacing w:after="160"/>
              <w:rPr>
                <w:rFonts w:cstheme="minorHAnsi"/>
                <w:szCs w:val="18"/>
                <w:lang w:val="es-ES_tradnl"/>
              </w:rPr>
            </w:pPr>
            <w:r w:rsidRPr="00062F25">
              <w:rPr>
                <w:rFonts w:cstheme="minorHAnsi"/>
                <w:szCs w:val="18"/>
                <w:lang w:val="es-ES_tradnl"/>
              </w:rPr>
              <w:t>Cloud</w:t>
            </w:r>
          </w:p>
        </w:tc>
        <w:tc>
          <w:tcPr>
            <w:tcW w:w="3979" w:type="dxa"/>
          </w:tcPr>
          <w:p w14:paraId="7090A072" w14:textId="77777777" w:rsidR="003D4912" w:rsidRPr="004F2C46" w:rsidRDefault="003D4912" w:rsidP="003D4912">
            <w:pPr>
              <w:spacing w:after="240"/>
              <w:rPr>
                <w:rFonts w:cstheme="minorHAnsi"/>
                <w:szCs w:val="18"/>
              </w:rPr>
            </w:pPr>
            <w:r w:rsidRPr="004F2C46">
              <w:rPr>
                <w:rFonts w:cstheme="minorHAnsi"/>
                <w:szCs w:val="18"/>
              </w:rPr>
              <w:t>Aantal = n: Inschrijver dient te voorzien in een toereikend aantal SIP-kanalen voor het gelijktijdig kunnen afhandelen van vast telefonieverkeer door de gebruikersprofielen A t/m D.</w:t>
            </w:r>
          </w:p>
          <w:p w14:paraId="77683730" w14:textId="77777777" w:rsidR="003D4912" w:rsidRPr="00692408" w:rsidRDefault="003D4912" w:rsidP="003D4912">
            <w:pPr>
              <w:spacing w:after="0"/>
              <w:rPr>
                <w:rFonts w:cstheme="minorHAnsi"/>
                <w:szCs w:val="18"/>
              </w:rPr>
            </w:pPr>
            <w:r>
              <w:rPr>
                <w:rFonts w:cstheme="minorHAnsi"/>
                <w:szCs w:val="18"/>
              </w:rPr>
              <w:t>Telefoon</w:t>
            </w:r>
            <w:r w:rsidRPr="00692408">
              <w:rPr>
                <w:rFonts w:cstheme="minorHAnsi"/>
                <w:szCs w:val="18"/>
              </w:rPr>
              <w:t>nummers:</w:t>
            </w:r>
          </w:p>
          <w:p w14:paraId="741A1D5A" w14:textId="77777777" w:rsidR="003D4912" w:rsidRPr="00692408" w:rsidRDefault="003D4912" w:rsidP="003D4912">
            <w:pPr>
              <w:pStyle w:val="Lijstalinea"/>
              <w:numPr>
                <w:ilvl w:val="0"/>
                <w:numId w:val="33"/>
              </w:numPr>
              <w:spacing w:after="0" w:line="276" w:lineRule="auto"/>
              <w:rPr>
                <w:rFonts w:ascii="Verdana" w:hAnsi="Verdana" w:cstheme="minorHAnsi"/>
                <w:sz w:val="18"/>
                <w:szCs w:val="18"/>
              </w:rPr>
            </w:pPr>
            <w:r w:rsidRPr="00692408">
              <w:rPr>
                <w:rFonts w:ascii="Verdana" w:hAnsi="Verdana" w:cstheme="minorHAnsi"/>
                <w:sz w:val="18"/>
                <w:szCs w:val="18"/>
              </w:rPr>
              <w:t>Naar SIP</w:t>
            </w:r>
            <w:r>
              <w:rPr>
                <w:rFonts w:ascii="Verdana" w:hAnsi="Verdana" w:cstheme="minorHAnsi"/>
                <w:sz w:val="18"/>
                <w:szCs w:val="18"/>
              </w:rPr>
              <w:t>-</w:t>
            </w:r>
            <w:proofErr w:type="spellStart"/>
            <w:r w:rsidRPr="00692408">
              <w:rPr>
                <w:rFonts w:ascii="Verdana" w:hAnsi="Verdana" w:cstheme="minorHAnsi"/>
                <w:sz w:val="18"/>
                <w:szCs w:val="18"/>
              </w:rPr>
              <w:t>trunk</w:t>
            </w:r>
            <w:proofErr w:type="spellEnd"/>
            <w:r w:rsidRPr="00692408">
              <w:rPr>
                <w:rFonts w:ascii="Verdana" w:hAnsi="Verdana" w:cstheme="minorHAnsi"/>
                <w:sz w:val="18"/>
                <w:szCs w:val="18"/>
              </w:rPr>
              <w:t xml:space="preserve"> te porteren </w:t>
            </w:r>
            <w:r>
              <w:rPr>
                <w:rFonts w:ascii="Verdana" w:hAnsi="Verdana" w:cstheme="minorHAnsi"/>
                <w:sz w:val="18"/>
                <w:szCs w:val="18"/>
              </w:rPr>
              <w:t>telefoonnummers</w:t>
            </w:r>
            <w:r w:rsidRPr="00692408">
              <w:rPr>
                <w:rFonts w:ascii="Verdana" w:hAnsi="Verdana" w:cstheme="minorHAnsi"/>
                <w:sz w:val="18"/>
                <w:szCs w:val="18"/>
              </w:rPr>
              <w:t xml:space="preserve">: 0475-255000 </w:t>
            </w:r>
            <w:r>
              <w:rPr>
                <w:rFonts w:ascii="Verdana" w:hAnsi="Verdana" w:cstheme="minorHAnsi"/>
                <w:sz w:val="18"/>
                <w:szCs w:val="18"/>
              </w:rPr>
              <w:t>t/m</w:t>
            </w:r>
            <w:r w:rsidRPr="00692408">
              <w:rPr>
                <w:rFonts w:ascii="Verdana" w:hAnsi="Verdana" w:cstheme="minorHAnsi"/>
                <w:sz w:val="18"/>
                <w:szCs w:val="18"/>
              </w:rPr>
              <w:t xml:space="preserve"> 255999</w:t>
            </w:r>
          </w:p>
          <w:p w14:paraId="28E4FBB6" w14:textId="77777777" w:rsidR="003D4912" w:rsidRPr="00692408" w:rsidRDefault="003D4912" w:rsidP="003D4912">
            <w:pPr>
              <w:pStyle w:val="Lijstalinea"/>
              <w:numPr>
                <w:ilvl w:val="0"/>
                <w:numId w:val="33"/>
              </w:numPr>
              <w:spacing w:after="0" w:line="276" w:lineRule="auto"/>
              <w:rPr>
                <w:rFonts w:ascii="Verdana" w:hAnsi="Verdana" w:cstheme="minorHAnsi"/>
                <w:sz w:val="18"/>
                <w:szCs w:val="18"/>
              </w:rPr>
            </w:pPr>
            <w:r w:rsidRPr="00692408">
              <w:rPr>
                <w:rFonts w:ascii="Verdana" w:hAnsi="Verdana" w:cstheme="minorHAnsi"/>
                <w:sz w:val="18"/>
                <w:szCs w:val="18"/>
              </w:rPr>
              <w:t>Er loopt ook nog een aanvraag voor een extra reeks van 1000 nummers</w:t>
            </w:r>
          </w:p>
          <w:p w14:paraId="73992BE3" w14:textId="77777777" w:rsidR="003D4912" w:rsidRPr="00692408" w:rsidRDefault="003D4912" w:rsidP="003D4912">
            <w:pPr>
              <w:pStyle w:val="Lijstalinea"/>
              <w:numPr>
                <w:ilvl w:val="0"/>
                <w:numId w:val="33"/>
              </w:numPr>
              <w:spacing w:after="0" w:line="276" w:lineRule="auto"/>
              <w:rPr>
                <w:rFonts w:ascii="Verdana" w:hAnsi="Verdana" w:cstheme="minorHAnsi"/>
                <w:sz w:val="18"/>
                <w:szCs w:val="18"/>
              </w:rPr>
            </w:pPr>
            <w:r w:rsidRPr="00692408">
              <w:rPr>
                <w:rFonts w:ascii="Verdana" w:hAnsi="Verdana" w:cstheme="minorHAnsi"/>
                <w:sz w:val="18"/>
                <w:szCs w:val="18"/>
              </w:rPr>
              <w:t>Er vindt nog een controle plaats of er nog “oude nummers” in gebruik zijn die eventueel ook geporteerd dienen te worden.</w:t>
            </w:r>
          </w:p>
          <w:p w14:paraId="56359B33" w14:textId="77777777" w:rsidR="003D4912" w:rsidRDefault="003D4912" w:rsidP="003D4912">
            <w:pPr>
              <w:spacing w:after="160"/>
              <w:rPr>
                <w:rFonts w:cstheme="minorHAnsi"/>
                <w:b/>
                <w:bCs/>
                <w:szCs w:val="18"/>
              </w:rPr>
            </w:pPr>
          </w:p>
          <w:p w14:paraId="618FD78E" w14:textId="77777777" w:rsidR="003D4912" w:rsidRPr="005E6E38" w:rsidRDefault="003D4912" w:rsidP="003D4912">
            <w:pPr>
              <w:spacing w:after="160"/>
              <w:rPr>
                <w:b/>
                <w:bCs/>
                <w:szCs w:val="18"/>
                <w:lang w:val="nl"/>
              </w:rPr>
            </w:pPr>
            <w:r w:rsidRPr="005E6E38">
              <w:rPr>
                <w:rFonts w:cstheme="minorHAnsi"/>
                <w:b/>
                <w:bCs/>
                <w:szCs w:val="18"/>
              </w:rPr>
              <w:t xml:space="preserve">Conform tabblad 2 in bijlage </w:t>
            </w:r>
            <w:r w:rsidRPr="005E6E38">
              <w:rPr>
                <w:b/>
                <w:bCs/>
              </w:rPr>
              <w:t>C</w:t>
            </w:r>
            <w:r w:rsidRPr="005E6E38">
              <w:rPr>
                <w:rFonts w:cstheme="minorHAnsi"/>
                <w:b/>
                <w:bCs/>
                <w:szCs w:val="18"/>
              </w:rPr>
              <w:t xml:space="preserve"> “Programma van eisen en wensen”</w:t>
            </w:r>
          </w:p>
        </w:tc>
      </w:tr>
    </w:tbl>
    <w:p w14:paraId="3EE572CF" w14:textId="77777777" w:rsidR="003D4912" w:rsidRPr="00E24FA3" w:rsidRDefault="003D4912" w:rsidP="003D4912">
      <w:pPr>
        <w:pStyle w:val="Body"/>
        <w:spacing w:before="0" w:after="0"/>
        <w:rPr>
          <w:sz w:val="36"/>
          <w:szCs w:val="36"/>
        </w:rPr>
      </w:pPr>
    </w:p>
    <w:p w14:paraId="03724A04" w14:textId="77777777" w:rsidR="003D4912" w:rsidRDefault="003D4912" w:rsidP="003D4912">
      <w:pPr>
        <w:spacing w:after="0" w:line="240" w:lineRule="auto"/>
        <w:rPr>
          <w:rFonts w:eastAsiaTheme="majorEastAsia" w:cstheme="majorBidi"/>
          <w:color w:val="1F3763" w:themeColor="accent1" w:themeShade="7F"/>
          <w:sz w:val="20"/>
        </w:rPr>
      </w:pPr>
      <w:bookmarkStart w:id="55" w:name="_Toc130199513"/>
      <w:bookmarkStart w:id="56" w:name="_Toc130978432"/>
      <w:r>
        <w:br w:type="page"/>
      </w:r>
    </w:p>
    <w:p w14:paraId="528E349F" w14:textId="77777777" w:rsidR="003D4912" w:rsidRDefault="003D4912" w:rsidP="003D4912">
      <w:pPr>
        <w:pStyle w:val="Kop3"/>
        <w:keepLines w:val="0"/>
        <w:tabs>
          <w:tab w:val="num" w:pos="720"/>
        </w:tabs>
        <w:spacing w:after="0"/>
      </w:pPr>
      <w:bookmarkStart w:id="57" w:name="_Toc131144780"/>
      <w:r>
        <w:lastRenderedPageBreak/>
        <w:t>Middelen en faciliteiten</w:t>
      </w:r>
      <w:bookmarkEnd w:id="55"/>
      <w:bookmarkEnd w:id="56"/>
      <w:bookmarkEnd w:id="57"/>
    </w:p>
    <w:p w14:paraId="3485A84E" w14:textId="77777777" w:rsidR="003D4912" w:rsidRPr="00301A88" w:rsidRDefault="003D4912" w:rsidP="003D4912">
      <w:pPr>
        <w:pStyle w:val="Body"/>
        <w:spacing w:before="0" w:after="0"/>
        <w:rPr>
          <w:sz w:val="16"/>
          <w:szCs w:val="14"/>
        </w:rPr>
      </w:pPr>
    </w:p>
    <w:tbl>
      <w:tblPr>
        <w:tblW w:w="918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33"/>
        <w:gridCol w:w="790"/>
        <w:gridCol w:w="1176"/>
        <w:gridCol w:w="3886"/>
      </w:tblGrid>
      <w:tr w:rsidR="003D4912" w:rsidRPr="00F96975" w14:paraId="55A6093A" w14:textId="77777777" w:rsidTr="003D4912">
        <w:trPr>
          <w:trHeight w:val="380"/>
        </w:trPr>
        <w:tc>
          <w:tcPr>
            <w:tcW w:w="3333" w:type="dxa"/>
            <w:shd w:val="clear" w:color="auto" w:fill="1F497D"/>
            <w:vAlign w:val="center"/>
          </w:tcPr>
          <w:p w14:paraId="06968B6F" w14:textId="77777777" w:rsidR="003D4912" w:rsidRPr="00B3174A" w:rsidRDefault="003D4912" w:rsidP="003D4912">
            <w:pPr>
              <w:spacing w:after="0"/>
              <w:jc w:val="both"/>
              <w:rPr>
                <w:rFonts w:cstheme="minorHAnsi"/>
                <w:bCs/>
                <w:color w:val="FFFFFF" w:themeColor="background1"/>
                <w:szCs w:val="18"/>
              </w:rPr>
            </w:pPr>
            <w:r w:rsidRPr="00B3174A">
              <w:rPr>
                <w:rFonts w:cstheme="minorHAnsi"/>
                <w:bCs/>
                <w:color w:val="FFFFFF" w:themeColor="background1"/>
                <w:szCs w:val="18"/>
              </w:rPr>
              <w:t>Onderdeel</w:t>
            </w:r>
          </w:p>
        </w:tc>
        <w:tc>
          <w:tcPr>
            <w:tcW w:w="790" w:type="dxa"/>
            <w:shd w:val="clear" w:color="auto" w:fill="1F497D"/>
            <w:vAlign w:val="center"/>
          </w:tcPr>
          <w:p w14:paraId="586FE5A8" w14:textId="77777777" w:rsidR="003D4912" w:rsidRPr="00B3174A" w:rsidRDefault="003D4912" w:rsidP="003D4912">
            <w:pPr>
              <w:spacing w:after="0"/>
              <w:jc w:val="both"/>
              <w:rPr>
                <w:rFonts w:cstheme="minorHAnsi"/>
                <w:bCs/>
                <w:color w:val="FFFFFF" w:themeColor="background1"/>
                <w:szCs w:val="18"/>
              </w:rPr>
            </w:pPr>
            <w:r w:rsidRPr="00B3174A">
              <w:rPr>
                <w:rFonts w:cstheme="minorHAnsi"/>
                <w:bCs/>
                <w:color w:val="FFFFFF" w:themeColor="background1"/>
                <w:szCs w:val="18"/>
              </w:rPr>
              <w:t>Aantal</w:t>
            </w:r>
          </w:p>
        </w:tc>
        <w:tc>
          <w:tcPr>
            <w:tcW w:w="1176" w:type="dxa"/>
            <w:shd w:val="clear" w:color="auto" w:fill="1F497D"/>
            <w:vAlign w:val="center"/>
          </w:tcPr>
          <w:p w14:paraId="57CA510C" w14:textId="77777777" w:rsidR="003D4912" w:rsidRPr="00B3174A" w:rsidRDefault="003D4912" w:rsidP="003D4912">
            <w:pPr>
              <w:spacing w:after="0"/>
              <w:jc w:val="both"/>
              <w:rPr>
                <w:rFonts w:cstheme="minorHAnsi"/>
                <w:bCs/>
                <w:color w:val="FFFFFF" w:themeColor="background1"/>
                <w:szCs w:val="18"/>
              </w:rPr>
            </w:pPr>
            <w:r w:rsidRPr="00B3174A">
              <w:rPr>
                <w:rFonts w:cstheme="minorHAnsi"/>
                <w:bCs/>
                <w:color w:val="FFFFFF" w:themeColor="background1"/>
                <w:szCs w:val="18"/>
              </w:rPr>
              <w:t>Locatie</w:t>
            </w:r>
          </w:p>
        </w:tc>
        <w:tc>
          <w:tcPr>
            <w:tcW w:w="3886" w:type="dxa"/>
            <w:shd w:val="clear" w:color="auto" w:fill="1F497D"/>
            <w:vAlign w:val="center"/>
          </w:tcPr>
          <w:p w14:paraId="07940C3C" w14:textId="77777777" w:rsidR="003D4912" w:rsidRPr="00B3174A" w:rsidRDefault="003D4912" w:rsidP="003D4912">
            <w:pPr>
              <w:spacing w:after="0"/>
              <w:jc w:val="both"/>
              <w:rPr>
                <w:rFonts w:cstheme="minorHAnsi"/>
                <w:bCs/>
                <w:color w:val="FFFFFF" w:themeColor="background1"/>
                <w:szCs w:val="18"/>
              </w:rPr>
            </w:pPr>
            <w:r w:rsidRPr="00B3174A">
              <w:rPr>
                <w:rFonts w:cstheme="minorHAnsi"/>
                <w:bCs/>
                <w:color w:val="FFFFFF" w:themeColor="background1"/>
                <w:szCs w:val="18"/>
              </w:rPr>
              <w:t>Aanvulling</w:t>
            </w:r>
          </w:p>
        </w:tc>
      </w:tr>
      <w:tr w:rsidR="003D4912" w:rsidRPr="00032A0D" w14:paraId="7137DADE" w14:textId="77777777" w:rsidTr="003D4912">
        <w:trPr>
          <w:trHeight w:val="283"/>
        </w:trPr>
        <w:tc>
          <w:tcPr>
            <w:tcW w:w="3333" w:type="dxa"/>
          </w:tcPr>
          <w:p w14:paraId="5DBCCF15" w14:textId="77777777" w:rsidR="003D4912" w:rsidRPr="00B3174A" w:rsidRDefault="003D4912" w:rsidP="003D4912">
            <w:pPr>
              <w:spacing w:after="0"/>
              <w:rPr>
                <w:rFonts w:cstheme="minorHAnsi"/>
                <w:szCs w:val="18"/>
              </w:rPr>
            </w:pPr>
            <w:r w:rsidRPr="00B3174A">
              <w:rPr>
                <w:rFonts w:cstheme="minorHAnsi"/>
                <w:szCs w:val="18"/>
              </w:rPr>
              <w:t>Voorziening gebruikersprofiel A</w:t>
            </w:r>
          </w:p>
          <w:p w14:paraId="2F6150BE" w14:textId="77777777" w:rsidR="003D4912" w:rsidRPr="00B3174A" w:rsidRDefault="003D4912" w:rsidP="003D4912">
            <w:pPr>
              <w:rPr>
                <w:rFonts w:cstheme="minorHAnsi"/>
                <w:i/>
                <w:iCs/>
                <w:szCs w:val="18"/>
              </w:rPr>
            </w:pPr>
            <w:r w:rsidRPr="00B3174A">
              <w:rPr>
                <w:rFonts w:cstheme="minorHAnsi"/>
                <w:i/>
                <w:iCs/>
                <w:szCs w:val="18"/>
              </w:rPr>
              <w:t>(Contactcenter medewerker KCC)</w:t>
            </w:r>
          </w:p>
          <w:p w14:paraId="43634305" w14:textId="77777777" w:rsidR="003D4912" w:rsidRPr="00B3174A" w:rsidRDefault="003D4912" w:rsidP="003D4912">
            <w:pPr>
              <w:rPr>
                <w:rFonts w:cstheme="minorHAnsi"/>
                <w:szCs w:val="18"/>
              </w:rPr>
            </w:pPr>
          </w:p>
        </w:tc>
        <w:tc>
          <w:tcPr>
            <w:tcW w:w="790" w:type="dxa"/>
          </w:tcPr>
          <w:p w14:paraId="520EE0EB" w14:textId="77777777" w:rsidR="003D4912" w:rsidRPr="00ED7BF1" w:rsidRDefault="003D4912" w:rsidP="003D4912">
            <w:pPr>
              <w:rPr>
                <w:szCs w:val="18"/>
              </w:rPr>
            </w:pPr>
            <w:r w:rsidRPr="00ED7BF1">
              <w:rPr>
                <w:szCs w:val="18"/>
              </w:rPr>
              <w:t>30</w:t>
            </w:r>
          </w:p>
          <w:p w14:paraId="1FD789DD" w14:textId="77777777" w:rsidR="003D4912" w:rsidRPr="00ED7BF1" w:rsidRDefault="003D4912" w:rsidP="003D4912">
            <w:pPr>
              <w:spacing w:after="0"/>
              <w:rPr>
                <w:sz w:val="40"/>
                <w:szCs w:val="40"/>
              </w:rPr>
            </w:pPr>
          </w:p>
          <w:p w14:paraId="2AD0ABBE" w14:textId="77777777" w:rsidR="003D4912" w:rsidRPr="00B3174A" w:rsidRDefault="003D4912" w:rsidP="003D4912">
            <w:pPr>
              <w:rPr>
                <w:color w:val="7030A0"/>
                <w:szCs w:val="18"/>
              </w:rPr>
            </w:pPr>
            <w:r w:rsidRPr="00ED7BF1">
              <w:rPr>
                <w:szCs w:val="18"/>
              </w:rPr>
              <w:t>60</w:t>
            </w:r>
          </w:p>
        </w:tc>
        <w:tc>
          <w:tcPr>
            <w:tcW w:w="1176" w:type="dxa"/>
          </w:tcPr>
          <w:p w14:paraId="2259644D" w14:textId="77777777" w:rsidR="003D4912" w:rsidRPr="00B3174A" w:rsidRDefault="003D4912" w:rsidP="003D4912">
            <w:pPr>
              <w:rPr>
                <w:szCs w:val="18"/>
                <w:lang w:val="es-ES_tradnl"/>
              </w:rPr>
            </w:pPr>
            <w:r w:rsidRPr="00B3174A">
              <w:rPr>
                <w:szCs w:val="18"/>
                <w:lang w:val="es-ES_tradnl"/>
              </w:rPr>
              <w:t>L1, L2,</w:t>
            </w:r>
            <w:r>
              <w:rPr>
                <w:szCs w:val="18"/>
                <w:lang w:val="es-ES_tradnl"/>
              </w:rPr>
              <w:t xml:space="preserve"> </w:t>
            </w:r>
            <w:r w:rsidRPr="00B3174A">
              <w:rPr>
                <w:szCs w:val="18"/>
                <w:lang w:val="es-ES_tradnl"/>
              </w:rPr>
              <w:t>L3</w:t>
            </w:r>
          </w:p>
          <w:p w14:paraId="5A69B45D" w14:textId="77777777" w:rsidR="003D4912" w:rsidRPr="00BC535F" w:rsidRDefault="003D4912" w:rsidP="003D4912">
            <w:pPr>
              <w:rPr>
                <w:sz w:val="32"/>
                <w:szCs w:val="32"/>
                <w:lang w:val="es-ES_tradnl"/>
              </w:rPr>
            </w:pPr>
          </w:p>
          <w:p w14:paraId="24393E2F" w14:textId="77777777" w:rsidR="003D4912" w:rsidRPr="00B3174A" w:rsidRDefault="003D4912" w:rsidP="003D4912">
            <w:pPr>
              <w:rPr>
                <w:szCs w:val="18"/>
                <w:lang w:val="es-ES_tradnl"/>
              </w:rPr>
            </w:pPr>
            <w:r w:rsidRPr="00B3174A">
              <w:rPr>
                <w:szCs w:val="18"/>
                <w:lang w:val="es-ES_tradnl"/>
              </w:rPr>
              <w:t>-</w:t>
            </w:r>
          </w:p>
        </w:tc>
        <w:tc>
          <w:tcPr>
            <w:tcW w:w="3886" w:type="dxa"/>
          </w:tcPr>
          <w:p w14:paraId="43136837" w14:textId="77777777" w:rsidR="003D4912" w:rsidRPr="00B3174A" w:rsidRDefault="003D4912" w:rsidP="003D4912">
            <w:pPr>
              <w:spacing w:after="180"/>
              <w:rPr>
                <w:rFonts w:cstheme="minorHAnsi"/>
                <w:szCs w:val="18"/>
              </w:rPr>
            </w:pPr>
            <w:r w:rsidRPr="00B3174A">
              <w:rPr>
                <w:rFonts w:cstheme="minorHAnsi"/>
                <w:szCs w:val="18"/>
              </w:rPr>
              <w:t>Max</w:t>
            </w:r>
            <w:r>
              <w:rPr>
                <w:rFonts w:cstheme="minorHAnsi"/>
                <w:szCs w:val="18"/>
              </w:rPr>
              <w:t>imaal</w:t>
            </w:r>
            <w:r w:rsidRPr="00B3174A">
              <w:rPr>
                <w:rFonts w:cstheme="minorHAnsi"/>
                <w:szCs w:val="18"/>
              </w:rPr>
              <w:t xml:space="preserve"> aantal contactcenter werkplekken, in gebruik door medewerkers met </w:t>
            </w:r>
            <w:r>
              <w:rPr>
                <w:rFonts w:cstheme="minorHAnsi"/>
                <w:szCs w:val="18"/>
              </w:rPr>
              <w:t>gebruikers</w:t>
            </w:r>
            <w:r w:rsidRPr="00B3174A">
              <w:rPr>
                <w:rFonts w:cstheme="minorHAnsi"/>
                <w:szCs w:val="18"/>
              </w:rPr>
              <w:t>profiel A.</w:t>
            </w:r>
          </w:p>
          <w:p w14:paraId="5A91E956" w14:textId="77777777" w:rsidR="003D4912" w:rsidRPr="00B3174A" w:rsidRDefault="003D4912" w:rsidP="003D4912">
            <w:pPr>
              <w:spacing w:after="240"/>
              <w:rPr>
                <w:rFonts w:cstheme="minorHAnsi"/>
                <w:iCs/>
                <w:szCs w:val="18"/>
              </w:rPr>
            </w:pPr>
            <w:r w:rsidRPr="00B3174A">
              <w:rPr>
                <w:rFonts w:cstheme="minorHAnsi"/>
                <w:iCs/>
                <w:szCs w:val="18"/>
              </w:rPr>
              <w:t>Totaal aantal agenten (profiel A). Deze dienen onder een persoonlijke account te kunnen inloggen binnen de contactcenter omgeving (niet gelijktijdig, zie ook max. aantal contactcenter werkplekken).</w:t>
            </w:r>
          </w:p>
          <w:p w14:paraId="2AB15C8A" w14:textId="77777777" w:rsidR="003D4912" w:rsidRPr="00F0203D" w:rsidRDefault="003D4912" w:rsidP="003D4912">
            <w:pPr>
              <w:rPr>
                <w:rFonts w:cstheme="minorHAnsi"/>
                <w:b/>
                <w:bCs/>
                <w:szCs w:val="18"/>
              </w:rPr>
            </w:pPr>
            <w:r w:rsidRPr="00F0203D">
              <w:rPr>
                <w:rFonts w:cstheme="minorHAnsi"/>
                <w:b/>
                <w:bCs/>
                <w:szCs w:val="18"/>
              </w:rPr>
              <w:t>Vereiste middelen en faciliteiten conform tabblad 3 in bijlage</w:t>
            </w:r>
            <w:r>
              <w:rPr>
                <w:rFonts w:cstheme="minorHAnsi"/>
                <w:b/>
                <w:bCs/>
                <w:szCs w:val="18"/>
              </w:rPr>
              <w:t xml:space="preserve"> C</w:t>
            </w:r>
            <w:r w:rsidRPr="00F0203D">
              <w:rPr>
                <w:rFonts w:cstheme="minorHAnsi"/>
                <w:b/>
                <w:bCs/>
                <w:szCs w:val="18"/>
              </w:rPr>
              <w:t xml:space="preserve"> “Programma van eisen en wensen”</w:t>
            </w:r>
          </w:p>
        </w:tc>
      </w:tr>
      <w:tr w:rsidR="003D4912" w:rsidRPr="00E06595" w14:paraId="6A2A55E7" w14:textId="77777777" w:rsidTr="003D4912">
        <w:trPr>
          <w:trHeight w:val="283"/>
        </w:trPr>
        <w:tc>
          <w:tcPr>
            <w:tcW w:w="3333" w:type="dxa"/>
            <w:shd w:val="clear" w:color="auto" w:fill="auto"/>
          </w:tcPr>
          <w:p w14:paraId="06D47475" w14:textId="77777777" w:rsidR="003D4912" w:rsidRPr="009F5BA3" w:rsidRDefault="003D4912" w:rsidP="003D4912">
            <w:pPr>
              <w:spacing w:after="0"/>
              <w:rPr>
                <w:rFonts w:cstheme="minorHAnsi"/>
                <w:szCs w:val="18"/>
              </w:rPr>
            </w:pPr>
            <w:r w:rsidRPr="009F5BA3">
              <w:rPr>
                <w:rFonts w:cstheme="minorHAnsi"/>
                <w:szCs w:val="18"/>
              </w:rPr>
              <w:t xml:space="preserve">Voorziening gebruikersprofiel </w:t>
            </w:r>
            <w:r>
              <w:rPr>
                <w:rFonts w:cstheme="minorHAnsi"/>
                <w:szCs w:val="18"/>
              </w:rPr>
              <w:t>B</w:t>
            </w:r>
          </w:p>
          <w:p w14:paraId="1F845F15" w14:textId="77777777" w:rsidR="003D4912" w:rsidRPr="009F5BA3" w:rsidRDefault="003D4912" w:rsidP="003D4912">
            <w:pPr>
              <w:spacing w:after="60"/>
              <w:rPr>
                <w:rFonts w:cstheme="minorHAnsi"/>
                <w:szCs w:val="18"/>
              </w:rPr>
            </w:pPr>
            <w:r w:rsidRPr="009F5BA3">
              <w:rPr>
                <w:rFonts w:cstheme="minorHAnsi"/>
                <w:i/>
                <w:iCs/>
                <w:szCs w:val="18"/>
              </w:rPr>
              <w:t>(</w:t>
            </w:r>
            <w:r>
              <w:rPr>
                <w:rFonts w:cstheme="minorHAnsi"/>
                <w:i/>
                <w:iCs/>
                <w:szCs w:val="18"/>
              </w:rPr>
              <w:t>M</w:t>
            </w:r>
            <w:r w:rsidRPr="009F5BA3">
              <w:rPr>
                <w:rFonts w:cstheme="minorHAnsi"/>
                <w:i/>
                <w:iCs/>
                <w:szCs w:val="18"/>
              </w:rPr>
              <w:t xml:space="preserve">edewerker, type </w:t>
            </w:r>
            <w:r>
              <w:rPr>
                <w:rFonts w:cstheme="minorHAnsi"/>
                <w:i/>
                <w:iCs/>
                <w:szCs w:val="18"/>
              </w:rPr>
              <w:t>1</w:t>
            </w:r>
            <w:r w:rsidRPr="009F5BA3">
              <w:rPr>
                <w:rFonts w:cstheme="minorHAnsi"/>
                <w:i/>
                <w:iCs/>
                <w:szCs w:val="18"/>
              </w:rPr>
              <w:t>)</w:t>
            </w:r>
          </w:p>
        </w:tc>
        <w:tc>
          <w:tcPr>
            <w:tcW w:w="790" w:type="dxa"/>
            <w:shd w:val="clear" w:color="auto" w:fill="auto"/>
          </w:tcPr>
          <w:p w14:paraId="34407369" w14:textId="77777777" w:rsidR="003D4912" w:rsidRPr="0052360B" w:rsidRDefault="003D4912" w:rsidP="003D4912">
            <w:pPr>
              <w:rPr>
                <w:szCs w:val="18"/>
                <w:lang w:val="es-ES_tradnl"/>
              </w:rPr>
            </w:pPr>
            <w:r w:rsidRPr="0052360B">
              <w:rPr>
                <w:szCs w:val="18"/>
                <w:lang w:val="es-ES_tradnl"/>
              </w:rPr>
              <w:t>1000</w:t>
            </w:r>
          </w:p>
        </w:tc>
        <w:tc>
          <w:tcPr>
            <w:tcW w:w="1176" w:type="dxa"/>
            <w:shd w:val="clear" w:color="auto" w:fill="auto"/>
          </w:tcPr>
          <w:p w14:paraId="27984143" w14:textId="77777777" w:rsidR="003D4912" w:rsidRPr="00110417" w:rsidRDefault="003D4912" w:rsidP="003D4912">
            <w:pPr>
              <w:rPr>
                <w:szCs w:val="18"/>
                <w:lang w:val="es-ES_tradnl"/>
              </w:rPr>
            </w:pPr>
            <w:r w:rsidRPr="00110417">
              <w:rPr>
                <w:szCs w:val="18"/>
                <w:lang w:val="es-ES_tradnl"/>
              </w:rPr>
              <w:t>L1, L2, L3</w:t>
            </w:r>
          </w:p>
          <w:p w14:paraId="170C7112" w14:textId="77777777" w:rsidR="003D4912" w:rsidRPr="008E2C47" w:rsidRDefault="003D4912" w:rsidP="003D4912">
            <w:pPr>
              <w:rPr>
                <w:szCs w:val="18"/>
                <w:lang w:val="es-ES_tradnl"/>
              </w:rPr>
            </w:pPr>
          </w:p>
        </w:tc>
        <w:tc>
          <w:tcPr>
            <w:tcW w:w="3886" w:type="dxa"/>
            <w:shd w:val="clear" w:color="auto" w:fill="auto"/>
          </w:tcPr>
          <w:p w14:paraId="535A8F30" w14:textId="77777777" w:rsidR="003D4912" w:rsidRPr="008E2C47" w:rsidRDefault="003D4912" w:rsidP="003D4912">
            <w:pPr>
              <w:spacing w:after="240"/>
              <w:rPr>
                <w:rFonts w:cstheme="minorHAnsi"/>
                <w:szCs w:val="18"/>
              </w:rPr>
            </w:pPr>
            <w:r w:rsidRPr="008E2C47">
              <w:rPr>
                <w:rFonts w:cstheme="minorHAnsi"/>
                <w:szCs w:val="18"/>
              </w:rPr>
              <w:t xml:space="preserve">Totaal aantal medewerkers </w:t>
            </w:r>
            <w:r>
              <w:rPr>
                <w:rFonts w:cstheme="minorHAnsi"/>
                <w:szCs w:val="18"/>
              </w:rPr>
              <w:t>met gebruikers</w:t>
            </w:r>
            <w:r w:rsidRPr="008E2C47">
              <w:rPr>
                <w:rFonts w:cstheme="minorHAnsi"/>
                <w:szCs w:val="18"/>
              </w:rPr>
              <w:t xml:space="preserve">profiel </w:t>
            </w:r>
            <w:r>
              <w:rPr>
                <w:rFonts w:cstheme="minorHAnsi"/>
                <w:szCs w:val="18"/>
              </w:rPr>
              <w:t>B</w:t>
            </w:r>
            <w:r w:rsidRPr="008E2C47">
              <w:rPr>
                <w:rFonts w:cstheme="minorHAnsi"/>
                <w:szCs w:val="18"/>
              </w:rPr>
              <w:t>.</w:t>
            </w:r>
          </w:p>
          <w:p w14:paraId="5434017F" w14:textId="77777777" w:rsidR="003D4912" w:rsidRPr="00F0203D" w:rsidRDefault="003D4912" w:rsidP="003D4912">
            <w:pPr>
              <w:rPr>
                <w:rFonts w:cstheme="minorHAnsi"/>
                <w:szCs w:val="18"/>
              </w:rPr>
            </w:pPr>
            <w:r w:rsidRPr="00F0203D">
              <w:rPr>
                <w:rFonts w:cstheme="minorHAnsi"/>
                <w:b/>
                <w:bCs/>
                <w:szCs w:val="18"/>
              </w:rPr>
              <w:t>Vereiste middelen en faciliteiten conform tabblad 2 in bijlage</w:t>
            </w:r>
            <w:r>
              <w:rPr>
                <w:rFonts w:cstheme="minorHAnsi"/>
                <w:b/>
                <w:bCs/>
                <w:szCs w:val="18"/>
              </w:rPr>
              <w:t xml:space="preserve"> C</w:t>
            </w:r>
            <w:r w:rsidRPr="00F0203D">
              <w:rPr>
                <w:rFonts w:cstheme="minorHAnsi"/>
                <w:b/>
                <w:bCs/>
                <w:szCs w:val="18"/>
              </w:rPr>
              <w:t xml:space="preserve"> “Programma van eisen en wensen”</w:t>
            </w:r>
          </w:p>
        </w:tc>
      </w:tr>
      <w:tr w:rsidR="003D4912" w14:paraId="760210C3" w14:textId="77777777" w:rsidTr="003D4912">
        <w:trPr>
          <w:trHeight w:val="283"/>
        </w:trPr>
        <w:tc>
          <w:tcPr>
            <w:tcW w:w="3333" w:type="dxa"/>
            <w:shd w:val="clear" w:color="auto" w:fill="auto"/>
          </w:tcPr>
          <w:p w14:paraId="752E66EA" w14:textId="77777777" w:rsidR="003D4912" w:rsidRPr="009F5BA3" w:rsidRDefault="003D4912" w:rsidP="003D4912">
            <w:pPr>
              <w:spacing w:after="0"/>
              <w:rPr>
                <w:rFonts w:cstheme="minorHAnsi"/>
                <w:szCs w:val="18"/>
              </w:rPr>
            </w:pPr>
            <w:r w:rsidRPr="009F5BA3">
              <w:rPr>
                <w:rFonts w:cstheme="minorHAnsi"/>
                <w:szCs w:val="18"/>
              </w:rPr>
              <w:t xml:space="preserve">Voorziening gebruikersprofiel </w:t>
            </w:r>
            <w:r>
              <w:rPr>
                <w:rFonts w:cstheme="minorHAnsi"/>
                <w:szCs w:val="18"/>
              </w:rPr>
              <w:t>C</w:t>
            </w:r>
          </w:p>
          <w:p w14:paraId="102F23B6" w14:textId="77777777" w:rsidR="003D4912" w:rsidRPr="009F5BA3" w:rsidRDefault="003D4912" w:rsidP="003D4912">
            <w:pPr>
              <w:rPr>
                <w:rFonts w:cstheme="minorHAnsi"/>
                <w:i/>
                <w:iCs/>
                <w:szCs w:val="18"/>
              </w:rPr>
            </w:pPr>
            <w:r w:rsidRPr="009F5BA3">
              <w:rPr>
                <w:rFonts w:cstheme="minorHAnsi"/>
                <w:i/>
                <w:iCs/>
                <w:szCs w:val="18"/>
              </w:rPr>
              <w:t>(</w:t>
            </w:r>
            <w:r>
              <w:rPr>
                <w:rFonts w:cstheme="minorHAnsi"/>
                <w:i/>
                <w:iCs/>
                <w:szCs w:val="18"/>
              </w:rPr>
              <w:t>M</w:t>
            </w:r>
            <w:r w:rsidRPr="009F5BA3">
              <w:rPr>
                <w:rFonts w:cstheme="minorHAnsi"/>
                <w:i/>
                <w:iCs/>
                <w:szCs w:val="18"/>
              </w:rPr>
              <w:t>edewerker</w:t>
            </w:r>
            <w:r>
              <w:rPr>
                <w:rFonts w:cstheme="minorHAnsi"/>
                <w:i/>
                <w:iCs/>
                <w:szCs w:val="18"/>
              </w:rPr>
              <w:t>, type 2</w:t>
            </w:r>
            <w:r w:rsidRPr="009F5BA3">
              <w:rPr>
                <w:rFonts w:cstheme="minorHAnsi"/>
                <w:i/>
                <w:iCs/>
                <w:szCs w:val="18"/>
              </w:rPr>
              <w:t>)</w:t>
            </w:r>
          </w:p>
          <w:p w14:paraId="7B79A49A" w14:textId="77777777" w:rsidR="003D4912" w:rsidRPr="009F5BA3" w:rsidRDefault="003D4912" w:rsidP="003D4912">
            <w:pPr>
              <w:spacing w:after="60"/>
              <w:rPr>
                <w:rFonts w:cstheme="minorHAnsi"/>
                <w:szCs w:val="18"/>
              </w:rPr>
            </w:pPr>
          </w:p>
        </w:tc>
        <w:tc>
          <w:tcPr>
            <w:tcW w:w="790" w:type="dxa"/>
            <w:tcBorders>
              <w:bottom w:val="nil"/>
            </w:tcBorders>
            <w:shd w:val="clear" w:color="auto" w:fill="auto"/>
          </w:tcPr>
          <w:p w14:paraId="04AC9D96" w14:textId="77777777" w:rsidR="003D4912" w:rsidRPr="00BF2D2C" w:rsidRDefault="003D4912" w:rsidP="003D4912">
            <w:pPr>
              <w:rPr>
                <w:szCs w:val="18"/>
                <w:lang w:val="es-ES_tradnl"/>
              </w:rPr>
            </w:pPr>
            <w:r w:rsidRPr="00BF2D2C">
              <w:rPr>
                <w:szCs w:val="18"/>
              </w:rPr>
              <w:t>12</w:t>
            </w:r>
          </w:p>
        </w:tc>
        <w:tc>
          <w:tcPr>
            <w:tcW w:w="1176" w:type="dxa"/>
            <w:tcBorders>
              <w:bottom w:val="nil"/>
            </w:tcBorders>
            <w:shd w:val="clear" w:color="auto" w:fill="auto"/>
          </w:tcPr>
          <w:p w14:paraId="6D263DDC" w14:textId="77777777" w:rsidR="003D4912" w:rsidRPr="00110417" w:rsidRDefault="003D4912" w:rsidP="003D4912">
            <w:pPr>
              <w:rPr>
                <w:szCs w:val="18"/>
                <w:lang w:val="es-ES_tradnl"/>
              </w:rPr>
            </w:pPr>
            <w:r w:rsidRPr="00110417">
              <w:rPr>
                <w:szCs w:val="18"/>
                <w:lang w:val="es-ES_tradnl"/>
              </w:rPr>
              <w:t>L1, L2, L3</w:t>
            </w:r>
          </w:p>
          <w:p w14:paraId="6F200DDD" w14:textId="77777777" w:rsidR="003D4912" w:rsidRPr="008E2C47" w:rsidRDefault="003D4912" w:rsidP="003D4912">
            <w:pPr>
              <w:rPr>
                <w:szCs w:val="18"/>
              </w:rPr>
            </w:pPr>
          </w:p>
        </w:tc>
        <w:tc>
          <w:tcPr>
            <w:tcW w:w="3886" w:type="dxa"/>
            <w:tcBorders>
              <w:bottom w:val="nil"/>
            </w:tcBorders>
            <w:shd w:val="clear" w:color="auto" w:fill="auto"/>
          </w:tcPr>
          <w:p w14:paraId="3BC0DBAF" w14:textId="77777777" w:rsidR="003D4912" w:rsidRPr="008E2C47" w:rsidRDefault="003D4912" w:rsidP="003D4912">
            <w:pPr>
              <w:spacing w:after="240"/>
              <w:rPr>
                <w:rFonts w:cstheme="minorHAnsi"/>
                <w:szCs w:val="18"/>
              </w:rPr>
            </w:pPr>
            <w:r w:rsidRPr="008E2C47">
              <w:rPr>
                <w:rFonts w:cstheme="minorHAnsi"/>
                <w:szCs w:val="18"/>
              </w:rPr>
              <w:t xml:space="preserve">Totaal aantal medewerkers </w:t>
            </w:r>
            <w:r>
              <w:rPr>
                <w:rFonts w:cstheme="minorHAnsi"/>
                <w:szCs w:val="18"/>
              </w:rPr>
              <w:t>met gebruikers</w:t>
            </w:r>
            <w:r w:rsidRPr="008E2C47">
              <w:rPr>
                <w:rFonts w:cstheme="minorHAnsi"/>
                <w:szCs w:val="18"/>
              </w:rPr>
              <w:t xml:space="preserve">profiel </w:t>
            </w:r>
            <w:r>
              <w:rPr>
                <w:rFonts w:cstheme="minorHAnsi"/>
                <w:szCs w:val="18"/>
              </w:rPr>
              <w:t>C</w:t>
            </w:r>
            <w:r w:rsidRPr="008E2C47">
              <w:rPr>
                <w:rFonts w:cstheme="minorHAnsi"/>
                <w:szCs w:val="18"/>
              </w:rPr>
              <w:t>.</w:t>
            </w:r>
          </w:p>
          <w:p w14:paraId="70B8A0E9" w14:textId="77777777" w:rsidR="003D4912" w:rsidRPr="00F0203D" w:rsidRDefault="003D4912" w:rsidP="003D4912">
            <w:pPr>
              <w:rPr>
                <w:rFonts w:cstheme="minorHAnsi"/>
                <w:color w:val="FF0000"/>
                <w:szCs w:val="18"/>
              </w:rPr>
            </w:pPr>
            <w:r w:rsidRPr="00F0203D">
              <w:rPr>
                <w:rFonts w:cstheme="minorHAnsi"/>
                <w:b/>
                <w:bCs/>
                <w:szCs w:val="18"/>
              </w:rPr>
              <w:t>Vereiste middelen en faciliteiten conform tabblad 2 in de bijlage</w:t>
            </w:r>
            <w:r>
              <w:rPr>
                <w:rFonts w:cstheme="minorHAnsi"/>
                <w:b/>
                <w:bCs/>
                <w:szCs w:val="18"/>
              </w:rPr>
              <w:t xml:space="preserve"> C </w:t>
            </w:r>
            <w:r w:rsidRPr="00F0203D">
              <w:rPr>
                <w:rFonts w:cstheme="minorHAnsi"/>
                <w:b/>
                <w:bCs/>
                <w:szCs w:val="18"/>
              </w:rPr>
              <w:t>“Programma van eisen en wensen”</w:t>
            </w:r>
          </w:p>
        </w:tc>
      </w:tr>
      <w:tr w:rsidR="003D4912" w14:paraId="00CD92E0" w14:textId="77777777" w:rsidTr="003D4912">
        <w:trPr>
          <w:trHeight w:val="60"/>
        </w:trPr>
        <w:tc>
          <w:tcPr>
            <w:tcW w:w="3333" w:type="dxa"/>
            <w:vMerge w:val="restart"/>
            <w:shd w:val="clear" w:color="auto" w:fill="auto"/>
          </w:tcPr>
          <w:p w14:paraId="484A0E70" w14:textId="77777777" w:rsidR="003D4912" w:rsidRPr="00C670C7" w:rsidRDefault="003D4912" w:rsidP="003D4912">
            <w:pPr>
              <w:spacing w:after="0"/>
              <w:rPr>
                <w:rFonts w:cstheme="minorHAnsi"/>
                <w:szCs w:val="18"/>
              </w:rPr>
            </w:pPr>
            <w:r w:rsidRPr="00C670C7">
              <w:rPr>
                <w:rFonts w:cstheme="minorHAnsi"/>
                <w:szCs w:val="18"/>
              </w:rPr>
              <w:t>Voorziening gebruikersprofiel D</w:t>
            </w:r>
          </w:p>
          <w:p w14:paraId="5C18B36E" w14:textId="77777777" w:rsidR="003D4912" w:rsidRPr="00C670C7" w:rsidRDefault="003D4912" w:rsidP="003D4912">
            <w:pPr>
              <w:rPr>
                <w:rFonts w:cstheme="minorHAnsi"/>
                <w:i/>
                <w:iCs/>
                <w:szCs w:val="18"/>
              </w:rPr>
            </w:pPr>
            <w:r w:rsidRPr="00C670C7">
              <w:rPr>
                <w:rFonts w:cstheme="minorHAnsi"/>
                <w:i/>
                <w:iCs/>
                <w:szCs w:val="18"/>
              </w:rPr>
              <w:t>(Dienstdoende medewerker piketdienst / deelnemer groep)</w:t>
            </w:r>
          </w:p>
          <w:p w14:paraId="3AA86D82" w14:textId="77777777" w:rsidR="003D4912" w:rsidRPr="00C670C7" w:rsidRDefault="003D4912" w:rsidP="003D4912">
            <w:pPr>
              <w:rPr>
                <w:rFonts w:cstheme="minorHAnsi"/>
                <w:szCs w:val="18"/>
              </w:rPr>
            </w:pPr>
          </w:p>
        </w:tc>
        <w:tc>
          <w:tcPr>
            <w:tcW w:w="790" w:type="dxa"/>
            <w:tcBorders>
              <w:bottom w:val="nil"/>
            </w:tcBorders>
            <w:shd w:val="clear" w:color="auto" w:fill="auto"/>
          </w:tcPr>
          <w:p w14:paraId="6A7DF94D" w14:textId="77777777" w:rsidR="003D4912" w:rsidRPr="00C670C7" w:rsidRDefault="00332111" w:rsidP="003D4912">
            <w:pPr>
              <w:rPr>
                <w:szCs w:val="18"/>
                <w:lang w:val="es-ES_tradnl"/>
              </w:rPr>
            </w:pPr>
            <w:r>
              <w:rPr>
                <w:szCs w:val="18"/>
                <w:lang w:val="es-ES_tradnl"/>
              </w:rPr>
              <w:t>8</w:t>
            </w:r>
          </w:p>
        </w:tc>
        <w:tc>
          <w:tcPr>
            <w:tcW w:w="1176" w:type="dxa"/>
            <w:tcBorders>
              <w:bottom w:val="nil"/>
            </w:tcBorders>
            <w:shd w:val="clear" w:color="auto" w:fill="auto"/>
          </w:tcPr>
          <w:p w14:paraId="7DD20072" w14:textId="77777777" w:rsidR="003D4912" w:rsidRPr="008E2C47" w:rsidRDefault="003D4912" w:rsidP="003D4912">
            <w:pPr>
              <w:rPr>
                <w:szCs w:val="18"/>
              </w:rPr>
            </w:pPr>
            <w:r w:rsidRPr="008E2C47">
              <w:rPr>
                <w:szCs w:val="18"/>
              </w:rPr>
              <w:t>-</w:t>
            </w:r>
          </w:p>
        </w:tc>
        <w:tc>
          <w:tcPr>
            <w:tcW w:w="3886" w:type="dxa"/>
            <w:tcBorders>
              <w:bottom w:val="nil"/>
            </w:tcBorders>
            <w:shd w:val="clear" w:color="auto" w:fill="auto"/>
          </w:tcPr>
          <w:p w14:paraId="7C6810D1" w14:textId="77777777" w:rsidR="003D4912" w:rsidRPr="008E2C47" w:rsidRDefault="003D4912" w:rsidP="003D4912">
            <w:pPr>
              <w:rPr>
                <w:rFonts w:cstheme="minorHAnsi"/>
                <w:szCs w:val="18"/>
              </w:rPr>
            </w:pPr>
            <w:r w:rsidRPr="008E2C47">
              <w:rPr>
                <w:rFonts w:cstheme="minorHAnsi"/>
                <w:szCs w:val="18"/>
              </w:rPr>
              <w:t xml:space="preserve">Totaal aantal (piketdienst) groepen. </w:t>
            </w:r>
          </w:p>
          <w:p w14:paraId="3F5A286C" w14:textId="77777777" w:rsidR="003D4912" w:rsidRPr="008E2C47" w:rsidRDefault="003D4912" w:rsidP="003D4912">
            <w:pPr>
              <w:rPr>
                <w:rFonts w:cstheme="minorHAnsi"/>
                <w:szCs w:val="18"/>
              </w:rPr>
            </w:pPr>
          </w:p>
        </w:tc>
      </w:tr>
      <w:tr w:rsidR="003D4912" w14:paraId="4B3295D5" w14:textId="77777777" w:rsidTr="003D4912">
        <w:trPr>
          <w:trHeight w:val="283"/>
        </w:trPr>
        <w:tc>
          <w:tcPr>
            <w:tcW w:w="3333" w:type="dxa"/>
            <w:vMerge/>
            <w:shd w:val="clear" w:color="auto" w:fill="auto"/>
          </w:tcPr>
          <w:p w14:paraId="69885478" w14:textId="77777777" w:rsidR="003D4912" w:rsidRPr="00C670C7" w:rsidRDefault="003D4912" w:rsidP="003D4912">
            <w:pPr>
              <w:rPr>
                <w:rFonts w:cstheme="minorHAnsi"/>
                <w:szCs w:val="18"/>
              </w:rPr>
            </w:pPr>
          </w:p>
        </w:tc>
        <w:tc>
          <w:tcPr>
            <w:tcW w:w="790" w:type="dxa"/>
            <w:tcBorders>
              <w:top w:val="nil"/>
            </w:tcBorders>
            <w:shd w:val="clear" w:color="auto" w:fill="auto"/>
          </w:tcPr>
          <w:p w14:paraId="2E1D692C" w14:textId="77777777" w:rsidR="003D4912" w:rsidRPr="00C670C7" w:rsidRDefault="003D4912" w:rsidP="003D4912">
            <w:pPr>
              <w:rPr>
                <w:szCs w:val="18"/>
                <w:lang w:val="es-ES_tradnl"/>
              </w:rPr>
            </w:pPr>
            <w:r w:rsidRPr="00C670C7">
              <w:rPr>
                <w:szCs w:val="18"/>
                <w:lang w:val="es-ES_tradnl"/>
              </w:rPr>
              <w:t>50</w:t>
            </w:r>
          </w:p>
        </w:tc>
        <w:tc>
          <w:tcPr>
            <w:tcW w:w="1176" w:type="dxa"/>
            <w:tcBorders>
              <w:top w:val="nil"/>
            </w:tcBorders>
            <w:shd w:val="clear" w:color="auto" w:fill="auto"/>
          </w:tcPr>
          <w:p w14:paraId="3958794D" w14:textId="77777777" w:rsidR="003D4912" w:rsidRPr="008E2C47" w:rsidRDefault="003D4912" w:rsidP="003D4912">
            <w:pPr>
              <w:rPr>
                <w:color w:val="FF0000"/>
                <w:szCs w:val="18"/>
              </w:rPr>
            </w:pPr>
            <w:r w:rsidRPr="008E2C47">
              <w:rPr>
                <w:szCs w:val="18"/>
              </w:rPr>
              <w:t>-</w:t>
            </w:r>
          </w:p>
        </w:tc>
        <w:tc>
          <w:tcPr>
            <w:tcW w:w="3886" w:type="dxa"/>
            <w:tcBorders>
              <w:top w:val="nil"/>
            </w:tcBorders>
            <w:shd w:val="clear" w:color="auto" w:fill="auto"/>
          </w:tcPr>
          <w:p w14:paraId="12326148" w14:textId="77777777" w:rsidR="003D4912" w:rsidRPr="008E2C47" w:rsidRDefault="003D4912" w:rsidP="003D4912">
            <w:pPr>
              <w:spacing w:after="300"/>
              <w:rPr>
                <w:rFonts w:cstheme="minorHAnsi"/>
                <w:szCs w:val="18"/>
              </w:rPr>
            </w:pPr>
            <w:r w:rsidRPr="008E2C47">
              <w:rPr>
                <w:rFonts w:cstheme="minorHAnsi"/>
                <w:szCs w:val="18"/>
              </w:rPr>
              <w:t xml:space="preserve">Totaal aantal medewerkers met </w:t>
            </w:r>
            <w:r>
              <w:rPr>
                <w:rFonts w:cstheme="minorHAnsi"/>
                <w:szCs w:val="18"/>
              </w:rPr>
              <w:t>gebruikers</w:t>
            </w:r>
            <w:r w:rsidRPr="008E2C47">
              <w:rPr>
                <w:rFonts w:cstheme="minorHAnsi"/>
                <w:szCs w:val="18"/>
              </w:rPr>
              <w:t xml:space="preserve">profiel </w:t>
            </w:r>
            <w:r>
              <w:rPr>
                <w:rFonts w:cstheme="minorHAnsi"/>
                <w:szCs w:val="18"/>
              </w:rPr>
              <w:t>D</w:t>
            </w:r>
            <w:r w:rsidRPr="008E2C47">
              <w:rPr>
                <w:rFonts w:cstheme="minorHAnsi"/>
                <w:szCs w:val="18"/>
              </w:rPr>
              <w:t xml:space="preserve"> die zich kunnen aan- en afmelden binnen één of meerdere (piket)groepen.</w:t>
            </w:r>
          </w:p>
          <w:p w14:paraId="31CAC69F" w14:textId="77777777" w:rsidR="003D4912" w:rsidRPr="00F0203D" w:rsidRDefault="003D4912" w:rsidP="003D4912">
            <w:pPr>
              <w:rPr>
                <w:rFonts w:cstheme="minorHAnsi"/>
                <w:b/>
                <w:bCs/>
                <w:szCs w:val="18"/>
              </w:rPr>
            </w:pPr>
            <w:r w:rsidRPr="00F0203D">
              <w:rPr>
                <w:rFonts w:cstheme="minorHAnsi"/>
                <w:b/>
                <w:bCs/>
                <w:szCs w:val="18"/>
              </w:rPr>
              <w:t>Vereiste middelen en faciliteiten conform tabblad 2 in bijlage</w:t>
            </w:r>
            <w:r>
              <w:rPr>
                <w:rFonts w:cstheme="minorHAnsi"/>
                <w:b/>
                <w:bCs/>
                <w:szCs w:val="18"/>
              </w:rPr>
              <w:t xml:space="preserve"> C</w:t>
            </w:r>
            <w:r w:rsidRPr="00F0203D">
              <w:rPr>
                <w:rFonts w:cstheme="minorHAnsi"/>
                <w:b/>
                <w:bCs/>
                <w:szCs w:val="18"/>
              </w:rPr>
              <w:t xml:space="preserve"> “Programma van eisen en wensen”</w:t>
            </w:r>
          </w:p>
        </w:tc>
      </w:tr>
      <w:tr w:rsidR="003D4912" w:rsidRPr="00555C34" w14:paraId="56C171D8" w14:textId="77777777" w:rsidTr="003D4912">
        <w:trPr>
          <w:trHeight w:val="283"/>
        </w:trPr>
        <w:tc>
          <w:tcPr>
            <w:tcW w:w="3333" w:type="dxa"/>
          </w:tcPr>
          <w:p w14:paraId="6EAADE93" w14:textId="77777777" w:rsidR="003D4912" w:rsidRPr="008E2C47" w:rsidRDefault="003D4912" w:rsidP="003D4912">
            <w:pPr>
              <w:spacing w:after="0"/>
              <w:ind w:left="11"/>
              <w:rPr>
                <w:rFonts w:cstheme="minorHAnsi"/>
                <w:szCs w:val="18"/>
              </w:rPr>
            </w:pPr>
            <w:r w:rsidRPr="008E2C47">
              <w:rPr>
                <w:rFonts w:cstheme="minorHAnsi"/>
                <w:szCs w:val="18"/>
              </w:rPr>
              <w:t>Supervisor werkplek:</w:t>
            </w:r>
          </w:p>
          <w:p w14:paraId="2C299135" w14:textId="77777777" w:rsidR="003D4912" w:rsidRPr="008E2C47" w:rsidRDefault="003D4912" w:rsidP="003D4912">
            <w:pPr>
              <w:pStyle w:val="Lijstalinea"/>
              <w:numPr>
                <w:ilvl w:val="0"/>
                <w:numId w:val="16"/>
              </w:numPr>
              <w:spacing w:after="0" w:line="276" w:lineRule="auto"/>
              <w:rPr>
                <w:rFonts w:ascii="Verdana" w:hAnsi="Verdana" w:cstheme="minorHAnsi"/>
                <w:sz w:val="18"/>
                <w:szCs w:val="18"/>
              </w:rPr>
            </w:pPr>
            <w:r w:rsidRPr="008E2C47">
              <w:rPr>
                <w:rFonts w:ascii="Verdana" w:hAnsi="Verdana" w:cstheme="minorHAnsi"/>
                <w:sz w:val="18"/>
                <w:szCs w:val="18"/>
              </w:rPr>
              <w:t>Supervisor applicatie</w:t>
            </w:r>
          </w:p>
          <w:p w14:paraId="51B475FF" w14:textId="77777777" w:rsidR="003D4912" w:rsidRPr="008E2C47" w:rsidRDefault="003D4912" w:rsidP="003D4912">
            <w:pPr>
              <w:pStyle w:val="Lijstalinea"/>
              <w:numPr>
                <w:ilvl w:val="0"/>
                <w:numId w:val="16"/>
              </w:numPr>
              <w:spacing w:after="0" w:line="276" w:lineRule="auto"/>
              <w:rPr>
                <w:rFonts w:ascii="Verdana" w:hAnsi="Verdana" w:cstheme="minorHAnsi"/>
                <w:sz w:val="18"/>
                <w:szCs w:val="18"/>
              </w:rPr>
            </w:pPr>
            <w:r w:rsidRPr="008E2C47">
              <w:rPr>
                <w:rFonts w:ascii="Verdana" w:hAnsi="Verdana" w:cstheme="minorHAnsi"/>
                <w:sz w:val="18"/>
                <w:szCs w:val="18"/>
              </w:rPr>
              <w:t>Beheer contactcenter</w:t>
            </w:r>
          </w:p>
          <w:p w14:paraId="131F8604" w14:textId="77777777" w:rsidR="003D4912" w:rsidRPr="008E2C47" w:rsidRDefault="003D4912" w:rsidP="003D4912">
            <w:pPr>
              <w:pStyle w:val="Lijstalinea"/>
              <w:numPr>
                <w:ilvl w:val="0"/>
                <w:numId w:val="16"/>
              </w:numPr>
              <w:spacing w:after="0" w:line="276" w:lineRule="auto"/>
              <w:rPr>
                <w:rFonts w:ascii="Verdana" w:hAnsi="Verdana" w:cstheme="minorHAnsi"/>
                <w:sz w:val="18"/>
                <w:szCs w:val="18"/>
              </w:rPr>
            </w:pPr>
            <w:r w:rsidRPr="008E2C47">
              <w:rPr>
                <w:rFonts w:ascii="Verdana" w:hAnsi="Verdana" w:cstheme="minorHAnsi"/>
                <w:sz w:val="18"/>
                <w:szCs w:val="18"/>
              </w:rPr>
              <w:t>Management rapportages</w:t>
            </w:r>
          </w:p>
        </w:tc>
        <w:tc>
          <w:tcPr>
            <w:tcW w:w="790" w:type="dxa"/>
          </w:tcPr>
          <w:p w14:paraId="3B64FAC8" w14:textId="77777777" w:rsidR="003D4912" w:rsidRPr="008E2C47" w:rsidRDefault="003D4912" w:rsidP="003D4912">
            <w:pPr>
              <w:rPr>
                <w:rFonts w:cstheme="minorHAnsi"/>
                <w:szCs w:val="18"/>
                <w:lang w:val="es-ES_tradnl"/>
              </w:rPr>
            </w:pPr>
            <w:r w:rsidRPr="00633015">
              <w:rPr>
                <w:rFonts w:cstheme="minorHAnsi"/>
                <w:szCs w:val="18"/>
                <w:lang w:val="es-ES_tradnl"/>
              </w:rPr>
              <w:t>7</w:t>
            </w:r>
          </w:p>
        </w:tc>
        <w:tc>
          <w:tcPr>
            <w:tcW w:w="1176" w:type="dxa"/>
          </w:tcPr>
          <w:p w14:paraId="2BF58E65" w14:textId="77777777" w:rsidR="003D4912" w:rsidRPr="00EA2EEF" w:rsidRDefault="003D4912" w:rsidP="003D4912">
            <w:pPr>
              <w:rPr>
                <w:rFonts w:cstheme="minorHAnsi"/>
                <w:szCs w:val="18"/>
                <w:lang w:val="nl"/>
              </w:rPr>
            </w:pPr>
            <w:r w:rsidRPr="00EA2EEF">
              <w:rPr>
                <w:szCs w:val="18"/>
              </w:rPr>
              <w:t>L1, L2, L3</w:t>
            </w:r>
          </w:p>
        </w:tc>
        <w:tc>
          <w:tcPr>
            <w:tcW w:w="3886" w:type="dxa"/>
          </w:tcPr>
          <w:p w14:paraId="066473F7" w14:textId="77777777" w:rsidR="003D4912" w:rsidRPr="00F0203D" w:rsidRDefault="003D4912" w:rsidP="003D4912">
            <w:pPr>
              <w:rPr>
                <w:rFonts w:cstheme="minorHAnsi"/>
                <w:b/>
                <w:bCs/>
                <w:szCs w:val="18"/>
              </w:rPr>
            </w:pPr>
            <w:r w:rsidRPr="00F0203D">
              <w:rPr>
                <w:rFonts w:cstheme="minorHAnsi"/>
                <w:b/>
                <w:bCs/>
                <w:szCs w:val="18"/>
              </w:rPr>
              <w:t xml:space="preserve">Vereiste middelen en faciliteiten conform tabblad 3 in bijlage </w:t>
            </w:r>
            <w:r>
              <w:rPr>
                <w:rFonts w:cstheme="minorHAnsi"/>
                <w:b/>
                <w:bCs/>
                <w:szCs w:val="18"/>
              </w:rPr>
              <w:t xml:space="preserve">C </w:t>
            </w:r>
            <w:r w:rsidRPr="00F0203D">
              <w:rPr>
                <w:rFonts w:cstheme="minorHAnsi"/>
                <w:b/>
                <w:bCs/>
                <w:szCs w:val="18"/>
              </w:rPr>
              <w:t>“Programma van eisen en wensen”</w:t>
            </w:r>
          </w:p>
        </w:tc>
      </w:tr>
      <w:tr w:rsidR="003D4912" w:rsidRPr="00140754" w14:paraId="5A4C7861" w14:textId="77777777" w:rsidTr="003D4912">
        <w:trPr>
          <w:trHeight w:val="283"/>
        </w:trPr>
        <w:tc>
          <w:tcPr>
            <w:tcW w:w="3333" w:type="dxa"/>
          </w:tcPr>
          <w:p w14:paraId="56393E43" w14:textId="77777777" w:rsidR="003D4912" w:rsidRPr="008E2C47" w:rsidRDefault="003D4912" w:rsidP="003D4912">
            <w:pPr>
              <w:rPr>
                <w:rFonts w:cstheme="minorHAnsi"/>
                <w:szCs w:val="18"/>
                <w:lang w:val="en-US"/>
              </w:rPr>
            </w:pPr>
            <w:r w:rsidRPr="008E2C47">
              <w:rPr>
                <w:rFonts w:cstheme="minorHAnsi"/>
                <w:szCs w:val="18"/>
                <w:lang w:val="en-US"/>
              </w:rPr>
              <w:t xml:space="preserve">Wallboard </w:t>
            </w:r>
            <w:proofErr w:type="spellStart"/>
            <w:r w:rsidRPr="008E2C47">
              <w:rPr>
                <w:rFonts w:cstheme="minorHAnsi"/>
                <w:szCs w:val="18"/>
                <w:lang w:val="en-US"/>
              </w:rPr>
              <w:t>applicatie</w:t>
            </w:r>
            <w:proofErr w:type="spellEnd"/>
            <w:r w:rsidRPr="008E2C47">
              <w:rPr>
                <w:rFonts w:cstheme="minorHAnsi"/>
                <w:szCs w:val="18"/>
                <w:lang w:val="en-US"/>
              </w:rPr>
              <w:t xml:space="preserve"> (KCC)</w:t>
            </w:r>
          </w:p>
        </w:tc>
        <w:tc>
          <w:tcPr>
            <w:tcW w:w="790" w:type="dxa"/>
          </w:tcPr>
          <w:p w14:paraId="6D168586" w14:textId="77777777" w:rsidR="003D4912" w:rsidRPr="008E2C47" w:rsidRDefault="003D4912" w:rsidP="003D4912">
            <w:pPr>
              <w:rPr>
                <w:color w:val="FF0000"/>
                <w:szCs w:val="18"/>
                <w:lang w:val="es-ES_tradnl"/>
              </w:rPr>
            </w:pPr>
            <w:r w:rsidRPr="00EA2EEF">
              <w:rPr>
                <w:szCs w:val="18"/>
              </w:rPr>
              <w:t>1</w:t>
            </w:r>
          </w:p>
        </w:tc>
        <w:tc>
          <w:tcPr>
            <w:tcW w:w="1176" w:type="dxa"/>
          </w:tcPr>
          <w:p w14:paraId="140D692F" w14:textId="77777777" w:rsidR="003D4912" w:rsidRPr="00EA2EEF" w:rsidRDefault="003D4912" w:rsidP="003D4912">
            <w:pPr>
              <w:rPr>
                <w:szCs w:val="18"/>
              </w:rPr>
            </w:pPr>
            <w:r w:rsidRPr="00EA2EEF">
              <w:rPr>
                <w:szCs w:val="18"/>
              </w:rPr>
              <w:t>L1, L2, L3</w:t>
            </w:r>
          </w:p>
        </w:tc>
        <w:tc>
          <w:tcPr>
            <w:tcW w:w="3886" w:type="dxa"/>
          </w:tcPr>
          <w:p w14:paraId="6188DB28" w14:textId="77777777" w:rsidR="003D4912" w:rsidRPr="00F0203D" w:rsidRDefault="003D4912" w:rsidP="003D4912">
            <w:pPr>
              <w:rPr>
                <w:rFonts w:cstheme="minorHAnsi"/>
                <w:b/>
                <w:bCs/>
                <w:szCs w:val="18"/>
              </w:rPr>
            </w:pPr>
            <w:r w:rsidRPr="00F0203D">
              <w:rPr>
                <w:rFonts w:cstheme="minorHAnsi"/>
                <w:b/>
                <w:bCs/>
                <w:szCs w:val="18"/>
              </w:rPr>
              <w:t>Vereiste middelen en faciliteiten conform tabblad 3 in bijlage</w:t>
            </w:r>
            <w:r>
              <w:rPr>
                <w:rFonts w:cstheme="minorHAnsi"/>
                <w:b/>
                <w:bCs/>
                <w:szCs w:val="18"/>
              </w:rPr>
              <w:t xml:space="preserve"> C</w:t>
            </w:r>
            <w:r w:rsidRPr="00F0203D">
              <w:rPr>
                <w:rFonts w:cstheme="minorHAnsi"/>
                <w:b/>
                <w:bCs/>
                <w:szCs w:val="18"/>
              </w:rPr>
              <w:t xml:space="preserve"> “Programma van eisen en wensen”</w:t>
            </w:r>
          </w:p>
        </w:tc>
      </w:tr>
      <w:tr w:rsidR="003D4912" w:rsidRPr="00140754" w14:paraId="4B842E9D" w14:textId="77777777" w:rsidTr="003D4912">
        <w:trPr>
          <w:trHeight w:val="283"/>
        </w:trPr>
        <w:tc>
          <w:tcPr>
            <w:tcW w:w="3333" w:type="dxa"/>
          </w:tcPr>
          <w:p w14:paraId="42B2FBD4" w14:textId="77777777" w:rsidR="003D4912" w:rsidRPr="008E2C47" w:rsidRDefault="003D4912" w:rsidP="003D4912">
            <w:pPr>
              <w:rPr>
                <w:rFonts w:cstheme="minorHAnsi"/>
                <w:szCs w:val="18"/>
              </w:rPr>
            </w:pPr>
            <w:r>
              <w:rPr>
                <w:rFonts w:cstheme="minorHAnsi"/>
                <w:szCs w:val="18"/>
              </w:rPr>
              <w:t>V</w:t>
            </w:r>
            <w:r w:rsidRPr="008E2C47">
              <w:rPr>
                <w:rFonts w:cstheme="minorHAnsi"/>
                <w:szCs w:val="18"/>
              </w:rPr>
              <w:t>ast telefoontoestel</w:t>
            </w:r>
          </w:p>
        </w:tc>
        <w:tc>
          <w:tcPr>
            <w:tcW w:w="790" w:type="dxa"/>
          </w:tcPr>
          <w:p w14:paraId="6773BEA4" w14:textId="77777777" w:rsidR="003D4912" w:rsidRPr="008E2C47" w:rsidRDefault="003D4912" w:rsidP="003D4912">
            <w:pPr>
              <w:rPr>
                <w:szCs w:val="18"/>
                <w:lang w:val="es-ES_tradnl"/>
              </w:rPr>
            </w:pPr>
            <w:r w:rsidRPr="00EA2EEF">
              <w:rPr>
                <w:szCs w:val="18"/>
              </w:rPr>
              <w:t>55</w:t>
            </w:r>
          </w:p>
        </w:tc>
        <w:tc>
          <w:tcPr>
            <w:tcW w:w="1176" w:type="dxa"/>
          </w:tcPr>
          <w:p w14:paraId="5E65967B" w14:textId="77777777" w:rsidR="003D4912" w:rsidRPr="00EA2EEF" w:rsidRDefault="003D4912" w:rsidP="003D4912">
            <w:pPr>
              <w:rPr>
                <w:szCs w:val="18"/>
                <w:lang w:val="es-ES_tradnl"/>
              </w:rPr>
            </w:pPr>
            <w:r w:rsidRPr="00EA2EEF">
              <w:rPr>
                <w:szCs w:val="18"/>
              </w:rPr>
              <w:t>L1, L2, L3</w:t>
            </w:r>
          </w:p>
        </w:tc>
        <w:tc>
          <w:tcPr>
            <w:tcW w:w="3886" w:type="dxa"/>
          </w:tcPr>
          <w:p w14:paraId="7A4AE504" w14:textId="77777777" w:rsidR="003D4912" w:rsidRPr="003938E5" w:rsidRDefault="003D4912" w:rsidP="003D4912">
            <w:pPr>
              <w:rPr>
                <w:rFonts w:cstheme="minorHAnsi"/>
                <w:szCs w:val="18"/>
              </w:rPr>
            </w:pPr>
            <w:r>
              <w:rPr>
                <w:rFonts w:cstheme="minorHAnsi"/>
                <w:szCs w:val="18"/>
              </w:rPr>
              <w:t xml:space="preserve">Verdeling telefoontoestellen: 30x </w:t>
            </w:r>
            <w:proofErr w:type="spellStart"/>
            <w:r>
              <w:rPr>
                <w:rFonts w:cstheme="minorHAnsi"/>
                <w:szCs w:val="18"/>
              </w:rPr>
              <w:t>KCC’s</w:t>
            </w:r>
            <w:proofErr w:type="spellEnd"/>
            <w:r>
              <w:rPr>
                <w:rFonts w:cstheme="minorHAnsi"/>
                <w:szCs w:val="18"/>
              </w:rPr>
              <w:t xml:space="preserve"> en 20x overig.</w:t>
            </w:r>
          </w:p>
          <w:p w14:paraId="2640BFB8" w14:textId="77777777" w:rsidR="003D4912" w:rsidRDefault="003D4912" w:rsidP="003D4912">
            <w:pPr>
              <w:rPr>
                <w:rFonts w:cstheme="minorHAnsi"/>
                <w:b/>
                <w:bCs/>
                <w:szCs w:val="18"/>
              </w:rPr>
            </w:pPr>
          </w:p>
          <w:p w14:paraId="1D07B3A9" w14:textId="77777777" w:rsidR="003D4912" w:rsidRPr="00F0203D" w:rsidRDefault="003D4912" w:rsidP="003D4912">
            <w:pPr>
              <w:rPr>
                <w:rFonts w:cstheme="minorHAnsi"/>
                <w:b/>
                <w:bCs/>
                <w:szCs w:val="18"/>
              </w:rPr>
            </w:pPr>
            <w:r w:rsidRPr="00F0203D">
              <w:rPr>
                <w:rFonts w:cstheme="minorHAnsi"/>
                <w:b/>
                <w:bCs/>
                <w:szCs w:val="18"/>
              </w:rPr>
              <w:lastRenderedPageBreak/>
              <w:t xml:space="preserve">Specificaties toestel zie tabblad 2 in bijlage </w:t>
            </w:r>
            <w:r>
              <w:rPr>
                <w:rFonts w:cstheme="minorHAnsi"/>
                <w:b/>
                <w:bCs/>
                <w:szCs w:val="18"/>
              </w:rPr>
              <w:t xml:space="preserve">C </w:t>
            </w:r>
            <w:r w:rsidRPr="00F0203D">
              <w:rPr>
                <w:rFonts w:cstheme="minorHAnsi"/>
                <w:b/>
                <w:bCs/>
                <w:szCs w:val="18"/>
              </w:rPr>
              <w:t>“Programma van eisen en wensen”</w:t>
            </w:r>
          </w:p>
        </w:tc>
      </w:tr>
      <w:tr w:rsidR="003D4912" w:rsidRPr="00221682" w14:paraId="144F5119" w14:textId="77777777" w:rsidTr="003D4912">
        <w:trPr>
          <w:trHeight w:val="283"/>
        </w:trPr>
        <w:tc>
          <w:tcPr>
            <w:tcW w:w="3333" w:type="dxa"/>
          </w:tcPr>
          <w:p w14:paraId="28FD1D2B" w14:textId="77777777" w:rsidR="003D4912" w:rsidRPr="008E2C47" w:rsidRDefault="003D4912" w:rsidP="003D4912">
            <w:pPr>
              <w:spacing w:line="288" w:lineRule="auto"/>
              <w:ind w:left="9"/>
              <w:rPr>
                <w:rFonts w:cstheme="minorHAnsi"/>
                <w:szCs w:val="18"/>
              </w:rPr>
            </w:pPr>
            <w:r w:rsidRPr="008E2C47">
              <w:rPr>
                <w:rFonts w:cstheme="minorHAnsi"/>
                <w:szCs w:val="18"/>
              </w:rPr>
              <w:lastRenderedPageBreak/>
              <w:t>USB headset (draadloos, 2 oortjes)</w:t>
            </w:r>
          </w:p>
        </w:tc>
        <w:tc>
          <w:tcPr>
            <w:tcW w:w="790" w:type="dxa"/>
          </w:tcPr>
          <w:p w14:paraId="1154D630" w14:textId="77777777" w:rsidR="003D4912" w:rsidRPr="008E2C47" w:rsidRDefault="003D4912" w:rsidP="003D4912">
            <w:pPr>
              <w:rPr>
                <w:szCs w:val="18"/>
                <w:lang w:val="es-ES_tradnl"/>
              </w:rPr>
            </w:pPr>
            <w:r w:rsidRPr="005D744D">
              <w:rPr>
                <w:szCs w:val="18"/>
                <w:lang w:val="es-ES_tradnl"/>
              </w:rPr>
              <w:t>60</w:t>
            </w:r>
          </w:p>
        </w:tc>
        <w:tc>
          <w:tcPr>
            <w:tcW w:w="1176" w:type="dxa"/>
          </w:tcPr>
          <w:p w14:paraId="7EA9A190" w14:textId="77777777" w:rsidR="003D4912" w:rsidRPr="008E2C47" w:rsidRDefault="003D4912" w:rsidP="003D4912">
            <w:pPr>
              <w:rPr>
                <w:szCs w:val="18"/>
                <w:lang w:val="es-ES_tradnl"/>
              </w:rPr>
            </w:pPr>
            <w:r w:rsidRPr="008E2C47">
              <w:rPr>
                <w:szCs w:val="18"/>
                <w:lang w:val="es-ES_tradnl"/>
              </w:rPr>
              <w:t>L1, L2, L3</w:t>
            </w:r>
          </w:p>
          <w:p w14:paraId="4CA7FF02" w14:textId="77777777" w:rsidR="003D4912" w:rsidRPr="008E2C47" w:rsidRDefault="003D4912" w:rsidP="003D4912">
            <w:pPr>
              <w:rPr>
                <w:szCs w:val="18"/>
                <w:lang w:val="es-ES_tradnl"/>
              </w:rPr>
            </w:pPr>
          </w:p>
        </w:tc>
        <w:tc>
          <w:tcPr>
            <w:tcW w:w="3886" w:type="dxa"/>
          </w:tcPr>
          <w:p w14:paraId="63EEC691" w14:textId="77777777" w:rsidR="003D4912" w:rsidRPr="008E2C47" w:rsidRDefault="003D4912" w:rsidP="003D4912">
            <w:pPr>
              <w:spacing w:after="240"/>
              <w:rPr>
                <w:rFonts w:cstheme="minorHAnsi"/>
                <w:szCs w:val="18"/>
                <w:lang w:val="nl"/>
              </w:rPr>
            </w:pPr>
            <w:r w:rsidRPr="008E2C47">
              <w:rPr>
                <w:rFonts w:cstheme="minorHAnsi"/>
                <w:szCs w:val="18"/>
                <w:lang w:val="nl"/>
              </w:rPr>
              <w:t>Persoonlijke headset voor contactcenter medewerker</w:t>
            </w:r>
          </w:p>
          <w:p w14:paraId="5A449685" w14:textId="77777777" w:rsidR="003D4912" w:rsidRPr="008E2C47" w:rsidRDefault="003D4912" w:rsidP="003D4912">
            <w:pPr>
              <w:rPr>
                <w:rFonts w:cstheme="minorHAnsi"/>
                <w:color w:val="0070C0"/>
                <w:szCs w:val="18"/>
              </w:rPr>
            </w:pPr>
            <w:r w:rsidRPr="008E2C47">
              <w:rPr>
                <w:rFonts w:cstheme="minorHAnsi"/>
                <w:i/>
                <w:iCs/>
                <w:szCs w:val="18"/>
                <w:lang w:val="nl"/>
              </w:rPr>
              <w:t>Nb. Type headset als uitgangspunt, definitieve headsetkeuze met eventuele meer-/minderprijs volgt tijdens de realisatiefase van het project.</w:t>
            </w:r>
          </w:p>
        </w:tc>
      </w:tr>
      <w:tr w:rsidR="003D4912" w:rsidRPr="00E97487" w14:paraId="03C77061" w14:textId="77777777" w:rsidTr="003D4912">
        <w:trPr>
          <w:trHeight w:val="283"/>
        </w:trPr>
        <w:tc>
          <w:tcPr>
            <w:tcW w:w="3333" w:type="dxa"/>
          </w:tcPr>
          <w:p w14:paraId="41E6EB52" w14:textId="77777777" w:rsidR="003D4912" w:rsidRPr="008E2C47" w:rsidRDefault="003D4912" w:rsidP="003D4912">
            <w:pPr>
              <w:spacing w:line="288" w:lineRule="auto"/>
              <w:ind w:left="9"/>
              <w:rPr>
                <w:rFonts w:cstheme="minorHAnsi"/>
                <w:szCs w:val="18"/>
              </w:rPr>
            </w:pPr>
            <w:r w:rsidRPr="008E2C47">
              <w:rPr>
                <w:rFonts w:cstheme="minorHAnsi"/>
                <w:szCs w:val="18"/>
              </w:rPr>
              <w:t>Management rapportages</w:t>
            </w:r>
          </w:p>
        </w:tc>
        <w:tc>
          <w:tcPr>
            <w:tcW w:w="790" w:type="dxa"/>
          </w:tcPr>
          <w:p w14:paraId="52DE8E51" w14:textId="77777777" w:rsidR="003D4912" w:rsidRPr="008E2C47" w:rsidRDefault="003D4912" w:rsidP="003D4912">
            <w:pPr>
              <w:rPr>
                <w:szCs w:val="18"/>
                <w:lang w:val="es-ES_tradnl"/>
              </w:rPr>
            </w:pPr>
            <w:r w:rsidRPr="008E2C47">
              <w:rPr>
                <w:szCs w:val="18"/>
                <w:lang w:val="es-ES_tradnl"/>
              </w:rPr>
              <w:t>1</w:t>
            </w:r>
          </w:p>
        </w:tc>
        <w:tc>
          <w:tcPr>
            <w:tcW w:w="1176" w:type="dxa"/>
          </w:tcPr>
          <w:p w14:paraId="3F0697FC" w14:textId="77777777" w:rsidR="003D4912" w:rsidRPr="008E2C47" w:rsidRDefault="003D4912" w:rsidP="003D4912">
            <w:pPr>
              <w:rPr>
                <w:szCs w:val="18"/>
                <w:lang w:val="es-ES_tradnl"/>
              </w:rPr>
            </w:pPr>
            <w:r w:rsidRPr="008E2C47">
              <w:rPr>
                <w:szCs w:val="18"/>
                <w:lang w:val="es-ES_tradnl"/>
              </w:rPr>
              <w:t>-</w:t>
            </w:r>
          </w:p>
        </w:tc>
        <w:tc>
          <w:tcPr>
            <w:tcW w:w="3886" w:type="dxa"/>
          </w:tcPr>
          <w:p w14:paraId="7B018139" w14:textId="77777777" w:rsidR="003D4912" w:rsidRPr="00F0203D" w:rsidRDefault="003D4912" w:rsidP="003D4912">
            <w:pPr>
              <w:rPr>
                <w:rFonts w:cstheme="minorHAnsi"/>
                <w:b/>
                <w:bCs/>
                <w:szCs w:val="18"/>
              </w:rPr>
            </w:pPr>
            <w:r w:rsidRPr="00F0203D">
              <w:rPr>
                <w:rFonts w:cstheme="minorHAnsi"/>
                <w:b/>
                <w:bCs/>
                <w:szCs w:val="18"/>
              </w:rPr>
              <w:t>Vereiste middelen en faciliteiten conform tabblad 5 in bijlage</w:t>
            </w:r>
            <w:r>
              <w:rPr>
                <w:rFonts w:cstheme="minorHAnsi"/>
                <w:b/>
                <w:bCs/>
                <w:szCs w:val="18"/>
              </w:rPr>
              <w:t xml:space="preserve"> C</w:t>
            </w:r>
            <w:r w:rsidRPr="00F0203D">
              <w:rPr>
                <w:rFonts w:cstheme="minorHAnsi"/>
                <w:b/>
                <w:bCs/>
                <w:szCs w:val="18"/>
              </w:rPr>
              <w:t xml:space="preserve"> “Programma van eisen en wensen”</w:t>
            </w:r>
          </w:p>
        </w:tc>
      </w:tr>
      <w:tr w:rsidR="003D4912" w:rsidRPr="00112DFA" w14:paraId="06F6AB2C" w14:textId="77777777" w:rsidTr="003D4912">
        <w:trPr>
          <w:trHeight w:val="283"/>
        </w:trPr>
        <w:tc>
          <w:tcPr>
            <w:tcW w:w="3333" w:type="dxa"/>
          </w:tcPr>
          <w:p w14:paraId="152EF8B5" w14:textId="77777777" w:rsidR="003D4912" w:rsidRPr="008E2C47" w:rsidRDefault="003D4912" w:rsidP="003D4912">
            <w:pPr>
              <w:spacing w:after="0" w:line="288" w:lineRule="auto"/>
              <w:ind w:left="11"/>
              <w:rPr>
                <w:rFonts w:cstheme="minorHAnsi"/>
                <w:szCs w:val="18"/>
              </w:rPr>
            </w:pPr>
            <w:r w:rsidRPr="008E2C47">
              <w:rPr>
                <w:rFonts w:cstheme="minorHAnsi"/>
                <w:szCs w:val="18"/>
              </w:rPr>
              <w:t>Functioneel beheer:</w:t>
            </w:r>
          </w:p>
          <w:p w14:paraId="4607E576" w14:textId="77777777" w:rsidR="003D4912" w:rsidRPr="008E2C47" w:rsidRDefault="003D4912" w:rsidP="003D4912">
            <w:pPr>
              <w:pStyle w:val="Lijstalinea"/>
              <w:numPr>
                <w:ilvl w:val="0"/>
                <w:numId w:val="27"/>
              </w:numPr>
              <w:spacing w:after="0" w:line="288" w:lineRule="auto"/>
              <w:rPr>
                <w:rFonts w:ascii="Verdana" w:hAnsi="Verdana" w:cstheme="minorHAnsi"/>
                <w:sz w:val="18"/>
                <w:szCs w:val="18"/>
              </w:rPr>
            </w:pPr>
            <w:r w:rsidRPr="008E2C47">
              <w:rPr>
                <w:rFonts w:ascii="Verdana" w:hAnsi="Verdana"/>
                <w:sz w:val="18"/>
                <w:szCs w:val="18"/>
              </w:rPr>
              <w:t>Cloud telefoniedienst</w:t>
            </w:r>
          </w:p>
          <w:p w14:paraId="37FAB210" w14:textId="77777777" w:rsidR="003D4912" w:rsidRPr="008E2C47" w:rsidRDefault="003D4912" w:rsidP="003D4912">
            <w:pPr>
              <w:pStyle w:val="Lijstalinea"/>
              <w:numPr>
                <w:ilvl w:val="0"/>
                <w:numId w:val="27"/>
              </w:numPr>
              <w:spacing w:after="0" w:line="288" w:lineRule="auto"/>
              <w:rPr>
                <w:rFonts w:ascii="Verdana" w:hAnsi="Verdana" w:cstheme="minorHAnsi"/>
                <w:sz w:val="18"/>
                <w:szCs w:val="18"/>
              </w:rPr>
            </w:pPr>
            <w:r w:rsidRPr="008E2C47">
              <w:rPr>
                <w:rFonts w:ascii="Verdana" w:hAnsi="Verdana"/>
                <w:sz w:val="18"/>
                <w:szCs w:val="18"/>
                <w:lang w:val="nl"/>
              </w:rPr>
              <w:t>Telefonie / UC applicaties</w:t>
            </w:r>
          </w:p>
          <w:p w14:paraId="278DF39E" w14:textId="77777777" w:rsidR="003D4912" w:rsidRPr="008E2C47" w:rsidRDefault="003D4912" w:rsidP="003D4912">
            <w:pPr>
              <w:pStyle w:val="Lijstalinea"/>
              <w:numPr>
                <w:ilvl w:val="0"/>
                <w:numId w:val="27"/>
              </w:numPr>
              <w:spacing w:after="0" w:line="288" w:lineRule="auto"/>
              <w:rPr>
                <w:rFonts w:ascii="Verdana" w:hAnsi="Verdana" w:cstheme="minorHAnsi"/>
                <w:sz w:val="18"/>
                <w:szCs w:val="18"/>
              </w:rPr>
            </w:pPr>
            <w:r w:rsidRPr="008E2C47">
              <w:rPr>
                <w:rFonts w:ascii="Verdana" w:hAnsi="Verdana"/>
                <w:sz w:val="18"/>
                <w:szCs w:val="18"/>
                <w:lang w:val="nl"/>
              </w:rPr>
              <w:t>IVR en wachtrijen</w:t>
            </w:r>
          </w:p>
          <w:p w14:paraId="0BC7CC25" w14:textId="77777777" w:rsidR="003D4912" w:rsidRPr="008E2C47" w:rsidRDefault="003D4912" w:rsidP="003D4912">
            <w:pPr>
              <w:pStyle w:val="Lijstalinea"/>
              <w:numPr>
                <w:ilvl w:val="0"/>
                <w:numId w:val="27"/>
              </w:numPr>
              <w:spacing w:after="0" w:line="288" w:lineRule="auto"/>
              <w:rPr>
                <w:rFonts w:ascii="Verdana" w:hAnsi="Verdana" w:cstheme="minorHAnsi"/>
                <w:sz w:val="18"/>
                <w:szCs w:val="18"/>
              </w:rPr>
            </w:pPr>
            <w:r w:rsidRPr="008E2C47">
              <w:rPr>
                <w:rFonts w:ascii="Verdana" w:hAnsi="Verdana"/>
                <w:sz w:val="18"/>
                <w:szCs w:val="18"/>
                <w:lang w:val="nl"/>
              </w:rPr>
              <w:t>Contactcenteroplossing</w:t>
            </w:r>
          </w:p>
        </w:tc>
        <w:tc>
          <w:tcPr>
            <w:tcW w:w="790" w:type="dxa"/>
          </w:tcPr>
          <w:p w14:paraId="0AEF4F75" w14:textId="77777777" w:rsidR="003D4912" w:rsidRPr="008E2C47" w:rsidRDefault="003D4912" w:rsidP="003D4912">
            <w:pPr>
              <w:rPr>
                <w:szCs w:val="18"/>
                <w:lang w:val="es-ES_tradnl"/>
              </w:rPr>
            </w:pPr>
            <w:r w:rsidRPr="008E2C47">
              <w:rPr>
                <w:szCs w:val="18"/>
                <w:lang w:val="es-ES_tradnl"/>
              </w:rPr>
              <w:t>1</w:t>
            </w:r>
          </w:p>
        </w:tc>
        <w:tc>
          <w:tcPr>
            <w:tcW w:w="1176" w:type="dxa"/>
          </w:tcPr>
          <w:p w14:paraId="19C7EED5" w14:textId="77777777" w:rsidR="003D4912" w:rsidRPr="008E2C47" w:rsidRDefault="003D4912" w:rsidP="003D4912">
            <w:pPr>
              <w:rPr>
                <w:szCs w:val="18"/>
                <w:lang w:val="es-ES_tradnl"/>
              </w:rPr>
            </w:pPr>
            <w:r w:rsidRPr="008E2C47">
              <w:rPr>
                <w:szCs w:val="18"/>
                <w:lang w:val="es-ES_tradnl"/>
              </w:rPr>
              <w:t>-</w:t>
            </w:r>
          </w:p>
        </w:tc>
        <w:tc>
          <w:tcPr>
            <w:tcW w:w="3886" w:type="dxa"/>
          </w:tcPr>
          <w:p w14:paraId="2622251E" w14:textId="77777777" w:rsidR="003D4912" w:rsidRPr="00F0203D" w:rsidRDefault="003D4912" w:rsidP="003D4912">
            <w:pPr>
              <w:rPr>
                <w:rFonts w:cstheme="minorHAnsi"/>
                <w:b/>
                <w:bCs/>
                <w:szCs w:val="18"/>
                <w:lang w:val="nl"/>
              </w:rPr>
            </w:pPr>
            <w:r w:rsidRPr="00F0203D">
              <w:rPr>
                <w:rFonts w:cstheme="minorHAnsi"/>
                <w:b/>
                <w:bCs/>
                <w:szCs w:val="18"/>
              </w:rPr>
              <w:t>Vereiste middelen en faciliteiten conform tabblad 5 in bijlage</w:t>
            </w:r>
            <w:r>
              <w:rPr>
                <w:rFonts w:cstheme="minorHAnsi"/>
                <w:b/>
                <w:bCs/>
                <w:szCs w:val="18"/>
              </w:rPr>
              <w:t xml:space="preserve"> C</w:t>
            </w:r>
            <w:r w:rsidRPr="00F0203D">
              <w:rPr>
                <w:rFonts w:cstheme="minorHAnsi"/>
                <w:b/>
                <w:bCs/>
                <w:szCs w:val="18"/>
              </w:rPr>
              <w:t xml:space="preserve"> “Programma van eisen en wensen”</w:t>
            </w:r>
          </w:p>
        </w:tc>
      </w:tr>
    </w:tbl>
    <w:p w14:paraId="40115E19" w14:textId="77777777" w:rsidR="003D4912" w:rsidRPr="000D0CD5" w:rsidRDefault="003D4912" w:rsidP="003D4912">
      <w:pPr>
        <w:pStyle w:val="Kop3"/>
        <w:numPr>
          <w:ilvl w:val="0"/>
          <w:numId w:val="0"/>
        </w:numPr>
        <w:ind w:left="720" w:hanging="720"/>
        <w:rPr>
          <w:sz w:val="36"/>
          <w:szCs w:val="36"/>
        </w:rPr>
      </w:pPr>
    </w:p>
    <w:p w14:paraId="7553B7E0" w14:textId="77777777" w:rsidR="003D4912" w:rsidRDefault="003D4912" w:rsidP="003D4912">
      <w:pPr>
        <w:pStyle w:val="Kop3"/>
        <w:keepLines w:val="0"/>
        <w:tabs>
          <w:tab w:val="num" w:pos="720"/>
        </w:tabs>
        <w:spacing w:after="0"/>
      </w:pPr>
      <w:bookmarkStart w:id="58" w:name="_Toc130199514"/>
      <w:bookmarkStart w:id="59" w:name="_Toc130978433"/>
      <w:bookmarkStart w:id="60" w:name="_Toc131144781"/>
      <w:r>
        <w:t>Koppelingen</w:t>
      </w:r>
      <w:bookmarkEnd w:id="58"/>
      <w:bookmarkEnd w:id="59"/>
      <w:bookmarkEnd w:id="60"/>
    </w:p>
    <w:p w14:paraId="27C20191" w14:textId="77777777" w:rsidR="003D4912" w:rsidRPr="00301A88" w:rsidRDefault="003D4912" w:rsidP="003D4912">
      <w:pPr>
        <w:pStyle w:val="Body"/>
        <w:spacing w:before="0" w:after="0"/>
        <w:rPr>
          <w:sz w:val="16"/>
          <w:szCs w:val="14"/>
        </w:rPr>
      </w:pPr>
    </w:p>
    <w:tbl>
      <w:tblPr>
        <w:tblW w:w="918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334"/>
        <w:gridCol w:w="810"/>
        <w:gridCol w:w="1148"/>
        <w:gridCol w:w="3893"/>
      </w:tblGrid>
      <w:tr w:rsidR="003D4912" w:rsidRPr="008B666B" w14:paraId="3B1DDEC6" w14:textId="77777777" w:rsidTr="003D4912">
        <w:trPr>
          <w:trHeight w:val="380"/>
        </w:trPr>
        <w:tc>
          <w:tcPr>
            <w:tcW w:w="3334" w:type="dxa"/>
            <w:shd w:val="clear" w:color="auto" w:fill="1F497D"/>
            <w:vAlign w:val="center"/>
          </w:tcPr>
          <w:p w14:paraId="58C2CE72" w14:textId="77777777" w:rsidR="003D4912" w:rsidRPr="00EC697E" w:rsidRDefault="003D4912" w:rsidP="003D4912">
            <w:pPr>
              <w:spacing w:after="0"/>
              <w:rPr>
                <w:bCs/>
                <w:color w:val="FFFFFF" w:themeColor="background1"/>
                <w:szCs w:val="18"/>
              </w:rPr>
            </w:pPr>
            <w:r w:rsidRPr="00EC697E">
              <w:rPr>
                <w:bCs/>
                <w:color w:val="FFFFFF" w:themeColor="background1"/>
                <w:szCs w:val="18"/>
              </w:rPr>
              <w:t>Onderdeel</w:t>
            </w:r>
          </w:p>
        </w:tc>
        <w:tc>
          <w:tcPr>
            <w:tcW w:w="810" w:type="dxa"/>
            <w:shd w:val="clear" w:color="auto" w:fill="1F497D"/>
            <w:vAlign w:val="center"/>
          </w:tcPr>
          <w:p w14:paraId="4476E326" w14:textId="77777777" w:rsidR="003D4912" w:rsidRPr="00EC697E" w:rsidRDefault="003D4912" w:rsidP="003D4912">
            <w:pPr>
              <w:spacing w:after="0"/>
              <w:rPr>
                <w:bCs/>
                <w:color w:val="FFFFFF" w:themeColor="background1"/>
                <w:szCs w:val="18"/>
              </w:rPr>
            </w:pPr>
            <w:r w:rsidRPr="00EC697E">
              <w:rPr>
                <w:bCs/>
                <w:color w:val="FFFFFF" w:themeColor="background1"/>
                <w:szCs w:val="18"/>
              </w:rPr>
              <w:t>Aantal</w:t>
            </w:r>
          </w:p>
        </w:tc>
        <w:tc>
          <w:tcPr>
            <w:tcW w:w="1148" w:type="dxa"/>
            <w:shd w:val="clear" w:color="auto" w:fill="1F497D"/>
            <w:vAlign w:val="center"/>
          </w:tcPr>
          <w:p w14:paraId="1FF50CB0" w14:textId="77777777" w:rsidR="003D4912" w:rsidRPr="00EC697E" w:rsidRDefault="003D4912" w:rsidP="003D4912">
            <w:pPr>
              <w:spacing w:after="0"/>
              <w:rPr>
                <w:bCs/>
                <w:color w:val="FFFFFF" w:themeColor="background1"/>
                <w:szCs w:val="18"/>
              </w:rPr>
            </w:pPr>
            <w:r w:rsidRPr="00EC697E">
              <w:rPr>
                <w:bCs/>
                <w:color w:val="FFFFFF" w:themeColor="background1"/>
                <w:szCs w:val="18"/>
              </w:rPr>
              <w:t>Locatie</w:t>
            </w:r>
          </w:p>
        </w:tc>
        <w:tc>
          <w:tcPr>
            <w:tcW w:w="3893" w:type="dxa"/>
            <w:shd w:val="clear" w:color="auto" w:fill="1F497D"/>
            <w:vAlign w:val="center"/>
          </w:tcPr>
          <w:p w14:paraId="16F47449" w14:textId="77777777" w:rsidR="003D4912" w:rsidRPr="00EC697E" w:rsidRDefault="003D4912" w:rsidP="003D4912">
            <w:pPr>
              <w:spacing w:after="0"/>
              <w:rPr>
                <w:bCs/>
                <w:color w:val="FFFFFF" w:themeColor="background1"/>
                <w:szCs w:val="18"/>
              </w:rPr>
            </w:pPr>
            <w:r w:rsidRPr="00EC697E">
              <w:rPr>
                <w:bCs/>
                <w:color w:val="FFFFFF" w:themeColor="background1"/>
                <w:szCs w:val="18"/>
              </w:rPr>
              <w:t>Aanvulling</w:t>
            </w:r>
          </w:p>
        </w:tc>
      </w:tr>
      <w:tr w:rsidR="003D4912" w:rsidRPr="00D064A9" w14:paraId="4B7D08D6" w14:textId="77777777" w:rsidTr="003D4912">
        <w:trPr>
          <w:trHeight w:val="283"/>
        </w:trPr>
        <w:tc>
          <w:tcPr>
            <w:tcW w:w="3334" w:type="dxa"/>
          </w:tcPr>
          <w:p w14:paraId="03F82BFF" w14:textId="77777777" w:rsidR="003D4912" w:rsidRPr="00621EDA" w:rsidRDefault="003D4912" w:rsidP="003D4912">
            <w:pPr>
              <w:rPr>
                <w:szCs w:val="18"/>
              </w:rPr>
            </w:pPr>
            <w:proofErr w:type="spellStart"/>
            <w:r w:rsidRPr="00621EDA">
              <w:rPr>
                <w:rFonts w:cstheme="minorHAnsi"/>
                <w:szCs w:val="18"/>
              </w:rPr>
              <w:t>Telefoniedevices</w:t>
            </w:r>
            <w:proofErr w:type="spellEnd"/>
            <w:r w:rsidRPr="00621EDA">
              <w:rPr>
                <w:rFonts w:cstheme="minorHAnsi"/>
                <w:szCs w:val="18"/>
              </w:rPr>
              <w:t xml:space="preserve"> en -applicaties</w:t>
            </w:r>
          </w:p>
        </w:tc>
        <w:tc>
          <w:tcPr>
            <w:tcW w:w="810" w:type="dxa"/>
          </w:tcPr>
          <w:p w14:paraId="62BC95D9" w14:textId="77777777" w:rsidR="003D4912" w:rsidRPr="00621EDA" w:rsidRDefault="003D4912" w:rsidP="003D4912">
            <w:pPr>
              <w:rPr>
                <w:szCs w:val="18"/>
              </w:rPr>
            </w:pPr>
            <w:r w:rsidRPr="00621EDA">
              <w:rPr>
                <w:szCs w:val="18"/>
              </w:rPr>
              <w:t>n</w:t>
            </w:r>
          </w:p>
        </w:tc>
        <w:tc>
          <w:tcPr>
            <w:tcW w:w="1148" w:type="dxa"/>
          </w:tcPr>
          <w:p w14:paraId="77CD9938" w14:textId="77777777" w:rsidR="003D4912" w:rsidRPr="00621EDA" w:rsidRDefault="003D4912" w:rsidP="003D4912">
            <w:pPr>
              <w:rPr>
                <w:szCs w:val="18"/>
                <w:lang w:val="es-ES_tradnl"/>
              </w:rPr>
            </w:pPr>
            <w:r w:rsidRPr="00621EDA">
              <w:rPr>
                <w:szCs w:val="18"/>
              </w:rPr>
              <w:t>L1, L2, L3</w:t>
            </w:r>
          </w:p>
        </w:tc>
        <w:tc>
          <w:tcPr>
            <w:tcW w:w="3893" w:type="dxa"/>
          </w:tcPr>
          <w:p w14:paraId="257BEF0F" w14:textId="77777777" w:rsidR="003D4912" w:rsidRDefault="003D4912" w:rsidP="003D4912">
            <w:pPr>
              <w:spacing w:after="0"/>
              <w:rPr>
                <w:szCs w:val="18"/>
                <w:lang w:val="nl"/>
              </w:rPr>
            </w:pPr>
            <w:r w:rsidRPr="00621EDA">
              <w:rPr>
                <w:szCs w:val="18"/>
                <w:lang w:val="nl"/>
              </w:rPr>
              <w:t>Integratie telefoniedevices en</w:t>
            </w:r>
            <w:r>
              <w:rPr>
                <w:szCs w:val="18"/>
                <w:lang w:val="nl"/>
              </w:rPr>
              <w:t xml:space="preserve"> </w:t>
            </w:r>
          </w:p>
          <w:p w14:paraId="1E8ED3B7" w14:textId="77777777" w:rsidR="003D4912" w:rsidRPr="00621EDA" w:rsidRDefault="003D4912" w:rsidP="003D4912">
            <w:pPr>
              <w:spacing w:after="240"/>
              <w:rPr>
                <w:szCs w:val="18"/>
                <w:lang w:val="nl"/>
              </w:rPr>
            </w:pPr>
            <w:r>
              <w:rPr>
                <w:szCs w:val="18"/>
                <w:lang w:val="nl"/>
              </w:rPr>
              <w:t>-</w:t>
            </w:r>
            <w:r w:rsidRPr="00621EDA">
              <w:rPr>
                <w:szCs w:val="18"/>
                <w:lang w:val="nl"/>
              </w:rPr>
              <w:t>applicaties</w:t>
            </w:r>
            <w:r>
              <w:rPr>
                <w:szCs w:val="18"/>
                <w:lang w:val="nl"/>
              </w:rPr>
              <w:t xml:space="preserve"> </w:t>
            </w:r>
            <w:r w:rsidRPr="00621EDA">
              <w:rPr>
                <w:szCs w:val="18"/>
                <w:lang w:val="nl"/>
              </w:rPr>
              <w:t>met de Telecommunicatievoorziening.</w:t>
            </w:r>
          </w:p>
          <w:p w14:paraId="685CCEF9" w14:textId="77777777" w:rsidR="003D4912" w:rsidRPr="00621EDA" w:rsidRDefault="003D4912" w:rsidP="003D4912">
            <w:pPr>
              <w:rPr>
                <w:b/>
                <w:bCs/>
                <w:szCs w:val="18"/>
                <w:lang w:val="es-ES_tradnl"/>
              </w:rPr>
            </w:pPr>
            <w:r w:rsidRPr="00621EDA">
              <w:rPr>
                <w:rFonts w:cstheme="minorHAnsi"/>
                <w:b/>
                <w:bCs/>
                <w:szCs w:val="18"/>
              </w:rPr>
              <w:t>Conform tabblad 2 in bijlage C “Programma van eisen en wensen”</w:t>
            </w:r>
          </w:p>
        </w:tc>
      </w:tr>
      <w:tr w:rsidR="003D4912" w:rsidRPr="00D064A9" w14:paraId="166EFB16" w14:textId="77777777" w:rsidTr="003D4912">
        <w:trPr>
          <w:trHeight w:val="283"/>
        </w:trPr>
        <w:tc>
          <w:tcPr>
            <w:tcW w:w="3334" w:type="dxa"/>
          </w:tcPr>
          <w:p w14:paraId="16C8E68A" w14:textId="77777777" w:rsidR="003D4912" w:rsidRPr="00621EDA" w:rsidRDefault="003D4912" w:rsidP="003D4912">
            <w:pPr>
              <w:spacing w:after="160"/>
              <w:rPr>
                <w:szCs w:val="18"/>
              </w:rPr>
            </w:pPr>
            <w:r w:rsidRPr="00621EDA">
              <w:rPr>
                <w:szCs w:val="18"/>
              </w:rPr>
              <w:t xml:space="preserve">Active Directory </w:t>
            </w:r>
            <w:r>
              <w:rPr>
                <w:szCs w:val="18"/>
              </w:rPr>
              <w:t>(</w:t>
            </w:r>
            <w:r w:rsidRPr="00621EDA">
              <w:rPr>
                <w:szCs w:val="18"/>
              </w:rPr>
              <w:t>ADFS</w:t>
            </w:r>
            <w:r>
              <w:rPr>
                <w:szCs w:val="18"/>
              </w:rPr>
              <w:t>)</w:t>
            </w:r>
          </w:p>
        </w:tc>
        <w:tc>
          <w:tcPr>
            <w:tcW w:w="810" w:type="dxa"/>
          </w:tcPr>
          <w:p w14:paraId="34410C15" w14:textId="77777777" w:rsidR="003D4912" w:rsidRPr="006E0AB6" w:rsidRDefault="003D4912" w:rsidP="003D4912">
            <w:pPr>
              <w:spacing w:after="160"/>
              <w:rPr>
                <w:sz w:val="24"/>
              </w:rPr>
            </w:pPr>
          </w:p>
          <w:p w14:paraId="3E795433" w14:textId="77777777" w:rsidR="003D4912" w:rsidRDefault="003D4912" w:rsidP="003D4912">
            <w:pPr>
              <w:spacing w:after="0"/>
              <w:rPr>
                <w:szCs w:val="18"/>
              </w:rPr>
            </w:pPr>
            <w:r>
              <w:rPr>
                <w:szCs w:val="18"/>
              </w:rPr>
              <w:t>1</w:t>
            </w:r>
          </w:p>
          <w:p w14:paraId="4FA008CF" w14:textId="77777777" w:rsidR="003D4912" w:rsidRDefault="003D4912" w:rsidP="003D4912">
            <w:pPr>
              <w:spacing w:after="0"/>
              <w:rPr>
                <w:szCs w:val="18"/>
              </w:rPr>
            </w:pPr>
            <w:r>
              <w:rPr>
                <w:szCs w:val="18"/>
              </w:rPr>
              <w:t>1</w:t>
            </w:r>
          </w:p>
          <w:p w14:paraId="497ED6B3" w14:textId="77777777" w:rsidR="003D4912" w:rsidRDefault="003D4912" w:rsidP="003D4912">
            <w:pPr>
              <w:spacing w:after="0"/>
              <w:rPr>
                <w:szCs w:val="18"/>
              </w:rPr>
            </w:pPr>
            <w:r>
              <w:rPr>
                <w:szCs w:val="18"/>
              </w:rPr>
              <w:t>1</w:t>
            </w:r>
          </w:p>
          <w:p w14:paraId="21FF6147" w14:textId="77777777" w:rsidR="003D4912" w:rsidRPr="00621EDA" w:rsidRDefault="003D4912" w:rsidP="003D4912">
            <w:pPr>
              <w:spacing w:after="0"/>
              <w:rPr>
                <w:szCs w:val="18"/>
              </w:rPr>
            </w:pPr>
            <w:r>
              <w:rPr>
                <w:szCs w:val="18"/>
              </w:rPr>
              <w:t>1</w:t>
            </w:r>
          </w:p>
        </w:tc>
        <w:tc>
          <w:tcPr>
            <w:tcW w:w="1148" w:type="dxa"/>
          </w:tcPr>
          <w:p w14:paraId="5D43A8DF" w14:textId="77777777" w:rsidR="003D4912" w:rsidRDefault="003D4912" w:rsidP="003D4912">
            <w:pPr>
              <w:spacing w:after="160"/>
              <w:rPr>
                <w:sz w:val="24"/>
                <w:lang w:val="es-ES_tradnl"/>
              </w:rPr>
            </w:pPr>
          </w:p>
          <w:p w14:paraId="07B2692D" w14:textId="77777777" w:rsidR="003D4912" w:rsidRPr="00F47E41" w:rsidRDefault="003D4912" w:rsidP="003D4912">
            <w:pPr>
              <w:spacing w:after="0"/>
              <w:rPr>
                <w:szCs w:val="18"/>
                <w:lang w:val="es-ES_tradnl"/>
              </w:rPr>
            </w:pPr>
            <w:r w:rsidRPr="00F47E41">
              <w:rPr>
                <w:szCs w:val="18"/>
                <w:lang w:val="es-ES_tradnl"/>
              </w:rPr>
              <w:t>L1</w:t>
            </w:r>
          </w:p>
          <w:p w14:paraId="6279A7FB" w14:textId="77777777" w:rsidR="003D4912" w:rsidRPr="00F47E41" w:rsidRDefault="003D4912" w:rsidP="003D4912">
            <w:pPr>
              <w:spacing w:after="0"/>
              <w:rPr>
                <w:szCs w:val="18"/>
                <w:lang w:val="es-ES_tradnl"/>
              </w:rPr>
            </w:pPr>
            <w:r w:rsidRPr="00F47E41">
              <w:rPr>
                <w:szCs w:val="18"/>
                <w:lang w:val="es-ES_tradnl"/>
              </w:rPr>
              <w:t>L2</w:t>
            </w:r>
          </w:p>
          <w:p w14:paraId="702E30B5" w14:textId="77777777" w:rsidR="003D4912" w:rsidRDefault="003D4912" w:rsidP="003D4912">
            <w:pPr>
              <w:spacing w:after="0"/>
              <w:rPr>
                <w:szCs w:val="18"/>
                <w:lang w:val="es-ES_tradnl"/>
              </w:rPr>
            </w:pPr>
            <w:r w:rsidRPr="00F47E41">
              <w:rPr>
                <w:szCs w:val="18"/>
                <w:lang w:val="es-ES_tradnl"/>
              </w:rPr>
              <w:t>L3</w:t>
            </w:r>
          </w:p>
          <w:p w14:paraId="370F7881" w14:textId="77777777" w:rsidR="003D4912" w:rsidRPr="00621EDA" w:rsidRDefault="003D4912" w:rsidP="003D4912">
            <w:pPr>
              <w:spacing w:after="0"/>
              <w:rPr>
                <w:szCs w:val="18"/>
                <w:highlight w:val="yellow"/>
                <w:lang w:val="es-ES_tradnl"/>
              </w:rPr>
            </w:pPr>
            <w:r>
              <w:rPr>
                <w:szCs w:val="18"/>
                <w:lang w:val="es-ES_tradnl"/>
              </w:rPr>
              <w:t>L4</w:t>
            </w:r>
          </w:p>
        </w:tc>
        <w:tc>
          <w:tcPr>
            <w:tcW w:w="3893" w:type="dxa"/>
          </w:tcPr>
          <w:p w14:paraId="678EC44D" w14:textId="77777777" w:rsidR="003D4912" w:rsidRPr="00621EDA" w:rsidRDefault="003D4912" w:rsidP="003D4912">
            <w:pPr>
              <w:spacing w:after="0"/>
              <w:rPr>
                <w:szCs w:val="18"/>
                <w:lang w:val="es-ES_tradnl"/>
              </w:rPr>
            </w:pPr>
            <w:r w:rsidRPr="00621EDA">
              <w:rPr>
                <w:szCs w:val="18"/>
                <w:lang w:val="es-ES_tradnl"/>
              </w:rPr>
              <w:t xml:space="preserve">Integratie </w:t>
            </w:r>
            <w:r>
              <w:rPr>
                <w:szCs w:val="18"/>
                <w:lang w:val="es-ES_tradnl"/>
              </w:rPr>
              <w:t xml:space="preserve">4x </w:t>
            </w:r>
            <w:r w:rsidRPr="00621EDA">
              <w:rPr>
                <w:szCs w:val="18"/>
                <w:lang w:val="es-ES_tradnl"/>
              </w:rPr>
              <w:t>ADFS met de Telecommunicatievoorziening:</w:t>
            </w:r>
          </w:p>
          <w:p w14:paraId="6B0DBD33" w14:textId="77777777" w:rsidR="003D4912" w:rsidRPr="00E74E4B" w:rsidRDefault="003D4912" w:rsidP="003D4912">
            <w:pPr>
              <w:pStyle w:val="Lijstalinea"/>
              <w:numPr>
                <w:ilvl w:val="0"/>
                <w:numId w:val="37"/>
              </w:numPr>
              <w:spacing w:line="276" w:lineRule="auto"/>
              <w:rPr>
                <w:rFonts w:ascii="Verdana" w:hAnsi="Verdana"/>
                <w:sz w:val="18"/>
                <w:szCs w:val="18"/>
                <w:lang w:val="es-ES_tradnl"/>
              </w:rPr>
            </w:pPr>
            <w:r w:rsidRPr="00E74E4B">
              <w:rPr>
                <w:rFonts w:ascii="Verdana" w:hAnsi="Verdana"/>
                <w:sz w:val="18"/>
                <w:szCs w:val="18"/>
                <w:lang w:val="es-ES_tradnl"/>
              </w:rPr>
              <w:t>ADFS: Maasgouw</w:t>
            </w:r>
          </w:p>
          <w:p w14:paraId="092037B4" w14:textId="77777777" w:rsidR="003D4912" w:rsidRPr="00E74E4B" w:rsidRDefault="003D4912" w:rsidP="003D4912">
            <w:pPr>
              <w:pStyle w:val="Lijstalinea"/>
              <w:numPr>
                <w:ilvl w:val="0"/>
                <w:numId w:val="37"/>
              </w:numPr>
              <w:spacing w:line="276" w:lineRule="auto"/>
              <w:rPr>
                <w:rFonts w:ascii="Verdana" w:hAnsi="Verdana"/>
                <w:sz w:val="18"/>
                <w:szCs w:val="18"/>
                <w:lang w:val="es-ES_tradnl"/>
              </w:rPr>
            </w:pPr>
            <w:r w:rsidRPr="00E74E4B">
              <w:rPr>
                <w:rFonts w:ascii="Verdana" w:hAnsi="Verdana"/>
                <w:sz w:val="18"/>
                <w:szCs w:val="18"/>
                <w:lang w:val="es-ES_tradnl"/>
              </w:rPr>
              <w:t>ADFS: Echt-Susteren</w:t>
            </w:r>
          </w:p>
          <w:p w14:paraId="3405B6B4" w14:textId="77777777" w:rsidR="003D4912" w:rsidRPr="00E74E4B" w:rsidRDefault="003D4912" w:rsidP="003D4912">
            <w:pPr>
              <w:pStyle w:val="Lijstalinea"/>
              <w:numPr>
                <w:ilvl w:val="0"/>
                <w:numId w:val="37"/>
              </w:numPr>
              <w:spacing w:line="276" w:lineRule="auto"/>
              <w:rPr>
                <w:rFonts w:ascii="Verdana" w:hAnsi="Verdana"/>
                <w:sz w:val="18"/>
                <w:szCs w:val="18"/>
                <w:lang w:val="es-ES_tradnl"/>
              </w:rPr>
            </w:pPr>
            <w:r w:rsidRPr="00E74E4B">
              <w:rPr>
                <w:rFonts w:ascii="Verdana" w:hAnsi="Verdana"/>
                <w:sz w:val="18"/>
                <w:szCs w:val="18"/>
                <w:lang w:val="es-ES_tradnl"/>
              </w:rPr>
              <w:t>ADFS: Roerdalen</w:t>
            </w:r>
          </w:p>
          <w:p w14:paraId="5A3EE7B6" w14:textId="77777777" w:rsidR="003D4912" w:rsidRPr="00E74E4B" w:rsidRDefault="003D4912" w:rsidP="003D4912">
            <w:pPr>
              <w:pStyle w:val="Lijstalinea"/>
              <w:numPr>
                <w:ilvl w:val="0"/>
                <w:numId w:val="37"/>
              </w:numPr>
              <w:spacing w:line="276" w:lineRule="auto"/>
              <w:rPr>
                <w:rFonts w:ascii="Verdana" w:hAnsi="Verdana"/>
                <w:sz w:val="18"/>
                <w:szCs w:val="18"/>
                <w:lang w:val="es-ES_tradnl"/>
              </w:rPr>
            </w:pPr>
            <w:r w:rsidRPr="00E74E4B">
              <w:rPr>
                <w:rFonts w:ascii="Verdana" w:hAnsi="Verdana"/>
                <w:sz w:val="18"/>
                <w:szCs w:val="18"/>
                <w:lang w:val="es-ES_tradnl"/>
              </w:rPr>
              <w:t>ADFS: Servicecentrum MER</w:t>
            </w:r>
          </w:p>
          <w:p w14:paraId="3A4C2688" w14:textId="77777777" w:rsidR="003D4912" w:rsidRPr="00621EDA" w:rsidRDefault="003D4912" w:rsidP="003D4912">
            <w:pPr>
              <w:spacing w:after="160"/>
              <w:rPr>
                <w:b/>
                <w:bCs/>
                <w:szCs w:val="18"/>
                <w:lang w:val="es-ES_tradnl"/>
              </w:rPr>
            </w:pPr>
            <w:r w:rsidRPr="00621EDA">
              <w:rPr>
                <w:rFonts w:cstheme="minorHAnsi"/>
                <w:b/>
                <w:bCs/>
                <w:szCs w:val="18"/>
              </w:rPr>
              <w:t>Conform tabblad 4 in bijlage</w:t>
            </w:r>
            <w:r>
              <w:rPr>
                <w:rFonts w:cstheme="minorHAnsi"/>
                <w:b/>
                <w:bCs/>
                <w:szCs w:val="18"/>
              </w:rPr>
              <w:t xml:space="preserve"> C</w:t>
            </w:r>
            <w:r w:rsidRPr="00621EDA">
              <w:rPr>
                <w:rFonts w:cstheme="minorHAnsi"/>
                <w:b/>
                <w:bCs/>
                <w:szCs w:val="18"/>
              </w:rPr>
              <w:t xml:space="preserve"> “Programma van eisen en wensen”</w:t>
            </w:r>
          </w:p>
        </w:tc>
      </w:tr>
      <w:tr w:rsidR="003D4912" w:rsidRPr="00835A98" w14:paraId="3E306F9F" w14:textId="77777777" w:rsidTr="003D4912">
        <w:trPr>
          <w:trHeight w:val="283"/>
        </w:trPr>
        <w:tc>
          <w:tcPr>
            <w:tcW w:w="3334" w:type="dxa"/>
            <w:shd w:val="clear" w:color="auto" w:fill="auto"/>
          </w:tcPr>
          <w:p w14:paraId="3AA34000" w14:textId="77777777" w:rsidR="003D4912" w:rsidRPr="004359ED" w:rsidRDefault="003D4912" w:rsidP="003D4912">
            <w:pPr>
              <w:spacing w:after="160"/>
              <w:rPr>
                <w:szCs w:val="18"/>
              </w:rPr>
            </w:pPr>
            <w:r w:rsidRPr="004359ED">
              <w:rPr>
                <w:szCs w:val="18"/>
              </w:rPr>
              <w:t>Klantcontactsysteem (JKC)</w:t>
            </w:r>
          </w:p>
        </w:tc>
        <w:tc>
          <w:tcPr>
            <w:tcW w:w="810" w:type="dxa"/>
            <w:shd w:val="clear" w:color="auto" w:fill="auto"/>
          </w:tcPr>
          <w:p w14:paraId="23DB2501" w14:textId="77777777" w:rsidR="003D4912" w:rsidRPr="00F47E41" w:rsidRDefault="003D4912" w:rsidP="003D4912">
            <w:pPr>
              <w:spacing w:after="0"/>
              <w:rPr>
                <w:sz w:val="36"/>
                <w:szCs w:val="36"/>
              </w:rPr>
            </w:pPr>
          </w:p>
          <w:p w14:paraId="29276B82" w14:textId="77777777" w:rsidR="003D4912" w:rsidRDefault="003D4912" w:rsidP="003D4912">
            <w:pPr>
              <w:spacing w:after="0"/>
              <w:rPr>
                <w:szCs w:val="18"/>
              </w:rPr>
            </w:pPr>
          </w:p>
          <w:p w14:paraId="68543364" w14:textId="77777777" w:rsidR="003D4912" w:rsidRPr="004359ED" w:rsidRDefault="003D4912" w:rsidP="003D4912">
            <w:pPr>
              <w:spacing w:after="0"/>
              <w:rPr>
                <w:szCs w:val="18"/>
              </w:rPr>
            </w:pPr>
            <w:r w:rsidRPr="004359ED">
              <w:rPr>
                <w:szCs w:val="18"/>
              </w:rPr>
              <w:t>1</w:t>
            </w:r>
          </w:p>
          <w:p w14:paraId="01446304" w14:textId="77777777" w:rsidR="003D4912" w:rsidRPr="004359ED" w:rsidRDefault="003D4912" w:rsidP="003D4912">
            <w:pPr>
              <w:spacing w:after="0"/>
              <w:rPr>
                <w:szCs w:val="18"/>
              </w:rPr>
            </w:pPr>
            <w:r w:rsidRPr="004359ED">
              <w:rPr>
                <w:szCs w:val="18"/>
              </w:rPr>
              <w:t>1</w:t>
            </w:r>
          </w:p>
          <w:p w14:paraId="37974235" w14:textId="77777777" w:rsidR="003D4912" w:rsidRPr="004359ED" w:rsidRDefault="003D4912" w:rsidP="003D4912">
            <w:pPr>
              <w:spacing w:after="0"/>
              <w:rPr>
                <w:szCs w:val="18"/>
              </w:rPr>
            </w:pPr>
            <w:r w:rsidRPr="004359ED">
              <w:rPr>
                <w:szCs w:val="18"/>
              </w:rPr>
              <w:t>1</w:t>
            </w:r>
          </w:p>
        </w:tc>
        <w:tc>
          <w:tcPr>
            <w:tcW w:w="1148" w:type="dxa"/>
            <w:shd w:val="clear" w:color="auto" w:fill="auto"/>
          </w:tcPr>
          <w:p w14:paraId="40D3B61C" w14:textId="77777777" w:rsidR="003D4912" w:rsidRPr="00F47E41" w:rsidRDefault="003D4912" w:rsidP="003D4912">
            <w:pPr>
              <w:spacing w:after="160"/>
              <w:rPr>
                <w:sz w:val="24"/>
                <w:lang w:val="es-ES_tradnl"/>
              </w:rPr>
            </w:pPr>
          </w:p>
          <w:p w14:paraId="14FE20B9" w14:textId="77777777" w:rsidR="003D4912" w:rsidRDefault="003D4912" w:rsidP="003D4912">
            <w:pPr>
              <w:spacing w:after="0"/>
              <w:rPr>
                <w:szCs w:val="18"/>
                <w:lang w:val="es-ES_tradnl"/>
              </w:rPr>
            </w:pPr>
          </w:p>
          <w:p w14:paraId="743A16CC" w14:textId="77777777" w:rsidR="003D4912" w:rsidRPr="00F47E41" w:rsidRDefault="003D4912" w:rsidP="003D4912">
            <w:pPr>
              <w:spacing w:after="0"/>
              <w:rPr>
                <w:szCs w:val="18"/>
                <w:lang w:val="es-ES_tradnl"/>
              </w:rPr>
            </w:pPr>
            <w:r w:rsidRPr="00F47E41">
              <w:rPr>
                <w:szCs w:val="18"/>
                <w:lang w:val="es-ES_tradnl"/>
              </w:rPr>
              <w:t>L1</w:t>
            </w:r>
          </w:p>
          <w:p w14:paraId="738975C9" w14:textId="77777777" w:rsidR="003D4912" w:rsidRPr="00F47E41" w:rsidRDefault="003D4912" w:rsidP="003D4912">
            <w:pPr>
              <w:spacing w:after="0"/>
              <w:rPr>
                <w:szCs w:val="18"/>
                <w:lang w:val="es-ES_tradnl"/>
              </w:rPr>
            </w:pPr>
            <w:r w:rsidRPr="00F47E41">
              <w:rPr>
                <w:szCs w:val="18"/>
                <w:lang w:val="es-ES_tradnl"/>
              </w:rPr>
              <w:t>L2</w:t>
            </w:r>
          </w:p>
          <w:p w14:paraId="7B788C96" w14:textId="77777777" w:rsidR="003D4912" w:rsidRPr="00F47E41" w:rsidRDefault="003D4912" w:rsidP="003D4912">
            <w:pPr>
              <w:spacing w:after="0"/>
              <w:rPr>
                <w:color w:val="00B0F0"/>
                <w:szCs w:val="18"/>
                <w:lang w:val="es-ES_tradnl"/>
              </w:rPr>
            </w:pPr>
            <w:r w:rsidRPr="00F47E41">
              <w:rPr>
                <w:szCs w:val="18"/>
                <w:lang w:val="es-ES_tradnl"/>
              </w:rPr>
              <w:t>L3</w:t>
            </w:r>
          </w:p>
        </w:tc>
        <w:tc>
          <w:tcPr>
            <w:tcW w:w="3893" w:type="dxa"/>
            <w:shd w:val="clear" w:color="auto" w:fill="auto"/>
          </w:tcPr>
          <w:p w14:paraId="5AB65E56" w14:textId="77777777" w:rsidR="003D4912" w:rsidRPr="004359ED" w:rsidRDefault="003D4912" w:rsidP="003D4912">
            <w:pPr>
              <w:spacing w:after="0"/>
              <w:rPr>
                <w:szCs w:val="18"/>
                <w:lang w:val="es-ES_tradnl"/>
              </w:rPr>
            </w:pPr>
            <w:r w:rsidRPr="004359ED">
              <w:rPr>
                <w:szCs w:val="18"/>
                <w:lang w:val="es-ES_tradnl"/>
              </w:rPr>
              <w:t xml:space="preserve">Integratie </w:t>
            </w:r>
            <w:r>
              <w:rPr>
                <w:szCs w:val="18"/>
                <w:lang w:val="es-ES_tradnl"/>
              </w:rPr>
              <w:t xml:space="preserve">3x </w:t>
            </w:r>
            <w:r w:rsidRPr="004359ED">
              <w:rPr>
                <w:szCs w:val="18"/>
                <w:lang w:val="es-ES_tradnl"/>
              </w:rPr>
              <w:t>Join Klant Contact syste</w:t>
            </w:r>
            <w:r>
              <w:rPr>
                <w:szCs w:val="18"/>
                <w:lang w:val="es-ES_tradnl"/>
              </w:rPr>
              <w:t>em</w:t>
            </w:r>
            <w:r w:rsidRPr="004359ED">
              <w:rPr>
                <w:szCs w:val="18"/>
                <w:lang w:val="es-ES_tradnl"/>
              </w:rPr>
              <w:t xml:space="preserve"> met de contactcenteroplossing van:</w:t>
            </w:r>
          </w:p>
          <w:p w14:paraId="214DEF39" w14:textId="77777777" w:rsidR="003D4912" w:rsidRPr="004359ED" w:rsidRDefault="003D4912" w:rsidP="003D4912">
            <w:pPr>
              <w:pStyle w:val="Lijstalinea"/>
              <w:numPr>
                <w:ilvl w:val="0"/>
                <w:numId w:val="32"/>
              </w:numPr>
              <w:spacing w:line="276" w:lineRule="auto"/>
              <w:rPr>
                <w:rFonts w:ascii="Verdana" w:hAnsi="Verdana"/>
                <w:sz w:val="18"/>
                <w:szCs w:val="18"/>
                <w:lang w:val="es-ES_tradnl"/>
              </w:rPr>
            </w:pPr>
            <w:r w:rsidRPr="004359ED">
              <w:rPr>
                <w:rFonts w:ascii="Verdana" w:hAnsi="Verdana"/>
                <w:sz w:val="18"/>
                <w:szCs w:val="18"/>
                <w:lang w:val="es-ES_tradnl"/>
              </w:rPr>
              <w:t>KCC Maasgouw</w:t>
            </w:r>
          </w:p>
          <w:p w14:paraId="45DF195A" w14:textId="77777777" w:rsidR="003D4912" w:rsidRPr="004359ED" w:rsidRDefault="003D4912" w:rsidP="003D4912">
            <w:pPr>
              <w:pStyle w:val="Lijstalinea"/>
              <w:numPr>
                <w:ilvl w:val="0"/>
                <w:numId w:val="32"/>
              </w:numPr>
              <w:spacing w:line="276" w:lineRule="auto"/>
              <w:rPr>
                <w:rFonts w:ascii="Verdana" w:hAnsi="Verdana"/>
                <w:sz w:val="18"/>
                <w:szCs w:val="18"/>
                <w:lang w:val="es-ES_tradnl"/>
              </w:rPr>
            </w:pPr>
            <w:r w:rsidRPr="004359ED">
              <w:rPr>
                <w:rFonts w:ascii="Verdana" w:hAnsi="Verdana"/>
                <w:sz w:val="18"/>
                <w:szCs w:val="18"/>
                <w:lang w:val="es-ES_tradnl"/>
              </w:rPr>
              <w:t>KCC Echt-Susteren</w:t>
            </w:r>
          </w:p>
          <w:p w14:paraId="1ADC5BA7" w14:textId="77777777" w:rsidR="003D4912" w:rsidRPr="004359ED" w:rsidRDefault="003D4912" w:rsidP="003D4912">
            <w:pPr>
              <w:pStyle w:val="Lijstalinea"/>
              <w:numPr>
                <w:ilvl w:val="0"/>
                <w:numId w:val="32"/>
              </w:numPr>
              <w:spacing w:after="240" w:line="276" w:lineRule="auto"/>
              <w:ind w:left="357" w:hanging="357"/>
              <w:rPr>
                <w:rFonts w:ascii="Verdana" w:hAnsi="Verdana"/>
                <w:sz w:val="18"/>
                <w:szCs w:val="18"/>
                <w:lang w:val="es-ES_tradnl"/>
              </w:rPr>
            </w:pPr>
            <w:r w:rsidRPr="004359ED">
              <w:rPr>
                <w:rFonts w:ascii="Verdana" w:hAnsi="Verdana"/>
                <w:sz w:val="18"/>
                <w:szCs w:val="18"/>
                <w:lang w:val="es-ES_tradnl"/>
              </w:rPr>
              <w:t>KCC Roerdalen</w:t>
            </w:r>
          </w:p>
          <w:p w14:paraId="12B4D3DD" w14:textId="77777777" w:rsidR="003D4912" w:rsidRPr="00315B68" w:rsidRDefault="003D4912" w:rsidP="003D4912">
            <w:pPr>
              <w:spacing w:after="160"/>
              <w:rPr>
                <w:szCs w:val="18"/>
                <w:lang w:val="es-ES_tradnl"/>
              </w:rPr>
            </w:pPr>
            <w:r w:rsidRPr="00315B68">
              <w:rPr>
                <w:rFonts w:cstheme="minorHAnsi"/>
                <w:b/>
                <w:bCs/>
                <w:szCs w:val="18"/>
              </w:rPr>
              <w:t>Conform tabblad 4 in bijlage</w:t>
            </w:r>
            <w:r>
              <w:rPr>
                <w:rFonts w:cstheme="minorHAnsi"/>
                <w:b/>
                <w:bCs/>
                <w:szCs w:val="18"/>
              </w:rPr>
              <w:t xml:space="preserve"> C</w:t>
            </w:r>
            <w:r w:rsidRPr="00315B68">
              <w:rPr>
                <w:rFonts w:cstheme="minorHAnsi"/>
                <w:b/>
                <w:bCs/>
                <w:szCs w:val="18"/>
              </w:rPr>
              <w:t xml:space="preserve"> “Programma van eisen en wensen”</w:t>
            </w:r>
          </w:p>
        </w:tc>
      </w:tr>
      <w:tr w:rsidR="003D4912" w:rsidRPr="00D064A9" w14:paraId="20FC7001" w14:textId="77777777" w:rsidTr="003D4912">
        <w:trPr>
          <w:trHeight w:val="283"/>
        </w:trPr>
        <w:tc>
          <w:tcPr>
            <w:tcW w:w="3334" w:type="dxa"/>
            <w:shd w:val="clear" w:color="auto" w:fill="auto"/>
          </w:tcPr>
          <w:p w14:paraId="6336F24A" w14:textId="77777777" w:rsidR="003D4912" w:rsidRPr="004359ED" w:rsidRDefault="003D4912" w:rsidP="003D4912">
            <w:pPr>
              <w:spacing w:after="160"/>
              <w:rPr>
                <w:szCs w:val="18"/>
              </w:rPr>
            </w:pPr>
            <w:r w:rsidRPr="004359ED">
              <w:rPr>
                <w:szCs w:val="18"/>
              </w:rPr>
              <w:t xml:space="preserve">Exchange </w:t>
            </w:r>
            <w:r w:rsidRPr="0015610E">
              <w:rPr>
                <w:szCs w:val="18"/>
              </w:rPr>
              <w:t>(on-</w:t>
            </w:r>
            <w:proofErr w:type="spellStart"/>
            <w:r w:rsidRPr="0015610E">
              <w:rPr>
                <w:szCs w:val="18"/>
              </w:rPr>
              <w:t>premise</w:t>
            </w:r>
            <w:proofErr w:type="spellEnd"/>
            <w:r w:rsidRPr="0015610E">
              <w:rPr>
                <w:szCs w:val="18"/>
              </w:rPr>
              <w:t>)</w:t>
            </w:r>
          </w:p>
        </w:tc>
        <w:tc>
          <w:tcPr>
            <w:tcW w:w="810" w:type="dxa"/>
            <w:shd w:val="clear" w:color="auto" w:fill="auto"/>
          </w:tcPr>
          <w:p w14:paraId="4DF9DE51" w14:textId="77777777" w:rsidR="003D4912" w:rsidRPr="0015610E" w:rsidRDefault="003D4912" w:rsidP="003D4912">
            <w:pPr>
              <w:spacing w:after="0"/>
              <w:rPr>
                <w:sz w:val="36"/>
                <w:szCs w:val="36"/>
              </w:rPr>
            </w:pPr>
          </w:p>
          <w:p w14:paraId="05D2B6AD" w14:textId="77777777" w:rsidR="003D4912" w:rsidRDefault="003D4912" w:rsidP="003D4912">
            <w:pPr>
              <w:spacing w:after="0"/>
              <w:rPr>
                <w:szCs w:val="18"/>
              </w:rPr>
            </w:pPr>
            <w:r>
              <w:rPr>
                <w:szCs w:val="18"/>
              </w:rPr>
              <w:t>1</w:t>
            </w:r>
          </w:p>
          <w:p w14:paraId="7FB6B7E0" w14:textId="77777777" w:rsidR="003D4912" w:rsidRDefault="003D4912" w:rsidP="003D4912">
            <w:pPr>
              <w:spacing w:after="0"/>
              <w:rPr>
                <w:szCs w:val="18"/>
              </w:rPr>
            </w:pPr>
            <w:r>
              <w:rPr>
                <w:szCs w:val="18"/>
              </w:rPr>
              <w:t>1</w:t>
            </w:r>
          </w:p>
          <w:p w14:paraId="1FB912F3" w14:textId="77777777" w:rsidR="003D4912" w:rsidRDefault="003D4912" w:rsidP="003D4912">
            <w:pPr>
              <w:spacing w:after="0"/>
              <w:rPr>
                <w:szCs w:val="18"/>
              </w:rPr>
            </w:pPr>
            <w:r>
              <w:rPr>
                <w:szCs w:val="18"/>
              </w:rPr>
              <w:lastRenderedPageBreak/>
              <w:t>1</w:t>
            </w:r>
          </w:p>
          <w:p w14:paraId="1A18B073" w14:textId="77777777" w:rsidR="003D4912" w:rsidRPr="004359ED" w:rsidRDefault="003D4912" w:rsidP="003D4912">
            <w:pPr>
              <w:spacing w:after="0"/>
              <w:rPr>
                <w:szCs w:val="18"/>
              </w:rPr>
            </w:pPr>
            <w:r>
              <w:rPr>
                <w:szCs w:val="18"/>
              </w:rPr>
              <w:t>1</w:t>
            </w:r>
          </w:p>
        </w:tc>
        <w:tc>
          <w:tcPr>
            <w:tcW w:w="1148" w:type="dxa"/>
            <w:shd w:val="clear" w:color="auto" w:fill="auto"/>
          </w:tcPr>
          <w:p w14:paraId="4035D9C9" w14:textId="77777777" w:rsidR="003D4912" w:rsidRPr="00C36025" w:rsidRDefault="003D4912" w:rsidP="003D4912">
            <w:pPr>
              <w:spacing w:after="0"/>
              <w:rPr>
                <w:sz w:val="36"/>
                <w:szCs w:val="36"/>
                <w:lang w:val="es-ES_tradnl"/>
              </w:rPr>
            </w:pPr>
          </w:p>
          <w:p w14:paraId="6CF0BBB9" w14:textId="77777777" w:rsidR="003D4912" w:rsidRDefault="003D4912" w:rsidP="003D4912">
            <w:pPr>
              <w:spacing w:after="0"/>
              <w:rPr>
                <w:szCs w:val="18"/>
                <w:lang w:val="es-ES_tradnl"/>
              </w:rPr>
            </w:pPr>
            <w:r>
              <w:rPr>
                <w:szCs w:val="18"/>
                <w:lang w:val="es-ES_tradnl"/>
              </w:rPr>
              <w:t>L1</w:t>
            </w:r>
          </w:p>
          <w:p w14:paraId="6A5EA1E3" w14:textId="77777777" w:rsidR="003D4912" w:rsidRDefault="003D4912" w:rsidP="003D4912">
            <w:pPr>
              <w:spacing w:after="0"/>
              <w:rPr>
                <w:szCs w:val="18"/>
                <w:lang w:val="es-ES_tradnl"/>
              </w:rPr>
            </w:pPr>
            <w:r>
              <w:rPr>
                <w:szCs w:val="18"/>
                <w:lang w:val="es-ES_tradnl"/>
              </w:rPr>
              <w:t>L2</w:t>
            </w:r>
          </w:p>
          <w:p w14:paraId="4B758111" w14:textId="77777777" w:rsidR="003D4912" w:rsidRDefault="003D4912" w:rsidP="003D4912">
            <w:pPr>
              <w:spacing w:after="0"/>
              <w:rPr>
                <w:szCs w:val="18"/>
                <w:lang w:val="es-ES_tradnl"/>
              </w:rPr>
            </w:pPr>
            <w:r>
              <w:rPr>
                <w:szCs w:val="18"/>
                <w:lang w:val="es-ES_tradnl"/>
              </w:rPr>
              <w:lastRenderedPageBreak/>
              <w:t>L3</w:t>
            </w:r>
          </w:p>
          <w:p w14:paraId="75E54FD3" w14:textId="77777777" w:rsidR="003D4912" w:rsidRDefault="003D4912" w:rsidP="003D4912">
            <w:pPr>
              <w:spacing w:after="0"/>
              <w:rPr>
                <w:szCs w:val="18"/>
                <w:lang w:val="es-ES_tradnl"/>
              </w:rPr>
            </w:pPr>
            <w:r>
              <w:rPr>
                <w:szCs w:val="18"/>
                <w:lang w:val="es-ES_tradnl"/>
              </w:rPr>
              <w:t>L2</w:t>
            </w:r>
          </w:p>
          <w:p w14:paraId="79344C02" w14:textId="77777777" w:rsidR="003D4912" w:rsidRPr="004359ED" w:rsidRDefault="003D4912" w:rsidP="003D4912">
            <w:pPr>
              <w:spacing w:after="160"/>
              <w:rPr>
                <w:szCs w:val="18"/>
                <w:lang w:val="es-ES_tradnl"/>
              </w:rPr>
            </w:pPr>
          </w:p>
        </w:tc>
        <w:tc>
          <w:tcPr>
            <w:tcW w:w="3893" w:type="dxa"/>
            <w:shd w:val="clear" w:color="auto" w:fill="auto"/>
          </w:tcPr>
          <w:p w14:paraId="6654DA64" w14:textId="77777777" w:rsidR="003D4912" w:rsidRPr="00AF0A29" w:rsidRDefault="003D4912" w:rsidP="003D4912">
            <w:pPr>
              <w:spacing w:after="0"/>
              <w:rPr>
                <w:szCs w:val="18"/>
                <w:lang w:val="es-ES_tradnl"/>
              </w:rPr>
            </w:pPr>
            <w:r w:rsidRPr="00AF0A29">
              <w:rPr>
                <w:szCs w:val="18"/>
                <w:lang w:val="es-ES_tradnl"/>
              </w:rPr>
              <w:lastRenderedPageBreak/>
              <w:t>Integratie 4x Exchange (on-premise) met de Telecommunicatievoorziening:</w:t>
            </w:r>
          </w:p>
          <w:p w14:paraId="604B1D4C" w14:textId="77777777" w:rsidR="003D4912" w:rsidRPr="00AF0A29" w:rsidRDefault="003D4912" w:rsidP="003D4912">
            <w:pPr>
              <w:pStyle w:val="Lijstalinea"/>
              <w:numPr>
                <w:ilvl w:val="0"/>
                <w:numId w:val="38"/>
              </w:numPr>
              <w:spacing w:after="0"/>
              <w:rPr>
                <w:rFonts w:ascii="Verdana" w:hAnsi="Verdana"/>
                <w:sz w:val="18"/>
                <w:szCs w:val="18"/>
                <w:lang w:val="es-ES_tradnl"/>
              </w:rPr>
            </w:pPr>
            <w:r w:rsidRPr="00AF0A29">
              <w:rPr>
                <w:rFonts w:ascii="Verdana" w:hAnsi="Verdana"/>
                <w:sz w:val="18"/>
                <w:szCs w:val="18"/>
                <w:lang w:val="es-ES_tradnl"/>
              </w:rPr>
              <w:t>Exchange: Maasgouw</w:t>
            </w:r>
          </w:p>
          <w:p w14:paraId="3CAFC6D3" w14:textId="77777777" w:rsidR="003D4912" w:rsidRPr="00AF0A29" w:rsidRDefault="003D4912" w:rsidP="003D4912">
            <w:pPr>
              <w:pStyle w:val="Lijstalinea"/>
              <w:numPr>
                <w:ilvl w:val="0"/>
                <w:numId w:val="38"/>
              </w:numPr>
              <w:spacing w:after="0"/>
              <w:rPr>
                <w:rFonts w:ascii="Verdana" w:hAnsi="Verdana"/>
                <w:sz w:val="18"/>
                <w:szCs w:val="18"/>
                <w:lang w:val="es-ES_tradnl"/>
              </w:rPr>
            </w:pPr>
            <w:r w:rsidRPr="00AF0A29">
              <w:rPr>
                <w:rFonts w:ascii="Verdana" w:hAnsi="Verdana"/>
                <w:sz w:val="18"/>
                <w:szCs w:val="18"/>
                <w:lang w:val="es-ES_tradnl"/>
              </w:rPr>
              <w:t>Exchange: Echt-Susteren</w:t>
            </w:r>
          </w:p>
          <w:p w14:paraId="3E6B5ACE" w14:textId="77777777" w:rsidR="003D4912" w:rsidRPr="00AF0A29" w:rsidRDefault="003D4912" w:rsidP="003D4912">
            <w:pPr>
              <w:pStyle w:val="Lijstalinea"/>
              <w:numPr>
                <w:ilvl w:val="0"/>
                <w:numId w:val="38"/>
              </w:numPr>
              <w:spacing w:after="0"/>
              <w:rPr>
                <w:rFonts w:ascii="Verdana" w:hAnsi="Verdana"/>
                <w:sz w:val="18"/>
                <w:szCs w:val="18"/>
                <w:lang w:val="es-ES_tradnl"/>
              </w:rPr>
            </w:pPr>
            <w:r w:rsidRPr="00AF0A29">
              <w:rPr>
                <w:rFonts w:ascii="Verdana" w:hAnsi="Verdana"/>
                <w:sz w:val="18"/>
                <w:szCs w:val="18"/>
                <w:lang w:val="es-ES_tradnl"/>
              </w:rPr>
              <w:lastRenderedPageBreak/>
              <w:t>Exchange: Roerdalen</w:t>
            </w:r>
          </w:p>
          <w:p w14:paraId="3787559F" w14:textId="77777777" w:rsidR="003D4912" w:rsidRPr="00AF0A29" w:rsidRDefault="003D4912" w:rsidP="003D4912">
            <w:pPr>
              <w:pStyle w:val="Lijstalinea"/>
              <w:numPr>
                <w:ilvl w:val="0"/>
                <w:numId w:val="38"/>
              </w:numPr>
              <w:spacing w:after="0"/>
              <w:rPr>
                <w:rFonts w:ascii="Verdana" w:hAnsi="Verdana"/>
                <w:sz w:val="18"/>
                <w:szCs w:val="18"/>
                <w:lang w:val="es-ES_tradnl"/>
              </w:rPr>
            </w:pPr>
            <w:r w:rsidRPr="00AF0A29">
              <w:rPr>
                <w:rFonts w:ascii="Verdana" w:hAnsi="Verdana"/>
                <w:sz w:val="18"/>
                <w:szCs w:val="18"/>
                <w:lang w:val="es-ES_tradnl"/>
              </w:rPr>
              <w:t>Exchange: Servicecentrum MER</w:t>
            </w:r>
          </w:p>
          <w:p w14:paraId="5DEC84DC" w14:textId="77777777" w:rsidR="003D4912" w:rsidRPr="004359ED" w:rsidRDefault="003D4912" w:rsidP="003D4912">
            <w:pPr>
              <w:spacing w:after="0"/>
              <w:rPr>
                <w:szCs w:val="18"/>
                <w:lang w:val="es-ES_tradnl"/>
              </w:rPr>
            </w:pPr>
          </w:p>
          <w:p w14:paraId="55B1CC6E" w14:textId="77777777" w:rsidR="003D4912" w:rsidRPr="00315B68" w:rsidRDefault="003D4912" w:rsidP="003D4912">
            <w:pPr>
              <w:spacing w:after="160"/>
              <w:rPr>
                <w:szCs w:val="18"/>
                <w:lang w:val="es-ES_tradnl"/>
              </w:rPr>
            </w:pPr>
            <w:r w:rsidRPr="00315B68">
              <w:rPr>
                <w:rFonts w:cstheme="minorHAnsi"/>
                <w:b/>
                <w:bCs/>
                <w:szCs w:val="18"/>
              </w:rPr>
              <w:t>Conform tabblad 4 in bijlage</w:t>
            </w:r>
            <w:r>
              <w:rPr>
                <w:rFonts w:cstheme="minorHAnsi"/>
                <w:b/>
                <w:bCs/>
                <w:szCs w:val="18"/>
              </w:rPr>
              <w:t xml:space="preserve"> C</w:t>
            </w:r>
            <w:r w:rsidRPr="00315B68">
              <w:rPr>
                <w:rFonts w:cstheme="minorHAnsi"/>
                <w:b/>
                <w:bCs/>
                <w:szCs w:val="18"/>
              </w:rPr>
              <w:t xml:space="preserve"> “Programma van eisen en wensen”</w:t>
            </w:r>
          </w:p>
        </w:tc>
      </w:tr>
      <w:tr w:rsidR="003D4912" w:rsidRPr="00D064A9" w14:paraId="67639608" w14:textId="77777777" w:rsidTr="003D4912">
        <w:trPr>
          <w:trHeight w:val="283"/>
        </w:trPr>
        <w:tc>
          <w:tcPr>
            <w:tcW w:w="3334" w:type="dxa"/>
            <w:shd w:val="clear" w:color="auto" w:fill="auto"/>
          </w:tcPr>
          <w:p w14:paraId="0F619A40" w14:textId="77777777" w:rsidR="003D4912" w:rsidRPr="004359ED" w:rsidRDefault="003D4912" w:rsidP="003D4912">
            <w:pPr>
              <w:spacing w:after="160"/>
              <w:rPr>
                <w:color w:val="FF0000"/>
                <w:szCs w:val="18"/>
              </w:rPr>
            </w:pPr>
            <w:r w:rsidRPr="004359ED">
              <w:rPr>
                <w:szCs w:val="18"/>
              </w:rPr>
              <w:lastRenderedPageBreak/>
              <w:t>Deurintercoms</w:t>
            </w:r>
          </w:p>
        </w:tc>
        <w:tc>
          <w:tcPr>
            <w:tcW w:w="810" w:type="dxa"/>
            <w:shd w:val="clear" w:color="auto" w:fill="auto"/>
          </w:tcPr>
          <w:p w14:paraId="2E675275" w14:textId="77777777" w:rsidR="003D4912" w:rsidRPr="00274955" w:rsidRDefault="003D4912" w:rsidP="003D4912">
            <w:pPr>
              <w:spacing w:after="160"/>
              <w:rPr>
                <w:szCs w:val="18"/>
              </w:rPr>
            </w:pPr>
            <w:r w:rsidRPr="00274955">
              <w:rPr>
                <w:szCs w:val="18"/>
              </w:rPr>
              <w:t>3</w:t>
            </w:r>
          </w:p>
        </w:tc>
        <w:tc>
          <w:tcPr>
            <w:tcW w:w="1148" w:type="dxa"/>
            <w:shd w:val="clear" w:color="auto" w:fill="auto"/>
          </w:tcPr>
          <w:p w14:paraId="4CD317BD" w14:textId="77777777" w:rsidR="003D4912" w:rsidRPr="00274955" w:rsidRDefault="003D4912" w:rsidP="003D4912">
            <w:pPr>
              <w:spacing w:after="160"/>
              <w:rPr>
                <w:szCs w:val="18"/>
                <w:lang w:val="es-ES_tradnl"/>
              </w:rPr>
            </w:pPr>
            <w:r w:rsidRPr="00274955">
              <w:rPr>
                <w:szCs w:val="18"/>
                <w:lang w:val="es-ES_tradnl"/>
              </w:rPr>
              <w:t>L1, L2, L3</w:t>
            </w:r>
          </w:p>
        </w:tc>
        <w:tc>
          <w:tcPr>
            <w:tcW w:w="3893" w:type="dxa"/>
            <w:shd w:val="clear" w:color="auto" w:fill="auto"/>
          </w:tcPr>
          <w:p w14:paraId="59428134" w14:textId="77777777" w:rsidR="003D4912" w:rsidRPr="004359ED" w:rsidRDefault="003D4912" w:rsidP="003D4912">
            <w:pPr>
              <w:spacing w:after="160"/>
              <w:rPr>
                <w:szCs w:val="18"/>
                <w:lang w:val="es-ES_tradnl"/>
              </w:rPr>
            </w:pPr>
            <w:r w:rsidRPr="004359ED">
              <w:rPr>
                <w:szCs w:val="18"/>
                <w:lang w:val="es-ES_tradnl"/>
              </w:rPr>
              <w:t>Integratie bestaande deurintercoms met de Telecommunicatievoorziening.</w:t>
            </w:r>
          </w:p>
        </w:tc>
      </w:tr>
      <w:tr w:rsidR="003D4912" w:rsidRPr="00D064A9" w14:paraId="741B36C5" w14:textId="77777777" w:rsidTr="003D4912">
        <w:trPr>
          <w:trHeight w:val="283"/>
        </w:trPr>
        <w:tc>
          <w:tcPr>
            <w:tcW w:w="3334" w:type="dxa"/>
            <w:shd w:val="clear" w:color="auto" w:fill="auto"/>
          </w:tcPr>
          <w:p w14:paraId="727FB18E" w14:textId="77777777" w:rsidR="003D4912" w:rsidRPr="004359ED" w:rsidRDefault="003D4912" w:rsidP="003D4912">
            <w:pPr>
              <w:spacing w:after="160"/>
              <w:rPr>
                <w:color w:val="FF0000"/>
                <w:szCs w:val="18"/>
              </w:rPr>
            </w:pPr>
            <w:r w:rsidRPr="004359ED">
              <w:rPr>
                <w:szCs w:val="18"/>
              </w:rPr>
              <w:t>Faxen</w:t>
            </w:r>
          </w:p>
        </w:tc>
        <w:tc>
          <w:tcPr>
            <w:tcW w:w="810" w:type="dxa"/>
            <w:shd w:val="clear" w:color="auto" w:fill="auto"/>
          </w:tcPr>
          <w:p w14:paraId="27CB9012" w14:textId="77777777" w:rsidR="003D4912" w:rsidRPr="00274955" w:rsidRDefault="003D4912" w:rsidP="003D4912">
            <w:pPr>
              <w:spacing w:after="160"/>
              <w:rPr>
                <w:szCs w:val="18"/>
              </w:rPr>
            </w:pPr>
            <w:r w:rsidRPr="00274955">
              <w:rPr>
                <w:szCs w:val="18"/>
              </w:rPr>
              <w:t>2</w:t>
            </w:r>
          </w:p>
        </w:tc>
        <w:tc>
          <w:tcPr>
            <w:tcW w:w="1148" w:type="dxa"/>
            <w:shd w:val="clear" w:color="auto" w:fill="auto"/>
          </w:tcPr>
          <w:p w14:paraId="4762C334" w14:textId="77777777" w:rsidR="003D4912" w:rsidRPr="00274955" w:rsidRDefault="003D4912" w:rsidP="003D4912">
            <w:pPr>
              <w:spacing w:after="160"/>
              <w:rPr>
                <w:szCs w:val="18"/>
                <w:lang w:val="es-ES_tradnl"/>
              </w:rPr>
            </w:pPr>
            <w:r w:rsidRPr="00274955">
              <w:rPr>
                <w:szCs w:val="18"/>
                <w:lang w:val="es-ES_tradnl"/>
              </w:rPr>
              <w:t>L1, L2, L3</w:t>
            </w:r>
          </w:p>
        </w:tc>
        <w:tc>
          <w:tcPr>
            <w:tcW w:w="3893" w:type="dxa"/>
            <w:shd w:val="clear" w:color="auto" w:fill="auto"/>
          </w:tcPr>
          <w:p w14:paraId="32E7725D" w14:textId="77777777" w:rsidR="003D4912" w:rsidRPr="004359ED" w:rsidRDefault="003D4912" w:rsidP="003D4912">
            <w:pPr>
              <w:spacing w:after="160"/>
              <w:rPr>
                <w:szCs w:val="18"/>
                <w:lang w:val="es-ES_tradnl"/>
              </w:rPr>
            </w:pPr>
            <w:r w:rsidRPr="004359ED">
              <w:rPr>
                <w:szCs w:val="18"/>
                <w:lang w:val="es-ES_tradnl"/>
              </w:rPr>
              <w:t>Integratie van bestaande faxen met de Telecommunicatievoorziening.</w:t>
            </w:r>
          </w:p>
        </w:tc>
      </w:tr>
    </w:tbl>
    <w:p w14:paraId="53110D5D" w14:textId="77777777" w:rsidR="003D4912" w:rsidRPr="00B061E9" w:rsidRDefault="003D4912" w:rsidP="003D4912">
      <w:pPr>
        <w:pStyle w:val="Body"/>
        <w:spacing w:before="0" w:after="0"/>
        <w:rPr>
          <w:sz w:val="28"/>
          <w:szCs w:val="24"/>
        </w:rPr>
      </w:pPr>
    </w:p>
    <w:p w14:paraId="503A94E8" w14:textId="77777777" w:rsidR="003D4912" w:rsidRDefault="003D4912" w:rsidP="003D4912">
      <w:pPr>
        <w:pStyle w:val="Kop3"/>
        <w:keepLines w:val="0"/>
        <w:tabs>
          <w:tab w:val="num" w:pos="720"/>
        </w:tabs>
        <w:spacing w:after="0"/>
      </w:pPr>
      <w:bookmarkStart w:id="61" w:name="_Toc130199515"/>
      <w:bookmarkStart w:id="62" w:name="_Toc130978434"/>
      <w:bookmarkStart w:id="63" w:name="_Toc131144782"/>
      <w:r>
        <w:t>Training</w:t>
      </w:r>
      <w:bookmarkEnd w:id="61"/>
      <w:bookmarkEnd w:id="62"/>
      <w:bookmarkEnd w:id="63"/>
    </w:p>
    <w:p w14:paraId="726F663D" w14:textId="77777777" w:rsidR="003D4912" w:rsidRPr="00405117" w:rsidRDefault="003D4912" w:rsidP="003D4912">
      <w:pPr>
        <w:pStyle w:val="Body"/>
        <w:spacing w:before="0" w:after="0"/>
        <w:rPr>
          <w:sz w:val="16"/>
          <w:szCs w:val="14"/>
        </w:rPr>
      </w:pPr>
    </w:p>
    <w:tbl>
      <w:tblPr>
        <w:tblW w:w="920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5250"/>
        <w:gridCol w:w="3959"/>
      </w:tblGrid>
      <w:tr w:rsidR="003D4912" w:rsidRPr="008E2C47" w14:paraId="1FF7793B" w14:textId="77777777" w:rsidTr="003D4912">
        <w:trPr>
          <w:trHeight w:val="380"/>
        </w:trPr>
        <w:tc>
          <w:tcPr>
            <w:tcW w:w="5250" w:type="dxa"/>
            <w:tcBorders>
              <w:bottom w:val="single" w:sz="4" w:space="0" w:color="A6A6A6"/>
            </w:tcBorders>
            <w:shd w:val="clear" w:color="auto" w:fill="1F497D"/>
            <w:vAlign w:val="center"/>
          </w:tcPr>
          <w:p w14:paraId="36B229D2" w14:textId="77777777" w:rsidR="003D4912" w:rsidRPr="008E2C47" w:rsidRDefault="003D4912" w:rsidP="003D4912">
            <w:pPr>
              <w:spacing w:after="0"/>
              <w:rPr>
                <w:color w:val="FFFFFF"/>
                <w:szCs w:val="18"/>
              </w:rPr>
            </w:pPr>
            <w:r w:rsidRPr="008E2C47">
              <w:rPr>
                <w:color w:val="FFFFFF"/>
                <w:szCs w:val="18"/>
              </w:rPr>
              <w:t>Onderdeel</w:t>
            </w:r>
          </w:p>
        </w:tc>
        <w:tc>
          <w:tcPr>
            <w:tcW w:w="3959" w:type="dxa"/>
            <w:tcBorders>
              <w:bottom w:val="single" w:sz="4" w:space="0" w:color="A6A6A6"/>
            </w:tcBorders>
            <w:shd w:val="clear" w:color="auto" w:fill="1F497D"/>
            <w:vAlign w:val="center"/>
          </w:tcPr>
          <w:p w14:paraId="6BFB3A46" w14:textId="77777777" w:rsidR="003D4912" w:rsidRPr="008E2C47" w:rsidRDefault="003D4912" w:rsidP="003D4912">
            <w:pPr>
              <w:spacing w:after="0"/>
              <w:rPr>
                <w:color w:val="FFFFFF"/>
                <w:szCs w:val="18"/>
              </w:rPr>
            </w:pPr>
            <w:r w:rsidRPr="008E2C47">
              <w:rPr>
                <w:color w:val="FFFFFF"/>
                <w:szCs w:val="18"/>
              </w:rPr>
              <w:t>Aanvulling</w:t>
            </w:r>
          </w:p>
        </w:tc>
      </w:tr>
      <w:tr w:rsidR="003D4912" w:rsidRPr="008E2C47" w14:paraId="7E9DED49" w14:textId="77777777" w:rsidTr="003D4912">
        <w:trPr>
          <w:trHeight w:val="237"/>
        </w:trPr>
        <w:tc>
          <w:tcPr>
            <w:tcW w:w="5250" w:type="dxa"/>
          </w:tcPr>
          <w:p w14:paraId="73F29230" w14:textId="77777777" w:rsidR="003D4912" w:rsidRPr="008E2C47" w:rsidRDefault="003130C9" w:rsidP="003130C9">
            <w:pPr>
              <w:spacing w:after="40"/>
              <w:rPr>
                <w:rFonts w:cstheme="minorHAnsi"/>
                <w:szCs w:val="18"/>
              </w:rPr>
            </w:pPr>
            <w:r>
              <w:rPr>
                <w:szCs w:val="18"/>
              </w:rPr>
              <w:t xml:space="preserve">Algemene gebruikerstraining </w:t>
            </w:r>
          </w:p>
        </w:tc>
        <w:tc>
          <w:tcPr>
            <w:tcW w:w="3959" w:type="dxa"/>
            <w:vMerge w:val="restart"/>
          </w:tcPr>
          <w:p w14:paraId="3BDF3FC3" w14:textId="77777777" w:rsidR="003D4912" w:rsidRPr="00315B68" w:rsidRDefault="003D4912" w:rsidP="003D4912">
            <w:pPr>
              <w:rPr>
                <w:rFonts w:cstheme="minorHAnsi"/>
                <w:b/>
                <w:bCs/>
                <w:szCs w:val="18"/>
              </w:rPr>
            </w:pPr>
            <w:r w:rsidRPr="00315B68">
              <w:rPr>
                <w:rFonts w:cstheme="minorHAnsi"/>
                <w:b/>
                <w:bCs/>
                <w:szCs w:val="18"/>
              </w:rPr>
              <w:t>Uitgangspunten en aantallen conform tabblad 7 in bijlage</w:t>
            </w:r>
            <w:r>
              <w:rPr>
                <w:rFonts w:cstheme="minorHAnsi"/>
                <w:b/>
                <w:bCs/>
                <w:szCs w:val="18"/>
              </w:rPr>
              <w:t xml:space="preserve"> C</w:t>
            </w:r>
            <w:r w:rsidRPr="00315B68">
              <w:rPr>
                <w:rFonts w:cstheme="minorHAnsi"/>
                <w:b/>
                <w:bCs/>
                <w:szCs w:val="18"/>
              </w:rPr>
              <w:t xml:space="preserve"> “Programma van eisen en wensen”</w:t>
            </w:r>
          </w:p>
        </w:tc>
      </w:tr>
      <w:tr w:rsidR="003D4912" w:rsidRPr="008E2C47" w14:paraId="6C3FA107" w14:textId="77777777" w:rsidTr="003D4912">
        <w:trPr>
          <w:trHeight w:val="237"/>
        </w:trPr>
        <w:tc>
          <w:tcPr>
            <w:tcW w:w="5250" w:type="dxa"/>
          </w:tcPr>
          <w:p w14:paraId="0BA4F45F" w14:textId="77777777" w:rsidR="003D4912" w:rsidRPr="008E2C47" w:rsidRDefault="003D4912" w:rsidP="003D4912">
            <w:pPr>
              <w:spacing w:after="40"/>
              <w:rPr>
                <w:rFonts w:cstheme="minorHAnsi"/>
                <w:b/>
                <w:bCs/>
                <w:szCs w:val="18"/>
              </w:rPr>
            </w:pPr>
            <w:r w:rsidRPr="008E2C47">
              <w:rPr>
                <w:szCs w:val="18"/>
              </w:rPr>
              <w:t>Training KCC medewerker</w:t>
            </w:r>
          </w:p>
        </w:tc>
        <w:tc>
          <w:tcPr>
            <w:tcW w:w="3959" w:type="dxa"/>
            <w:vMerge/>
          </w:tcPr>
          <w:p w14:paraId="523F94E3" w14:textId="77777777" w:rsidR="003D4912" w:rsidRPr="008E2C47" w:rsidRDefault="003D4912" w:rsidP="003D4912">
            <w:pPr>
              <w:rPr>
                <w:b/>
                <w:bCs/>
                <w:i/>
                <w:iCs/>
                <w:szCs w:val="18"/>
              </w:rPr>
            </w:pPr>
          </w:p>
        </w:tc>
      </w:tr>
      <w:tr w:rsidR="003D4912" w:rsidRPr="008E2C47" w14:paraId="6073E38C" w14:textId="77777777" w:rsidTr="003D4912">
        <w:trPr>
          <w:trHeight w:val="237"/>
        </w:trPr>
        <w:tc>
          <w:tcPr>
            <w:tcW w:w="5250" w:type="dxa"/>
          </w:tcPr>
          <w:p w14:paraId="60117E34" w14:textId="77777777" w:rsidR="003D4912" w:rsidRPr="008E2C47" w:rsidRDefault="003D4912" w:rsidP="003D4912">
            <w:pPr>
              <w:spacing w:after="40"/>
              <w:rPr>
                <w:szCs w:val="18"/>
              </w:rPr>
            </w:pPr>
            <w:r w:rsidRPr="008E2C47">
              <w:rPr>
                <w:szCs w:val="18"/>
              </w:rPr>
              <w:t>Training KCC supervisor</w:t>
            </w:r>
          </w:p>
        </w:tc>
        <w:tc>
          <w:tcPr>
            <w:tcW w:w="3959" w:type="dxa"/>
            <w:vMerge/>
          </w:tcPr>
          <w:p w14:paraId="1A238A0D" w14:textId="77777777" w:rsidR="003D4912" w:rsidRPr="008E2C47" w:rsidRDefault="003D4912" w:rsidP="003D4912">
            <w:pPr>
              <w:rPr>
                <w:szCs w:val="18"/>
              </w:rPr>
            </w:pPr>
          </w:p>
        </w:tc>
      </w:tr>
      <w:tr w:rsidR="003D4912" w:rsidRPr="008E2C47" w14:paraId="46AF569B" w14:textId="77777777" w:rsidTr="003D4912">
        <w:trPr>
          <w:trHeight w:val="237"/>
        </w:trPr>
        <w:tc>
          <w:tcPr>
            <w:tcW w:w="5250" w:type="dxa"/>
          </w:tcPr>
          <w:p w14:paraId="58ED4EFE" w14:textId="77777777" w:rsidR="003D4912" w:rsidRPr="008E2C47" w:rsidRDefault="003D4912" w:rsidP="003D4912">
            <w:pPr>
              <w:rPr>
                <w:szCs w:val="18"/>
              </w:rPr>
            </w:pPr>
            <w:r w:rsidRPr="008E2C47">
              <w:rPr>
                <w:szCs w:val="18"/>
              </w:rPr>
              <w:t>Training beheer (functioneel beheer)</w:t>
            </w:r>
          </w:p>
        </w:tc>
        <w:tc>
          <w:tcPr>
            <w:tcW w:w="3959" w:type="dxa"/>
            <w:vMerge/>
          </w:tcPr>
          <w:p w14:paraId="22FC5E03" w14:textId="77777777" w:rsidR="003D4912" w:rsidRPr="008E2C47" w:rsidRDefault="003D4912" w:rsidP="003D4912">
            <w:pPr>
              <w:rPr>
                <w:szCs w:val="18"/>
              </w:rPr>
            </w:pPr>
          </w:p>
        </w:tc>
      </w:tr>
    </w:tbl>
    <w:p w14:paraId="4F9A5704" w14:textId="77777777" w:rsidR="003D4912" w:rsidRPr="008E2C47" w:rsidRDefault="003D4912" w:rsidP="003D4912">
      <w:pPr>
        <w:pStyle w:val="Body"/>
        <w:spacing w:before="0" w:after="0"/>
        <w:rPr>
          <w:rFonts w:asciiTheme="minorHAnsi" w:hAnsiTheme="minorHAnsi" w:cstheme="minorHAnsi"/>
          <w:sz w:val="28"/>
          <w:szCs w:val="28"/>
        </w:rPr>
      </w:pPr>
    </w:p>
    <w:p w14:paraId="6F092511" w14:textId="77777777" w:rsidR="003D4912" w:rsidRDefault="003D4912" w:rsidP="003D4912">
      <w:pPr>
        <w:pStyle w:val="Kop3"/>
        <w:keepLines w:val="0"/>
        <w:tabs>
          <w:tab w:val="num" w:pos="720"/>
        </w:tabs>
        <w:spacing w:after="0"/>
      </w:pPr>
      <w:bookmarkStart w:id="64" w:name="_Toc130199516"/>
      <w:bookmarkStart w:id="65" w:name="_Toc130978435"/>
      <w:bookmarkStart w:id="66" w:name="_Toc131144783"/>
      <w:r>
        <w:t>Implementatie en migratie</w:t>
      </w:r>
      <w:bookmarkEnd w:id="64"/>
      <w:bookmarkEnd w:id="65"/>
      <w:bookmarkEnd w:id="66"/>
    </w:p>
    <w:p w14:paraId="4CDFFD9A" w14:textId="77777777" w:rsidR="003D4912" w:rsidRPr="006E034B" w:rsidRDefault="003D4912" w:rsidP="003D4912">
      <w:pPr>
        <w:pStyle w:val="Body"/>
        <w:spacing w:before="0" w:after="0"/>
        <w:rPr>
          <w:sz w:val="16"/>
          <w:szCs w:val="14"/>
        </w:rPr>
      </w:pPr>
    </w:p>
    <w:tbl>
      <w:tblPr>
        <w:tblW w:w="917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186"/>
        <w:gridCol w:w="1059"/>
        <w:gridCol w:w="3925"/>
      </w:tblGrid>
      <w:tr w:rsidR="003D4912" w:rsidRPr="009C4648" w14:paraId="113F5868" w14:textId="77777777" w:rsidTr="003D4912">
        <w:trPr>
          <w:trHeight w:val="380"/>
        </w:trPr>
        <w:tc>
          <w:tcPr>
            <w:tcW w:w="4186" w:type="dxa"/>
            <w:tcBorders>
              <w:bottom w:val="single" w:sz="4" w:space="0" w:color="A6A6A6" w:themeColor="background1" w:themeShade="A6"/>
            </w:tcBorders>
            <w:shd w:val="clear" w:color="auto" w:fill="1F497D"/>
            <w:vAlign w:val="center"/>
          </w:tcPr>
          <w:p w14:paraId="4810E3AC" w14:textId="77777777" w:rsidR="003D4912" w:rsidRPr="008E2C47" w:rsidRDefault="003D4912" w:rsidP="003D4912">
            <w:pPr>
              <w:spacing w:after="0"/>
              <w:rPr>
                <w:color w:val="FFFFFF" w:themeColor="background1"/>
                <w:szCs w:val="18"/>
              </w:rPr>
            </w:pPr>
            <w:r w:rsidRPr="008E2C47">
              <w:rPr>
                <w:color w:val="FFFFFF" w:themeColor="background1"/>
                <w:szCs w:val="18"/>
              </w:rPr>
              <w:t>Onderdeel</w:t>
            </w:r>
          </w:p>
        </w:tc>
        <w:tc>
          <w:tcPr>
            <w:tcW w:w="1059" w:type="dxa"/>
            <w:tcBorders>
              <w:bottom w:val="single" w:sz="4" w:space="0" w:color="A6A6A6" w:themeColor="background1" w:themeShade="A6"/>
            </w:tcBorders>
            <w:shd w:val="clear" w:color="auto" w:fill="1F497D"/>
            <w:vAlign w:val="center"/>
          </w:tcPr>
          <w:p w14:paraId="4AFB1872" w14:textId="77777777" w:rsidR="003D4912" w:rsidRPr="008E2C47" w:rsidRDefault="003D4912" w:rsidP="003D4912">
            <w:pPr>
              <w:spacing w:after="0"/>
              <w:rPr>
                <w:color w:val="FFFFFF" w:themeColor="background1"/>
                <w:szCs w:val="18"/>
              </w:rPr>
            </w:pPr>
            <w:r w:rsidRPr="008E2C47">
              <w:rPr>
                <w:color w:val="FFFFFF" w:themeColor="background1"/>
                <w:szCs w:val="18"/>
              </w:rPr>
              <w:t>Aantal</w:t>
            </w:r>
          </w:p>
        </w:tc>
        <w:tc>
          <w:tcPr>
            <w:tcW w:w="3925" w:type="dxa"/>
            <w:tcBorders>
              <w:bottom w:val="single" w:sz="4" w:space="0" w:color="A6A6A6" w:themeColor="background1" w:themeShade="A6"/>
            </w:tcBorders>
            <w:shd w:val="clear" w:color="auto" w:fill="1F497D"/>
            <w:vAlign w:val="center"/>
          </w:tcPr>
          <w:p w14:paraId="1DE5BAE3" w14:textId="77777777" w:rsidR="003D4912" w:rsidRPr="008E2C47" w:rsidRDefault="003D4912" w:rsidP="003D4912">
            <w:pPr>
              <w:spacing w:after="0"/>
              <w:rPr>
                <w:color w:val="FFFFFF" w:themeColor="background1"/>
                <w:szCs w:val="18"/>
              </w:rPr>
            </w:pPr>
            <w:r w:rsidRPr="008E2C47">
              <w:rPr>
                <w:color w:val="FFFFFF" w:themeColor="background1"/>
                <w:szCs w:val="18"/>
              </w:rPr>
              <w:t>Aanvulling</w:t>
            </w:r>
          </w:p>
        </w:tc>
      </w:tr>
      <w:tr w:rsidR="003D4912" w:rsidRPr="003336F8" w14:paraId="5726D60F" w14:textId="77777777" w:rsidTr="003D4912">
        <w:trPr>
          <w:trHeight w:val="243"/>
        </w:trPr>
        <w:tc>
          <w:tcPr>
            <w:tcW w:w="41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62F3B43" w14:textId="77777777" w:rsidR="003D4912" w:rsidRPr="008E2C47" w:rsidRDefault="003D4912" w:rsidP="003D4912">
            <w:pPr>
              <w:rPr>
                <w:szCs w:val="18"/>
                <w:highlight w:val="yellow"/>
              </w:rPr>
            </w:pPr>
            <w:r w:rsidRPr="008E2C47">
              <w:rPr>
                <w:szCs w:val="18"/>
              </w:rPr>
              <w:t>In bedrijf stellen, testen,  oplevering en acceptatie.</w:t>
            </w:r>
          </w:p>
        </w:tc>
        <w:tc>
          <w:tcPr>
            <w:tcW w:w="10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D015CFF" w14:textId="77777777" w:rsidR="003D4912" w:rsidRPr="008E2C47" w:rsidRDefault="003D4912" w:rsidP="003D4912">
            <w:pPr>
              <w:rPr>
                <w:szCs w:val="18"/>
                <w:highlight w:val="yellow"/>
              </w:rPr>
            </w:pPr>
            <w:r w:rsidRPr="008E2C47">
              <w:rPr>
                <w:szCs w:val="18"/>
              </w:rPr>
              <w:t>1</w:t>
            </w:r>
          </w:p>
        </w:tc>
        <w:tc>
          <w:tcPr>
            <w:tcW w:w="39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8596C71" w14:textId="77777777" w:rsidR="003D4912" w:rsidRPr="008E2C47" w:rsidRDefault="003D4912" w:rsidP="003D4912">
            <w:pPr>
              <w:spacing w:after="240"/>
              <w:rPr>
                <w:szCs w:val="18"/>
              </w:rPr>
            </w:pPr>
            <w:r w:rsidRPr="008E2C47">
              <w:rPr>
                <w:szCs w:val="18"/>
              </w:rPr>
              <w:t xml:space="preserve">Alle apparatuur en applicaties volledig geïnstalleerd en werkend opgeleverd door leverancier. </w:t>
            </w:r>
          </w:p>
          <w:p w14:paraId="79A201AA" w14:textId="77777777" w:rsidR="003D4912" w:rsidRPr="00315B68" w:rsidRDefault="003D4912" w:rsidP="003D4912">
            <w:pPr>
              <w:rPr>
                <w:rFonts w:cstheme="minorHAnsi"/>
                <w:b/>
                <w:bCs/>
                <w:szCs w:val="18"/>
              </w:rPr>
            </w:pPr>
            <w:r w:rsidRPr="00315B68">
              <w:rPr>
                <w:rFonts w:cstheme="minorHAnsi"/>
                <w:b/>
                <w:bCs/>
                <w:szCs w:val="18"/>
              </w:rPr>
              <w:t>Conform tabblad 8 in bijlage</w:t>
            </w:r>
            <w:r>
              <w:rPr>
                <w:rFonts w:cstheme="minorHAnsi"/>
                <w:b/>
                <w:bCs/>
                <w:szCs w:val="18"/>
              </w:rPr>
              <w:t xml:space="preserve"> C</w:t>
            </w:r>
            <w:r w:rsidRPr="00315B68">
              <w:rPr>
                <w:rFonts w:cstheme="minorHAnsi"/>
                <w:b/>
                <w:bCs/>
                <w:szCs w:val="18"/>
              </w:rPr>
              <w:t xml:space="preserve"> “Programma van eisen en wensen”</w:t>
            </w:r>
          </w:p>
        </w:tc>
      </w:tr>
    </w:tbl>
    <w:p w14:paraId="07EEEEAB" w14:textId="77777777" w:rsidR="003D4912" w:rsidRPr="007D0D00" w:rsidRDefault="003D4912" w:rsidP="003D4912">
      <w:pPr>
        <w:pStyle w:val="Body"/>
        <w:spacing w:before="0" w:after="0"/>
        <w:rPr>
          <w:sz w:val="28"/>
          <w:szCs w:val="24"/>
        </w:rPr>
      </w:pPr>
    </w:p>
    <w:p w14:paraId="7446DB34" w14:textId="77777777" w:rsidR="003D4912" w:rsidRDefault="003D4912" w:rsidP="003D4912">
      <w:pPr>
        <w:pStyle w:val="Kop3"/>
        <w:keepLines w:val="0"/>
        <w:tabs>
          <w:tab w:val="num" w:pos="720"/>
        </w:tabs>
        <w:spacing w:after="0"/>
      </w:pPr>
      <w:bookmarkStart w:id="67" w:name="_Toc130199517"/>
      <w:bookmarkStart w:id="68" w:name="_Toc130978436"/>
      <w:bookmarkStart w:id="69" w:name="_Toc131144784"/>
      <w:r>
        <w:t>Dienstverlening en SLA</w:t>
      </w:r>
      <w:bookmarkEnd w:id="67"/>
      <w:bookmarkEnd w:id="68"/>
      <w:bookmarkEnd w:id="69"/>
    </w:p>
    <w:p w14:paraId="5D5445DC" w14:textId="77777777" w:rsidR="003D4912" w:rsidRPr="006E034B" w:rsidRDefault="003D4912" w:rsidP="003D4912">
      <w:pPr>
        <w:pStyle w:val="Body"/>
        <w:spacing w:before="0" w:after="0"/>
        <w:rPr>
          <w:sz w:val="16"/>
          <w:szCs w:val="14"/>
        </w:rPr>
      </w:pPr>
    </w:p>
    <w:tbl>
      <w:tblPr>
        <w:tblW w:w="9170"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4186"/>
        <w:gridCol w:w="1036"/>
        <w:gridCol w:w="3948"/>
      </w:tblGrid>
      <w:tr w:rsidR="003D4912" w:rsidRPr="009C4648" w14:paraId="571AAEDD" w14:textId="77777777" w:rsidTr="003D4912">
        <w:trPr>
          <w:trHeight w:val="380"/>
        </w:trPr>
        <w:tc>
          <w:tcPr>
            <w:tcW w:w="4186" w:type="dxa"/>
            <w:tcBorders>
              <w:bottom w:val="single" w:sz="4" w:space="0" w:color="A6A6A6"/>
            </w:tcBorders>
            <w:shd w:val="clear" w:color="auto" w:fill="1F497D"/>
            <w:vAlign w:val="center"/>
          </w:tcPr>
          <w:p w14:paraId="0508FF63" w14:textId="77777777" w:rsidR="003D4912" w:rsidRPr="008E2C47" w:rsidRDefault="003D4912" w:rsidP="003D4912">
            <w:pPr>
              <w:spacing w:after="0"/>
              <w:rPr>
                <w:color w:val="FFFFFF"/>
                <w:szCs w:val="18"/>
              </w:rPr>
            </w:pPr>
            <w:r w:rsidRPr="008E2C47">
              <w:rPr>
                <w:color w:val="FFFFFF"/>
                <w:szCs w:val="18"/>
              </w:rPr>
              <w:t>Onderdeel</w:t>
            </w:r>
          </w:p>
        </w:tc>
        <w:tc>
          <w:tcPr>
            <w:tcW w:w="1036" w:type="dxa"/>
            <w:tcBorders>
              <w:bottom w:val="single" w:sz="4" w:space="0" w:color="A6A6A6"/>
            </w:tcBorders>
            <w:shd w:val="clear" w:color="auto" w:fill="1F497D"/>
            <w:vAlign w:val="center"/>
          </w:tcPr>
          <w:p w14:paraId="453A331C" w14:textId="77777777" w:rsidR="003D4912" w:rsidRPr="008E2C47" w:rsidRDefault="003D4912" w:rsidP="003D4912">
            <w:pPr>
              <w:spacing w:after="0"/>
              <w:rPr>
                <w:color w:val="FFFFFF"/>
                <w:szCs w:val="18"/>
              </w:rPr>
            </w:pPr>
            <w:r w:rsidRPr="008E2C47">
              <w:rPr>
                <w:color w:val="FFFFFF"/>
                <w:szCs w:val="18"/>
              </w:rPr>
              <w:t>Aantal</w:t>
            </w:r>
          </w:p>
        </w:tc>
        <w:tc>
          <w:tcPr>
            <w:tcW w:w="3948" w:type="dxa"/>
            <w:tcBorders>
              <w:bottom w:val="single" w:sz="4" w:space="0" w:color="A6A6A6"/>
            </w:tcBorders>
            <w:shd w:val="clear" w:color="auto" w:fill="1F497D"/>
            <w:vAlign w:val="center"/>
          </w:tcPr>
          <w:p w14:paraId="64C79136" w14:textId="77777777" w:rsidR="003D4912" w:rsidRPr="008E2C47" w:rsidRDefault="003D4912" w:rsidP="003D4912">
            <w:pPr>
              <w:spacing w:after="0"/>
              <w:rPr>
                <w:color w:val="FFFFFF"/>
                <w:szCs w:val="18"/>
              </w:rPr>
            </w:pPr>
            <w:r w:rsidRPr="008E2C47">
              <w:rPr>
                <w:color w:val="FFFFFF"/>
                <w:szCs w:val="18"/>
              </w:rPr>
              <w:t>Aanvulling</w:t>
            </w:r>
          </w:p>
        </w:tc>
      </w:tr>
      <w:tr w:rsidR="003D4912" w:rsidRPr="003336F8" w14:paraId="1F88FD08" w14:textId="77777777" w:rsidTr="003D4912">
        <w:tc>
          <w:tcPr>
            <w:tcW w:w="4186" w:type="dxa"/>
            <w:tcBorders>
              <w:bottom w:val="single" w:sz="4" w:space="0" w:color="A6A6A6"/>
            </w:tcBorders>
          </w:tcPr>
          <w:p w14:paraId="35B343DB" w14:textId="77777777" w:rsidR="003D4912" w:rsidRPr="008E2C47" w:rsidRDefault="003D4912" w:rsidP="003D4912">
            <w:pPr>
              <w:rPr>
                <w:szCs w:val="18"/>
              </w:rPr>
            </w:pPr>
            <w:r w:rsidRPr="008E2C47">
              <w:rPr>
                <w:szCs w:val="18"/>
              </w:rPr>
              <w:t xml:space="preserve">Service, onderhoud en software </w:t>
            </w:r>
            <w:proofErr w:type="spellStart"/>
            <w:r w:rsidRPr="008E2C47">
              <w:rPr>
                <w:szCs w:val="18"/>
              </w:rPr>
              <w:t>assurance</w:t>
            </w:r>
            <w:proofErr w:type="spellEnd"/>
          </w:p>
        </w:tc>
        <w:tc>
          <w:tcPr>
            <w:tcW w:w="1036" w:type="dxa"/>
            <w:tcBorders>
              <w:bottom w:val="single" w:sz="4" w:space="0" w:color="A6A6A6"/>
            </w:tcBorders>
          </w:tcPr>
          <w:p w14:paraId="393EEDCB" w14:textId="77777777" w:rsidR="003D4912" w:rsidRPr="00315B68" w:rsidRDefault="003D4912" w:rsidP="003D4912">
            <w:pPr>
              <w:rPr>
                <w:szCs w:val="18"/>
              </w:rPr>
            </w:pPr>
            <w:r w:rsidRPr="00315B68">
              <w:rPr>
                <w:szCs w:val="18"/>
              </w:rPr>
              <w:t>1</w:t>
            </w:r>
          </w:p>
        </w:tc>
        <w:tc>
          <w:tcPr>
            <w:tcW w:w="3948" w:type="dxa"/>
            <w:tcBorders>
              <w:bottom w:val="single" w:sz="4" w:space="0" w:color="A6A6A6"/>
            </w:tcBorders>
          </w:tcPr>
          <w:p w14:paraId="3E35584B" w14:textId="77777777" w:rsidR="003D4912" w:rsidRPr="00315B68" w:rsidRDefault="003D4912" w:rsidP="003D4912">
            <w:pPr>
              <w:rPr>
                <w:b/>
                <w:bCs/>
                <w:szCs w:val="18"/>
                <w:lang w:val="nl"/>
              </w:rPr>
            </w:pPr>
            <w:r w:rsidRPr="00315B68">
              <w:rPr>
                <w:rFonts w:cstheme="minorHAnsi"/>
                <w:b/>
                <w:bCs/>
                <w:szCs w:val="18"/>
              </w:rPr>
              <w:t>Conform tabblad 9 in bijlage</w:t>
            </w:r>
            <w:r>
              <w:rPr>
                <w:rFonts w:cstheme="minorHAnsi"/>
                <w:b/>
                <w:bCs/>
                <w:szCs w:val="18"/>
              </w:rPr>
              <w:t xml:space="preserve"> C</w:t>
            </w:r>
            <w:r w:rsidRPr="00315B68">
              <w:rPr>
                <w:rFonts w:cstheme="minorHAnsi"/>
                <w:b/>
                <w:bCs/>
                <w:szCs w:val="18"/>
              </w:rPr>
              <w:t xml:space="preserve"> “Programma van eisen en wensen”</w:t>
            </w:r>
          </w:p>
        </w:tc>
      </w:tr>
    </w:tbl>
    <w:p w14:paraId="655FCFD4" w14:textId="77777777" w:rsidR="003D4912" w:rsidRPr="00467E76" w:rsidRDefault="003D4912" w:rsidP="003D4912">
      <w:pPr>
        <w:pStyle w:val="Body"/>
        <w:spacing w:before="0" w:after="0"/>
        <w:rPr>
          <w:sz w:val="28"/>
          <w:szCs w:val="24"/>
        </w:rPr>
      </w:pPr>
    </w:p>
    <w:p w14:paraId="27B4F380" w14:textId="77777777" w:rsidR="003D4912" w:rsidRDefault="003D4912" w:rsidP="003D4912">
      <w:pPr>
        <w:pStyle w:val="Kop3"/>
        <w:keepLines w:val="0"/>
        <w:tabs>
          <w:tab w:val="num" w:pos="720"/>
        </w:tabs>
        <w:spacing w:after="0"/>
      </w:pPr>
      <w:bookmarkStart w:id="70" w:name="_Toc130199518"/>
      <w:bookmarkStart w:id="71" w:name="_Toc130978437"/>
      <w:bookmarkStart w:id="72" w:name="_Toc131144785"/>
      <w:r>
        <w:t>Afkoop vaste telefonie</w:t>
      </w:r>
      <w:bookmarkEnd w:id="70"/>
      <w:bookmarkEnd w:id="71"/>
      <w:bookmarkEnd w:id="72"/>
    </w:p>
    <w:p w14:paraId="63EE3629" w14:textId="77777777" w:rsidR="003D4912" w:rsidRPr="00467E76" w:rsidRDefault="003D4912" w:rsidP="003D4912">
      <w:pPr>
        <w:pStyle w:val="Body"/>
        <w:spacing w:before="0" w:after="0"/>
        <w:rPr>
          <w:sz w:val="16"/>
          <w:szCs w:val="14"/>
        </w:rPr>
      </w:pPr>
    </w:p>
    <w:tbl>
      <w:tblPr>
        <w:tblW w:w="9170"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4186"/>
        <w:gridCol w:w="1036"/>
        <w:gridCol w:w="3948"/>
      </w:tblGrid>
      <w:tr w:rsidR="003D4912" w:rsidRPr="009C4648" w14:paraId="231469BF" w14:textId="77777777" w:rsidTr="003D4912">
        <w:trPr>
          <w:trHeight w:val="380"/>
        </w:trPr>
        <w:tc>
          <w:tcPr>
            <w:tcW w:w="4186" w:type="dxa"/>
            <w:tcBorders>
              <w:bottom w:val="single" w:sz="4" w:space="0" w:color="A6A6A6"/>
            </w:tcBorders>
            <w:shd w:val="clear" w:color="auto" w:fill="1F497D"/>
            <w:vAlign w:val="center"/>
          </w:tcPr>
          <w:p w14:paraId="44A0B9BB" w14:textId="77777777" w:rsidR="003D4912" w:rsidRPr="008E2C47" w:rsidRDefault="003D4912" w:rsidP="003D4912">
            <w:pPr>
              <w:spacing w:after="0"/>
              <w:rPr>
                <w:color w:val="FFFFFF"/>
                <w:szCs w:val="18"/>
              </w:rPr>
            </w:pPr>
            <w:r w:rsidRPr="008E2C47">
              <w:rPr>
                <w:color w:val="FFFFFF"/>
                <w:szCs w:val="18"/>
              </w:rPr>
              <w:t>Onderdeel</w:t>
            </w:r>
          </w:p>
        </w:tc>
        <w:tc>
          <w:tcPr>
            <w:tcW w:w="1036" w:type="dxa"/>
            <w:tcBorders>
              <w:bottom w:val="single" w:sz="4" w:space="0" w:color="A6A6A6"/>
            </w:tcBorders>
            <w:shd w:val="clear" w:color="auto" w:fill="1F497D"/>
            <w:vAlign w:val="center"/>
          </w:tcPr>
          <w:p w14:paraId="650217EB" w14:textId="77777777" w:rsidR="003D4912" w:rsidRPr="008E2C47" w:rsidRDefault="003D4912" w:rsidP="003D4912">
            <w:pPr>
              <w:spacing w:after="0"/>
              <w:rPr>
                <w:color w:val="FFFFFF"/>
                <w:szCs w:val="18"/>
              </w:rPr>
            </w:pPr>
            <w:r w:rsidRPr="008E2C47">
              <w:rPr>
                <w:color w:val="FFFFFF"/>
                <w:szCs w:val="18"/>
              </w:rPr>
              <w:t>Aantal</w:t>
            </w:r>
          </w:p>
        </w:tc>
        <w:tc>
          <w:tcPr>
            <w:tcW w:w="3948" w:type="dxa"/>
            <w:tcBorders>
              <w:bottom w:val="single" w:sz="4" w:space="0" w:color="A6A6A6"/>
            </w:tcBorders>
            <w:shd w:val="clear" w:color="auto" w:fill="1F497D"/>
            <w:vAlign w:val="center"/>
          </w:tcPr>
          <w:p w14:paraId="1C5C7C2C" w14:textId="77777777" w:rsidR="003D4912" w:rsidRPr="008E2C47" w:rsidRDefault="003D4912" w:rsidP="003D4912">
            <w:pPr>
              <w:spacing w:after="0"/>
              <w:rPr>
                <w:color w:val="FFFFFF"/>
                <w:szCs w:val="18"/>
              </w:rPr>
            </w:pPr>
            <w:r w:rsidRPr="008E2C47">
              <w:rPr>
                <w:color w:val="FFFFFF"/>
                <w:szCs w:val="18"/>
              </w:rPr>
              <w:t>Aanvulling</w:t>
            </w:r>
          </w:p>
        </w:tc>
      </w:tr>
      <w:tr w:rsidR="003D4912" w:rsidRPr="003336F8" w14:paraId="67F4989B" w14:textId="77777777" w:rsidTr="003D4912">
        <w:tc>
          <w:tcPr>
            <w:tcW w:w="4186" w:type="dxa"/>
            <w:tcBorders>
              <w:bottom w:val="single" w:sz="4" w:space="0" w:color="A6A6A6"/>
            </w:tcBorders>
          </w:tcPr>
          <w:p w14:paraId="61297BFB" w14:textId="77777777" w:rsidR="003D4912" w:rsidRPr="008E2C47" w:rsidRDefault="003D4912" w:rsidP="003D4912">
            <w:pPr>
              <w:spacing w:after="0"/>
              <w:rPr>
                <w:szCs w:val="18"/>
              </w:rPr>
            </w:pPr>
            <w:r w:rsidRPr="00E822A2">
              <w:rPr>
                <w:szCs w:val="18"/>
              </w:rPr>
              <w:t>Afkoop vaste telefonie</w:t>
            </w:r>
          </w:p>
        </w:tc>
        <w:tc>
          <w:tcPr>
            <w:tcW w:w="1036" w:type="dxa"/>
            <w:tcBorders>
              <w:bottom w:val="single" w:sz="4" w:space="0" w:color="A6A6A6"/>
            </w:tcBorders>
          </w:tcPr>
          <w:p w14:paraId="0F8643D9" w14:textId="77777777" w:rsidR="003D4912" w:rsidRPr="008E2C47" w:rsidRDefault="003D4912" w:rsidP="003D4912">
            <w:pPr>
              <w:spacing w:after="0"/>
              <w:rPr>
                <w:szCs w:val="18"/>
              </w:rPr>
            </w:pPr>
            <w:r w:rsidRPr="008E2C47">
              <w:rPr>
                <w:szCs w:val="18"/>
              </w:rPr>
              <w:t>1</w:t>
            </w:r>
          </w:p>
        </w:tc>
        <w:tc>
          <w:tcPr>
            <w:tcW w:w="3948" w:type="dxa"/>
            <w:tcBorders>
              <w:bottom w:val="single" w:sz="4" w:space="0" w:color="A6A6A6"/>
            </w:tcBorders>
          </w:tcPr>
          <w:p w14:paraId="2CE59262" w14:textId="77777777" w:rsidR="003D4912" w:rsidRPr="00E822A2" w:rsidRDefault="003D4912" w:rsidP="003D4912">
            <w:pPr>
              <w:spacing w:after="0"/>
              <w:rPr>
                <w:rFonts w:cstheme="minorHAnsi"/>
                <w:szCs w:val="18"/>
              </w:rPr>
            </w:pPr>
            <w:r w:rsidRPr="00E822A2">
              <w:rPr>
                <w:rFonts w:cstheme="minorHAnsi"/>
                <w:szCs w:val="18"/>
              </w:rPr>
              <w:t xml:space="preserve">Onbeperkt bellen naar vaste en mobiele nummers binnen Nederland </w:t>
            </w:r>
            <w:r>
              <w:rPr>
                <w:rFonts w:cstheme="minorHAnsi"/>
                <w:szCs w:val="18"/>
              </w:rPr>
              <w:t xml:space="preserve">voor </w:t>
            </w:r>
            <w:r w:rsidRPr="00E822A2">
              <w:rPr>
                <w:rFonts w:cstheme="minorHAnsi"/>
                <w:szCs w:val="18"/>
              </w:rPr>
              <w:t>het totaal aa</w:t>
            </w:r>
            <w:r>
              <w:rPr>
                <w:rFonts w:cstheme="minorHAnsi"/>
                <w:szCs w:val="18"/>
              </w:rPr>
              <w:t>n vaste telefonie</w:t>
            </w:r>
            <w:r w:rsidRPr="00E822A2">
              <w:rPr>
                <w:rFonts w:cstheme="minorHAnsi"/>
                <w:szCs w:val="18"/>
              </w:rPr>
              <w:t>gebruikers (</w:t>
            </w:r>
            <w:r>
              <w:rPr>
                <w:rFonts w:cstheme="minorHAnsi"/>
                <w:szCs w:val="18"/>
              </w:rPr>
              <w:t>zie gebruikers</w:t>
            </w:r>
            <w:r w:rsidRPr="00E822A2">
              <w:rPr>
                <w:rFonts w:cstheme="minorHAnsi"/>
                <w:szCs w:val="18"/>
              </w:rPr>
              <w:t>profiel</w:t>
            </w:r>
            <w:r>
              <w:rPr>
                <w:rFonts w:cstheme="minorHAnsi"/>
                <w:szCs w:val="18"/>
              </w:rPr>
              <w:t>en</w:t>
            </w:r>
            <w:r w:rsidRPr="00E822A2">
              <w:rPr>
                <w:rFonts w:cstheme="minorHAnsi"/>
                <w:szCs w:val="18"/>
              </w:rPr>
              <w:t xml:space="preserve"> A t/m D</w:t>
            </w:r>
            <w:r>
              <w:rPr>
                <w:rFonts w:cstheme="minorHAnsi"/>
                <w:szCs w:val="18"/>
              </w:rPr>
              <w:t>).</w:t>
            </w:r>
          </w:p>
          <w:p w14:paraId="7E2D7611" w14:textId="77777777" w:rsidR="003D4912" w:rsidRPr="008E2C47" w:rsidRDefault="003D4912" w:rsidP="003D4912">
            <w:pPr>
              <w:spacing w:after="0"/>
              <w:rPr>
                <w:rFonts w:cstheme="minorHAnsi"/>
                <w:b/>
                <w:bCs/>
                <w:i/>
                <w:iCs/>
                <w:szCs w:val="18"/>
              </w:rPr>
            </w:pPr>
          </w:p>
          <w:p w14:paraId="31175A6B" w14:textId="77777777" w:rsidR="003D4912" w:rsidRPr="00315B68" w:rsidRDefault="003D4912" w:rsidP="003D4912">
            <w:pPr>
              <w:spacing w:after="0"/>
              <w:rPr>
                <w:b/>
                <w:bCs/>
                <w:color w:val="FF0000"/>
                <w:szCs w:val="18"/>
                <w:lang w:val="nl"/>
              </w:rPr>
            </w:pPr>
            <w:r w:rsidRPr="00315B68">
              <w:rPr>
                <w:rFonts w:cstheme="minorHAnsi"/>
                <w:b/>
                <w:bCs/>
                <w:szCs w:val="18"/>
              </w:rPr>
              <w:t xml:space="preserve">Conform tabblad </w:t>
            </w:r>
            <w:r>
              <w:rPr>
                <w:rFonts w:cstheme="minorHAnsi"/>
                <w:b/>
                <w:bCs/>
                <w:szCs w:val="18"/>
              </w:rPr>
              <w:t>2</w:t>
            </w:r>
            <w:r w:rsidRPr="00315B68">
              <w:rPr>
                <w:rFonts w:cstheme="minorHAnsi"/>
                <w:b/>
                <w:bCs/>
                <w:szCs w:val="18"/>
              </w:rPr>
              <w:t xml:space="preserve"> in bijlage</w:t>
            </w:r>
            <w:r>
              <w:rPr>
                <w:rFonts w:cstheme="minorHAnsi"/>
                <w:b/>
                <w:bCs/>
                <w:szCs w:val="18"/>
              </w:rPr>
              <w:t xml:space="preserve"> C</w:t>
            </w:r>
            <w:r w:rsidRPr="00315B68">
              <w:rPr>
                <w:rFonts w:cstheme="minorHAnsi"/>
                <w:b/>
                <w:bCs/>
                <w:szCs w:val="18"/>
              </w:rPr>
              <w:t xml:space="preserve"> “Programma van eisen en wensen”</w:t>
            </w:r>
          </w:p>
        </w:tc>
      </w:tr>
    </w:tbl>
    <w:p w14:paraId="2D8F5511" w14:textId="77777777" w:rsidR="003D4912" w:rsidRPr="00007494" w:rsidRDefault="003D4912" w:rsidP="003D4912">
      <w:pPr>
        <w:pStyle w:val="Body"/>
      </w:pPr>
    </w:p>
    <w:p w14:paraId="6EBF3016" w14:textId="77777777" w:rsidR="00694D3F" w:rsidRPr="005D738B" w:rsidRDefault="00694D3F" w:rsidP="00AF5044">
      <w:pPr>
        <w:pStyle w:val="Kop1"/>
      </w:pPr>
      <w:bookmarkStart w:id="73" w:name="_Toc131144786"/>
      <w:r w:rsidRPr="005D738B">
        <w:lastRenderedPageBreak/>
        <w:t>Aanbestedingsprocedure</w:t>
      </w:r>
      <w:bookmarkEnd w:id="16"/>
      <w:bookmarkEnd w:id="73"/>
    </w:p>
    <w:p w14:paraId="37A49DB3" w14:textId="77777777" w:rsidR="00694D3F" w:rsidRPr="00951195" w:rsidRDefault="00694D3F" w:rsidP="00AF5044">
      <w:pPr>
        <w:pStyle w:val="Kop2"/>
      </w:pPr>
      <w:bookmarkStart w:id="74" w:name="_Toc113973586"/>
      <w:bookmarkStart w:id="75" w:name="_Toc131144787"/>
      <w:r w:rsidRPr="00951195">
        <w:t>Algemeen</w:t>
      </w:r>
      <w:bookmarkEnd w:id="74"/>
      <w:bookmarkEnd w:id="75"/>
    </w:p>
    <w:p w14:paraId="4142B079" w14:textId="77777777" w:rsidR="00694D3F" w:rsidRDefault="00694D3F" w:rsidP="00AF5044">
      <w:pPr>
        <w:pStyle w:val="StandaardBergen"/>
      </w:pPr>
      <w:r>
        <w:t xml:space="preserve">Deze aanbesteding betreft een </w:t>
      </w:r>
      <w:r w:rsidR="003E4D3A" w:rsidRPr="003E4D3A">
        <w:t>Europese openbare procedure</w:t>
      </w:r>
      <w:r w:rsidRPr="003E4D3A">
        <w:t xml:space="preserve">. </w:t>
      </w:r>
      <w:r>
        <w:t>De te volgen procedure wordt in dit hoofdstuk toegelicht.</w:t>
      </w:r>
    </w:p>
    <w:p w14:paraId="3678E0A2" w14:textId="77777777" w:rsidR="00694D3F" w:rsidRDefault="00694D3F" w:rsidP="00AF5044">
      <w:pPr>
        <w:pStyle w:val="StandaardBergen"/>
      </w:pPr>
      <w:r>
        <w:t xml:space="preserve">De aankondiging van de aanbesteding en alle communicatie met betrekking tot deze aanbesteding, verloopt uitsluitend via </w:t>
      </w:r>
      <w:proofErr w:type="spellStart"/>
      <w:r>
        <w:t>TenderNed</w:t>
      </w:r>
      <w:proofErr w:type="spellEnd"/>
      <w:r>
        <w:t>.</w:t>
      </w:r>
    </w:p>
    <w:p w14:paraId="564E760D" w14:textId="77777777" w:rsidR="000F3DFF" w:rsidRDefault="000F3DFF" w:rsidP="00AF5044">
      <w:pPr>
        <w:pStyle w:val="StandaardBergen"/>
      </w:pPr>
      <w:r w:rsidRPr="001304E8">
        <w:rPr>
          <w:rFonts w:cs="Calibri"/>
        </w:rPr>
        <w:t xml:space="preserve">Om automatisch op de hoogte te blijven van deze </w:t>
      </w:r>
      <w:r>
        <w:rPr>
          <w:rFonts w:cs="Calibri"/>
        </w:rPr>
        <w:t>a</w:t>
      </w:r>
      <w:r w:rsidRPr="001304E8">
        <w:rPr>
          <w:rFonts w:cs="Calibri"/>
        </w:rPr>
        <w:t xml:space="preserve">anbesteding, </w:t>
      </w:r>
      <w:r>
        <w:rPr>
          <w:rFonts w:cs="Calibri"/>
        </w:rPr>
        <w:t>n</w:t>
      </w:r>
      <w:r w:rsidRPr="001304E8">
        <w:rPr>
          <w:rFonts w:cs="Calibri"/>
        </w:rPr>
        <w:t xml:space="preserve">ota’s van Inlichtingen en om een </w:t>
      </w:r>
      <w:r>
        <w:rPr>
          <w:rFonts w:cs="Calibri"/>
        </w:rPr>
        <w:t>i</w:t>
      </w:r>
      <w:r w:rsidRPr="001304E8">
        <w:rPr>
          <w:rFonts w:cs="Calibri"/>
        </w:rPr>
        <w:t xml:space="preserve">nschrijving te kunnen doen, dienen </w:t>
      </w:r>
      <w:r>
        <w:rPr>
          <w:rFonts w:cs="Calibri"/>
        </w:rPr>
        <w:t>i</w:t>
      </w:r>
      <w:r w:rsidRPr="001304E8">
        <w:rPr>
          <w:rFonts w:cs="Calibri"/>
        </w:rPr>
        <w:t xml:space="preserve">nschrijvers zich aan te melden op </w:t>
      </w:r>
      <w:hyperlink r:id="rId15" w:history="1">
        <w:r w:rsidRPr="001304E8">
          <w:rPr>
            <w:rStyle w:val="Hyperlink"/>
            <w:rFonts w:cs="Calibri"/>
          </w:rPr>
          <w:t>www.tenderned.nl</w:t>
        </w:r>
      </w:hyperlink>
      <w:r w:rsidRPr="001304E8">
        <w:rPr>
          <w:rFonts w:cs="Calibri"/>
        </w:rPr>
        <w:t xml:space="preserve"> en zich te laten registeren als gebruiker en betrokken onderneming</w:t>
      </w:r>
      <w:r>
        <w:rPr>
          <w:rFonts w:cs="Calibri"/>
        </w:rPr>
        <w:t>.</w:t>
      </w:r>
    </w:p>
    <w:p w14:paraId="1B13AA57" w14:textId="77777777" w:rsidR="00694D3F" w:rsidRPr="00951195" w:rsidRDefault="00694D3F" w:rsidP="00AF5044">
      <w:pPr>
        <w:pStyle w:val="Kop2"/>
      </w:pPr>
      <w:bookmarkStart w:id="76" w:name="_Toc113973588"/>
      <w:bookmarkStart w:id="77" w:name="_Toc131144788"/>
      <w:r w:rsidRPr="00951195">
        <w:t>Planning</w:t>
      </w:r>
      <w:bookmarkEnd w:id="76"/>
      <w:bookmarkEnd w:id="77"/>
    </w:p>
    <w:tbl>
      <w:tblPr>
        <w:tblStyle w:val="Tabelraster"/>
        <w:tblW w:w="0" w:type="auto"/>
        <w:tblLook w:val="04A0" w:firstRow="1" w:lastRow="0" w:firstColumn="1" w:lastColumn="0" w:noHBand="0" w:noVBand="1"/>
      </w:tblPr>
      <w:tblGrid>
        <w:gridCol w:w="6091"/>
        <w:gridCol w:w="2971"/>
      </w:tblGrid>
      <w:tr w:rsidR="00694D3F" w:rsidRPr="007143B1" w14:paraId="059B1FCF" w14:textId="77777777" w:rsidTr="00E176DD">
        <w:tc>
          <w:tcPr>
            <w:tcW w:w="6091" w:type="dxa"/>
          </w:tcPr>
          <w:p w14:paraId="5C7A885F" w14:textId="77777777" w:rsidR="00694D3F" w:rsidRPr="007143B1" w:rsidRDefault="00694D3F" w:rsidP="00AF5044">
            <w:pPr>
              <w:rPr>
                <w:b/>
                <w:bCs/>
                <w:szCs w:val="18"/>
              </w:rPr>
            </w:pPr>
            <w:r>
              <w:rPr>
                <w:b/>
                <w:bCs/>
                <w:szCs w:val="18"/>
              </w:rPr>
              <w:t>Mijlpaal</w:t>
            </w:r>
          </w:p>
        </w:tc>
        <w:tc>
          <w:tcPr>
            <w:tcW w:w="2971" w:type="dxa"/>
          </w:tcPr>
          <w:p w14:paraId="63CE8A43" w14:textId="77777777" w:rsidR="00694D3F" w:rsidRPr="007143B1" w:rsidRDefault="00694D3F" w:rsidP="00AF5044">
            <w:pPr>
              <w:rPr>
                <w:b/>
                <w:bCs/>
                <w:szCs w:val="18"/>
              </w:rPr>
            </w:pPr>
            <w:r>
              <w:rPr>
                <w:b/>
                <w:bCs/>
                <w:szCs w:val="18"/>
              </w:rPr>
              <w:t>Datum</w:t>
            </w:r>
          </w:p>
        </w:tc>
      </w:tr>
      <w:tr w:rsidR="002C7C9B" w:rsidRPr="007143B1" w14:paraId="36E56FD8" w14:textId="77777777" w:rsidTr="00E176DD">
        <w:tc>
          <w:tcPr>
            <w:tcW w:w="6091" w:type="dxa"/>
          </w:tcPr>
          <w:p w14:paraId="2B1FF828" w14:textId="77777777" w:rsidR="002C7C9B" w:rsidRPr="002C7C9B" w:rsidRDefault="002C7C9B" w:rsidP="00AF5044">
            <w:pPr>
              <w:rPr>
                <w:szCs w:val="18"/>
              </w:rPr>
            </w:pPr>
            <w:r w:rsidRPr="002C7C9B">
              <w:rPr>
                <w:szCs w:val="18"/>
              </w:rPr>
              <w:t>Publicatie aanbesteding</w:t>
            </w:r>
          </w:p>
        </w:tc>
        <w:tc>
          <w:tcPr>
            <w:tcW w:w="2971" w:type="dxa"/>
          </w:tcPr>
          <w:p w14:paraId="047FD39A" w14:textId="77777777" w:rsidR="002C7C9B" w:rsidRDefault="00D11AD8" w:rsidP="00AF5044">
            <w:pPr>
              <w:rPr>
                <w:b/>
                <w:bCs/>
                <w:szCs w:val="18"/>
              </w:rPr>
            </w:pPr>
            <w:r>
              <w:rPr>
                <w:b/>
                <w:bCs/>
                <w:szCs w:val="18"/>
              </w:rPr>
              <w:t>11</w:t>
            </w:r>
            <w:r w:rsidR="0030590A">
              <w:rPr>
                <w:b/>
                <w:bCs/>
                <w:szCs w:val="18"/>
              </w:rPr>
              <w:t xml:space="preserve"> april 2023</w:t>
            </w:r>
          </w:p>
        </w:tc>
      </w:tr>
      <w:tr w:rsidR="00694D3F" w:rsidRPr="007143B1" w14:paraId="789AB78F" w14:textId="77777777" w:rsidTr="00E176DD">
        <w:tc>
          <w:tcPr>
            <w:tcW w:w="6091" w:type="dxa"/>
          </w:tcPr>
          <w:p w14:paraId="1B009474" w14:textId="77777777" w:rsidR="00694D3F" w:rsidRPr="007143B1" w:rsidRDefault="00694D3F" w:rsidP="00AF5044">
            <w:pPr>
              <w:rPr>
                <w:szCs w:val="18"/>
              </w:rPr>
            </w:pPr>
            <w:r>
              <w:rPr>
                <w:szCs w:val="18"/>
              </w:rPr>
              <w:t>Uiterste datum voor indienen van vragen en opmerkingen</w:t>
            </w:r>
          </w:p>
        </w:tc>
        <w:tc>
          <w:tcPr>
            <w:tcW w:w="2971" w:type="dxa"/>
          </w:tcPr>
          <w:p w14:paraId="004BD799" w14:textId="77777777" w:rsidR="00694D3F" w:rsidRPr="007143B1" w:rsidRDefault="00000000" w:rsidP="005E37CF">
            <w:pPr>
              <w:rPr>
                <w:szCs w:val="18"/>
              </w:rPr>
            </w:pPr>
            <w:sdt>
              <w:sdtPr>
                <w:rPr>
                  <w:rFonts w:cs="Calibri"/>
                  <w:szCs w:val="18"/>
                </w:rPr>
                <w:id w:val="-1061096421"/>
                <w:placeholder>
                  <w:docPart w:val="AC2659CA5D2B264A9FFCB3A6E9AA4143"/>
                </w:placeholder>
                <w:date w:fullDate="2023-05-01T12:00:00Z">
                  <w:dateFormat w:val="d-M-yyyy"/>
                  <w:lid w:val="nl-NL"/>
                  <w:storeMappedDataAs w:val="dateTime"/>
                  <w:calendar w:val="gregorian"/>
                </w:date>
              </w:sdtPr>
              <w:sdtContent>
                <w:r w:rsidR="005E37CF">
                  <w:rPr>
                    <w:rFonts w:cs="Calibri"/>
                    <w:szCs w:val="18"/>
                  </w:rPr>
                  <w:t>1-5-2023</w:t>
                </w:r>
              </w:sdtContent>
            </w:sdt>
            <w:r w:rsidR="000F16C9">
              <w:rPr>
                <w:rFonts w:cs="Calibri"/>
                <w:szCs w:val="18"/>
              </w:rPr>
              <w:t xml:space="preserve"> – 12:00 uur</w:t>
            </w:r>
          </w:p>
        </w:tc>
      </w:tr>
      <w:tr w:rsidR="00694D3F" w:rsidRPr="007143B1" w14:paraId="04C0BAE7" w14:textId="77777777" w:rsidTr="00E176DD">
        <w:tc>
          <w:tcPr>
            <w:tcW w:w="6091" w:type="dxa"/>
          </w:tcPr>
          <w:p w14:paraId="6280E4E1" w14:textId="77777777" w:rsidR="00694D3F" w:rsidRPr="007143B1" w:rsidRDefault="00694D3F" w:rsidP="00AF5044">
            <w:pPr>
              <w:rPr>
                <w:szCs w:val="18"/>
              </w:rPr>
            </w:pPr>
            <w:r>
              <w:rPr>
                <w:szCs w:val="18"/>
              </w:rPr>
              <w:t>Publicatie Nota van Inlichtingen</w:t>
            </w:r>
          </w:p>
        </w:tc>
        <w:tc>
          <w:tcPr>
            <w:tcW w:w="2971" w:type="dxa"/>
          </w:tcPr>
          <w:p w14:paraId="05D9849A" w14:textId="77777777" w:rsidR="00694D3F" w:rsidRPr="007143B1" w:rsidRDefault="00000000" w:rsidP="00AF5044">
            <w:pPr>
              <w:rPr>
                <w:szCs w:val="18"/>
              </w:rPr>
            </w:pPr>
            <w:sdt>
              <w:sdtPr>
                <w:rPr>
                  <w:rFonts w:cs="Calibri"/>
                  <w:szCs w:val="18"/>
                </w:rPr>
                <w:id w:val="2085421468"/>
                <w:placeholder>
                  <w:docPart w:val="F4CF69B2D5F28B4C8ADC4DF77E94ED06"/>
                </w:placeholder>
                <w:date w:fullDate="2023-05-15T00:00:00Z">
                  <w:dateFormat w:val="d-M-yyyy"/>
                  <w:lid w:val="nl-NL"/>
                  <w:storeMappedDataAs w:val="dateTime"/>
                  <w:calendar w:val="gregorian"/>
                </w:date>
              </w:sdtPr>
              <w:sdtContent>
                <w:r w:rsidR="000F16C9">
                  <w:rPr>
                    <w:rFonts w:cs="Calibri"/>
                    <w:szCs w:val="18"/>
                  </w:rPr>
                  <w:t>15-5-2023</w:t>
                </w:r>
              </w:sdtContent>
            </w:sdt>
          </w:p>
        </w:tc>
      </w:tr>
      <w:tr w:rsidR="00694D3F" w:rsidRPr="007143B1" w14:paraId="734B1370" w14:textId="77777777" w:rsidTr="00E176DD">
        <w:tc>
          <w:tcPr>
            <w:tcW w:w="6091" w:type="dxa"/>
          </w:tcPr>
          <w:p w14:paraId="70CED0CF" w14:textId="77777777" w:rsidR="00694D3F" w:rsidRPr="007143B1" w:rsidRDefault="00694D3F" w:rsidP="00AF5044">
            <w:pPr>
              <w:rPr>
                <w:szCs w:val="18"/>
              </w:rPr>
            </w:pPr>
            <w:r>
              <w:rPr>
                <w:szCs w:val="18"/>
              </w:rPr>
              <w:t>Uiterste datum voor inschrijvingen</w:t>
            </w:r>
          </w:p>
        </w:tc>
        <w:tc>
          <w:tcPr>
            <w:tcW w:w="2971" w:type="dxa"/>
          </w:tcPr>
          <w:p w14:paraId="492D8B70" w14:textId="77777777" w:rsidR="00694D3F" w:rsidRPr="007143B1" w:rsidRDefault="00000000" w:rsidP="00AF5044">
            <w:pPr>
              <w:rPr>
                <w:szCs w:val="18"/>
              </w:rPr>
            </w:pPr>
            <w:sdt>
              <w:sdtPr>
                <w:rPr>
                  <w:rFonts w:cs="Calibri"/>
                  <w:szCs w:val="18"/>
                </w:rPr>
                <w:id w:val="-1658758755"/>
                <w:placeholder>
                  <w:docPart w:val="7E113A066184B24CB63D8B25E48DEE0A"/>
                </w:placeholder>
                <w:date w:fullDate="2023-05-30T00:00:00Z">
                  <w:dateFormat w:val="d-M-yyyy"/>
                  <w:lid w:val="nl-NL"/>
                  <w:storeMappedDataAs w:val="dateTime"/>
                  <w:calendar w:val="gregorian"/>
                </w:date>
              </w:sdtPr>
              <w:sdtContent>
                <w:r w:rsidR="000F16C9">
                  <w:rPr>
                    <w:rFonts w:cs="Calibri"/>
                    <w:szCs w:val="18"/>
                  </w:rPr>
                  <w:t>30-5-2023</w:t>
                </w:r>
              </w:sdtContent>
            </w:sdt>
          </w:p>
        </w:tc>
      </w:tr>
      <w:tr w:rsidR="00694D3F" w:rsidRPr="007143B1" w14:paraId="531634DB" w14:textId="77777777" w:rsidTr="00E176DD">
        <w:tc>
          <w:tcPr>
            <w:tcW w:w="6091" w:type="dxa"/>
          </w:tcPr>
          <w:p w14:paraId="2235A208" w14:textId="77777777" w:rsidR="00694D3F" w:rsidRPr="007143B1" w:rsidRDefault="00694D3F" w:rsidP="00AF5044">
            <w:pPr>
              <w:rPr>
                <w:szCs w:val="18"/>
              </w:rPr>
            </w:pPr>
            <w:r>
              <w:rPr>
                <w:szCs w:val="18"/>
              </w:rPr>
              <w:t>Mededeling gunningsbeslissing</w:t>
            </w:r>
          </w:p>
        </w:tc>
        <w:tc>
          <w:tcPr>
            <w:tcW w:w="2971" w:type="dxa"/>
          </w:tcPr>
          <w:p w14:paraId="7E95C792" w14:textId="77777777" w:rsidR="00694D3F" w:rsidRPr="007143B1" w:rsidRDefault="00000000" w:rsidP="00D11AD8">
            <w:pPr>
              <w:rPr>
                <w:szCs w:val="18"/>
              </w:rPr>
            </w:pPr>
            <w:sdt>
              <w:sdtPr>
                <w:rPr>
                  <w:rFonts w:cs="Calibri"/>
                  <w:szCs w:val="18"/>
                </w:rPr>
                <w:id w:val="-1098328211"/>
                <w:placeholder>
                  <w:docPart w:val="1D453250D4B5794290092D1F51CC0F45"/>
                </w:placeholder>
                <w:date w:fullDate="2023-06-19T00:00:00Z">
                  <w:dateFormat w:val="d-M-yyyy"/>
                  <w:lid w:val="nl-NL"/>
                  <w:storeMappedDataAs w:val="dateTime"/>
                  <w:calendar w:val="gregorian"/>
                </w:date>
              </w:sdtPr>
              <w:sdtContent>
                <w:r w:rsidR="000F16C9">
                  <w:rPr>
                    <w:rFonts w:cs="Calibri"/>
                    <w:szCs w:val="18"/>
                  </w:rPr>
                  <w:t>19-6-2023</w:t>
                </w:r>
              </w:sdtContent>
            </w:sdt>
          </w:p>
        </w:tc>
      </w:tr>
      <w:tr w:rsidR="00694D3F" w:rsidRPr="007143B1" w14:paraId="7F1B63E8" w14:textId="77777777" w:rsidTr="00E176DD">
        <w:tc>
          <w:tcPr>
            <w:tcW w:w="6091" w:type="dxa"/>
          </w:tcPr>
          <w:p w14:paraId="15F6A97A" w14:textId="77777777" w:rsidR="00694D3F" w:rsidRPr="007143B1" w:rsidRDefault="000F16C9" w:rsidP="000F16C9">
            <w:pPr>
              <w:rPr>
                <w:szCs w:val="18"/>
              </w:rPr>
            </w:pPr>
            <w:r>
              <w:rPr>
                <w:szCs w:val="18"/>
              </w:rPr>
              <w:t>Versturen gunning</w:t>
            </w:r>
          </w:p>
        </w:tc>
        <w:tc>
          <w:tcPr>
            <w:tcW w:w="2971" w:type="dxa"/>
          </w:tcPr>
          <w:p w14:paraId="32D060B9" w14:textId="77777777" w:rsidR="00694D3F" w:rsidRDefault="00000000" w:rsidP="000F16C9">
            <w:pPr>
              <w:rPr>
                <w:szCs w:val="18"/>
              </w:rPr>
            </w:pPr>
            <w:sdt>
              <w:sdtPr>
                <w:rPr>
                  <w:rFonts w:cs="Calibri"/>
                  <w:szCs w:val="18"/>
                </w:rPr>
                <w:id w:val="404575316"/>
                <w:placeholder>
                  <w:docPart w:val="D36038635A7AD04DA95F4FF814A74DD6"/>
                </w:placeholder>
                <w:date w:fullDate="2023-07-10T00:00:00Z">
                  <w:dateFormat w:val="d-M-yyyy"/>
                  <w:lid w:val="nl-NL"/>
                  <w:storeMappedDataAs w:val="dateTime"/>
                  <w:calendar w:val="gregorian"/>
                </w:date>
              </w:sdtPr>
              <w:sdtContent>
                <w:r w:rsidR="000F16C9">
                  <w:rPr>
                    <w:rFonts w:cs="Calibri"/>
                    <w:szCs w:val="18"/>
                  </w:rPr>
                  <w:t>10-7-2023</w:t>
                </w:r>
              </w:sdtContent>
            </w:sdt>
          </w:p>
        </w:tc>
      </w:tr>
      <w:tr w:rsidR="00694D3F" w:rsidRPr="007143B1" w14:paraId="0C4491E1" w14:textId="77777777" w:rsidTr="00E176DD">
        <w:tc>
          <w:tcPr>
            <w:tcW w:w="6091" w:type="dxa"/>
          </w:tcPr>
          <w:p w14:paraId="58D4BF27" w14:textId="77777777" w:rsidR="00694D3F" w:rsidRDefault="00694D3F" w:rsidP="00AF5044">
            <w:pPr>
              <w:rPr>
                <w:szCs w:val="18"/>
              </w:rPr>
            </w:pPr>
            <w:r>
              <w:rPr>
                <w:szCs w:val="18"/>
              </w:rPr>
              <w:t>Aanvang overeenkomst</w:t>
            </w:r>
            <w:r w:rsidR="00D84E02">
              <w:rPr>
                <w:szCs w:val="18"/>
              </w:rPr>
              <w:t xml:space="preserve">* </w:t>
            </w:r>
          </w:p>
        </w:tc>
        <w:tc>
          <w:tcPr>
            <w:tcW w:w="2971" w:type="dxa"/>
          </w:tcPr>
          <w:p w14:paraId="74B62F61" w14:textId="77777777" w:rsidR="00D84E02" w:rsidRPr="00D11AD8" w:rsidRDefault="00D11AD8" w:rsidP="00D11AD8">
            <w:pPr>
              <w:rPr>
                <w:rFonts w:cs="Calibri"/>
                <w:szCs w:val="18"/>
              </w:rPr>
            </w:pPr>
            <w:r>
              <w:rPr>
                <w:rFonts w:cs="Calibri"/>
                <w:color w:val="262626"/>
                <w:spacing w:val="4"/>
                <w:szCs w:val="18"/>
              </w:rPr>
              <w:t>1-1-2024</w:t>
            </w:r>
            <w:r w:rsidR="0030590A">
              <w:rPr>
                <w:rFonts w:cs="Calibri"/>
                <w:color w:val="262626"/>
                <w:spacing w:val="4"/>
                <w:szCs w:val="18"/>
              </w:rPr>
              <w:t xml:space="preserve"> </w:t>
            </w:r>
            <w:r w:rsidR="00694D3F" w:rsidRPr="00D343E3">
              <w:rPr>
                <w:rFonts w:cs="Calibri"/>
                <w:color w:val="262626"/>
                <w:spacing w:val="4"/>
                <w:szCs w:val="18"/>
              </w:rPr>
              <w:t xml:space="preserve">t/m </w:t>
            </w:r>
            <w:sdt>
              <w:sdtPr>
                <w:rPr>
                  <w:rFonts w:cs="Calibri"/>
                  <w:szCs w:val="18"/>
                </w:rPr>
                <w:id w:val="-1170876347"/>
                <w:placeholder>
                  <w:docPart w:val="5617931D45C71049BE22BF26B1BFC60F"/>
                </w:placeholder>
                <w:date w:fullDate="2027-12-31T00:00:00Z">
                  <w:dateFormat w:val="d-M-yyyy"/>
                  <w:lid w:val="nl-NL"/>
                  <w:storeMappedDataAs w:val="dateTime"/>
                  <w:calendar w:val="gregorian"/>
                </w:date>
              </w:sdtPr>
              <w:sdtContent>
                <w:r w:rsidR="00D84E02">
                  <w:rPr>
                    <w:rFonts w:cs="Calibri"/>
                    <w:szCs w:val="18"/>
                  </w:rPr>
                  <w:t>31-12-2027</w:t>
                </w:r>
              </w:sdtContent>
            </w:sdt>
          </w:p>
        </w:tc>
      </w:tr>
    </w:tbl>
    <w:p w14:paraId="3D9D1F1C" w14:textId="77777777" w:rsidR="00694D3F" w:rsidRDefault="00694D3F" w:rsidP="00AF5044">
      <w:pPr>
        <w:pStyle w:val="StandaardBergen"/>
      </w:pPr>
    </w:p>
    <w:p w14:paraId="4FBF3BC1" w14:textId="77777777" w:rsidR="005C6E69" w:rsidRDefault="005C6E69" w:rsidP="00AF5044">
      <w:pPr>
        <w:pStyle w:val="StandaardBergen"/>
      </w:pPr>
      <w:r>
        <w:t>De aanbestedende dienst behoudt het recht om de beoogde planning te wijzigen. De in de (eventueel gewijzigde) planning genoemde data en/of tijden voor het indienen van vragen en opmerkingen en het indienen van inschrijvingen gelden als fatale termijnen.</w:t>
      </w:r>
    </w:p>
    <w:p w14:paraId="766438FF" w14:textId="77777777" w:rsidR="00694D3F" w:rsidRPr="00951195" w:rsidRDefault="00694D3F" w:rsidP="00AF5044">
      <w:pPr>
        <w:pStyle w:val="Kop2"/>
      </w:pPr>
      <w:bookmarkStart w:id="78" w:name="_Toc113973589"/>
      <w:bookmarkStart w:id="79" w:name="_Toc131144789"/>
      <w:r w:rsidRPr="00951195">
        <w:t>Contact tijdens de aanbestedingsprocedure</w:t>
      </w:r>
      <w:bookmarkEnd w:id="78"/>
      <w:bookmarkEnd w:id="79"/>
    </w:p>
    <w:p w14:paraId="7DEB7F53" w14:textId="77777777" w:rsidR="00694D3F" w:rsidRPr="0053751A" w:rsidRDefault="00694D3F" w:rsidP="00AF5044">
      <w:pPr>
        <w:pStyle w:val="Kop3"/>
      </w:pPr>
      <w:bookmarkStart w:id="80" w:name="_Toc113973590"/>
      <w:bookmarkStart w:id="81" w:name="_Toc131144790"/>
      <w:r w:rsidRPr="0053751A">
        <w:t>Contact medewerker</w:t>
      </w:r>
      <w:bookmarkEnd w:id="80"/>
      <w:bookmarkEnd w:id="81"/>
    </w:p>
    <w:p w14:paraId="4E809A8C" w14:textId="77777777" w:rsidR="00694D3F" w:rsidRDefault="00694D3F" w:rsidP="00AF5044">
      <w:pPr>
        <w:pStyle w:val="StandaardBergen"/>
      </w:pPr>
      <w:r>
        <w:t xml:space="preserve">Gedurende de looptijd van de aanbesteding is het niet toegestaan om contact te hebben met (andere) medewerkers van de aanbestedende dienst </w:t>
      </w:r>
      <w:r w:rsidR="004035BD">
        <w:t xml:space="preserve">of de deelnemende gemeenten </w:t>
      </w:r>
      <w:r>
        <w:t>om informatie te vergaren met betrekking tot deze aanbesteding.</w:t>
      </w:r>
    </w:p>
    <w:p w14:paraId="36B5CF64" w14:textId="77777777" w:rsidR="00694D3F" w:rsidRPr="00951195" w:rsidRDefault="00694D3F" w:rsidP="00AF5044">
      <w:pPr>
        <w:pStyle w:val="Kop3"/>
      </w:pPr>
      <w:bookmarkStart w:id="82" w:name="_Toc113973591"/>
      <w:bookmarkStart w:id="83" w:name="_Toc131144791"/>
      <w:r w:rsidRPr="00951195">
        <w:t>Vragen</w:t>
      </w:r>
      <w:bookmarkEnd w:id="82"/>
      <w:bookmarkEnd w:id="83"/>
    </w:p>
    <w:p w14:paraId="77E203B2" w14:textId="77777777" w:rsidR="00694D3F" w:rsidRDefault="00694D3F" w:rsidP="00AF5044">
      <w:pPr>
        <w:pStyle w:val="StandaardBergen"/>
      </w:pPr>
      <w:r>
        <w:t xml:space="preserve">Iedere vraag </w:t>
      </w:r>
      <w:r w:rsidR="007D7DAB">
        <w:t>voor</w:t>
      </w:r>
      <w:r>
        <w:t xml:space="preserve"> de </w:t>
      </w:r>
      <w:r w:rsidR="0065321C">
        <w:t>n</w:t>
      </w:r>
      <w:r>
        <w:t>ota van Inlichtingen, als bedoeld in paragraaf 3.</w:t>
      </w:r>
      <w:r w:rsidR="007D7DAB">
        <w:t>5</w:t>
      </w:r>
      <w:r>
        <w:t>, moet apart worden gesteld. Bij iedere vraag moet nadrukkelijk worden aangegeven welke paragraaf van welk document of bijlage het betreft.</w:t>
      </w:r>
    </w:p>
    <w:p w14:paraId="34B4B1BC" w14:textId="77777777" w:rsidR="00694D3F" w:rsidRPr="00951195" w:rsidRDefault="00694D3F" w:rsidP="00AF5044">
      <w:pPr>
        <w:pStyle w:val="Kop3"/>
      </w:pPr>
      <w:bookmarkStart w:id="84" w:name="_Toc113973592"/>
      <w:bookmarkStart w:id="85" w:name="_Toc131144792"/>
      <w:r w:rsidRPr="00951195">
        <w:t>Melden van (vermeende) tegenstrijdigheden, enige onduidelijkheid en/of onvolkomenheden</w:t>
      </w:r>
      <w:bookmarkEnd w:id="84"/>
      <w:bookmarkEnd w:id="85"/>
    </w:p>
    <w:p w14:paraId="13134CB2" w14:textId="77777777" w:rsidR="00694D3F" w:rsidRDefault="00694D3F" w:rsidP="00AF5044">
      <w:pPr>
        <w:pStyle w:val="StandaardBergen"/>
      </w:pPr>
      <w:r>
        <w:t xml:space="preserve">De aanbestedende dienst heeft aan de inhoud van de aanbestedingsdocumenten de grootst mogelijke zorg besteed. Als een inschrijver desondanks meent dat er sprake is van tegenstrijdigheden, enige onduidelijkheid en/of onvolkomenheden, dan attendeert de inschrijver de aanbestedende dienst hier zo spoedig mogelijk op. Doe dit uiterlijk vóór de in de planning genoemde ‘uiterste datum voor het indienen van vragen en opmerkingen’ of ‘uiterlijk 2 werkdagen na publicatie van de </w:t>
      </w:r>
      <w:r w:rsidR="0065321C">
        <w:t>n</w:t>
      </w:r>
      <w:r>
        <w:t>ota van Inlichtingen’. De reacties worden zorgvuldig bestudeerd en kunnen leiden tot aanpassingen in de aanbestedingsdocumenten.</w:t>
      </w:r>
    </w:p>
    <w:p w14:paraId="66720282" w14:textId="77777777" w:rsidR="00694D3F" w:rsidRDefault="00694D3F" w:rsidP="00AF5044">
      <w:pPr>
        <w:pStyle w:val="StandaardBergen"/>
      </w:pPr>
      <w:r>
        <w:lastRenderedPageBreak/>
        <w:t>Na deze datum kan de inschrijver geen beroep meer doen op tegenstrijdigheden, enige onduidelijkheid en/of onvolkomenheden. De inschrijver heeft zijn/haar rechten verwerkt om daarop enige aanspraak te baseren.</w:t>
      </w:r>
    </w:p>
    <w:p w14:paraId="3ED717C2" w14:textId="77777777" w:rsidR="00694D3F" w:rsidRPr="00951195" w:rsidRDefault="00694D3F" w:rsidP="00AF5044">
      <w:pPr>
        <w:pStyle w:val="Kop2"/>
      </w:pPr>
      <w:bookmarkStart w:id="86" w:name="_Toc113973593"/>
      <w:bookmarkStart w:id="87" w:name="_Toc131144793"/>
      <w:r w:rsidRPr="00951195">
        <w:t>Nota van Inlichtingen</w:t>
      </w:r>
      <w:bookmarkEnd w:id="86"/>
      <w:bookmarkEnd w:id="87"/>
    </w:p>
    <w:p w14:paraId="5CB741D8" w14:textId="77777777" w:rsidR="00694D3F" w:rsidRDefault="00694D3F" w:rsidP="00AF5044">
      <w:pPr>
        <w:rPr>
          <w:rFonts w:cs="Calibri"/>
          <w:szCs w:val="18"/>
        </w:rPr>
      </w:pPr>
      <w:r>
        <w:rPr>
          <w:rFonts w:cs="Calibri"/>
          <w:szCs w:val="18"/>
        </w:rPr>
        <w:t xml:space="preserve">Nadat de datum voor het indienen van vragen en opmerkingen is verstreken, sluit de aanbestedende dienst de vragenronde met het verzenden van de </w:t>
      </w:r>
      <w:r w:rsidR="0065321C">
        <w:rPr>
          <w:rFonts w:cs="Calibri"/>
          <w:szCs w:val="18"/>
        </w:rPr>
        <w:t>n</w:t>
      </w:r>
      <w:r>
        <w:rPr>
          <w:rFonts w:cs="Calibri"/>
          <w:szCs w:val="18"/>
        </w:rPr>
        <w:t xml:space="preserve">ota van Inlichtingen. Hierin staan de (geanonimiseerde) vragen van inschrijvers en de antwoorden daarop van de aanbestedende dienst. Ook eventuele wijzigingen in de aanbestedingsdocumenten worden hierin vermeld. </w:t>
      </w:r>
    </w:p>
    <w:p w14:paraId="7D65E989" w14:textId="77777777" w:rsidR="00694D3F" w:rsidRDefault="00694D3F" w:rsidP="00AF5044">
      <w:pPr>
        <w:rPr>
          <w:rFonts w:cs="Calibri"/>
          <w:szCs w:val="18"/>
        </w:rPr>
      </w:pPr>
      <w:r>
        <w:rPr>
          <w:rFonts w:cs="Calibri"/>
          <w:szCs w:val="18"/>
        </w:rPr>
        <w:t xml:space="preserve">De </w:t>
      </w:r>
      <w:r w:rsidR="0065321C">
        <w:rPr>
          <w:rFonts w:cs="Calibri"/>
          <w:szCs w:val="18"/>
        </w:rPr>
        <w:t>n</w:t>
      </w:r>
      <w:r>
        <w:rPr>
          <w:rFonts w:cs="Calibri"/>
          <w:szCs w:val="18"/>
        </w:rPr>
        <w:t xml:space="preserve">ota van Inlichtingen prevaleert boven de offerteaanvraag. Zijn er meerdere </w:t>
      </w:r>
      <w:r w:rsidR="0065321C">
        <w:rPr>
          <w:rFonts w:cs="Calibri"/>
          <w:szCs w:val="18"/>
        </w:rPr>
        <w:t>n</w:t>
      </w:r>
      <w:r>
        <w:rPr>
          <w:rFonts w:cs="Calibri"/>
          <w:szCs w:val="18"/>
        </w:rPr>
        <w:t xml:space="preserve">ota’s van Inlichtingen verschenen? Dan prevaleert, in geval van tegenstrijdigheden tussen de nota’s, de meest recente </w:t>
      </w:r>
      <w:r w:rsidR="0065321C">
        <w:rPr>
          <w:rFonts w:cs="Calibri"/>
          <w:szCs w:val="18"/>
        </w:rPr>
        <w:t>n</w:t>
      </w:r>
      <w:r>
        <w:rPr>
          <w:rFonts w:cs="Calibri"/>
          <w:szCs w:val="18"/>
        </w:rPr>
        <w:t xml:space="preserve">ota van Inlichtingen. </w:t>
      </w:r>
    </w:p>
    <w:p w14:paraId="49BD2674" w14:textId="77777777" w:rsidR="00694D3F" w:rsidRDefault="00694D3F" w:rsidP="00AF5044">
      <w:pPr>
        <w:rPr>
          <w:rFonts w:cs="Calibri"/>
          <w:szCs w:val="18"/>
        </w:rPr>
      </w:pPr>
      <w:r>
        <w:rPr>
          <w:rFonts w:cs="Calibri"/>
          <w:szCs w:val="18"/>
        </w:rPr>
        <w:t xml:space="preserve">De aanbestedende dienst stelt de </w:t>
      </w:r>
      <w:r w:rsidR="0065321C">
        <w:rPr>
          <w:rFonts w:cs="Calibri"/>
          <w:szCs w:val="18"/>
        </w:rPr>
        <w:t>n</w:t>
      </w:r>
      <w:r>
        <w:rPr>
          <w:rFonts w:cs="Calibri"/>
          <w:szCs w:val="18"/>
        </w:rPr>
        <w:t xml:space="preserve">ota’s van Inlichtingen beschikbaar aan alle inschrijvers via het aanbestedingsplatform. De inschrijvers zijn te allen tijde zelf verantwoordelijk om deze informatie tot zich te nemen. </w:t>
      </w:r>
    </w:p>
    <w:p w14:paraId="78790961" w14:textId="77777777" w:rsidR="00694D3F" w:rsidRDefault="00694D3F" w:rsidP="00AF5044">
      <w:pPr>
        <w:pStyle w:val="Kop2"/>
      </w:pPr>
      <w:bookmarkStart w:id="88" w:name="_Toc113973594"/>
      <w:bookmarkStart w:id="89" w:name="_Toc131144794"/>
      <w:r w:rsidRPr="00951195">
        <w:t>Klachtenafhandeling</w:t>
      </w:r>
      <w:bookmarkEnd w:id="88"/>
      <w:bookmarkEnd w:id="89"/>
    </w:p>
    <w:p w14:paraId="5669B4E4" w14:textId="77777777" w:rsidR="00FE4DE2" w:rsidRPr="003E4D3A" w:rsidRDefault="00FE4DE2" w:rsidP="00AF5044">
      <w:pPr>
        <w:rPr>
          <w:rFonts w:cs="Calibri"/>
          <w:szCs w:val="18"/>
        </w:rPr>
      </w:pPr>
      <w:r w:rsidRPr="003E4D3A">
        <w:rPr>
          <w:rFonts w:cs="Calibri"/>
          <w:szCs w:val="18"/>
        </w:rPr>
        <w:t>Voor onderhavige aanbestedingsprocedure geldt de klachtenregeling van Inkoopcentrum Zuid ter uitvoering van de handreiking Klachtenafhandeling bij aanbesteden van het Ministerie van Economische Zaken en Klimaat (januari 2022) als onderdeel van de Aanbestedingswet 2012</w:t>
      </w:r>
    </w:p>
    <w:p w14:paraId="304D62F9" w14:textId="77777777" w:rsidR="00FE4DE2" w:rsidRPr="003E4D3A" w:rsidRDefault="00FE4DE2" w:rsidP="00AF5044">
      <w:pPr>
        <w:rPr>
          <w:rFonts w:cs="Calibri"/>
          <w:szCs w:val="18"/>
        </w:rPr>
      </w:pPr>
      <w:r w:rsidRPr="003E4D3A">
        <w:rPr>
          <w:rFonts w:cs="Calibri"/>
          <w:szCs w:val="18"/>
        </w:rPr>
        <w:t>Voor meer informatie over de werking van de klachtenregeling zie www.inkoopcentrumzuid.nl</w:t>
      </w:r>
      <w:r w:rsidR="002C7C9B" w:rsidRPr="003E4D3A">
        <w:rPr>
          <w:rFonts w:cs="Calibri"/>
          <w:szCs w:val="18"/>
        </w:rPr>
        <w:t>.</w:t>
      </w:r>
    </w:p>
    <w:p w14:paraId="23DAC3A0" w14:textId="77777777" w:rsidR="00694D3F" w:rsidRPr="00951195" w:rsidRDefault="00694D3F" w:rsidP="00AF5044">
      <w:pPr>
        <w:pStyle w:val="Kop2"/>
      </w:pPr>
      <w:bookmarkStart w:id="90" w:name="_Toc113973596"/>
      <w:bookmarkStart w:id="91" w:name="_Toc131144795"/>
      <w:r w:rsidRPr="00951195">
        <w:t>Sluitingsdatum inschrijving</w:t>
      </w:r>
      <w:bookmarkEnd w:id="90"/>
      <w:bookmarkEnd w:id="91"/>
    </w:p>
    <w:p w14:paraId="1A8F8A73" w14:textId="77777777" w:rsidR="00694D3F" w:rsidRDefault="00694D3F" w:rsidP="00AF5044">
      <w:pPr>
        <w:pStyle w:val="StandaardBergen"/>
      </w:pPr>
      <w:r>
        <w:t>De inschrijver is zelf verantwoordelijk voor de tijdigheid, volledigheid en/of het op de juiste wijze indienen van de inschrijving. De aanbestedende dienst en het aanbestedingsplatform kunnen niet verantwoordelijk worden gehouden voor het niet tijdig, volledig of op de juiste wijze aanleveren van de in de aanbestedingsprocedure gevraagde documentatie.</w:t>
      </w:r>
    </w:p>
    <w:p w14:paraId="0FBF0F88" w14:textId="77777777" w:rsidR="00694D3F" w:rsidRDefault="00694D3F" w:rsidP="00AF5044">
      <w:pPr>
        <w:pStyle w:val="StandaardBergen"/>
      </w:pPr>
      <w:r>
        <w:t>Inschrijvingen die niet voldoen aan de in de aanbestedingsdocumenten gestelde voorwaarden en/of eisen, komen niet in aanmerking voor de gunning van deze opdracht. Deze worden beschouwd als niet gedaan, tenzij sprake is van een kennelijke omissie of geringe fout. Dit is geheel ter beoordeling van de aanbestedende dienst.</w:t>
      </w:r>
    </w:p>
    <w:p w14:paraId="2FC39F43" w14:textId="77777777" w:rsidR="00694D3F" w:rsidRDefault="00694D3F" w:rsidP="00AF5044">
      <w:pPr>
        <w:pStyle w:val="StandaardBergen"/>
      </w:pPr>
      <w:r>
        <w:t>Indien sprake is van een kennelijke omissie of een geringe fout heeft de aanbestedende dienst het recht om de inschrijver te vragen dit te herstellen.</w:t>
      </w:r>
    </w:p>
    <w:p w14:paraId="7EC1926C" w14:textId="77777777" w:rsidR="00694D3F" w:rsidRPr="00951195" w:rsidRDefault="00694D3F" w:rsidP="00AF5044">
      <w:pPr>
        <w:pStyle w:val="Kop2"/>
      </w:pPr>
      <w:bookmarkStart w:id="92" w:name="_Toc113973597"/>
      <w:bookmarkStart w:id="93" w:name="_Toc131144796"/>
      <w:r w:rsidRPr="00951195">
        <w:t>Ontvangst inschrijvingen</w:t>
      </w:r>
      <w:bookmarkEnd w:id="92"/>
      <w:bookmarkEnd w:id="93"/>
    </w:p>
    <w:p w14:paraId="631B2534" w14:textId="77777777" w:rsidR="00694D3F" w:rsidRDefault="00694D3F" w:rsidP="00AF5044">
      <w:pPr>
        <w:pStyle w:val="StandaardBergen"/>
      </w:pPr>
      <w:r>
        <w:t xml:space="preserve">Inschrijvingen worden ingediend via de digitale kluis in </w:t>
      </w:r>
      <w:proofErr w:type="spellStart"/>
      <w:r>
        <w:t>TenderNed</w:t>
      </w:r>
      <w:proofErr w:type="spellEnd"/>
      <w:r>
        <w:t xml:space="preserve">. Dus niet via de berichtenmodule van </w:t>
      </w:r>
      <w:proofErr w:type="spellStart"/>
      <w:r>
        <w:t>TenderNed</w:t>
      </w:r>
      <w:proofErr w:type="spellEnd"/>
      <w:r>
        <w:t xml:space="preserve"> of op een andere manier. Na het verstrijken van de uiterste datum voor het indienen van de inschrijving opent de aanbestedende dienst de digitale kluis in </w:t>
      </w:r>
      <w:proofErr w:type="spellStart"/>
      <w:r>
        <w:t>TenderNed</w:t>
      </w:r>
      <w:proofErr w:type="spellEnd"/>
      <w:r>
        <w:t>. Inschrijvers kunnen niet bij de opening van de inschrijvingen aanwezig zijn.</w:t>
      </w:r>
    </w:p>
    <w:p w14:paraId="236F325B" w14:textId="77777777" w:rsidR="00694D3F" w:rsidRPr="00951195" w:rsidRDefault="00694D3F" w:rsidP="00AF5044">
      <w:pPr>
        <w:pStyle w:val="Kop2"/>
      </w:pPr>
      <w:bookmarkStart w:id="94" w:name="_Toc113973598"/>
      <w:bookmarkStart w:id="95" w:name="_Toc131144797"/>
      <w:r w:rsidRPr="00951195">
        <w:t>Beoordeling inschrijvingen</w:t>
      </w:r>
      <w:bookmarkEnd w:id="94"/>
      <w:bookmarkEnd w:id="95"/>
    </w:p>
    <w:p w14:paraId="7BEB8733" w14:textId="77777777" w:rsidR="00694D3F" w:rsidRDefault="00694D3F" w:rsidP="00AF5044">
      <w:pPr>
        <w:pStyle w:val="StandaardBergen"/>
      </w:pPr>
      <w:r>
        <w:t>De inschrijvingen worden beoordeeld volgens de volgende stappen:</w:t>
      </w:r>
    </w:p>
    <w:p w14:paraId="15AEADEF" w14:textId="77777777" w:rsidR="00694D3F" w:rsidRDefault="00694D3F" w:rsidP="00AF5044">
      <w:pPr>
        <w:pStyle w:val="StandaardBergen"/>
        <w:numPr>
          <w:ilvl w:val="0"/>
          <w:numId w:val="4"/>
        </w:numPr>
      </w:pPr>
      <w:r>
        <w:t>Controle op volledigheid en de door de aanbestedende dienst gestelde voorwaarden aan de inschrijving, zoals beschreven in hoofdstuk 4;</w:t>
      </w:r>
    </w:p>
    <w:p w14:paraId="69536DC8" w14:textId="77777777" w:rsidR="00694D3F" w:rsidRDefault="00694D3F" w:rsidP="00AF5044">
      <w:pPr>
        <w:pStyle w:val="StandaardBergen"/>
        <w:numPr>
          <w:ilvl w:val="0"/>
          <w:numId w:val="4"/>
        </w:numPr>
      </w:pPr>
      <w:r>
        <w:t xml:space="preserve">Beoordeling van de uitsluitingsgronden, geschiktheidseisen en het </w:t>
      </w:r>
      <w:r w:rsidR="004A34C1">
        <w:t>programma van eisen en wensen</w:t>
      </w:r>
      <w:r>
        <w:t>, zoals uiteengezet in hoofdstuk 5;</w:t>
      </w:r>
    </w:p>
    <w:p w14:paraId="40A78831" w14:textId="77777777" w:rsidR="00694D3F" w:rsidRDefault="00694D3F" w:rsidP="00AF5044">
      <w:pPr>
        <w:pStyle w:val="StandaardBergen"/>
        <w:numPr>
          <w:ilvl w:val="0"/>
          <w:numId w:val="4"/>
        </w:numPr>
      </w:pPr>
      <w:r>
        <w:t>Beoordeling aan de hand van de gunningscriteria, zoals benoemd in hoofdstuk 6.</w:t>
      </w:r>
    </w:p>
    <w:p w14:paraId="7620A746" w14:textId="77777777" w:rsidR="00694D3F" w:rsidRPr="00951195" w:rsidRDefault="00694D3F" w:rsidP="00AF5044">
      <w:pPr>
        <w:pStyle w:val="Kop2"/>
      </w:pPr>
      <w:bookmarkStart w:id="96" w:name="_Toc113973599"/>
      <w:bookmarkStart w:id="97" w:name="_Toc131144798"/>
      <w:r w:rsidRPr="00951195">
        <w:lastRenderedPageBreak/>
        <w:t>Gunningsbeslissing</w:t>
      </w:r>
      <w:bookmarkEnd w:id="96"/>
      <w:bookmarkEnd w:id="97"/>
    </w:p>
    <w:p w14:paraId="5DBE22B6" w14:textId="77777777" w:rsidR="00694D3F" w:rsidRDefault="00694D3F" w:rsidP="00AF5044">
      <w:pPr>
        <w:pStyle w:val="StandaardBergen"/>
      </w:pPr>
      <w:r>
        <w:t>Alle inschrijvers ontvangen bericht over de gunningsbeslissing. Dit bericht betreft het voornemen tot gunning. Het houdt geen aanvaarding in van het aanbod van de betreffende inschrijver; er komt door dit bericht derhalve geen overeenkomst tot stand als bedoeld in artikel 6:217 BW.</w:t>
      </w:r>
    </w:p>
    <w:p w14:paraId="62468ABD" w14:textId="77777777" w:rsidR="00694D3F" w:rsidRDefault="00694D3F" w:rsidP="00AF5044">
      <w:pPr>
        <w:rPr>
          <w:rFonts w:cs="Calibri"/>
          <w:szCs w:val="18"/>
        </w:rPr>
      </w:pPr>
      <w:r>
        <w:rPr>
          <w:rFonts w:cs="Calibri"/>
          <w:szCs w:val="18"/>
        </w:rPr>
        <w:t>Inschrijvers van wie de inschrijving is afgewezen, krijgen in datzelfde bericht de motivering van de afwijzing. Daarnaast wordt de naam van de inschrijver, wiens inschrijving de beste prijs/kwaliteitverhouding had, vermeld. Evenals de kenmerken en voordelen van diens inschrijving ten opzichte van de inschrijving van de afgewezen inschrijver.</w:t>
      </w:r>
    </w:p>
    <w:p w14:paraId="474560B5" w14:textId="77777777" w:rsidR="00694D3F" w:rsidRPr="00951195" w:rsidRDefault="00694D3F" w:rsidP="00AF5044">
      <w:pPr>
        <w:pStyle w:val="Kop2"/>
      </w:pPr>
      <w:bookmarkStart w:id="98" w:name="_Toc113973600"/>
      <w:bookmarkStart w:id="99" w:name="_Toc131144799"/>
      <w:r w:rsidRPr="00951195">
        <w:t>Bezwaartermijn</w:t>
      </w:r>
      <w:bookmarkEnd w:id="98"/>
      <w:bookmarkEnd w:id="99"/>
    </w:p>
    <w:p w14:paraId="4B9BD6BF" w14:textId="77777777" w:rsidR="00694D3F" w:rsidRDefault="00694D3F" w:rsidP="00AF5044">
      <w:pPr>
        <w:pStyle w:val="StandaardBergen"/>
      </w:pPr>
      <w:r>
        <w:t xml:space="preserve">Een inschrijver kan bezwaar maken tegen de gunningsbeslissing door een kort geding aanhangig te maken bij Rechtbank Limburg. Dit moet gebeuren binnen </w:t>
      </w:r>
      <w:r w:rsidR="00FE4DE2" w:rsidRPr="00290BBD">
        <w:t>2</w:t>
      </w:r>
      <w:r w:rsidR="002C7C9B" w:rsidRPr="00290BBD">
        <w:t>0</w:t>
      </w:r>
      <w:r w:rsidR="004035BD" w:rsidRPr="00290BBD">
        <w:t xml:space="preserve"> </w:t>
      </w:r>
      <w:r w:rsidRPr="00290BBD">
        <w:t>k</w:t>
      </w:r>
      <w:r>
        <w:t xml:space="preserve">alenderdagen na de datum van verzending van de mededeling van de gunningsbeslissing, zoals bedoeld in artikel 2.26 sub g jo. Artikel 2.127 Aanbestedingswet. Maakt de inschrijver geen kort geding aanhangig binnen deze termijn, dan gaat de aanbestedende dienst ervan uit dat de inschrijver geen bezwaar heeft tegen de afwijzing en/of de ongeldige verklaring van de inschrijving. Het recht van de inschrijver om hiertegen in rechte op te komen, vervalt. </w:t>
      </w:r>
    </w:p>
    <w:p w14:paraId="348A32CE" w14:textId="77777777" w:rsidR="00694D3F" w:rsidRDefault="00770119" w:rsidP="00AF5044">
      <w:pPr>
        <w:rPr>
          <w:rFonts w:cs="Calibri"/>
          <w:szCs w:val="18"/>
        </w:rPr>
      </w:pPr>
      <w:r w:rsidRPr="00306991">
        <w:rPr>
          <w:rFonts w:eastAsia="Calibri" w:cs="Calibri"/>
          <w:szCs w:val="18"/>
        </w:rPr>
        <w:t>Zodra de bezwaartermijn is verstreken en geen enkele inschrijver bezwaar heeft gemaakt, komt de gunning van de overeenkomst tot stand. Bezwaar middels een kortgedingprocedure heeft dus een opschortende werking. Indien wel bezwaar wordt gemaakt, dan acht de aanbestedende dienst dat de inschrijvingen gestand blijven tot één maand na de uitspraak van de voorzieningenrechter</w:t>
      </w:r>
      <w:r w:rsidR="00694D3F">
        <w:rPr>
          <w:rFonts w:cs="Calibri"/>
          <w:szCs w:val="18"/>
        </w:rPr>
        <w:t>.</w:t>
      </w:r>
    </w:p>
    <w:p w14:paraId="34CBE560" w14:textId="77777777" w:rsidR="00694D3F" w:rsidRPr="00951195" w:rsidRDefault="00694D3F" w:rsidP="00AF5044">
      <w:pPr>
        <w:pStyle w:val="Kop2"/>
      </w:pPr>
      <w:bookmarkStart w:id="100" w:name="_Toc113973601"/>
      <w:bookmarkStart w:id="101" w:name="_Toc131144800"/>
      <w:r w:rsidRPr="00951195">
        <w:t>Gunning</w:t>
      </w:r>
      <w:bookmarkEnd w:id="100"/>
      <w:bookmarkEnd w:id="101"/>
    </w:p>
    <w:p w14:paraId="0D2B53DE" w14:textId="77777777" w:rsidR="00694D3F" w:rsidRDefault="00694D3F" w:rsidP="00AF5044">
      <w:pPr>
        <w:pStyle w:val="StandaardBergen"/>
      </w:pPr>
      <w:r>
        <w:t>Gunning houdt in dat de aanbestedende dienst met de begunstigde inschrijver een overeenkomst aangaat. Zodra beide partijen de overeenkomst hebben ondertekend, is sprake van definitieve gunning.</w:t>
      </w:r>
    </w:p>
    <w:p w14:paraId="523D23C5" w14:textId="77777777" w:rsidR="00694D3F" w:rsidRDefault="00694D3F" w:rsidP="00AF5044">
      <w:pPr>
        <w:rPr>
          <w:szCs w:val="18"/>
        </w:rPr>
      </w:pPr>
      <w:r>
        <w:br w:type="page"/>
      </w:r>
    </w:p>
    <w:p w14:paraId="0E921848" w14:textId="77777777" w:rsidR="00694D3F" w:rsidRPr="005D738B" w:rsidRDefault="00694D3F" w:rsidP="00AF5044">
      <w:pPr>
        <w:pStyle w:val="Kop1"/>
      </w:pPr>
      <w:bookmarkStart w:id="102" w:name="_Toc113973602"/>
      <w:bookmarkStart w:id="103" w:name="_Toc131144801"/>
      <w:r w:rsidRPr="005D738B">
        <w:lastRenderedPageBreak/>
        <w:t>Voorwaarden inschrijving</w:t>
      </w:r>
      <w:bookmarkEnd w:id="102"/>
      <w:bookmarkEnd w:id="103"/>
    </w:p>
    <w:p w14:paraId="15BA4239" w14:textId="77777777" w:rsidR="00694D3F" w:rsidRDefault="00694D3F" w:rsidP="00AF5044">
      <w:pPr>
        <w:pStyle w:val="StandaardBergen"/>
      </w:pPr>
      <w:r>
        <w:t>De aanbestedende dienst hanteert voor deelname aan inschrijving de volgende voorwaarden:</w:t>
      </w:r>
    </w:p>
    <w:p w14:paraId="258B43CC" w14:textId="77777777" w:rsidR="00694D3F" w:rsidRDefault="00694D3F" w:rsidP="00AF5044">
      <w:pPr>
        <w:pStyle w:val="StandaardBergen"/>
        <w:numPr>
          <w:ilvl w:val="0"/>
          <w:numId w:val="5"/>
        </w:numPr>
      </w:pPr>
      <w:r>
        <w:t>Door het indienen van een inschrijving bindt de inschrijver zich aan alle eisen en voorwaarden die in dit document met de daarbij behorende bijlagen en overige aanbestedingsdocumenten zijn opgenomen;</w:t>
      </w:r>
    </w:p>
    <w:p w14:paraId="6AB4C0B3" w14:textId="77777777" w:rsidR="00694D3F" w:rsidRDefault="00694D3F" w:rsidP="00AF5044">
      <w:pPr>
        <w:pStyle w:val="StandaardBergen"/>
        <w:numPr>
          <w:ilvl w:val="0"/>
          <w:numId w:val="5"/>
        </w:numPr>
      </w:pPr>
      <w:r>
        <w:t xml:space="preserve">Op de overeenkomst zijn van toepassing </w:t>
      </w:r>
      <w:sdt>
        <w:sdtPr>
          <w:rPr>
            <w:rFonts w:cs="Calibri"/>
          </w:rPr>
          <w:alias w:val="toe te passen voorwaarden"/>
          <w:tag w:val="toe te passen voorwaarden"/>
          <w:id w:val="764350592"/>
          <w:placeholder>
            <w:docPart w:val="C93F79DCA99BF74BA3CD4006261DD012"/>
          </w:placeholde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Content>
          <w:r w:rsidR="004035BD">
            <w:rPr>
              <w:rFonts w:cs="Calibri"/>
            </w:rPr>
            <w:t>GIBIT 2020</w:t>
          </w:r>
        </w:sdtContent>
      </w:sdt>
      <w:r>
        <w:t xml:space="preserve"> als Bijlage A;</w:t>
      </w:r>
    </w:p>
    <w:p w14:paraId="335179D4" w14:textId="77777777" w:rsidR="00694D3F" w:rsidRDefault="00694D3F" w:rsidP="00AF5044">
      <w:pPr>
        <w:pStyle w:val="StandaardBergen"/>
        <w:numPr>
          <w:ilvl w:val="0"/>
          <w:numId w:val="5"/>
        </w:numPr>
      </w:pPr>
      <w:r>
        <w:t>Uw algemene verkoopvoorwaarden, branchevoorwaarden of andere voorwaarden, dan wel voorwaarden van derden, worden uitdrukkelijk uitgesloten op zowel de raamovereenkomsten als de leveringsopdrachten;</w:t>
      </w:r>
    </w:p>
    <w:p w14:paraId="57BB9BF2" w14:textId="77777777" w:rsidR="00694D3F" w:rsidRDefault="00694D3F" w:rsidP="00AF5044">
      <w:pPr>
        <w:pStyle w:val="StandaardBergen"/>
        <w:numPr>
          <w:ilvl w:val="0"/>
          <w:numId w:val="5"/>
        </w:numPr>
      </w:pPr>
      <w:r>
        <w:t>Uw inschrijving wordt gesteld in de Nederlandse taal. Correspondentie en contacten gebeuren eveneens in de Nederlandse taal;</w:t>
      </w:r>
    </w:p>
    <w:p w14:paraId="535A7C43" w14:textId="77777777" w:rsidR="00694D3F" w:rsidRDefault="00694D3F" w:rsidP="00AF5044">
      <w:pPr>
        <w:pStyle w:val="StandaardBergen"/>
        <w:numPr>
          <w:ilvl w:val="0"/>
          <w:numId w:val="5"/>
        </w:numPr>
      </w:pPr>
      <w:r>
        <w:t>De door u verstrekte informatie wordt na afloop niet geretourneerd;</w:t>
      </w:r>
    </w:p>
    <w:p w14:paraId="515DFF04" w14:textId="77777777" w:rsidR="00694D3F" w:rsidRDefault="00694D3F" w:rsidP="00AF5044">
      <w:pPr>
        <w:pStyle w:val="StandaardBergen"/>
        <w:numPr>
          <w:ilvl w:val="0"/>
          <w:numId w:val="5"/>
        </w:numPr>
      </w:pPr>
      <w:r>
        <w:t>Inschrijvers kunnen gemaakte kosten voor de werkzaamheden en materialen met betrekking tot de inschrijving niet in rekening brengen bij de aanbestedende dienst;</w:t>
      </w:r>
    </w:p>
    <w:p w14:paraId="1E0D0CC7" w14:textId="77777777" w:rsidR="00694D3F" w:rsidRDefault="00694D3F" w:rsidP="00AF5044">
      <w:pPr>
        <w:pStyle w:val="StandaardBergen"/>
        <w:numPr>
          <w:ilvl w:val="0"/>
          <w:numId w:val="5"/>
        </w:numPr>
      </w:pPr>
      <w:r>
        <w:t>Het is niet toegestaan om medewerkers van de aanbestedende dienst tijdens de procedure rechtstreeks te benaderen, anders dan verwoord in dit document. Gebeurt dit toch, dan kan de inschrijver worden uitgesloten van verdere deelname aan de aanbestedingsprocedure;</w:t>
      </w:r>
    </w:p>
    <w:p w14:paraId="75AFFD57" w14:textId="77777777" w:rsidR="00694D3F" w:rsidRDefault="00694D3F" w:rsidP="00AF5044">
      <w:pPr>
        <w:pStyle w:val="StandaardBergen"/>
        <w:numPr>
          <w:ilvl w:val="0"/>
          <w:numId w:val="5"/>
        </w:numPr>
      </w:pPr>
      <w:r>
        <w:t>De inschrijving en de overige aanbestedingsdocumenten worden door een daarvoor bevoegd personen of personen ondertekend. De bevoegdheid blijkt uit de inschrijving in het beroeps- en handelsregister (in Nederland de Kamer van Koophandel) of een vergelijkbare instantie. Als de bevoegdheid bij volmacht is verleend, wordt de volmacht ingediend op het moment van inschrijving. De bevoegdheid van de volmachtgever blijkt uit het hiervoor genoemde register;</w:t>
      </w:r>
    </w:p>
    <w:p w14:paraId="7B96E4A5" w14:textId="77777777" w:rsidR="00694D3F" w:rsidRDefault="00770119" w:rsidP="00AF5044">
      <w:pPr>
        <w:pStyle w:val="StandaardBergen"/>
        <w:numPr>
          <w:ilvl w:val="0"/>
          <w:numId w:val="5"/>
        </w:numPr>
      </w:pPr>
      <w:r>
        <w:t>De inschrijving heeft een minimale geldigheidsduur van 2 maanden vanaf het moment van de sluitingsdatum van de inschrijving (gestanddoeningstermijn). In deze periode is de aanbieding onherroepelijk</w:t>
      </w:r>
      <w:r w:rsidR="00694D3F">
        <w:t>;</w:t>
      </w:r>
    </w:p>
    <w:p w14:paraId="66CE7976" w14:textId="77777777" w:rsidR="00694D3F" w:rsidRDefault="007D7DAB" w:rsidP="00AF5044">
      <w:pPr>
        <w:pStyle w:val="StandaardBergen"/>
        <w:numPr>
          <w:ilvl w:val="0"/>
          <w:numId w:val="5"/>
        </w:numPr>
      </w:pPr>
      <w:r w:rsidRPr="007D7DAB">
        <w:t>De aanbestedende dienst heeft het recht om tot het moment van ondertekening van de beoogde overeenkomst de gehele of een gedeelte van de aanbestedingsprocedure tijdelijk of definitief te stoppen, zonder dat aanmelder enig recht op vergoeding van kosten, schade en/of anderszins kan doen gelden, met inachtneming van het bepaalde in Voorschrift 3.8B Gids Proportionaliteit</w:t>
      </w:r>
      <w:r w:rsidR="00694D3F">
        <w:t>;</w:t>
      </w:r>
    </w:p>
    <w:p w14:paraId="1A1696E2" w14:textId="77777777" w:rsidR="00694D3F" w:rsidRDefault="00694D3F" w:rsidP="00AF5044">
      <w:pPr>
        <w:pStyle w:val="StandaardBergen"/>
        <w:numPr>
          <w:ilvl w:val="0"/>
          <w:numId w:val="5"/>
        </w:numPr>
      </w:pPr>
      <w:r>
        <w:t>De aanbestedende dienst behandelt uw inschrijving, alle bijlagen, verklaringen en overige documenten die u in het kader van de aanbesteding toezendt, vertrouwelijk;</w:t>
      </w:r>
    </w:p>
    <w:p w14:paraId="6FA72EF8" w14:textId="77777777" w:rsidR="00694D3F" w:rsidRDefault="00694D3F" w:rsidP="00AF5044">
      <w:pPr>
        <w:pStyle w:val="StandaardBergen"/>
        <w:numPr>
          <w:ilvl w:val="0"/>
          <w:numId w:val="5"/>
        </w:numPr>
      </w:pPr>
      <w:r>
        <w:t>Het risico van het ontbreken van informatie en/of antwoorden door onjuiste of onvolledige overname van overzichten, gegevens en verklaringen, berust bij de inschrijver;</w:t>
      </w:r>
    </w:p>
    <w:p w14:paraId="7BC1DC3F" w14:textId="77777777" w:rsidR="00694D3F" w:rsidRDefault="00694D3F" w:rsidP="00AF5044">
      <w:pPr>
        <w:pStyle w:val="StandaardBergen"/>
        <w:numPr>
          <w:ilvl w:val="0"/>
          <w:numId w:val="5"/>
        </w:numPr>
      </w:pPr>
      <w:r>
        <w:t>Het indienen van varianten en/of alternatieven is niet toegestaan. Als een inschrijver meerdere inschrijvingen indient voor deze offerteaanvraag, wordt geen van de inschrijvingen in behandeling genomen;</w:t>
      </w:r>
    </w:p>
    <w:p w14:paraId="572B5C57" w14:textId="77777777" w:rsidR="00694D3F" w:rsidRDefault="00694D3F" w:rsidP="00AF5044">
      <w:pPr>
        <w:pStyle w:val="StandaardBergen"/>
        <w:numPr>
          <w:ilvl w:val="0"/>
          <w:numId w:val="5"/>
        </w:numPr>
      </w:pPr>
      <w:r>
        <w:t>Manipulatieve inschrijvingen zijn niet toegestaan. De aanbestedende dienst kwalificeert deze als niet-geldige inschrijvingen en legt deze terzijde;</w:t>
      </w:r>
    </w:p>
    <w:p w14:paraId="35824E65" w14:textId="77777777" w:rsidR="00694D3F" w:rsidRPr="007D7DAB" w:rsidRDefault="00694D3F" w:rsidP="00AF5044">
      <w:pPr>
        <w:pStyle w:val="StandaardBergen"/>
        <w:numPr>
          <w:ilvl w:val="0"/>
          <w:numId w:val="5"/>
        </w:numPr>
      </w:pPr>
      <w:r>
        <w:t>Mocht in deze offerteaanvraag een eis of wens betrekking hebben op een bepaald fabricaat, een bepaalde herkomst of een bijzondere werkwijze, een merk, een octrooi of een type, een bepaalde oorsprong of een bepaalde productie, dan moet gelezen worden ‘of gelijkwaardig’.</w:t>
      </w:r>
      <w:r>
        <w:br w:type="page"/>
      </w:r>
    </w:p>
    <w:p w14:paraId="63065BE5" w14:textId="77777777" w:rsidR="00694D3F" w:rsidRPr="005D738B" w:rsidRDefault="00694D3F" w:rsidP="00AF5044">
      <w:pPr>
        <w:pStyle w:val="Kop1"/>
      </w:pPr>
      <w:bookmarkStart w:id="104" w:name="_Toc113973603"/>
      <w:bookmarkStart w:id="105" w:name="_Toc131144802"/>
      <w:r w:rsidRPr="00256B47">
        <w:lastRenderedPageBreak/>
        <w:t xml:space="preserve">Uitsluitingsgronden, geschiktheidseisen en </w:t>
      </w:r>
      <w:r w:rsidR="004A34C1">
        <w:t>programma van eisen en wensen</w:t>
      </w:r>
      <w:bookmarkEnd w:id="104"/>
      <w:bookmarkEnd w:id="105"/>
    </w:p>
    <w:p w14:paraId="06004CEB" w14:textId="77777777" w:rsidR="00694D3F" w:rsidRPr="00951195" w:rsidRDefault="00694D3F" w:rsidP="00AF5044">
      <w:pPr>
        <w:pStyle w:val="Kop2"/>
      </w:pPr>
      <w:bookmarkStart w:id="106" w:name="_Toc113973604"/>
      <w:bookmarkStart w:id="107" w:name="_Toc131144803"/>
      <w:r w:rsidRPr="00951195">
        <w:t>Algemeen</w:t>
      </w:r>
      <w:bookmarkEnd w:id="106"/>
      <w:bookmarkEnd w:id="107"/>
    </w:p>
    <w:p w14:paraId="549375FD" w14:textId="77777777" w:rsidR="00694D3F" w:rsidRDefault="00694D3F" w:rsidP="00AF5044">
      <w:pPr>
        <w:pStyle w:val="StandaardBergen"/>
      </w:pPr>
      <w:r>
        <w:t xml:space="preserve">In dit hoofdstuk wordt beschreven hoe de aanbestedende dienst de uitsluitingsgronden, geschiktheidseisen en het </w:t>
      </w:r>
      <w:r w:rsidR="004A34C1">
        <w:t>programma van eisen en wensen</w:t>
      </w:r>
      <w:r>
        <w:t xml:space="preserve"> toetst en welke handelingen de inschrijver moet verrichten omtrent de invulling van de betreffende documentatie.</w:t>
      </w:r>
    </w:p>
    <w:p w14:paraId="3822419A" w14:textId="77777777" w:rsidR="00694D3F" w:rsidRPr="00951195" w:rsidRDefault="00694D3F" w:rsidP="00AF5044">
      <w:pPr>
        <w:pStyle w:val="Kop2"/>
      </w:pPr>
      <w:bookmarkStart w:id="108" w:name="_Toc113973605"/>
      <w:bookmarkStart w:id="109" w:name="_Toc131144804"/>
      <w:r w:rsidRPr="00951195">
        <w:t xml:space="preserve">Combinaties, samenwerkingsverbanden, </w:t>
      </w:r>
      <w:proofErr w:type="spellStart"/>
      <w:r w:rsidRPr="00951195">
        <w:t>onderaanneming</w:t>
      </w:r>
      <w:proofErr w:type="spellEnd"/>
      <w:r w:rsidRPr="00951195">
        <w:t xml:space="preserve"> en beroep op derde(n)</w:t>
      </w:r>
      <w:bookmarkEnd w:id="108"/>
      <w:bookmarkEnd w:id="109"/>
    </w:p>
    <w:p w14:paraId="153B90DB" w14:textId="77777777" w:rsidR="00694D3F" w:rsidRDefault="00694D3F" w:rsidP="00AF5044">
      <w:pPr>
        <w:pStyle w:val="StandaardBergen"/>
      </w:pPr>
      <w:r>
        <w:t>Als een inschrijver gebruik wil maken van onderaannemer(s)</w:t>
      </w:r>
      <w:r>
        <w:rPr>
          <w:rStyle w:val="Voetnootmarkering"/>
        </w:rPr>
        <w:footnoteReference w:id="1"/>
      </w:r>
      <w:r>
        <w:t xml:space="preserve"> zoals bedoeld in deel II D van het Uniform Europees Aanbestedingsdocument (hierna: UEA), beroep doet op derde(n) zoals bedoeld in deel II C van het UEA en/of zich inschrijft als samenwerkingsverband en/of -combinatie, dan volgt de inschrijver de in het UEA gestelde voorwaarden.</w:t>
      </w:r>
    </w:p>
    <w:p w14:paraId="2930E838" w14:textId="77777777" w:rsidR="00694D3F" w:rsidRPr="00951195" w:rsidRDefault="00694D3F" w:rsidP="00AF5044">
      <w:pPr>
        <w:pStyle w:val="Kop2"/>
      </w:pPr>
      <w:bookmarkStart w:id="110" w:name="_Toc113973606"/>
      <w:bookmarkStart w:id="111" w:name="_Toc131144805"/>
      <w:r w:rsidRPr="00951195">
        <w:t>Uitsluitingsgronden</w:t>
      </w:r>
      <w:bookmarkEnd w:id="110"/>
      <w:bookmarkEnd w:id="111"/>
    </w:p>
    <w:p w14:paraId="54496AD5" w14:textId="77777777" w:rsidR="00694D3F" w:rsidRDefault="00694D3F" w:rsidP="00AF5044">
      <w:pPr>
        <w:pStyle w:val="StandaardBergen"/>
      </w:pPr>
      <w:r>
        <w:t xml:space="preserve">Voor de toetsing van de uitsluitingsgronden maakt de aanbestedende dienst gebruik van het UEA. Hierin verklaart de inschrijver dat geen van de genoemde uitsluitingsgronden op zijn/haar onderneming van toepassing is. Dit document wordt te allen tijde zonder voorbehoud, onvoorwaardelijk, volledig en juist ingevuld en rechtsgeldig ondertekend (zie Bijlage B – Uniform Europees Aanbestedingsdocument). </w:t>
      </w:r>
    </w:p>
    <w:p w14:paraId="1F9459F4" w14:textId="77777777" w:rsidR="00694D3F" w:rsidRPr="00951195" w:rsidRDefault="00694D3F" w:rsidP="00AF5044">
      <w:pPr>
        <w:pStyle w:val="Kop2"/>
      </w:pPr>
      <w:bookmarkStart w:id="112" w:name="_Toc113973607"/>
      <w:bookmarkStart w:id="113" w:name="_Toc131144806"/>
      <w:r w:rsidRPr="00951195">
        <w:t>Geschiktheidseisen</w:t>
      </w:r>
      <w:bookmarkEnd w:id="112"/>
      <w:bookmarkEnd w:id="113"/>
    </w:p>
    <w:p w14:paraId="194BA0B0" w14:textId="77777777" w:rsidR="00694D3F" w:rsidRDefault="00694D3F" w:rsidP="00AF5044">
      <w:pPr>
        <w:pStyle w:val="StandaardBergen"/>
      </w:pPr>
      <w:r>
        <w:t xml:space="preserve">Wanneer de inschrijver verklaart dat geen uitsluitingsgronden op zijn/haar onderneming van toepassing is, wordt door middel van de geschiktheidseisen onderzocht of de onderneming van de inschrijver geschikt is om de </w:t>
      </w:r>
      <w:r w:rsidR="00F57A2C">
        <w:t>opdracht</w:t>
      </w:r>
      <w:r>
        <w:t xml:space="preserve"> uit te voeren. D</w:t>
      </w:r>
      <w:r w:rsidR="00D1475F">
        <w:t xml:space="preserve">eze geschiktheidseisen zijn opgenomen in het </w:t>
      </w:r>
      <w:r w:rsidR="004A34C1">
        <w:t>programma van eisen en wensen</w:t>
      </w:r>
      <w:r w:rsidR="00D1475F">
        <w:t xml:space="preserve"> (Bijlage C).</w:t>
      </w:r>
    </w:p>
    <w:p w14:paraId="05603883" w14:textId="77777777" w:rsidR="00694D3F" w:rsidRPr="00951195" w:rsidRDefault="004A34C1" w:rsidP="00AF5044">
      <w:pPr>
        <w:pStyle w:val="Kop2"/>
      </w:pPr>
      <w:bookmarkStart w:id="114" w:name="_Toc131144807"/>
      <w:r>
        <w:t>Programma van eisen en wensen</w:t>
      </w:r>
      <w:bookmarkEnd w:id="114"/>
    </w:p>
    <w:p w14:paraId="5764B262" w14:textId="77777777" w:rsidR="00694D3F" w:rsidRDefault="0094497F" w:rsidP="00AF5044">
      <w:pPr>
        <w:pStyle w:val="StandaardBergen"/>
      </w:pPr>
      <w:r>
        <w:t xml:space="preserve">Naast de geschiktheidseisen die aan de onderneming van de inschrijver worden gesteld, worden ook eisen gesteld aan de uitvoering van de opdracht. Deze eisen staan in het </w:t>
      </w:r>
      <w:r w:rsidR="004A34C1">
        <w:t>programma van eisen en wensen</w:t>
      </w:r>
      <w:r>
        <w:t xml:space="preserve"> (Bijlage </w:t>
      </w:r>
      <w:r w:rsidR="00D1475F">
        <w:t>C</w:t>
      </w:r>
      <w:r>
        <w:t xml:space="preserve"> – </w:t>
      </w:r>
      <w:r w:rsidR="004A34C1">
        <w:t>Programma van eisen en wensen</w:t>
      </w:r>
      <w:r>
        <w:t>). Om in aanmerking te komen voor de gunning van de opdracht, moet</w:t>
      </w:r>
      <w:r w:rsidR="00663899">
        <w:t xml:space="preserve"> de inschrijver </w:t>
      </w:r>
      <w:r>
        <w:t>aan deze eisen</w:t>
      </w:r>
      <w:r w:rsidR="00663899">
        <w:t xml:space="preserve"> en wensen</w:t>
      </w:r>
      <w:r>
        <w:t xml:space="preserve"> voldoen</w:t>
      </w:r>
      <w:r w:rsidR="00694D3F">
        <w:t xml:space="preserve">. </w:t>
      </w:r>
    </w:p>
    <w:p w14:paraId="4D1C4DAA" w14:textId="77777777" w:rsidR="00694D3F" w:rsidRPr="00951195" w:rsidRDefault="00694D3F" w:rsidP="00AF5044">
      <w:pPr>
        <w:pStyle w:val="Kop2"/>
      </w:pPr>
      <w:bookmarkStart w:id="115" w:name="_Toc113973609"/>
      <w:bookmarkStart w:id="116" w:name="_Toc131144808"/>
      <w:r w:rsidRPr="00951195">
        <w:t>Beoordeling inschrijving</w:t>
      </w:r>
      <w:bookmarkEnd w:id="115"/>
      <w:bookmarkEnd w:id="116"/>
    </w:p>
    <w:p w14:paraId="51DC5A75" w14:textId="77777777" w:rsidR="00694D3F" w:rsidRDefault="00694D3F" w:rsidP="00AF5044">
      <w:pPr>
        <w:pStyle w:val="StandaardBergen"/>
      </w:pPr>
      <w:r>
        <w:t xml:space="preserve">De inschrijving wordt geschikt geacht als geen van de in het UEA genoemde uitsluitingsgronden van toepassing zijn en de inschrijving voldoet aan alle geschiktheidseisen en de in het </w:t>
      </w:r>
      <w:r w:rsidR="004A34C1">
        <w:t>programma van eisen en wensen</w:t>
      </w:r>
      <w:r>
        <w:t xml:space="preserve"> gestelde eisen. </w:t>
      </w:r>
    </w:p>
    <w:p w14:paraId="0D872355" w14:textId="77777777" w:rsidR="00694D3F" w:rsidRPr="00951195" w:rsidRDefault="00694D3F" w:rsidP="00AF5044">
      <w:pPr>
        <w:pStyle w:val="Kop2"/>
      </w:pPr>
      <w:bookmarkStart w:id="117" w:name="_Toc113973610"/>
      <w:bookmarkStart w:id="118" w:name="_Toc131144809"/>
      <w:r w:rsidRPr="00951195">
        <w:t>Bewijsstukken</w:t>
      </w:r>
      <w:bookmarkEnd w:id="117"/>
      <w:bookmarkEnd w:id="118"/>
    </w:p>
    <w:p w14:paraId="14632BC7" w14:textId="77777777" w:rsidR="00694D3F" w:rsidRDefault="007A1D14" w:rsidP="00AF5044">
      <w:pPr>
        <w:pStyle w:val="StandaardBergen"/>
      </w:pPr>
      <w:r>
        <w:t>Om de administratieve lasten van de inschrijver zoveel mogelijk te beperken, maakt de aanbestedende dienst zoveel mogelijk gebruik van het UEA. De beoogde contractant verstrekt een aantal documenten ter verificatie dat aan het verklaarde is voldaan. De inschrijver biedt de opgevraagde stukken binnen 7 kalenderdagen na het verzoek aan de aanbestedende dienst aan</w:t>
      </w:r>
      <w:r w:rsidR="00694D3F">
        <w:t xml:space="preserve">. </w:t>
      </w:r>
    </w:p>
    <w:p w14:paraId="3B93381A" w14:textId="77777777" w:rsidR="00694D3F" w:rsidRDefault="00694D3F" w:rsidP="00AF5044">
      <w:pPr>
        <w:pStyle w:val="StandaardBergen"/>
      </w:pPr>
      <w:r>
        <w:t xml:space="preserve">Als de inschrijver gebruik maakt van een onderaannemer of een beroep doet op een derde, moet de inschrijver bij de verificatie de daarvoor door de aanbestedende dienst opgevraagde documentatie kunnen overleggen. </w:t>
      </w:r>
    </w:p>
    <w:p w14:paraId="19DC09E0" w14:textId="77777777" w:rsidR="00694D3F" w:rsidRDefault="00694D3F" w:rsidP="00AF5044">
      <w:pPr>
        <w:pStyle w:val="StandaardBergen"/>
      </w:pPr>
      <w:r>
        <w:lastRenderedPageBreak/>
        <w:t>Hieronder volgt een overzicht van wanneer de inschrijver welke documenten, al dan niet op verzoek, moet overleggen.</w:t>
      </w:r>
    </w:p>
    <w:tbl>
      <w:tblPr>
        <w:tblpPr w:leftFromText="141" w:rightFromText="141" w:vertAnchor="text" w:horzAnchor="margin" w:tblpY="2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1843"/>
        <w:gridCol w:w="1941"/>
      </w:tblGrid>
      <w:tr w:rsidR="00694D3F" w:rsidRPr="00BB6B4C" w14:paraId="0D8B1940" w14:textId="77777777" w:rsidTr="00E176DD">
        <w:trPr>
          <w:trHeight w:val="70"/>
        </w:trPr>
        <w:tc>
          <w:tcPr>
            <w:tcW w:w="4815" w:type="dxa"/>
            <w:shd w:val="clear" w:color="auto" w:fill="auto"/>
          </w:tcPr>
          <w:p w14:paraId="29739458" w14:textId="77777777" w:rsidR="00694D3F" w:rsidRPr="00BB6B4C" w:rsidRDefault="00694D3F" w:rsidP="00AF5044">
            <w:pPr>
              <w:pStyle w:val="StandaardBergen"/>
              <w:rPr>
                <w:b/>
                <w:bCs/>
              </w:rPr>
            </w:pPr>
            <w:r w:rsidRPr="00BB6B4C">
              <w:rPr>
                <w:b/>
                <w:bCs/>
              </w:rPr>
              <w:t>Omschrijving</w:t>
            </w:r>
          </w:p>
        </w:tc>
        <w:tc>
          <w:tcPr>
            <w:tcW w:w="1843" w:type="dxa"/>
            <w:shd w:val="clear" w:color="auto" w:fill="auto"/>
          </w:tcPr>
          <w:p w14:paraId="520EAFC3" w14:textId="77777777" w:rsidR="00694D3F" w:rsidRPr="00BB6B4C" w:rsidRDefault="00694D3F" w:rsidP="00AF5044">
            <w:pPr>
              <w:pStyle w:val="StandaardBergen"/>
              <w:rPr>
                <w:b/>
                <w:bCs/>
              </w:rPr>
            </w:pPr>
            <w:r w:rsidRPr="00BB6B4C">
              <w:rPr>
                <w:b/>
                <w:bCs/>
              </w:rPr>
              <w:t>Bij Inschrijving</w:t>
            </w:r>
          </w:p>
        </w:tc>
        <w:tc>
          <w:tcPr>
            <w:tcW w:w="1941" w:type="dxa"/>
            <w:shd w:val="clear" w:color="auto" w:fill="auto"/>
          </w:tcPr>
          <w:p w14:paraId="1879A3BC" w14:textId="77777777" w:rsidR="00694D3F" w:rsidRPr="00BB6B4C" w:rsidRDefault="00694D3F" w:rsidP="00AF5044">
            <w:pPr>
              <w:pStyle w:val="StandaardBergen"/>
              <w:rPr>
                <w:b/>
                <w:bCs/>
              </w:rPr>
            </w:pPr>
            <w:r w:rsidRPr="00BB6B4C">
              <w:rPr>
                <w:b/>
                <w:bCs/>
              </w:rPr>
              <w:t>Voor verificatie</w:t>
            </w:r>
          </w:p>
        </w:tc>
      </w:tr>
      <w:tr w:rsidR="00694D3F" w:rsidRPr="00BB6B4C" w14:paraId="4B875386" w14:textId="77777777" w:rsidTr="00E176DD">
        <w:trPr>
          <w:trHeight w:val="422"/>
        </w:trPr>
        <w:tc>
          <w:tcPr>
            <w:tcW w:w="4815" w:type="dxa"/>
          </w:tcPr>
          <w:p w14:paraId="2C545756" w14:textId="77777777" w:rsidR="00694D3F" w:rsidRPr="00BB6B4C" w:rsidRDefault="00694D3F" w:rsidP="00AF5044">
            <w:pPr>
              <w:pStyle w:val="StandaardBergen"/>
            </w:pPr>
            <w:r w:rsidRPr="00BB6B4C">
              <w:t>Uniform Europees Aanbestedingsdocument (Bijlage B)</w:t>
            </w:r>
          </w:p>
        </w:tc>
        <w:tc>
          <w:tcPr>
            <w:tcW w:w="1843" w:type="dxa"/>
          </w:tcPr>
          <w:p w14:paraId="3AA742BA" w14:textId="77777777" w:rsidR="00694D3F" w:rsidRPr="00BB6B4C" w:rsidRDefault="00694D3F" w:rsidP="00AF5044">
            <w:pPr>
              <w:pStyle w:val="StandaardBergen"/>
            </w:pPr>
            <w:r w:rsidRPr="00BB6B4C">
              <w:t>X</w:t>
            </w:r>
          </w:p>
        </w:tc>
        <w:tc>
          <w:tcPr>
            <w:tcW w:w="1941" w:type="dxa"/>
          </w:tcPr>
          <w:p w14:paraId="3DB7B429" w14:textId="77777777" w:rsidR="00694D3F" w:rsidRPr="00BB6B4C" w:rsidRDefault="00694D3F" w:rsidP="00AF5044">
            <w:pPr>
              <w:pStyle w:val="StandaardBergen"/>
            </w:pPr>
          </w:p>
        </w:tc>
      </w:tr>
      <w:tr w:rsidR="00694D3F" w:rsidRPr="00BB6B4C" w14:paraId="568AC65A" w14:textId="77777777" w:rsidTr="00E176DD">
        <w:trPr>
          <w:trHeight w:val="422"/>
        </w:trPr>
        <w:tc>
          <w:tcPr>
            <w:tcW w:w="4815" w:type="dxa"/>
          </w:tcPr>
          <w:p w14:paraId="219C1239" w14:textId="77777777" w:rsidR="00694D3F" w:rsidRPr="00BB6B4C" w:rsidRDefault="00694D3F" w:rsidP="00AF5044">
            <w:pPr>
              <w:pStyle w:val="StandaardBergen"/>
            </w:pPr>
            <w:r w:rsidRPr="00BB6B4C">
              <w:t>Inschrijving in het nationale beroepshandelsregister</w:t>
            </w:r>
            <w:r w:rsidRPr="00BB6B4C">
              <w:rPr>
                <w:vertAlign w:val="superscript"/>
              </w:rPr>
              <w:footnoteReference w:id="2"/>
            </w:r>
          </w:p>
        </w:tc>
        <w:tc>
          <w:tcPr>
            <w:tcW w:w="1843" w:type="dxa"/>
          </w:tcPr>
          <w:p w14:paraId="7B73E6AD" w14:textId="77777777" w:rsidR="00694D3F" w:rsidRPr="00BB6B4C" w:rsidRDefault="00694D3F" w:rsidP="00AF5044">
            <w:pPr>
              <w:pStyle w:val="StandaardBergen"/>
            </w:pPr>
          </w:p>
        </w:tc>
        <w:tc>
          <w:tcPr>
            <w:tcW w:w="1941" w:type="dxa"/>
          </w:tcPr>
          <w:p w14:paraId="2865701D" w14:textId="77777777" w:rsidR="00694D3F" w:rsidRPr="00BB6B4C" w:rsidRDefault="00694D3F" w:rsidP="00AF5044">
            <w:pPr>
              <w:pStyle w:val="StandaardBergen"/>
            </w:pPr>
            <w:r w:rsidRPr="00BB6B4C">
              <w:t>X</w:t>
            </w:r>
          </w:p>
        </w:tc>
      </w:tr>
      <w:tr w:rsidR="00694D3F" w:rsidRPr="00BB6B4C" w14:paraId="75D11B37" w14:textId="77777777" w:rsidTr="00E176DD">
        <w:trPr>
          <w:trHeight w:val="422"/>
        </w:trPr>
        <w:tc>
          <w:tcPr>
            <w:tcW w:w="4815" w:type="dxa"/>
          </w:tcPr>
          <w:p w14:paraId="24E83EEB" w14:textId="77777777" w:rsidR="00694D3F" w:rsidRPr="00106650" w:rsidRDefault="00694D3F" w:rsidP="00AF5044">
            <w:pPr>
              <w:pStyle w:val="StandaardBergen"/>
              <w:rPr>
                <w:i/>
                <w:iCs/>
              </w:rPr>
            </w:pPr>
            <w:r w:rsidRPr="00106650">
              <w:rPr>
                <w:i/>
                <w:iCs/>
              </w:rPr>
              <w:t>Verklaring inzake Belasting-</w:t>
            </w:r>
            <w:r w:rsidR="00782B4C">
              <w:rPr>
                <w:i/>
                <w:iCs/>
              </w:rPr>
              <w:t xml:space="preserve"> en Sociale zekerheidsbijdragen</w:t>
            </w:r>
          </w:p>
        </w:tc>
        <w:tc>
          <w:tcPr>
            <w:tcW w:w="1843" w:type="dxa"/>
          </w:tcPr>
          <w:p w14:paraId="7CC27723" w14:textId="77777777" w:rsidR="00694D3F" w:rsidRPr="00BB6B4C" w:rsidRDefault="00694D3F" w:rsidP="00AF5044">
            <w:pPr>
              <w:pStyle w:val="StandaardBergen"/>
            </w:pPr>
          </w:p>
        </w:tc>
        <w:tc>
          <w:tcPr>
            <w:tcW w:w="1941" w:type="dxa"/>
          </w:tcPr>
          <w:p w14:paraId="4B617BA4" w14:textId="77777777" w:rsidR="00694D3F" w:rsidRPr="00BB6B4C" w:rsidRDefault="00694D3F" w:rsidP="00AF5044">
            <w:pPr>
              <w:pStyle w:val="StandaardBergen"/>
            </w:pPr>
            <w:r w:rsidRPr="00BB6B4C">
              <w:t>X</w:t>
            </w:r>
          </w:p>
        </w:tc>
      </w:tr>
      <w:tr w:rsidR="00694D3F" w:rsidRPr="00BB6B4C" w14:paraId="2FDDCCCD" w14:textId="77777777" w:rsidTr="00E176DD">
        <w:trPr>
          <w:trHeight w:val="422"/>
        </w:trPr>
        <w:tc>
          <w:tcPr>
            <w:tcW w:w="4815" w:type="dxa"/>
          </w:tcPr>
          <w:p w14:paraId="720E089C" w14:textId="77777777" w:rsidR="00694D3F" w:rsidRPr="00106650" w:rsidRDefault="00694D3F" w:rsidP="00782B4C">
            <w:pPr>
              <w:pStyle w:val="StandaardBergen"/>
              <w:rPr>
                <w:i/>
                <w:iCs/>
              </w:rPr>
            </w:pPr>
            <w:r w:rsidRPr="00106650">
              <w:rPr>
                <w:i/>
                <w:iCs/>
              </w:rPr>
              <w:t>Gedragsverklaring aanbesteden</w:t>
            </w:r>
          </w:p>
        </w:tc>
        <w:tc>
          <w:tcPr>
            <w:tcW w:w="1843" w:type="dxa"/>
          </w:tcPr>
          <w:p w14:paraId="1F6D3DCA" w14:textId="77777777" w:rsidR="00694D3F" w:rsidRPr="00BB6B4C" w:rsidRDefault="00694D3F" w:rsidP="00AF5044">
            <w:pPr>
              <w:pStyle w:val="StandaardBergen"/>
            </w:pPr>
          </w:p>
        </w:tc>
        <w:tc>
          <w:tcPr>
            <w:tcW w:w="1941" w:type="dxa"/>
          </w:tcPr>
          <w:p w14:paraId="3CE81E43" w14:textId="77777777" w:rsidR="00694D3F" w:rsidRPr="00BB6B4C" w:rsidRDefault="00694D3F" w:rsidP="00AF5044">
            <w:pPr>
              <w:pStyle w:val="StandaardBergen"/>
            </w:pPr>
            <w:r w:rsidRPr="00BB6B4C">
              <w:t>X</w:t>
            </w:r>
          </w:p>
        </w:tc>
      </w:tr>
      <w:tr w:rsidR="00694D3F" w:rsidRPr="00BB6B4C" w14:paraId="057C523F" w14:textId="77777777" w:rsidTr="00E176DD">
        <w:trPr>
          <w:trHeight w:val="422"/>
        </w:trPr>
        <w:tc>
          <w:tcPr>
            <w:tcW w:w="4815" w:type="dxa"/>
          </w:tcPr>
          <w:p w14:paraId="6B06B3DB" w14:textId="77777777" w:rsidR="00694D3F" w:rsidRPr="00106650" w:rsidRDefault="00694D3F" w:rsidP="00782B4C">
            <w:pPr>
              <w:pStyle w:val="StandaardBergen"/>
              <w:rPr>
                <w:i/>
                <w:iCs/>
              </w:rPr>
            </w:pPr>
            <w:r w:rsidRPr="00106650">
              <w:rPr>
                <w:i/>
                <w:iCs/>
              </w:rPr>
              <w:t>Beroepsaansprakelijkheidsverzekering</w:t>
            </w:r>
          </w:p>
        </w:tc>
        <w:tc>
          <w:tcPr>
            <w:tcW w:w="1843" w:type="dxa"/>
          </w:tcPr>
          <w:p w14:paraId="7B2EBB29" w14:textId="77777777" w:rsidR="00694D3F" w:rsidRPr="00BB6B4C" w:rsidRDefault="00694D3F" w:rsidP="00AF5044">
            <w:pPr>
              <w:pStyle w:val="StandaardBergen"/>
            </w:pPr>
          </w:p>
        </w:tc>
        <w:tc>
          <w:tcPr>
            <w:tcW w:w="1941" w:type="dxa"/>
          </w:tcPr>
          <w:p w14:paraId="4ACF1598" w14:textId="77777777" w:rsidR="00694D3F" w:rsidRPr="00BB6B4C" w:rsidRDefault="00694D3F" w:rsidP="00AF5044">
            <w:pPr>
              <w:pStyle w:val="StandaardBergen"/>
            </w:pPr>
            <w:r w:rsidRPr="00BB6B4C">
              <w:t>X</w:t>
            </w:r>
          </w:p>
        </w:tc>
      </w:tr>
      <w:tr w:rsidR="00694D3F" w:rsidRPr="00BB6B4C" w14:paraId="626FFDA5" w14:textId="77777777" w:rsidTr="00E176DD">
        <w:trPr>
          <w:trHeight w:val="422"/>
        </w:trPr>
        <w:tc>
          <w:tcPr>
            <w:tcW w:w="4815" w:type="dxa"/>
          </w:tcPr>
          <w:p w14:paraId="0D6BEF31" w14:textId="77777777" w:rsidR="00694D3F" w:rsidRPr="00BB6B4C" w:rsidRDefault="00206171" w:rsidP="00AF5044">
            <w:pPr>
              <w:pStyle w:val="StandaardBergen"/>
            </w:pPr>
            <w:r>
              <w:t>Programma van Eisen en Wensen (Bijlage C)</w:t>
            </w:r>
          </w:p>
        </w:tc>
        <w:tc>
          <w:tcPr>
            <w:tcW w:w="1843" w:type="dxa"/>
          </w:tcPr>
          <w:p w14:paraId="00C3D60A" w14:textId="77777777" w:rsidR="00694D3F" w:rsidRPr="00BB6B4C" w:rsidRDefault="00206171" w:rsidP="00AF5044">
            <w:pPr>
              <w:pStyle w:val="StandaardBergen"/>
            </w:pPr>
            <w:r>
              <w:t>X</w:t>
            </w:r>
          </w:p>
        </w:tc>
        <w:tc>
          <w:tcPr>
            <w:tcW w:w="1941" w:type="dxa"/>
          </w:tcPr>
          <w:p w14:paraId="73F6E9B0" w14:textId="77777777" w:rsidR="00694D3F" w:rsidRPr="00BB6B4C" w:rsidRDefault="00694D3F" w:rsidP="00AF5044">
            <w:pPr>
              <w:pStyle w:val="StandaardBergen"/>
            </w:pPr>
          </w:p>
        </w:tc>
      </w:tr>
      <w:tr w:rsidR="00206171" w:rsidRPr="00BB6B4C" w14:paraId="0EBA6B9F" w14:textId="77777777" w:rsidTr="00E176DD">
        <w:trPr>
          <w:trHeight w:val="422"/>
        </w:trPr>
        <w:tc>
          <w:tcPr>
            <w:tcW w:w="4815" w:type="dxa"/>
          </w:tcPr>
          <w:p w14:paraId="7D62A04B" w14:textId="77777777" w:rsidR="00206171" w:rsidRPr="00BB6B4C" w:rsidRDefault="00206171" w:rsidP="00206171">
            <w:pPr>
              <w:pStyle w:val="StandaardBergen"/>
            </w:pPr>
            <w:r w:rsidRPr="00BB6B4C">
              <w:t xml:space="preserve">Prijzenblad (Bijlage </w:t>
            </w:r>
            <w:r>
              <w:t>D</w:t>
            </w:r>
            <w:r w:rsidRPr="00BB6B4C">
              <w:t>)</w:t>
            </w:r>
          </w:p>
        </w:tc>
        <w:tc>
          <w:tcPr>
            <w:tcW w:w="1843" w:type="dxa"/>
          </w:tcPr>
          <w:p w14:paraId="4BAC5907" w14:textId="77777777" w:rsidR="00206171" w:rsidRPr="00BB6B4C" w:rsidRDefault="00206171" w:rsidP="00206171">
            <w:pPr>
              <w:pStyle w:val="StandaardBergen"/>
            </w:pPr>
            <w:r w:rsidRPr="00BB6B4C">
              <w:t>X</w:t>
            </w:r>
          </w:p>
        </w:tc>
        <w:tc>
          <w:tcPr>
            <w:tcW w:w="1941" w:type="dxa"/>
          </w:tcPr>
          <w:p w14:paraId="2DE03E15" w14:textId="77777777" w:rsidR="00206171" w:rsidRPr="00BB6B4C" w:rsidRDefault="00206171" w:rsidP="00206171">
            <w:pPr>
              <w:pStyle w:val="StandaardBergen"/>
            </w:pPr>
          </w:p>
        </w:tc>
      </w:tr>
      <w:tr w:rsidR="00A22BC4" w:rsidRPr="00BB6B4C" w14:paraId="19F76285" w14:textId="77777777" w:rsidTr="00E176DD">
        <w:trPr>
          <w:trHeight w:val="422"/>
        </w:trPr>
        <w:tc>
          <w:tcPr>
            <w:tcW w:w="4815" w:type="dxa"/>
          </w:tcPr>
          <w:p w14:paraId="246872AA" w14:textId="3F54E89D" w:rsidR="00A22BC4" w:rsidRPr="00BB6B4C" w:rsidRDefault="00A22BC4" w:rsidP="00206171">
            <w:pPr>
              <w:pStyle w:val="StandaardBergen"/>
            </w:pPr>
            <w:r>
              <w:t>Aparte specificatie overige opties prijzenblad.</w:t>
            </w:r>
            <w:r w:rsidR="005864C5">
              <w:t xml:space="preserve"> Toevoegen bij prijzenblad.</w:t>
            </w:r>
          </w:p>
        </w:tc>
        <w:tc>
          <w:tcPr>
            <w:tcW w:w="1843" w:type="dxa"/>
          </w:tcPr>
          <w:p w14:paraId="5603B714" w14:textId="09583DB4" w:rsidR="00A22BC4" w:rsidRPr="00BB6B4C" w:rsidRDefault="001162C2" w:rsidP="00206171">
            <w:pPr>
              <w:pStyle w:val="StandaardBergen"/>
            </w:pPr>
            <w:r>
              <w:t>X</w:t>
            </w:r>
          </w:p>
        </w:tc>
        <w:tc>
          <w:tcPr>
            <w:tcW w:w="1941" w:type="dxa"/>
          </w:tcPr>
          <w:p w14:paraId="67935381" w14:textId="77777777" w:rsidR="00A22BC4" w:rsidRPr="00BB6B4C" w:rsidRDefault="00A22BC4" w:rsidP="00206171">
            <w:pPr>
              <w:pStyle w:val="StandaardBergen"/>
            </w:pPr>
          </w:p>
        </w:tc>
      </w:tr>
      <w:tr w:rsidR="00206171" w:rsidRPr="00BB6B4C" w14:paraId="6E8C4F5C" w14:textId="77777777" w:rsidTr="00E176DD">
        <w:trPr>
          <w:trHeight w:val="422"/>
        </w:trPr>
        <w:tc>
          <w:tcPr>
            <w:tcW w:w="4815" w:type="dxa"/>
          </w:tcPr>
          <w:p w14:paraId="20BF6AE3" w14:textId="20AC7204" w:rsidR="00206171" w:rsidRPr="00BB6B4C" w:rsidRDefault="000F16C9" w:rsidP="00206171">
            <w:pPr>
              <w:pStyle w:val="StandaardBergen"/>
            </w:pPr>
            <w:r>
              <w:t>Uitwerking van de 3 sub-gunningscriteria kwaliteit (hoofdstuk 7, paragraaf 6)</w:t>
            </w:r>
            <w:r w:rsidR="004D63C9">
              <w:t xml:space="preserve">. </w:t>
            </w:r>
            <w:r w:rsidR="004D63C9" w:rsidRPr="004D63C9">
              <w:rPr>
                <w:b/>
                <w:bCs/>
              </w:rPr>
              <w:t>Elk criterium op een apart formulier indienen.</w:t>
            </w:r>
          </w:p>
        </w:tc>
        <w:tc>
          <w:tcPr>
            <w:tcW w:w="1843" w:type="dxa"/>
          </w:tcPr>
          <w:p w14:paraId="6A743BD0" w14:textId="77777777" w:rsidR="00206171" w:rsidRPr="00BB6B4C" w:rsidRDefault="000F16C9" w:rsidP="00206171">
            <w:pPr>
              <w:pStyle w:val="StandaardBergen"/>
            </w:pPr>
            <w:r>
              <w:t>X</w:t>
            </w:r>
          </w:p>
        </w:tc>
        <w:tc>
          <w:tcPr>
            <w:tcW w:w="1941" w:type="dxa"/>
          </w:tcPr>
          <w:p w14:paraId="082780FE" w14:textId="77777777" w:rsidR="00206171" w:rsidRPr="00BB6B4C" w:rsidRDefault="00206171" w:rsidP="00206171">
            <w:pPr>
              <w:pStyle w:val="StandaardBergen"/>
            </w:pPr>
          </w:p>
        </w:tc>
      </w:tr>
    </w:tbl>
    <w:p w14:paraId="17CD7A61" w14:textId="77777777" w:rsidR="00694D3F" w:rsidRPr="003E17FE" w:rsidRDefault="00694D3F" w:rsidP="00AF5044">
      <w:pPr>
        <w:rPr>
          <w:rFonts w:cs="Calibri"/>
          <w:szCs w:val="18"/>
        </w:rPr>
      </w:pPr>
    </w:p>
    <w:p w14:paraId="40DC9BC0" w14:textId="77777777" w:rsidR="00694D3F" w:rsidRDefault="00694D3F" w:rsidP="00AF5044">
      <w:pPr>
        <w:rPr>
          <w:rFonts w:cs="Calibri"/>
          <w:szCs w:val="18"/>
        </w:rPr>
      </w:pPr>
      <w:r w:rsidRPr="003E17FE">
        <w:rPr>
          <w:rFonts w:cs="Calibri"/>
          <w:szCs w:val="18"/>
        </w:rPr>
        <w:t> </w:t>
      </w:r>
    </w:p>
    <w:p w14:paraId="6A4FFDA6" w14:textId="77777777" w:rsidR="00694D3F" w:rsidRDefault="00694D3F" w:rsidP="00AF5044">
      <w:pPr>
        <w:rPr>
          <w:rFonts w:cs="Calibri"/>
          <w:szCs w:val="18"/>
        </w:rPr>
      </w:pPr>
      <w:r>
        <w:rPr>
          <w:rFonts w:cs="Calibri"/>
          <w:szCs w:val="18"/>
        </w:rPr>
        <w:br w:type="page"/>
      </w:r>
    </w:p>
    <w:p w14:paraId="19C2AE89" w14:textId="6FF98A65" w:rsidR="00694D3F" w:rsidRDefault="00694D3F" w:rsidP="00AF5044">
      <w:pPr>
        <w:pStyle w:val="Kop1"/>
      </w:pPr>
      <w:bookmarkStart w:id="119" w:name="_Toc113973614"/>
      <w:bookmarkStart w:id="120" w:name="_Toc131144810"/>
      <w:r w:rsidRPr="005D738B">
        <w:lastRenderedPageBreak/>
        <w:t>Gunning (beste prijs/kwaliteitsverhouding</w:t>
      </w:r>
      <w:bookmarkEnd w:id="119"/>
      <w:bookmarkEnd w:id="120"/>
      <w:r w:rsidR="00EF0424">
        <w:t>)</w:t>
      </w:r>
    </w:p>
    <w:p w14:paraId="5CAE8074" w14:textId="77777777" w:rsidR="00694D3F" w:rsidRPr="00951195" w:rsidRDefault="00694D3F" w:rsidP="00AF5044">
      <w:pPr>
        <w:pStyle w:val="Kop2"/>
      </w:pPr>
      <w:bookmarkStart w:id="121" w:name="_Toc113973615"/>
      <w:bookmarkStart w:id="122" w:name="_Toc131144811"/>
      <w:r w:rsidRPr="00951195">
        <w:t>Algemeen</w:t>
      </w:r>
      <w:bookmarkEnd w:id="121"/>
      <w:bookmarkEnd w:id="122"/>
    </w:p>
    <w:p w14:paraId="2D82D54F" w14:textId="77777777" w:rsidR="00694D3F" w:rsidRDefault="00694D3F" w:rsidP="00AF5044">
      <w:pPr>
        <w:pStyle w:val="StandaardBergen"/>
      </w:pPr>
      <w:r>
        <w:t>Dit hoofdstuk beschrijft de gunningscriteria en de wijze waarop de aanbestedende dienst deze beoordeelt.</w:t>
      </w:r>
    </w:p>
    <w:p w14:paraId="0F3DF226" w14:textId="77777777" w:rsidR="00694D3F" w:rsidRPr="00951195" w:rsidRDefault="00694D3F" w:rsidP="00AF5044">
      <w:pPr>
        <w:pStyle w:val="Kop2"/>
      </w:pPr>
      <w:bookmarkStart w:id="123" w:name="_Toc113973616"/>
      <w:bookmarkStart w:id="124" w:name="_Toc131144812"/>
      <w:r w:rsidRPr="00951195">
        <w:t>Gunningscriteria</w:t>
      </w:r>
      <w:bookmarkEnd w:id="123"/>
      <w:bookmarkEnd w:id="124"/>
    </w:p>
    <w:p w14:paraId="567F42FE" w14:textId="77777777" w:rsidR="00694D3F" w:rsidRDefault="00694D3F" w:rsidP="00AF5044">
      <w:pPr>
        <w:pStyle w:val="StandaardBergen"/>
      </w:pPr>
      <w:r>
        <w:t>De aanbestedende dienst gunt de opdrach</w:t>
      </w:r>
      <w:r w:rsidR="00663899">
        <w:t>t aan de inschrijver welke</w:t>
      </w:r>
      <w:r>
        <w:t xml:space="preserve"> de beste prijs/</w:t>
      </w:r>
      <w:r w:rsidR="00663899">
        <w:t xml:space="preserve"> </w:t>
      </w:r>
      <w:r>
        <w:t>kwaliteitverhouding biedt. Er worden punten toegekend aan de criteria Prijs en Kwaliteit. Deze punten worden bij elkaar opgeteld. De opdracht wordt gegund aan de inschrijving met de hoogste totaalscore. Zowel de criteria als de totaalscore worden afgerond op twee decimalen.</w:t>
      </w:r>
    </w:p>
    <w:p w14:paraId="6B39E409" w14:textId="77777777" w:rsidR="00694D3F" w:rsidRDefault="00694D3F" w:rsidP="00AF5044">
      <w:pPr>
        <w:pStyle w:val="StandaardBergen"/>
      </w:pPr>
      <w:r>
        <w:t>Als meerdere inschrijvers dezelfde score behalen, krijgt de inschrijving met de hoogste score op Kwaliteit de opdracht gegund. Als dan nog steeds meerdere inschrijvers dezelfde score halen, volgt een loting.</w:t>
      </w:r>
    </w:p>
    <w:p w14:paraId="26EE1E57" w14:textId="77777777" w:rsidR="00694D3F" w:rsidRPr="00951195" w:rsidRDefault="00694D3F" w:rsidP="00AF5044">
      <w:pPr>
        <w:pStyle w:val="Kop2"/>
      </w:pPr>
      <w:bookmarkStart w:id="125" w:name="_Toc113973617"/>
      <w:bookmarkStart w:id="126" w:name="_Toc131144813"/>
      <w:r w:rsidRPr="00951195">
        <w:t>Relatieve weging criteria Prijs en Kwaliteit</w:t>
      </w:r>
      <w:bookmarkEnd w:id="125"/>
      <w:bookmarkEnd w:id="126"/>
    </w:p>
    <w:p w14:paraId="180EA6D5" w14:textId="77777777" w:rsidR="00694D3F" w:rsidRDefault="00694D3F" w:rsidP="00AF5044">
      <w:pPr>
        <w:pStyle w:val="StandaardBergen"/>
      </w:pPr>
      <w:r>
        <w:t>De aanbestedende dienst beoordeelt de inschrijvingen op basis van onderstaande gunningscriteria:</w:t>
      </w:r>
    </w:p>
    <w:p w14:paraId="0522E7D7" w14:textId="77777777" w:rsidR="00694D3F" w:rsidRPr="00AB4BEF" w:rsidRDefault="00694D3F" w:rsidP="00AF5044">
      <w:pPr>
        <w:pStyle w:val="StandaardBergen"/>
        <w:rPr>
          <w:bCs/>
          <w:i/>
          <w:iCs/>
        </w:rPr>
      </w:pPr>
      <w:r w:rsidRPr="00AB4BEF">
        <w:rPr>
          <w:b/>
          <w:i/>
          <w:iCs/>
        </w:rPr>
        <w:t xml:space="preserve">Prijs - </w:t>
      </w:r>
      <w:r w:rsidRPr="00AB4BEF">
        <w:rPr>
          <w:bCs/>
          <w:i/>
          <w:iCs/>
        </w:rPr>
        <w:t>te bepalen aan de hand van:</w:t>
      </w:r>
    </w:p>
    <w:tbl>
      <w:tblPr>
        <w:tblpPr w:leftFromText="141" w:rightFromText="141" w:vertAnchor="text" w:horzAnchor="margin" w:tblpY="126"/>
        <w:tblW w:w="917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694D3F" w:rsidRPr="00AB4BEF" w14:paraId="33EB6CC5" w14:textId="77777777" w:rsidTr="00E176DD">
        <w:tc>
          <w:tcPr>
            <w:tcW w:w="567" w:type="dxa"/>
            <w:tcBorders>
              <w:top w:val="single" w:sz="12" w:space="0" w:color="808080"/>
              <w:left w:val="single" w:sz="12" w:space="0" w:color="808080"/>
              <w:bottom w:val="single" w:sz="12" w:space="0" w:color="808080"/>
              <w:right w:val="nil"/>
            </w:tcBorders>
            <w:shd w:val="clear" w:color="auto" w:fill="CCCCCC"/>
          </w:tcPr>
          <w:p w14:paraId="2724C7E6" w14:textId="77777777" w:rsidR="00694D3F" w:rsidRPr="00AB4BEF" w:rsidRDefault="00694D3F" w:rsidP="00AF5044">
            <w:pPr>
              <w:pStyle w:val="StandaardBergen"/>
              <w:rPr>
                <w:b/>
                <w:iCs/>
              </w:rPr>
            </w:pPr>
          </w:p>
        </w:tc>
        <w:tc>
          <w:tcPr>
            <w:tcW w:w="6237" w:type="dxa"/>
            <w:tcBorders>
              <w:top w:val="single" w:sz="12" w:space="0" w:color="808080"/>
              <w:left w:val="nil"/>
              <w:bottom w:val="single" w:sz="12" w:space="0" w:color="808080"/>
              <w:right w:val="single" w:sz="12" w:space="0" w:color="808080"/>
            </w:tcBorders>
            <w:shd w:val="clear" w:color="auto" w:fill="CCCCCC"/>
          </w:tcPr>
          <w:p w14:paraId="49157D26" w14:textId="77777777" w:rsidR="00694D3F" w:rsidRPr="00AB4BEF" w:rsidRDefault="00694D3F" w:rsidP="00AF5044">
            <w:pPr>
              <w:pStyle w:val="StandaardBergen"/>
              <w:rPr>
                <w:b/>
                <w:iCs/>
              </w:rPr>
            </w:pPr>
            <w:r w:rsidRPr="00AB4BEF">
              <w:rPr>
                <w:b/>
                <w:iCs/>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586EF64A" w14:textId="77777777" w:rsidR="00694D3F" w:rsidRPr="00AB4BEF" w:rsidRDefault="00694D3F" w:rsidP="00AF5044">
            <w:pPr>
              <w:pStyle w:val="StandaardBergen"/>
              <w:rPr>
                <w:b/>
                <w:iCs/>
              </w:rPr>
            </w:pPr>
            <w:r w:rsidRPr="00AB4BEF">
              <w:rPr>
                <w:b/>
                <w:iCs/>
              </w:rPr>
              <w:t>Punten</w:t>
            </w:r>
          </w:p>
        </w:tc>
      </w:tr>
      <w:tr w:rsidR="00694D3F" w:rsidRPr="00AB4BEF" w14:paraId="1DAD5DB4" w14:textId="77777777" w:rsidTr="00E176DD">
        <w:tc>
          <w:tcPr>
            <w:tcW w:w="567" w:type="dxa"/>
            <w:tcBorders>
              <w:top w:val="single" w:sz="12" w:space="0" w:color="808080"/>
            </w:tcBorders>
          </w:tcPr>
          <w:p w14:paraId="69B88D04" w14:textId="77777777" w:rsidR="00694D3F" w:rsidRPr="00AB4BEF" w:rsidRDefault="00694D3F" w:rsidP="00AF5044">
            <w:pPr>
              <w:pStyle w:val="StandaardBergen"/>
              <w:numPr>
                <w:ilvl w:val="0"/>
                <w:numId w:val="1"/>
              </w:numPr>
            </w:pPr>
          </w:p>
        </w:tc>
        <w:tc>
          <w:tcPr>
            <w:tcW w:w="6237" w:type="dxa"/>
            <w:tcBorders>
              <w:top w:val="single" w:sz="12" w:space="0" w:color="808080"/>
            </w:tcBorders>
            <w:shd w:val="clear" w:color="auto" w:fill="E6E6E6"/>
          </w:tcPr>
          <w:p w14:paraId="6806CF48" w14:textId="77777777" w:rsidR="00694D3F" w:rsidRPr="00AB4BEF" w:rsidRDefault="00694D3F" w:rsidP="00AF5044">
            <w:pPr>
              <w:pStyle w:val="StandaardBergen"/>
              <w:rPr>
                <w:iCs/>
              </w:rPr>
            </w:pPr>
            <w:r>
              <w:t xml:space="preserve">Prijs (Bijlage </w:t>
            </w:r>
            <w:r w:rsidR="0065321C">
              <w:t>E</w:t>
            </w:r>
            <w:r>
              <w:t xml:space="preserve"> – Prijzenblad)</w:t>
            </w:r>
          </w:p>
        </w:tc>
        <w:tc>
          <w:tcPr>
            <w:tcW w:w="2367" w:type="dxa"/>
            <w:tcBorders>
              <w:top w:val="single" w:sz="12" w:space="0" w:color="808080"/>
            </w:tcBorders>
          </w:tcPr>
          <w:p w14:paraId="684AEE85" w14:textId="77777777" w:rsidR="00694D3F" w:rsidRPr="00AB4BEF" w:rsidRDefault="00D11AD8" w:rsidP="00AF5044">
            <w:pPr>
              <w:pStyle w:val="StandaardBergen"/>
            </w:pPr>
            <w:r>
              <w:rPr>
                <w:rFonts w:cs="Calibri"/>
              </w:rPr>
              <w:t>40</w:t>
            </w:r>
          </w:p>
        </w:tc>
      </w:tr>
      <w:tr w:rsidR="00694D3F" w:rsidRPr="00AB4BEF" w14:paraId="0E4853B4" w14:textId="77777777" w:rsidTr="00E176DD">
        <w:tc>
          <w:tcPr>
            <w:tcW w:w="567" w:type="dxa"/>
            <w:tcBorders>
              <w:top w:val="single" w:sz="8" w:space="0" w:color="C0C0C0"/>
              <w:left w:val="nil"/>
              <w:bottom w:val="nil"/>
              <w:right w:val="double" w:sz="4" w:space="0" w:color="808080"/>
            </w:tcBorders>
          </w:tcPr>
          <w:p w14:paraId="1EF07FC2" w14:textId="77777777" w:rsidR="00694D3F" w:rsidRPr="00AB4BEF" w:rsidRDefault="00694D3F" w:rsidP="00AF5044">
            <w:pPr>
              <w:pStyle w:val="StandaardBergen"/>
              <w:rPr>
                <w:iCs/>
              </w:rPr>
            </w:pPr>
          </w:p>
        </w:tc>
        <w:tc>
          <w:tcPr>
            <w:tcW w:w="6237" w:type="dxa"/>
            <w:tcBorders>
              <w:top w:val="double" w:sz="4" w:space="0" w:color="808080"/>
              <w:left w:val="double" w:sz="4" w:space="0" w:color="808080"/>
              <w:bottom w:val="double" w:sz="4" w:space="0" w:color="808080"/>
              <w:right w:val="double" w:sz="4" w:space="0" w:color="808080"/>
            </w:tcBorders>
          </w:tcPr>
          <w:p w14:paraId="0B620641" w14:textId="77777777" w:rsidR="00694D3F" w:rsidRPr="00AB4BEF" w:rsidRDefault="00694D3F" w:rsidP="00AF5044">
            <w:pPr>
              <w:pStyle w:val="StandaardBergen"/>
              <w:rPr>
                <w:b/>
                <w:bCs/>
                <w:iCs/>
              </w:rPr>
            </w:pPr>
            <w:r w:rsidRPr="00AB4BEF">
              <w:rPr>
                <w:b/>
                <w:bCs/>
                <w:iCs/>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4A9697BF" w14:textId="77777777" w:rsidR="00694D3F" w:rsidRPr="00AB4BEF" w:rsidRDefault="007926FB" w:rsidP="00AF5044">
            <w:pPr>
              <w:pStyle w:val="StandaardBergen"/>
              <w:rPr>
                <w:b/>
                <w:bCs/>
              </w:rPr>
            </w:pPr>
            <w:r>
              <w:rPr>
                <w:rFonts w:cs="Calibri"/>
              </w:rPr>
              <w:t>40</w:t>
            </w:r>
          </w:p>
        </w:tc>
      </w:tr>
    </w:tbl>
    <w:p w14:paraId="07BFE7A7" w14:textId="77777777" w:rsidR="00694D3F" w:rsidRPr="00AB4BEF" w:rsidRDefault="00694D3F" w:rsidP="00AF5044">
      <w:pPr>
        <w:pStyle w:val="StandaardBergen"/>
      </w:pPr>
    </w:p>
    <w:p w14:paraId="68269B2D" w14:textId="77777777" w:rsidR="00694D3F" w:rsidRPr="00AB4BEF" w:rsidRDefault="00694D3F" w:rsidP="00AF5044">
      <w:pPr>
        <w:pStyle w:val="StandaardBergen"/>
        <w:rPr>
          <w:b/>
          <w:i/>
          <w:iCs/>
        </w:rPr>
      </w:pPr>
      <w:r w:rsidRPr="00AB4BEF">
        <w:rPr>
          <w:b/>
          <w:i/>
          <w:iCs/>
        </w:rPr>
        <w:t xml:space="preserve">Kwaliteit - </w:t>
      </w:r>
      <w:r w:rsidRPr="00AB4BEF">
        <w:rPr>
          <w:bCs/>
          <w:i/>
          <w:iCs/>
        </w:rPr>
        <w:t>te bepalen</w:t>
      </w:r>
      <w:r w:rsidRPr="00AB4BEF">
        <w:rPr>
          <w:i/>
          <w:iCs/>
        </w:rPr>
        <w:t xml:space="preserve"> aan de hand van:</w:t>
      </w:r>
    </w:p>
    <w:tbl>
      <w:tblPr>
        <w:tblW w:w="9171"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694D3F" w:rsidRPr="00AB4BEF" w14:paraId="71E320D3" w14:textId="77777777" w:rsidTr="00E176DD">
        <w:tc>
          <w:tcPr>
            <w:tcW w:w="567" w:type="dxa"/>
            <w:tcBorders>
              <w:top w:val="single" w:sz="12" w:space="0" w:color="808080"/>
              <w:left w:val="single" w:sz="12" w:space="0" w:color="808080"/>
              <w:bottom w:val="single" w:sz="12" w:space="0" w:color="808080"/>
              <w:right w:val="nil"/>
            </w:tcBorders>
            <w:shd w:val="clear" w:color="auto" w:fill="CCCCCC"/>
          </w:tcPr>
          <w:p w14:paraId="2C1BFF51" w14:textId="77777777" w:rsidR="00694D3F" w:rsidRPr="00AB4BEF" w:rsidRDefault="00694D3F" w:rsidP="00AF5044">
            <w:pPr>
              <w:pStyle w:val="StandaardBergen"/>
              <w:rPr>
                <w:b/>
                <w:iCs/>
              </w:rPr>
            </w:pPr>
          </w:p>
        </w:tc>
        <w:tc>
          <w:tcPr>
            <w:tcW w:w="6237" w:type="dxa"/>
            <w:tcBorders>
              <w:top w:val="single" w:sz="12" w:space="0" w:color="808080"/>
              <w:left w:val="nil"/>
              <w:bottom w:val="single" w:sz="12" w:space="0" w:color="808080"/>
              <w:right w:val="single" w:sz="12" w:space="0" w:color="808080"/>
            </w:tcBorders>
            <w:shd w:val="clear" w:color="auto" w:fill="CCCCCC"/>
          </w:tcPr>
          <w:p w14:paraId="491E8477" w14:textId="77777777" w:rsidR="00694D3F" w:rsidRPr="00AB4BEF" w:rsidRDefault="00206171" w:rsidP="0045404C">
            <w:pPr>
              <w:pStyle w:val="StandaardBergen"/>
              <w:rPr>
                <w:b/>
                <w:iCs/>
              </w:rPr>
            </w:pPr>
            <w:proofErr w:type="spellStart"/>
            <w:r>
              <w:rPr>
                <w:b/>
                <w:iCs/>
              </w:rPr>
              <w:t>Subcriteria</w:t>
            </w:r>
            <w:proofErr w:type="spellEnd"/>
            <w:r>
              <w:rPr>
                <w:b/>
                <w:iCs/>
              </w:rPr>
              <w:t xml:space="preserve"> </w:t>
            </w:r>
            <w:r w:rsidR="00694D3F" w:rsidRPr="00AB4BEF">
              <w:rPr>
                <w:b/>
                <w:iCs/>
              </w:rPr>
              <w:t>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32CCB25B" w14:textId="77777777" w:rsidR="00694D3F" w:rsidRPr="00AB4BEF" w:rsidRDefault="00694D3F" w:rsidP="00AF5044">
            <w:pPr>
              <w:pStyle w:val="StandaardBergen"/>
              <w:rPr>
                <w:b/>
                <w:iCs/>
              </w:rPr>
            </w:pPr>
            <w:r w:rsidRPr="00AB4BEF">
              <w:rPr>
                <w:b/>
                <w:iCs/>
              </w:rPr>
              <w:t>Punten</w:t>
            </w:r>
          </w:p>
        </w:tc>
      </w:tr>
      <w:tr w:rsidR="00694D3F" w:rsidRPr="00AB4BEF" w14:paraId="348FDF79" w14:textId="77777777" w:rsidTr="0045404C">
        <w:trPr>
          <w:trHeight w:val="312"/>
        </w:trPr>
        <w:tc>
          <w:tcPr>
            <w:tcW w:w="567" w:type="dxa"/>
            <w:tcBorders>
              <w:top w:val="single" w:sz="12" w:space="0" w:color="808080"/>
            </w:tcBorders>
          </w:tcPr>
          <w:p w14:paraId="316F41B4" w14:textId="77777777" w:rsidR="00694D3F" w:rsidRPr="00AB4BEF" w:rsidRDefault="00694D3F" w:rsidP="00AF5044">
            <w:pPr>
              <w:pStyle w:val="StandaardBergen"/>
              <w:numPr>
                <w:ilvl w:val="0"/>
                <w:numId w:val="1"/>
              </w:numPr>
            </w:pPr>
          </w:p>
        </w:tc>
        <w:tc>
          <w:tcPr>
            <w:tcW w:w="6237" w:type="dxa"/>
            <w:tcBorders>
              <w:top w:val="single" w:sz="12" w:space="0" w:color="808080"/>
            </w:tcBorders>
            <w:shd w:val="clear" w:color="auto" w:fill="E6E6E6"/>
          </w:tcPr>
          <w:p w14:paraId="14386465" w14:textId="77777777" w:rsidR="00694D3F" w:rsidRPr="00AB4BEF" w:rsidRDefault="00663899" w:rsidP="00663899">
            <w:pPr>
              <w:pStyle w:val="StandaardBergen"/>
            </w:pPr>
            <w:r>
              <w:rPr>
                <w:rFonts w:cs="Calibri"/>
              </w:rPr>
              <w:t>Wensen</w:t>
            </w:r>
          </w:p>
        </w:tc>
        <w:tc>
          <w:tcPr>
            <w:tcW w:w="2367" w:type="dxa"/>
            <w:tcBorders>
              <w:top w:val="single" w:sz="12" w:space="0" w:color="808080"/>
            </w:tcBorders>
          </w:tcPr>
          <w:p w14:paraId="52702D8A" w14:textId="77777777" w:rsidR="00694D3F" w:rsidRPr="00AB4BEF" w:rsidRDefault="00A263BB" w:rsidP="00AF5044">
            <w:pPr>
              <w:pStyle w:val="StandaardBergen"/>
            </w:pPr>
            <w:r>
              <w:rPr>
                <w:rFonts w:cs="Calibri"/>
              </w:rPr>
              <w:t>32</w:t>
            </w:r>
          </w:p>
        </w:tc>
      </w:tr>
      <w:tr w:rsidR="0003549B" w:rsidRPr="00AB4BEF" w14:paraId="5C5E559A" w14:textId="77777777" w:rsidTr="00E176DD">
        <w:tc>
          <w:tcPr>
            <w:tcW w:w="567" w:type="dxa"/>
          </w:tcPr>
          <w:p w14:paraId="0E7D04B8" w14:textId="77777777" w:rsidR="0003549B" w:rsidRPr="00AB4BEF" w:rsidRDefault="0003549B" w:rsidP="00AF5044">
            <w:pPr>
              <w:pStyle w:val="StandaardBergen"/>
              <w:numPr>
                <w:ilvl w:val="0"/>
                <w:numId w:val="1"/>
              </w:numPr>
            </w:pPr>
          </w:p>
        </w:tc>
        <w:tc>
          <w:tcPr>
            <w:tcW w:w="6237" w:type="dxa"/>
            <w:shd w:val="clear" w:color="auto" w:fill="E6E6E6"/>
          </w:tcPr>
          <w:p w14:paraId="6D2ABF90" w14:textId="77777777" w:rsidR="0003549B" w:rsidRDefault="005E37CF" w:rsidP="00AF5044">
            <w:pPr>
              <w:pStyle w:val="StandaardBergen"/>
              <w:rPr>
                <w:rFonts w:cs="Calibri"/>
              </w:rPr>
            </w:pPr>
            <w:r>
              <w:rPr>
                <w:rFonts w:cs="Calibri"/>
              </w:rPr>
              <w:t>Kwaliteit</w:t>
            </w:r>
          </w:p>
        </w:tc>
        <w:tc>
          <w:tcPr>
            <w:tcW w:w="2367" w:type="dxa"/>
          </w:tcPr>
          <w:p w14:paraId="1C03E469" w14:textId="77777777" w:rsidR="0003549B" w:rsidRDefault="005E37CF" w:rsidP="00AF5044">
            <w:pPr>
              <w:pStyle w:val="StandaardBergen"/>
              <w:rPr>
                <w:rFonts w:cs="Calibri"/>
              </w:rPr>
            </w:pPr>
            <w:r>
              <w:rPr>
                <w:rFonts w:cs="Calibri"/>
              </w:rPr>
              <w:t>28</w:t>
            </w:r>
          </w:p>
        </w:tc>
      </w:tr>
      <w:tr w:rsidR="0003549B" w:rsidRPr="00AB4BEF" w14:paraId="58A86510" w14:textId="77777777" w:rsidTr="00E176DD">
        <w:tc>
          <w:tcPr>
            <w:tcW w:w="567" w:type="dxa"/>
            <w:tcBorders>
              <w:top w:val="single" w:sz="8" w:space="0" w:color="C0C0C0"/>
              <w:left w:val="nil"/>
              <w:bottom w:val="nil"/>
              <w:right w:val="double" w:sz="4" w:space="0" w:color="808080"/>
            </w:tcBorders>
          </w:tcPr>
          <w:p w14:paraId="2A06DD66" w14:textId="77777777" w:rsidR="0003549B" w:rsidRPr="00AB4BEF" w:rsidRDefault="0003549B" w:rsidP="00AF5044">
            <w:pPr>
              <w:pStyle w:val="StandaardBergen"/>
              <w:rPr>
                <w:b/>
                <w:iCs/>
              </w:rPr>
            </w:pPr>
          </w:p>
        </w:tc>
        <w:tc>
          <w:tcPr>
            <w:tcW w:w="6237" w:type="dxa"/>
            <w:tcBorders>
              <w:top w:val="double" w:sz="4" w:space="0" w:color="808080"/>
              <w:left w:val="double" w:sz="4" w:space="0" w:color="808080"/>
              <w:bottom w:val="double" w:sz="4" w:space="0" w:color="808080"/>
              <w:right w:val="double" w:sz="4" w:space="0" w:color="808080"/>
            </w:tcBorders>
          </w:tcPr>
          <w:p w14:paraId="64684D79" w14:textId="77777777" w:rsidR="0003549B" w:rsidRPr="00AB4BEF" w:rsidRDefault="0003549B" w:rsidP="00AF5044">
            <w:pPr>
              <w:pStyle w:val="StandaardBergen"/>
              <w:rPr>
                <w:b/>
                <w:bCs/>
                <w:iCs/>
              </w:rPr>
            </w:pPr>
            <w:r w:rsidRPr="00AB4BEF">
              <w:rPr>
                <w:b/>
                <w:bCs/>
                <w:iCs/>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1070F65F" w14:textId="77777777" w:rsidR="0003549B" w:rsidRPr="00AB4BEF" w:rsidRDefault="00441477" w:rsidP="00AF5044">
            <w:pPr>
              <w:pStyle w:val="StandaardBergen"/>
              <w:rPr>
                <w:b/>
                <w:bCs/>
              </w:rPr>
            </w:pPr>
            <w:r>
              <w:rPr>
                <w:rFonts w:cs="Calibri"/>
              </w:rPr>
              <w:t>60</w:t>
            </w:r>
          </w:p>
        </w:tc>
      </w:tr>
    </w:tbl>
    <w:p w14:paraId="4F3A0CC0" w14:textId="77777777" w:rsidR="00694D3F" w:rsidRDefault="00694D3F" w:rsidP="00AF5044">
      <w:pPr>
        <w:pStyle w:val="StandaardBergen"/>
      </w:pPr>
    </w:p>
    <w:p w14:paraId="0107F7D9" w14:textId="77777777" w:rsidR="00694D3F" w:rsidRPr="00951195" w:rsidRDefault="00694D3F" w:rsidP="00AF5044">
      <w:pPr>
        <w:pStyle w:val="Kop2"/>
      </w:pPr>
      <w:bookmarkStart w:id="127" w:name="_Toc113973618"/>
      <w:bookmarkStart w:id="128" w:name="_Toc131144814"/>
      <w:r w:rsidRPr="00951195">
        <w:t>Minimale norm</w:t>
      </w:r>
      <w:bookmarkEnd w:id="127"/>
      <w:bookmarkEnd w:id="128"/>
    </w:p>
    <w:p w14:paraId="29BBE7FF" w14:textId="1EF5BE3B" w:rsidR="00694D3F" w:rsidRDefault="00694D3F" w:rsidP="00AF5044">
      <w:pPr>
        <w:pStyle w:val="StandaardBergen"/>
      </w:pPr>
      <w:r>
        <w:t xml:space="preserve">Inschrijvingen met een beoordeling lager dan </w:t>
      </w:r>
      <w:r w:rsidR="00332111">
        <w:rPr>
          <w:rFonts w:cs="Calibri"/>
        </w:rPr>
        <w:t>20</w:t>
      </w:r>
      <w:r>
        <w:rPr>
          <w:rFonts w:cs="Calibri"/>
        </w:rPr>
        <w:t xml:space="preserve"> </w:t>
      </w:r>
      <w:r w:rsidR="00290BBD">
        <w:rPr>
          <w:rFonts w:cs="Calibri"/>
        </w:rPr>
        <w:t xml:space="preserve">punten </w:t>
      </w:r>
      <w:r>
        <w:t>voor de kwaliteits-gunningscriteria komen niet in aanmerking voor gunning.</w:t>
      </w:r>
    </w:p>
    <w:p w14:paraId="28BFE2E7" w14:textId="77777777" w:rsidR="00694D3F" w:rsidRPr="00951195" w:rsidRDefault="00694D3F" w:rsidP="00AF5044">
      <w:pPr>
        <w:pStyle w:val="Kop2"/>
      </w:pPr>
      <w:bookmarkStart w:id="129" w:name="_Toc113973619"/>
      <w:bookmarkStart w:id="130" w:name="_Toc131144815"/>
      <w:r w:rsidRPr="00951195">
        <w:t>Beoordelingsmethodiek</w:t>
      </w:r>
      <w:bookmarkEnd w:id="129"/>
      <w:bookmarkEnd w:id="130"/>
    </w:p>
    <w:p w14:paraId="64707EE9" w14:textId="77777777" w:rsidR="00694D3F" w:rsidRPr="00951195" w:rsidRDefault="00694D3F" w:rsidP="00AF5044">
      <w:pPr>
        <w:pStyle w:val="Kop3"/>
      </w:pPr>
      <w:bookmarkStart w:id="131" w:name="_Toc113973620"/>
      <w:bookmarkStart w:id="132" w:name="_Toc131144816"/>
      <w:r w:rsidRPr="00951195">
        <w:t>Prijs</w:t>
      </w:r>
      <w:bookmarkEnd w:id="131"/>
      <w:bookmarkEnd w:id="132"/>
    </w:p>
    <w:p w14:paraId="4AC1A1AC" w14:textId="77777777" w:rsidR="00694D3F" w:rsidRDefault="00694D3F" w:rsidP="00AF5044">
      <w:pPr>
        <w:pStyle w:val="StandaardBergen"/>
      </w:pPr>
      <w:r>
        <w:t xml:space="preserve">Op het criterium Prijs kunnen inschrijvers maximaal </w:t>
      </w:r>
      <w:r w:rsidR="008B747A">
        <w:rPr>
          <w:rFonts w:cs="Calibri"/>
        </w:rPr>
        <w:t>40</w:t>
      </w:r>
      <w:r>
        <w:rPr>
          <w:rFonts w:cs="Calibri"/>
        </w:rPr>
        <w:t xml:space="preserve"> </w:t>
      </w:r>
      <w:r>
        <w:t>punten scoren.</w:t>
      </w:r>
    </w:p>
    <w:p w14:paraId="016430BC" w14:textId="77777777" w:rsidR="00694D3F" w:rsidRDefault="00694D3F" w:rsidP="00AF5044">
      <w:pPr>
        <w:pStyle w:val="StandaardBergen"/>
      </w:pPr>
      <w:r>
        <w:t>De inschrijver met de laagste prijs krijgt 100% van de punten. De volgende inschrijvers krijgen punten op basis van de volgende formule: laagste inschrijfprijs/ eigen inschrijfprijs x [maximaal aantal punten.</w:t>
      </w:r>
    </w:p>
    <w:p w14:paraId="7BAE4953" w14:textId="77777777" w:rsidR="00694D3F" w:rsidRPr="00951195" w:rsidRDefault="00694D3F" w:rsidP="00AF5044">
      <w:pPr>
        <w:pStyle w:val="Kop3"/>
      </w:pPr>
      <w:bookmarkStart w:id="133" w:name="_Toc113973621"/>
      <w:bookmarkStart w:id="134" w:name="_Toc131144817"/>
      <w:r w:rsidRPr="00951195">
        <w:t>Kwaliteit</w:t>
      </w:r>
      <w:bookmarkEnd w:id="133"/>
      <w:bookmarkEnd w:id="134"/>
    </w:p>
    <w:p w14:paraId="683FFBB9" w14:textId="77777777" w:rsidR="00694D3F" w:rsidRDefault="00694D3F" w:rsidP="00AF5044">
      <w:pPr>
        <w:pStyle w:val="StandaardBergen"/>
      </w:pPr>
      <w:r>
        <w:t xml:space="preserve">Op het criterium Kwaliteit </w:t>
      </w:r>
      <w:r w:rsidR="008B747A">
        <w:t xml:space="preserve">(wensen en </w:t>
      </w:r>
      <w:proofErr w:type="spellStart"/>
      <w:r w:rsidR="008B747A">
        <w:t>subcriteria</w:t>
      </w:r>
      <w:proofErr w:type="spellEnd"/>
      <w:r w:rsidR="008B747A">
        <w:t xml:space="preserve">) </w:t>
      </w:r>
      <w:r>
        <w:t xml:space="preserve">kunnen inschrijvers maximaal </w:t>
      </w:r>
      <w:r w:rsidR="008B747A">
        <w:rPr>
          <w:rFonts w:cs="Calibri"/>
        </w:rPr>
        <w:t>60</w:t>
      </w:r>
      <w:r>
        <w:rPr>
          <w:rFonts w:cs="Calibri"/>
        </w:rPr>
        <w:t xml:space="preserve"> </w:t>
      </w:r>
      <w:r>
        <w:t>punten scoren.</w:t>
      </w:r>
    </w:p>
    <w:p w14:paraId="79A8D646" w14:textId="77777777" w:rsidR="005E37CF" w:rsidRDefault="005E37CF" w:rsidP="005E37CF">
      <w:pPr>
        <w:spacing w:after="160" w:line="254" w:lineRule="auto"/>
        <w:rPr>
          <w:rFonts w:ascii="Calibri" w:hAnsi="Calibri" w:cs="Calibri"/>
          <w:sz w:val="22"/>
          <w:szCs w:val="22"/>
        </w:rPr>
      </w:pPr>
      <w:r>
        <w:rPr>
          <w:rFonts w:ascii="Calibri" w:hAnsi="Calibri" w:cs="Calibri"/>
          <w:sz w:val="22"/>
          <w:szCs w:val="22"/>
        </w:rPr>
        <w:lastRenderedPageBreak/>
        <w:t>Het sub gunningscriterium kwaliteit wordt uiteengezet in de volgende kwaliteitscriteria:</w:t>
      </w:r>
    </w:p>
    <w:tbl>
      <w:tblPr>
        <w:tblW w:w="0" w:type="auto"/>
        <w:tblInd w:w="-10" w:type="dxa"/>
        <w:tblCellMar>
          <w:left w:w="0" w:type="dxa"/>
          <w:right w:w="0" w:type="dxa"/>
        </w:tblCellMar>
        <w:tblLook w:val="04A0" w:firstRow="1" w:lastRow="0" w:firstColumn="1" w:lastColumn="0" w:noHBand="0" w:noVBand="1"/>
      </w:tblPr>
      <w:tblGrid>
        <w:gridCol w:w="4050"/>
        <w:gridCol w:w="2868"/>
      </w:tblGrid>
      <w:tr w:rsidR="005E37CF" w14:paraId="0872FC96" w14:textId="77777777" w:rsidTr="005E37CF">
        <w:tc>
          <w:tcPr>
            <w:tcW w:w="4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31351D" w14:textId="77777777" w:rsidR="005E37CF" w:rsidRDefault="005E37CF">
            <w:pPr>
              <w:rPr>
                <w:rFonts w:ascii="Calibri" w:hAnsi="Calibri" w:cs="Calibri"/>
                <w:sz w:val="22"/>
                <w:szCs w:val="22"/>
              </w:rPr>
            </w:pPr>
            <w:r>
              <w:rPr>
                <w:rFonts w:ascii="Calibri" w:hAnsi="Calibri" w:cs="Calibri"/>
                <w:sz w:val="22"/>
                <w:szCs w:val="22"/>
              </w:rPr>
              <w:t>Wensen ten aanzien van de opdracht</w:t>
            </w:r>
          </w:p>
        </w:tc>
        <w:tc>
          <w:tcPr>
            <w:tcW w:w="28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CF72C6" w14:textId="77777777" w:rsidR="005E37CF" w:rsidRDefault="005E37CF" w:rsidP="005E37CF">
            <w:pPr>
              <w:jc w:val="center"/>
              <w:rPr>
                <w:rFonts w:ascii="Calibri" w:hAnsi="Calibri" w:cs="Calibri"/>
                <w:sz w:val="22"/>
                <w:szCs w:val="22"/>
              </w:rPr>
            </w:pPr>
            <w:r>
              <w:rPr>
                <w:rFonts w:ascii="Calibri" w:hAnsi="Calibri" w:cs="Calibri"/>
                <w:sz w:val="22"/>
                <w:szCs w:val="22"/>
              </w:rPr>
              <w:t>32 punten</w:t>
            </w:r>
          </w:p>
        </w:tc>
      </w:tr>
      <w:tr w:rsidR="005E37CF" w14:paraId="5B16651F" w14:textId="77777777" w:rsidTr="005E37CF">
        <w:tc>
          <w:tcPr>
            <w:tcW w:w="40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50B420" w14:textId="0A004F43" w:rsidR="005E37CF" w:rsidRDefault="004D63C9">
            <w:pPr>
              <w:rPr>
                <w:rFonts w:ascii="Calibri" w:hAnsi="Calibri" w:cs="Calibri"/>
                <w:sz w:val="22"/>
                <w:szCs w:val="22"/>
              </w:rPr>
            </w:pPr>
            <w:r>
              <w:rPr>
                <w:rFonts w:ascii="Calibri" w:hAnsi="Calibri" w:cs="Calibri"/>
                <w:sz w:val="22"/>
                <w:szCs w:val="22"/>
              </w:rPr>
              <w:t>Plan van aanpak/migratieplan</w:t>
            </w:r>
          </w:p>
        </w:tc>
        <w:tc>
          <w:tcPr>
            <w:tcW w:w="2868" w:type="dxa"/>
            <w:tcBorders>
              <w:top w:val="nil"/>
              <w:left w:val="nil"/>
              <w:bottom w:val="single" w:sz="8" w:space="0" w:color="auto"/>
              <w:right w:val="single" w:sz="8" w:space="0" w:color="auto"/>
            </w:tcBorders>
            <w:tcMar>
              <w:top w:w="0" w:type="dxa"/>
              <w:left w:w="108" w:type="dxa"/>
              <w:bottom w:w="0" w:type="dxa"/>
              <w:right w:w="108" w:type="dxa"/>
            </w:tcMar>
          </w:tcPr>
          <w:p w14:paraId="391AFADB" w14:textId="315ED1A3" w:rsidR="005E37CF" w:rsidRDefault="004D63C9" w:rsidP="005E37CF">
            <w:pPr>
              <w:jc w:val="center"/>
              <w:rPr>
                <w:rFonts w:ascii="Calibri" w:hAnsi="Calibri" w:cs="Calibri"/>
                <w:sz w:val="22"/>
                <w:szCs w:val="22"/>
              </w:rPr>
            </w:pPr>
            <w:r>
              <w:rPr>
                <w:rFonts w:ascii="Calibri" w:hAnsi="Calibri" w:cs="Calibri"/>
                <w:sz w:val="22"/>
                <w:szCs w:val="22"/>
              </w:rPr>
              <w:t>12</w:t>
            </w:r>
            <w:r w:rsidR="005E37CF">
              <w:rPr>
                <w:rFonts w:ascii="Calibri" w:hAnsi="Calibri" w:cs="Calibri"/>
                <w:sz w:val="22"/>
                <w:szCs w:val="22"/>
              </w:rPr>
              <w:t xml:space="preserve"> punten</w:t>
            </w:r>
          </w:p>
        </w:tc>
      </w:tr>
      <w:tr w:rsidR="004D63C9" w14:paraId="6AA622F5" w14:textId="77777777" w:rsidTr="005E37CF">
        <w:tc>
          <w:tcPr>
            <w:tcW w:w="40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C58CC4" w14:textId="5333B0E6" w:rsidR="004D63C9" w:rsidRDefault="004D63C9">
            <w:pPr>
              <w:rPr>
                <w:rFonts w:ascii="Calibri" w:hAnsi="Calibri" w:cs="Calibri"/>
                <w:sz w:val="22"/>
                <w:szCs w:val="22"/>
              </w:rPr>
            </w:pPr>
            <w:r>
              <w:rPr>
                <w:rFonts w:ascii="Calibri" w:hAnsi="Calibri" w:cs="Calibri"/>
                <w:sz w:val="22"/>
                <w:szCs w:val="22"/>
              </w:rPr>
              <w:t>Serviceorganisatie</w:t>
            </w:r>
          </w:p>
        </w:tc>
        <w:tc>
          <w:tcPr>
            <w:tcW w:w="2868" w:type="dxa"/>
            <w:tcBorders>
              <w:top w:val="nil"/>
              <w:left w:val="nil"/>
              <w:bottom w:val="single" w:sz="8" w:space="0" w:color="auto"/>
              <w:right w:val="single" w:sz="8" w:space="0" w:color="auto"/>
            </w:tcBorders>
            <w:tcMar>
              <w:top w:w="0" w:type="dxa"/>
              <w:left w:w="108" w:type="dxa"/>
              <w:bottom w:w="0" w:type="dxa"/>
              <w:right w:w="108" w:type="dxa"/>
            </w:tcMar>
          </w:tcPr>
          <w:p w14:paraId="12B5FC8B" w14:textId="6C65B4C7" w:rsidR="004D63C9" w:rsidRDefault="004D63C9" w:rsidP="005E37CF">
            <w:pPr>
              <w:jc w:val="center"/>
              <w:rPr>
                <w:rFonts w:ascii="Calibri" w:hAnsi="Calibri" w:cs="Calibri"/>
                <w:sz w:val="22"/>
                <w:szCs w:val="22"/>
              </w:rPr>
            </w:pPr>
            <w:r>
              <w:rPr>
                <w:rFonts w:ascii="Calibri" w:hAnsi="Calibri" w:cs="Calibri"/>
                <w:sz w:val="22"/>
                <w:szCs w:val="22"/>
              </w:rPr>
              <w:t>10 punten</w:t>
            </w:r>
          </w:p>
        </w:tc>
      </w:tr>
      <w:tr w:rsidR="004D63C9" w14:paraId="3566221C" w14:textId="77777777" w:rsidTr="005E37CF">
        <w:tc>
          <w:tcPr>
            <w:tcW w:w="40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ECA383" w14:textId="322A3949" w:rsidR="004D63C9" w:rsidRDefault="004D63C9">
            <w:pPr>
              <w:rPr>
                <w:rFonts w:ascii="Calibri" w:hAnsi="Calibri" w:cs="Calibri"/>
                <w:sz w:val="22"/>
                <w:szCs w:val="22"/>
              </w:rPr>
            </w:pPr>
            <w:r>
              <w:rPr>
                <w:rFonts w:ascii="Calibri" w:hAnsi="Calibri" w:cs="Calibri"/>
                <w:sz w:val="22"/>
                <w:szCs w:val="22"/>
              </w:rPr>
              <w:t>Duurzaamheid</w:t>
            </w:r>
          </w:p>
        </w:tc>
        <w:tc>
          <w:tcPr>
            <w:tcW w:w="2868" w:type="dxa"/>
            <w:tcBorders>
              <w:top w:val="nil"/>
              <w:left w:val="nil"/>
              <w:bottom w:val="single" w:sz="8" w:space="0" w:color="auto"/>
              <w:right w:val="single" w:sz="8" w:space="0" w:color="auto"/>
            </w:tcBorders>
            <w:tcMar>
              <w:top w:w="0" w:type="dxa"/>
              <w:left w:w="108" w:type="dxa"/>
              <w:bottom w:w="0" w:type="dxa"/>
              <w:right w:w="108" w:type="dxa"/>
            </w:tcMar>
          </w:tcPr>
          <w:p w14:paraId="5049AC5C" w14:textId="2EC70CDD" w:rsidR="004D63C9" w:rsidRDefault="004D63C9" w:rsidP="005E37CF">
            <w:pPr>
              <w:jc w:val="center"/>
              <w:rPr>
                <w:rFonts w:ascii="Calibri" w:hAnsi="Calibri" w:cs="Calibri"/>
                <w:sz w:val="22"/>
                <w:szCs w:val="22"/>
              </w:rPr>
            </w:pPr>
            <w:r>
              <w:rPr>
                <w:rFonts w:ascii="Calibri" w:hAnsi="Calibri" w:cs="Calibri"/>
                <w:sz w:val="22"/>
                <w:szCs w:val="22"/>
              </w:rPr>
              <w:t>6 punten</w:t>
            </w:r>
          </w:p>
        </w:tc>
      </w:tr>
      <w:tr w:rsidR="004D63C9" w14:paraId="32BCC95B" w14:textId="77777777" w:rsidTr="005E37CF">
        <w:tc>
          <w:tcPr>
            <w:tcW w:w="40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AF323C" w14:textId="09A3B5A3" w:rsidR="004D63C9" w:rsidRDefault="004D63C9">
            <w:pPr>
              <w:rPr>
                <w:rFonts w:ascii="Calibri" w:hAnsi="Calibri" w:cs="Calibri"/>
                <w:sz w:val="22"/>
                <w:szCs w:val="22"/>
              </w:rPr>
            </w:pPr>
            <w:r>
              <w:rPr>
                <w:rFonts w:ascii="Calibri" w:hAnsi="Calibri" w:cs="Calibri"/>
                <w:b/>
                <w:bCs/>
                <w:sz w:val="22"/>
                <w:szCs w:val="22"/>
              </w:rPr>
              <w:t>Totaal aantal maximaal</w:t>
            </w:r>
          </w:p>
        </w:tc>
        <w:tc>
          <w:tcPr>
            <w:tcW w:w="2868" w:type="dxa"/>
            <w:tcBorders>
              <w:top w:val="nil"/>
              <w:left w:val="nil"/>
              <w:bottom w:val="single" w:sz="8" w:space="0" w:color="auto"/>
              <w:right w:val="single" w:sz="8" w:space="0" w:color="auto"/>
            </w:tcBorders>
            <w:tcMar>
              <w:top w:w="0" w:type="dxa"/>
              <w:left w:w="108" w:type="dxa"/>
              <w:bottom w:w="0" w:type="dxa"/>
              <w:right w:w="108" w:type="dxa"/>
            </w:tcMar>
          </w:tcPr>
          <w:p w14:paraId="7E26D4C0" w14:textId="76566357" w:rsidR="004D63C9" w:rsidRDefault="004D63C9" w:rsidP="005E37CF">
            <w:pPr>
              <w:jc w:val="center"/>
              <w:rPr>
                <w:rFonts w:ascii="Calibri" w:hAnsi="Calibri" w:cs="Calibri"/>
                <w:sz w:val="22"/>
                <w:szCs w:val="22"/>
              </w:rPr>
            </w:pPr>
            <w:r>
              <w:rPr>
                <w:rFonts w:ascii="Calibri" w:hAnsi="Calibri" w:cs="Calibri"/>
                <w:b/>
                <w:bCs/>
                <w:sz w:val="22"/>
                <w:szCs w:val="22"/>
              </w:rPr>
              <w:t>60 punten</w:t>
            </w:r>
          </w:p>
        </w:tc>
      </w:tr>
    </w:tbl>
    <w:p w14:paraId="2333CE94" w14:textId="77777777" w:rsidR="004D63C9" w:rsidRDefault="005E37CF" w:rsidP="005E37CF">
      <w:pPr>
        <w:spacing w:after="160" w:line="254" w:lineRule="auto"/>
        <w:rPr>
          <w:rFonts w:ascii="Calibri" w:hAnsi="Calibri" w:cs="Calibri"/>
          <w:sz w:val="22"/>
          <w:szCs w:val="22"/>
        </w:rPr>
      </w:pPr>
      <w:r>
        <w:rPr>
          <w:rFonts w:ascii="Calibri" w:hAnsi="Calibri" w:cs="Calibri"/>
          <w:sz w:val="22"/>
          <w:szCs w:val="22"/>
        </w:rPr>
        <w:t> </w:t>
      </w:r>
    </w:p>
    <w:p w14:paraId="352C46C0" w14:textId="1588C3C2" w:rsidR="005E37CF" w:rsidRDefault="005E37CF" w:rsidP="005E37CF">
      <w:pPr>
        <w:spacing w:after="160" w:line="254" w:lineRule="auto"/>
        <w:rPr>
          <w:rFonts w:ascii="Calibri" w:hAnsi="Calibri" w:cs="Calibri"/>
          <w:sz w:val="22"/>
          <w:szCs w:val="22"/>
          <w:lang w:eastAsia="nl-NL"/>
        </w:rPr>
      </w:pPr>
      <w:r>
        <w:rPr>
          <w:rFonts w:ascii="Calibri" w:hAnsi="Calibri" w:cs="Calibri"/>
          <w:sz w:val="22"/>
          <w:szCs w:val="22"/>
        </w:rPr>
        <w:t>Hierboven is aangegeven op welke wijze de punten over de sub-gunningscriteria zijn verdeeld. Het aangegeven puntenaantal per sub-gunningscriterium is het maximaal aantal te behalen punten per sub-gunningscriterium.</w:t>
      </w:r>
    </w:p>
    <w:p w14:paraId="7EA2F529" w14:textId="77777777" w:rsidR="005E37CF" w:rsidRDefault="005E37CF" w:rsidP="005E37CF">
      <w:pPr>
        <w:spacing w:after="160" w:line="254" w:lineRule="auto"/>
        <w:rPr>
          <w:rFonts w:ascii="Calibri" w:hAnsi="Calibri" w:cs="Calibri"/>
          <w:sz w:val="22"/>
          <w:szCs w:val="22"/>
        </w:rPr>
      </w:pPr>
      <w:r>
        <w:rPr>
          <w:rFonts w:ascii="Calibri" w:hAnsi="Calibri" w:cs="Calibri"/>
          <w:sz w:val="22"/>
          <w:szCs w:val="22"/>
        </w:rPr>
        <w:t>Betreffende uw uitwerking van het sub-gunningscriterium kwaliteit nemen wij de vragen ten aanzien van de wensen mee in de beoordeling. Deze wensen zijn opgenomen in paragraaf 7.6.</w:t>
      </w:r>
    </w:p>
    <w:p w14:paraId="39B33A4C" w14:textId="77777777" w:rsidR="00694D3F" w:rsidRDefault="00694D3F" w:rsidP="00AF5044">
      <w:pPr>
        <w:pStyle w:val="StandaardBergen"/>
      </w:pPr>
      <w:r>
        <w:t>Het aantal punten wordt bepaald op de volgende manier:</w:t>
      </w:r>
    </w:p>
    <w:p w14:paraId="2BD059A4" w14:textId="77777777" w:rsidR="00694D3F" w:rsidRPr="006C6792" w:rsidRDefault="00694D3F" w:rsidP="00AF5044">
      <w:pPr>
        <w:pStyle w:val="StandaardBergen"/>
        <w:numPr>
          <w:ilvl w:val="0"/>
          <w:numId w:val="8"/>
        </w:numPr>
        <w:rPr>
          <w:u w:val="single"/>
        </w:rPr>
      </w:pPr>
      <w:r w:rsidRPr="00FC08AB">
        <w:rPr>
          <w:u w:val="single"/>
        </w:rPr>
        <w:t>0</w:t>
      </w:r>
      <w:r>
        <w:t>: Niet aanwezig/niet beantwoord. De inschrijver krijgt 0% van het maximaal aantal te behalen punten;</w:t>
      </w:r>
    </w:p>
    <w:p w14:paraId="730BAEDC" w14:textId="77777777" w:rsidR="00694D3F" w:rsidRPr="006C6792" w:rsidRDefault="00694D3F" w:rsidP="00AF5044">
      <w:pPr>
        <w:pStyle w:val="StandaardBergen"/>
        <w:numPr>
          <w:ilvl w:val="0"/>
          <w:numId w:val="8"/>
        </w:numPr>
        <w:rPr>
          <w:u w:val="single"/>
        </w:rPr>
      </w:pPr>
      <w:r>
        <w:rPr>
          <w:u w:val="single"/>
        </w:rPr>
        <w:t>2</w:t>
      </w:r>
      <w:r w:rsidRPr="006C6792">
        <w:t>: Onvold</w:t>
      </w:r>
      <w:r>
        <w:t>oende en/of de inschrijver onderscheid zich negatief ten opzichte van andere inschrijver(s). De inschrijver krijgt 10% van het maximaal aantal te behalen punten;</w:t>
      </w:r>
    </w:p>
    <w:p w14:paraId="2240164D" w14:textId="77777777" w:rsidR="00694D3F" w:rsidRPr="006C6792" w:rsidRDefault="00694D3F" w:rsidP="00AF5044">
      <w:pPr>
        <w:pStyle w:val="StandaardBergen"/>
        <w:numPr>
          <w:ilvl w:val="0"/>
          <w:numId w:val="8"/>
        </w:numPr>
        <w:rPr>
          <w:u w:val="single"/>
        </w:rPr>
      </w:pPr>
      <w:r>
        <w:rPr>
          <w:u w:val="single"/>
        </w:rPr>
        <w:t>4</w:t>
      </w:r>
      <w:r>
        <w:t>: Matig en/of de inschrijver onderscheid zich niet ten opzichte van andere inschrijver(s). De inschrijver krijgt 40% van het maximaal aantal te behalen punten;</w:t>
      </w:r>
    </w:p>
    <w:p w14:paraId="0FA43C80" w14:textId="77777777" w:rsidR="00694D3F" w:rsidRPr="006C6792" w:rsidRDefault="00694D3F" w:rsidP="00AF5044">
      <w:pPr>
        <w:pStyle w:val="StandaardBergen"/>
        <w:numPr>
          <w:ilvl w:val="0"/>
          <w:numId w:val="8"/>
        </w:numPr>
        <w:rPr>
          <w:u w:val="single"/>
        </w:rPr>
      </w:pPr>
      <w:r>
        <w:rPr>
          <w:u w:val="single"/>
        </w:rPr>
        <w:t>6</w:t>
      </w:r>
      <w:r>
        <w:t>: Voldoende en/of de inschrijver onderscheid zich nauwelijks ten opzichte van andere inschrijver(s). De inschrijver krijgt 60% van het maximaal aantal te behalen punten;</w:t>
      </w:r>
    </w:p>
    <w:p w14:paraId="2AB1BAA4" w14:textId="77777777" w:rsidR="00694D3F" w:rsidRPr="006C6792" w:rsidRDefault="00694D3F" w:rsidP="00AF5044">
      <w:pPr>
        <w:pStyle w:val="StandaardBergen"/>
        <w:numPr>
          <w:ilvl w:val="0"/>
          <w:numId w:val="8"/>
        </w:numPr>
        <w:rPr>
          <w:u w:val="single"/>
        </w:rPr>
      </w:pPr>
      <w:r>
        <w:rPr>
          <w:u w:val="single"/>
        </w:rPr>
        <w:t>8</w:t>
      </w:r>
      <w:r>
        <w:t>: Goed en/of de inschrijver onderscheid zich positief ten opzichte van andere inschrijver(s). De inschrijver krijgt 80% van het maximaal aantal te behalen punten;</w:t>
      </w:r>
    </w:p>
    <w:p w14:paraId="7F51EBA2" w14:textId="77777777" w:rsidR="00694D3F" w:rsidRPr="0073747F" w:rsidRDefault="00694D3F" w:rsidP="00AF5044">
      <w:pPr>
        <w:pStyle w:val="StandaardBergen"/>
        <w:numPr>
          <w:ilvl w:val="0"/>
          <w:numId w:val="8"/>
        </w:numPr>
        <w:rPr>
          <w:u w:val="single"/>
        </w:rPr>
      </w:pPr>
      <w:r>
        <w:rPr>
          <w:u w:val="single"/>
        </w:rPr>
        <w:t>10</w:t>
      </w:r>
      <w:r>
        <w:t>: Uitstekend en/of de inschrijver onderscheid zich zeer positief ten opzichte van andere inschrijver(s). De inschrijver krijgt 100% van het maximaal aantal te behalen punten.</w:t>
      </w:r>
      <w:r w:rsidRPr="006C6792">
        <w:t>]</w:t>
      </w:r>
    </w:p>
    <w:p w14:paraId="04C99FB0" w14:textId="77777777" w:rsidR="00694D3F" w:rsidRPr="00951195" w:rsidRDefault="00694D3F" w:rsidP="00AF5044">
      <w:pPr>
        <w:pStyle w:val="Kop3"/>
      </w:pPr>
      <w:bookmarkStart w:id="135" w:name="_Toc113973622"/>
      <w:bookmarkStart w:id="136" w:name="_Toc131144818"/>
      <w:r w:rsidRPr="00951195">
        <w:t>Aandachtspunten</w:t>
      </w:r>
      <w:bookmarkEnd w:id="135"/>
      <w:bookmarkEnd w:id="136"/>
    </w:p>
    <w:p w14:paraId="45FFE3E6" w14:textId="77777777" w:rsidR="00694D3F" w:rsidRDefault="00694D3F" w:rsidP="00AF5044">
      <w:pPr>
        <w:pStyle w:val="StandaardBergen"/>
      </w:pPr>
      <w:r>
        <w:t>In de beoordeling van de inschrijvingen neemt de aanbestedende dienst de volgende zaken mee:</w:t>
      </w:r>
    </w:p>
    <w:p w14:paraId="4557F79E" w14:textId="77777777" w:rsidR="003828F5" w:rsidRDefault="00694D3F" w:rsidP="003828F5">
      <w:pPr>
        <w:pStyle w:val="StandaardBergen"/>
        <w:numPr>
          <w:ilvl w:val="0"/>
          <w:numId w:val="9"/>
        </w:numPr>
        <w:spacing w:after="0"/>
      </w:pPr>
      <w:r>
        <w:t>In hoeverre de inschrijving is afgestemd op de te vergeven opdracht;</w:t>
      </w:r>
    </w:p>
    <w:p w14:paraId="58E21079" w14:textId="2A8B841C" w:rsidR="004D63C9" w:rsidRDefault="004D63C9" w:rsidP="003828F5">
      <w:pPr>
        <w:pStyle w:val="StandaardBergen"/>
        <w:numPr>
          <w:ilvl w:val="0"/>
          <w:numId w:val="9"/>
        </w:numPr>
        <w:spacing w:after="0"/>
      </w:pPr>
      <w:r>
        <w:t>In hoeverre u uw antwoord SMART formuleert.</w:t>
      </w:r>
    </w:p>
    <w:p w14:paraId="5EB3F3C5" w14:textId="77777777" w:rsidR="003828F5" w:rsidRDefault="003828F5" w:rsidP="003828F5">
      <w:pPr>
        <w:pStyle w:val="StandaardBergen"/>
        <w:spacing w:after="0"/>
        <w:ind w:left="720"/>
      </w:pPr>
    </w:p>
    <w:p w14:paraId="55A8792A" w14:textId="4A16880B" w:rsidR="003828F5" w:rsidRDefault="003828F5" w:rsidP="003828F5">
      <w:pPr>
        <w:spacing w:after="160" w:line="254" w:lineRule="auto"/>
        <w:rPr>
          <w:rFonts w:ascii="Calibri" w:hAnsi="Calibri" w:cs="Calibri"/>
          <w:sz w:val="22"/>
          <w:szCs w:val="22"/>
        </w:rPr>
      </w:pPr>
      <w:r>
        <w:rPr>
          <w:rFonts w:ascii="Calibri" w:hAnsi="Calibri" w:cs="Calibri"/>
          <w:sz w:val="22"/>
          <w:szCs w:val="22"/>
        </w:rPr>
        <w:t>Dit houdt in dat uw score lager kan uitvallen als u de uitwerking van uw wensen niet afstemt  op de te vergeven opdracht en niet SMART is geformuleerd.</w:t>
      </w:r>
    </w:p>
    <w:p w14:paraId="41989C6C" w14:textId="16ED4766" w:rsidR="00694D3F" w:rsidRDefault="00694D3F" w:rsidP="00AF5044">
      <w:pPr>
        <w:pStyle w:val="StandaardBergen"/>
      </w:pPr>
      <w:r>
        <w:t>Voor de beant</w:t>
      </w:r>
      <w:r w:rsidR="007926FB">
        <w:t xml:space="preserve">woording van iedere wens of </w:t>
      </w:r>
      <w:r w:rsidR="00B1300F">
        <w:t xml:space="preserve">kwaliteit </w:t>
      </w:r>
      <w:r w:rsidR="007926FB">
        <w:t>sub criterium</w:t>
      </w:r>
      <w:r w:rsidR="00B1300F">
        <w:t xml:space="preserve"> mag</w:t>
      </w:r>
      <w:r>
        <w:t xml:space="preserve"> de inschrijver maximaal </w:t>
      </w:r>
      <w:r w:rsidR="004035BD">
        <w:rPr>
          <w:rFonts w:cs="Calibri"/>
        </w:rPr>
        <w:t>2</w:t>
      </w:r>
      <w:r>
        <w:rPr>
          <w:rFonts w:cs="Calibri"/>
        </w:rPr>
        <w:t xml:space="preserve"> </w:t>
      </w:r>
      <w:r>
        <w:t xml:space="preserve">A4-tjes </w:t>
      </w:r>
      <w:r w:rsidR="004035BD">
        <w:t xml:space="preserve">onderbouwing </w:t>
      </w:r>
      <w:r>
        <w:t>indienen</w:t>
      </w:r>
      <w:r w:rsidR="004035BD">
        <w:t xml:space="preserve"> (lettergrootte minimaal 10 </w:t>
      </w:r>
      <w:r w:rsidR="00F41D52">
        <w:t>pun</w:t>
      </w:r>
      <w:r w:rsidR="00E07B3A">
        <w:t>t</w:t>
      </w:r>
      <w:r w:rsidR="00F41D52">
        <w:t>)</w:t>
      </w:r>
      <w:r w:rsidR="000776C5">
        <w:t>.</w:t>
      </w:r>
      <w:r w:rsidR="0000583F">
        <w:t xml:space="preserve"> </w:t>
      </w:r>
    </w:p>
    <w:p w14:paraId="16B5A02C" w14:textId="77777777" w:rsidR="00694D3F" w:rsidRPr="00951195" w:rsidRDefault="00694D3F" w:rsidP="00AF5044">
      <w:pPr>
        <w:pStyle w:val="Kop3"/>
      </w:pPr>
      <w:bookmarkStart w:id="137" w:name="_Toc113973623"/>
      <w:bookmarkStart w:id="138" w:name="_Toc131144819"/>
      <w:r w:rsidRPr="00951195">
        <w:t>Wijze van beoordeling</w:t>
      </w:r>
      <w:bookmarkEnd w:id="137"/>
      <w:bookmarkEnd w:id="138"/>
    </w:p>
    <w:p w14:paraId="50CE6FA8" w14:textId="4392C709" w:rsidR="00694D3F" w:rsidRDefault="00694D3F" w:rsidP="00AF5044">
      <w:pPr>
        <w:pStyle w:val="StandaardBergen"/>
      </w:pPr>
      <w:r>
        <w:t>Elke beoordelaar geeft een score voor ieder gunningscriterium op basis van eerder benoemde schaalverdeling. In een plenaire sessie worden de individuele scores besproken, waarna één gezamenlijke eindscore per gunningscriterium wordt bepaald.</w:t>
      </w:r>
    </w:p>
    <w:p w14:paraId="1A9E584D" w14:textId="77777777" w:rsidR="00694D3F" w:rsidRPr="00951195" w:rsidRDefault="00694D3F" w:rsidP="00AF5044">
      <w:pPr>
        <w:pStyle w:val="Kop2"/>
      </w:pPr>
      <w:bookmarkStart w:id="139" w:name="_Toc113973624"/>
      <w:bookmarkStart w:id="140" w:name="_Toc131144820"/>
      <w:r w:rsidRPr="00951195">
        <w:lastRenderedPageBreak/>
        <w:t>Uitwerking gunningscriteria Prijs en Kwaliteit</w:t>
      </w:r>
      <w:bookmarkEnd w:id="139"/>
      <w:bookmarkEnd w:id="140"/>
    </w:p>
    <w:p w14:paraId="47AE3466" w14:textId="77777777" w:rsidR="00694D3F" w:rsidRDefault="00694D3F" w:rsidP="00AF5044">
      <w:pPr>
        <w:pStyle w:val="StandaardBergen"/>
        <w:rPr>
          <w:b/>
          <w:bCs/>
        </w:rPr>
      </w:pPr>
      <w:r>
        <w:rPr>
          <w:b/>
          <w:bCs/>
        </w:rPr>
        <w:t>Prijs</w:t>
      </w:r>
    </w:p>
    <w:p w14:paraId="7E4B5B5D" w14:textId="77777777" w:rsidR="001162C2" w:rsidRDefault="001162C2" w:rsidP="001162C2">
      <w:pPr>
        <w:pStyle w:val="StandaardBergen"/>
      </w:pPr>
      <w:r>
        <w:t>Inschrijver dient een compleet gebruiksklare en werkende telecommunicatievoorziening op te leveren.</w:t>
      </w:r>
    </w:p>
    <w:p w14:paraId="2BFCF972" w14:textId="48ADBFFD" w:rsidR="001162C2" w:rsidRDefault="001162C2" w:rsidP="001162C2">
      <w:pPr>
        <w:pStyle w:val="StandaardBergen"/>
      </w:pPr>
      <w:r>
        <w:t>Op het prijzenblad dient u bij de overig niet genoemde materialen de in uw ogen noodzakelijke materialen op te voeren en te beprijzen welke benodigd zijn om te komen tot een compleet gebruiksklare en werkende oplevering. Op het prijzenblad dient u de totaalprijs van deze materialen toe te voegen en in een aparte bijlage dient inschrijver de prijzen van de overige opties te specificeren en te benoemen.</w:t>
      </w:r>
    </w:p>
    <w:p w14:paraId="011D1044" w14:textId="48CF83F7" w:rsidR="00694D3F" w:rsidRDefault="00694D3F" w:rsidP="00AF5044">
      <w:pPr>
        <w:pStyle w:val="StandaardBergen"/>
      </w:pPr>
      <w:r w:rsidRPr="001E2B5F">
        <w:t xml:space="preserve">U dient uw prijs aan te bieden conform het </w:t>
      </w:r>
      <w:r>
        <w:t xml:space="preserve">Bijlage </w:t>
      </w:r>
      <w:r w:rsidR="00B1300F">
        <w:t>D</w:t>
      </w:r>
      <w:r>
        <w:t xml:space="preserve"> -</w:t>
      </w:r>
      <w:r w:rsidRPr="001E2B5F">
        <w:t>Prijzenblad</w:t>
      </w:r>
      <w:r>
        <w:t xml:space="preserve"> en ondertekent deze rechtsgeldig. De inschrijver voegt het rechtsg</w:t>
      </w:r>
      <w:r w:rsidR="00B1300F">
        <w:t xml:space="preserve">eldig ondertekende prijzenblad </w:t>
      </w:r>
      <w:r>
        <w:t>toe aan de inschrijving.</w:t>
      </w:r>
    </w:p>
    <w:p w14:paraId="5305A0B2" w14:textId="77777777" w:rsidR="007926FB" w:rsidRDefault="00694D3F" w:rsidP="00AF5044">
      <w:pPr>
        <w:pStyle w:val="StandaardBergen"/>
        <w:rPr>
          <w:rFonts w:cs="Calibri"/>
        </w:rPr>
      </w:pPr>
      <w:r w:rsidRPr="00F5301A">
        <w:rPr>
          <w:b/>
          <w:bCs/>
        </w:rPr>
        <w:t>Kwaliteit</w:t>
      </w:r>
      <w:r w:rsidR="00441477">
        <w:rPr>
          <w:b/>
          <w:bCs/>
        </w:rPr>
        <w:t>:</w:t>
      </w:r>
      <w:r w:rsidRPr="00F5301A">
        <w:rPr>
          <w:b/>
          <w:bCs/>
        </w:rPr>
        <w:t xml:space="preserve"> </w:t>
      </w:r>
      <w:r w:rsidR="007926FB" w:rsidRPr="002C3CBD">
        <w:rPr>
          <w:rFonts w:cs="Calibri"/>
          <w:b/>
        </w:rPr>
        <w:t>Wensen</w:t>
      </w:r>
    </w:p>
    <w:p w14:paraId="19F2BC03" w14:textId="121CF456" w:rsidR="007926FB" w:rsidRDefault="002C3CBD" w:rsidP="00AF5044">
      <w:pPr>
        <w:pStyle w:val="StandaardBergen"/>
        <w:rPr>
          <w:rFonts w:cs="Calibri"/>
        </w:rPr>
      </w:pPr>
      <w:r>
        <w:rPr>
          <w:rFonts w:cs="Calibri"/>
        </w:rPr>
        <w:t>In het programma van Eisen en Wensen (bijlage C)</w:t>
      </w:r>
      <w:r w:rsidR="00864CA9">
        <w:rPr>
          <w:rFonts w:cs="Calibri"/>
        </w:rPr>
        <w:t xml:space="preserve"> in werkblad 10 zijn </w:t>
      </w:r>
      <w:r w:rsidR="00206171">
        <w:rPr>
          <w:rFonts w:cs="Calibri"/>
        </w:rPr>
        <w:t>acht</w:t>
      </w:r>
      <w:r>
        <w:rPr>
          <w:rFonts w:cs="Calibri"/>
        </w:rPr>
        <w:t xml:space="preserve"> wensen opgenomen. Elk antwoord op de wens wordt beoorde</w:t>
      </w:r>
      <w:r w:rsidR="00864CA9">
        <w:rPr>
          <w:rFonts w:cs="Calibri"/>
        </w:rPr>
        <w:t>eld met een maximale score van 4</w:t>
      </w:r>
      <w:r>
        <w:rPr>
          <w:rFonts w:cs="Calibri"/>
        </w:rPr>
        <w:t xml:space="preserve"> punten.</w:t>
      </w:r>
      <w:r w:rsidR="00540CF8">
        <w:rPr>
          <w:rFonts w:cs="Calibri"/>
        </w:rPr>
        <w:t xml:space="preserve"> </w:t>
      </w:r>
    </w:p>
    <w:p w14:paraId="10237AE3" w14:textId="77777777" w:rsidR="007926FB" w:rsidRPr="002C3CBD" w:rsidRDefault="002C3CBD" w:rsidP="00AF5044">
      <w:pPr>
        <w:pStyle w:val="StandaardBergen"/>
        <w:rPr>
          <w:rFonts w:cs="Calibri"/>
          <w:b/>
        </w:rPr>
      </w:pPr>
      <w:r w:rsidRPr="002C3CBD">
        <w:rPr>
          <w:rFonts w:cs="Calibri"/>
          <w:b/>
        </w:rPr>
        <w:t>Kwaliteit</w:t>
      </w:r>
      <w:r w:rsidR="00441477">
        <w:rPr>
          <w:rFonts w:cs="Calibri"/>
          <w:b/>
        </w:rPr>
        <w:t>:</w:t>
      </w:r>
      <w:r w:rsidRPr="002C3CBD">
        <w:rPr>
          <w:rFonts w:cs="Calibri"/>
          <w:b/>
        </w:rPr>
        <w:t xml:space="preserve"> </w:t>
      </w:r>
      <w:proofErr w:type="spellStart"/>
      <w:r w:rsidR="007926FB" w:rsidRPr="002C3CBD">
        <w:rPr>
          <w:rFonts w:cs="Calibri"/>
          <w:b/>
        </w:rPr>
        <w:t>Subcriteria</w:t>
      </w:r>
      <w:proofErr w:type="spellEnd"/>
    </w:p>
    <w:p w14:paraId="3C2E07FE" w14:textId="77777777" w:rsidR="00BE2FAF" w:rsidRDefault="00441477" w:rsidP="00441477">
      <w:pPr>
        <w:pStyle w:val="StandaardBergen"/>
        <w:rPr>
          <w:rFonts w:cs="Calibri"/>
        </w:rPr>
      </w:pPr>
      <w:r>
        <w:rPr>
          <w:rFonts w:cs="Calibri"/>
        </w:rPr>
        <w:t xml:space="preserve">De kwaliteit </w:t>
      </w:r>
      <w:proofErr w:type="spellStart"/>
      <w:r>
        <w:rPr>
          <w:rFonts w:cs="Calibri"/>
        </w:rPr>
        <w:t>subcriteria</w:t>
      </w:r>
      <w:proofErr w:type="spellEnd"/>
      <w:r>
        <w:rPr>
          <w:rFonts w:cs="Calibri"/>
        </w:rPr>
        <w:t xml:space="preserve"> voor deze offerteaanvraag zijn als volgt:</w:t>
      </w:r>
    </w:p>
    <w:p w14:paraId="4CF57796" w14:textId="77777777" w:rsidR="00441477" w:rsidRPr="00441477" w:rsidRDefault="00441477" w:rsidP="00441477">
      <w:pPr>
        <w:pStyle w:val="Kop3"/>
      </w:pPr>
      <w:r w:rsidRPr="00441477">
        <w:t>Plan van Aanpak/Migratieplan</w:t>
      </w:r>
      <w:r w:rsidR="00206171">
        <w:t xml:space="preserve"> (12 punten)</w:t>
      </w:r>
      <w:r w:rsidRPr="00441477">
        <w:t>:</w:t>
      </w:r>
    </w:p>
    <w:p w14:paraId="7FF986F0" w14:textId="451E135F" w:rsidR="00441477" w:rsidRDefault="007A420D" w:rsidP="00441477">
      <w:pPr>
        <w:pStyle w:val="StandaardBergen"/>
        <w:rPr>
          <w:color w:val="000000"/>
        </w:rPr>
      </w:pPr>
      <w:r>
        <w:rPr>
          <w:color w:val="000000"/>
        </w:rPr>
        <w:t xml:space="preserve">De aanbestedende dienst wil inzage </w:t>
      </w:r>
      <w:r w:rsidR="00441477">
        <w:rPr>
          <w:color w:val="000000"/>
        </w:rPr>
        <w:t xml:space="preserve">krijgen </w:t>
      </w:r>
      <w:r w:rsidR="00B1300F">
        <w:rPr>
          <w:color w:val="000000"/>
        </w:rPr>
        <w:t xml:space="preserve">hoe de migratie </w:t>
      </w:r>
      <w:r w:rsidR="00441477" w:rsidRPr="00441477">
        <w:rPr>
          <w:color w:val="000000"/>
        </w:rPr>
        <w:t xml:space="preserve">van de </w:t>
      </w:r>
      <w:r w:rsidR="00B1300F">
        <w:rPr>
          <w:color w:val="000000"/>
        </w:rPr>
        <w:t xml:space="preserve">MER </w:t>
      </w:r>
      <w:r w:rsidR="00441477" w:rsidRPr="00441477">
        <w:rPr>
          <w:color w:val="000000"/>
        </w:rPr>
        <w:t>te</w:t>
      </w:r>
      <w:r w:rsidR="00B1300F">
        <w:rPr>
          <w:color w:val="000000"/>
        </w:rPr>
        <w:t>lecommunicatie omgeving</w:t>
      </w:r>
      <w:r>
        <w:rPr>
          <w:color w:val="000000"/>
        </w:rPr>
        <w:t xml:space="preserve"> wordt aangepakt</w:t>
      </w:r>
      <w:r w:rsidR="00441477" w:rsidRPr="00441477">
        <w:rPr>
          <w:color w:val="000000"/>
        </w:rPr>
        <w:t>. Een voorbeeld van een eerder plan van aanpak mag</w:t>
      </w:r>
      <w:r w:rsidR="00441477">
        <w:rPr>
          <w:color w:val="000000"/>
        </w:rPr>
        <w:t xml:space="preserve"> hiervoor gebruikt worde</w:t>
      </w:r>
      <w:r w:rsidR="00206171">
        <w:rPr>
          <w:color w:val="000000"/>
        </w:rPr>
        <w:t>n. Het</w:t>
      </w:r>
      <w:r>
        <w:rPr>
          <w:color w:val="000000"/>
        </w:rPr>
        <w:t xml:space="preserve"> Plan van </w:t>
      </w:r>
      <w:r w:rsidR="006D02AE">
        <w:rPr>
          <w:color w:val="000000"/>
        </w:rPr>
        <w:t>A</w:t>
      </w:r>
      <w:r>
        <w:rPr>
          <w:color w:val="000000"/>
        </w:rPr>
        <w:t>anpak/</w:t>
      </w:r>
      <w:r w:rsidR="006D02AE">
        <w:rPr>
          <w:color w:val="000000"/>
        </w:rPr>
        <w:t>M</w:t>
      </w:r>
      <w:r w:rsidR="003828F5">
        <w:rPr>
          <w:color w:val="000000"/>
        </w:rPr>
        <w:t>igratieplan</w:t>
      </w:r>
      <w:r w:rsidR="00206171">
        <w:rPr>
          <w:color w:val="000000"/>
        </w:rPr>
        <w:t xml:space="preserve"> moet </w:t>
      </w:r>
      <w:r w:rsidR="00441477">
        <w:rPr>
          <w:color w:val="000000"/>
        </w:rPr>
        <w:t>voor de</w:t>
      </w:r>
      <w:r w:rsidR="00DB1652">
        <w:rPr>
          <w:color w:val="000000"/>
        </w:rPr>
        <w:t xml:space="preserve"> aanb</w:t>
      </w:r>
      <w:r w:rsidR="00206171">
        <w:rPr>
          <w:color w:val="000000"/>
        </w:rPr>
        <w:t>estedende dienst de volgende informatie bevatten:</w:t>
      </w:r>
    </w:p>
    <w:p w14:paraId="22BA900A" w14:textId="77777777" w:rsidR="00441477" w:rsidRDefault="00441477" w:rsidP="00441477">
      <w:pPr>
        <w:pStyle w:val="StandaardBergen"/>
        <w:numPr>
          <w:ilvl w:val="0"/>
          <w:numId w:val="9"/>
        </w:numPr>
        <w:rPr>
          <w:color w:val="000000"/>
        </w:rPr>
      </w:pPr>
      <w:r>
        <w:rPr>
          <w:color w:val="000000"/>
        </w:rPr>
        <w:t>de aanpak</w:t>
      </w:r>
    </w:p>
    <w:p w14:paraId="6A348401" w14:textId="77777777" w:rsidR="00441477" w:rsidRPr="00441477" w:rsidRDefault="00441477" w:rsidP="00441477">
      <w:pPr>
        <w:pStyle w:val="StandaardBergen"/>
        <w:numPr>
          <w:ilvl w:val="0"/>
          <w:numId w:val="9"/>
        </w:numPr>
        <w:rPr>
          <w:color w:val="000000"/>
        </w:rPr>
      </w:pPr>
      <w:r w:rsidRPr="00441477">
        <w:rPr>
          <w:color w:val="000000"/>
        </w:rPr>
        <w:t>impact voor</w:t>
      </w:r>
      <w:r w:rsidR="00206171">
        <w:rPr>
          <w:color w:val="000000"/>
        </w:rPr>
        <w:t xml:space="preserve"> de organisatie</w:t>
      </w:r>
    </w:p>
    <w:p w14:paraId="7BB9194A" w14:textId="77777777" w:rsidR="00441477" w:rsidRDefault="00DB1652" w:rsidP="00441477">
      <w:pPr>
        <w:pStyle w:val="StandaardBergen"/>
        <w:numPr>
          <w:ilvl w:val="0"/>
          <w:numId w:val="9"/>
        </w:numPr>
        <w:rPr>
          <w:color w:val="000000"/>
        </w:rPr>
      </w:pPr>
      <w:r>
        <w:rPr>
          <w:color w:val="000000"/>
        </w:rPr>
        <w:t>doorlooptijd</w:t>
      </w:r>
    </w:p>
    <w:p w14:paraId="070C208D" w14:textId="77777777" w:rsidR="00441477" w:rsidRDefault="00441477" w:rsidP="00441477">
      <w:pPr>
        <w:pStyle w:val="StandaardBergen"/>
        <w:numPr>
          <w:ilvl w:val="0"/>
          <w:numId w:val="9"/>
        </w:numPr>
        <w:rPr>
          <w:color w:val="000000"/>
        </w:rPr>
      </w:pPr>
      <w:r>
        <w:rPr>
          <w:color w:val="000000"/>
        </w:rPr>
        <w:t>communicatie</w:t>
      </w:r>
      <w:r w:rsidRPr="00441477">
        <w:rPr>
          <w:color w:val="000000"/>
        </w:rPr>
        <w:t xml:space="preserve"> </w:t>
      </w:r>
    </w:p>
    <w:p w14:paraId="77496DA7" w14:textId="77777777" w:rsidR="00441477" w:rsidRDefault="00441477" w:rsidP="00441477">
      <w:pPr>
        <w:pStyle w:val="StandaardBergen"/>
        <w:numPr>
          <w:ilvl w:val="0"/>
          <w:numId w:val="9"/>
        </w:numPr>
        <w:rPr>
          <w:color w:val="000000"/>
        </w:rPr>
      </w:pPr>
      <w:r w:rsidRPr="00441477">
        <w:rPr>
          <w:color w:val="000000"/>
        </w:rPr>
        <w:t xml:space="preserve">maatregelen ter voorkoming van verstoringen in de telecommunicatie.  </w:t>
      </w:r>
    </w:p>
    <w:p w14:paraId="570094DB" w14:textId="77777777" w:rsidR="00441477" w:rsidRDefault="00441477" w:rsidP="00441477">
      <w:pPr>
        <w:pStyle w:val="StandaardBergen"/>
        <w:rPr>
          <w:color w:val="000000"/>
        </w:rPr>
      </w:pPr>
      <w:r w:rsidRPr="00441477">
        <w:rPr>
          <w:color w:val="000000"/>
        </w:rPr>
        <w:t>Een en ander in lijn met de eisen opgenomen onder tabblad 8 (Implementatie &amp; Migratie).</w:t>
      </w:r>
    </w:p>
    <w:p w14:paraId="4C5B72B2" w14:textId="77777777" w:rsidR="00441477" w:rsidRDefault="00441477" w:rsidP="00441477">
      <w:pPr>
        <w:pStyle w:val="Kop3"/>
      </w:pPr>
      <w:r w:rsidRPr="00441477">
        <w:t>Service</w:t>
      </w:r>
      <w:r w:rsidR="00206171">
        <w:t>organisatie (10 punten)</w:t>
      </w:r>
      <w:r w:rsidRPr="00441477">
        <w:t>:</w:t>
      </w:r>
    </w:p>
    <w:p w14:paraId="6B4BE809" w14:textId="1D8879A8" w:rsidR="00DB1652" w:rsidRDefault="00DB1652" w:rsidP="00DB1652">
      <w:r w:rsidRPr="00DB1652">
        <w:t>D</w:t>
      </w:r>
      <w:r>
        <w:t>e aanbestedende dienst wil</w:t>
      </w:r>
      <w:r w:rsidRPr="00DB1652">
        <w:t xml:space="preserve"> kennis nemen van de visie op service </w:t>
      </w:r>
      <w:proofErr w:type="spellStart"/>
      <w:r w:rsidRPr="00DB1652">
        <w:t>cq.</w:t>
      </w:r>
      <w:proofErr w:type="spellEnd"/>
      <w:r w:rsidRPr="00DB1652">
        <w:t xml:space="preserve"> klantgerichtheid van de </w:t>
      </w:r>
      <w:r>
        <w:t xml:space="preserve">organisatie van de </w:t>
      </w:r>
      <w:r w:rsidRPr="00DB1652">
        <w:t xml:space="preserve">aanbieder. </w:t>
      </w:r>
      <w:r w:rsidRPr="007A420D">
        <w:t>Hoe</w:t>
      </w:r>
      <w:r w:rsidRPr="00DB1652">
        <w:t xml:space="preserve"> wordt er invulling ge</w:t>
      </w:r>
      <w:r w:rsidR="003828F5">
        <w:t>ge</w:t>
      </w:r>
      <w:r w:rsidRPr="00DB1652">
        <w:t>ven aan de dienstverlening zoals opgenomen in de eisen onder tabblad 9 (Dienstverlening en SLA)</w:t>
      </w:r>
      <w:r w:rsidR="007A420D">
        <w:t xml:space="preserve"> van het programma van eisen en wensen</w:t>
      </w:r>
      <w:r w:rsidRPr="00DB1652">
        <w:t>.</w:t>
      </w:r>
      <w:r w:rsidR="00206171">
        <w:t xml:space="preserve"> Hiervoor </w:t>
      </w:r>
      <w:r>
        <w:t>wordt volgende informatie gevraagd.</w:t>
      </w:r>
    </w:p>
    <w:p w14:paraId="5A118526" w14:textId="77777777" w:rsidR="00DB1652" w:rsidRDefault="00DB1652" w:rsidP="00DB1652">
      <w:pPr>
        <w:pStyle w:val="Lijstalinea"/>
        <w:numPr>
          <w:ilvl w:val="1"/>
          <w:numId w:val="24"/>
        </w:numPr>
      </w:pPr>
      <w:r>
        <w:t>Missie/Visie van de aanbestedende dienst</w:t>
      </w:r>
    </w:p>
    <w:p w14:paraId="6D2DE196" w14:textId="77777777" w:rsidR="00DB1652" w:rsidRDefault="00DB1652" w:rsidP="00DB1652">
      <w:pPr>
        <w:pStyle w:val="Lijstalinea"/>
        <w:numPr>
          <w:ilvl w:val="1"/>
          <w:numId w:val="24"/>
        </w:numPr>
      </w:pPr>
      <w:r>
        <w:t>Ambities voor de toekomst</w:t>
      </w:r>
    </w:p>
    <w:p w14:paraId="14342F15" w14:textId="77777777" w:rsidR="00DB1652" w:rsidRDefault="00DB1652" w:rsidP="00206171">
      <w:pPr>
        <w:pStyle w:val="Lijstalinea"/>
        <w:numPr>
          <w:ilvl w:val="1"/>
          <w:numId w:val="24"/>
        </w:numPr>
      </w:pPr>
      <w:r>
        <w:t xml:space="preserve">Klanttevredenheid </w:t>
      </w:r>
    </w:p>
    <w:p w14:paraId="30FEE836" w14:textId="77777777" w:rsidR="00864CA9" w:rsidRPr="00DB1652" w:rsidRDefault="00864CA9" w:rsidP="00DB1652">
      <w:pPr>
        <w:pStyle w:val="Lijstalinea"/>
        <w:numPr>
          <w:ilvl w:val="1"/>
          <w:numId w:val="24"/>
        </w:numPr>
      </w:pPr>
      <w:r>
        <w:t>Ontwikkeling medewerkers</w:t>
      </w:r>
    </w:p>
    <w:p w14:paraId="3E1F2035" w14:textId="77777777" w:rsidR="00441477" w:rsidRDefault="00441477" w:rsidP="00441477">
      <w:pPr>
        <w:pStyle w:val="Kop3"/>
      </w:pPr>
      <w:r w:rsidRPr="00441477">
        <w:t>Duurzaamheid</w:t>
      </w:r>
      <w:r w:rsidR="00206171">
        <w:t xml:space="preserve"> (6 punten)</w:t>
      </w:r>
      <w:r w:rsidRPr="00441477">
        <w:t>:</w:t>
      </w:r>
    </w:p>
    <w:p w14:paraId="4B235AC2" w14:textId="17AFDD74" w:rsidR="00206171" w:rsidRDefault="00864CA9" w:rsidP="00864CA9">
      <w:r w:rsidRPr="00864CA9">
        <w:t xml:space="preserve">De aanbestedende dienst heeft een voorbeeldfunctie in het maatschappelijk verkeer. De organisatie streeft erna om zoveel mogelijk duurzaam in te kopen. De aanbieder wordt daarom verzocht om aan te geven </w:t>
      </w:r>
      <w:r w:rsidR="007A420D">
        <w:t xml:space="preserve">of en </w:t>
      </w:r>
      <w:r w:rsidRPr="00864CA9">
        <w:t>welke duurzaamheidsm</w:t>
      </w:r>
      <w:r w:rsidR="00206171">
        <w:t xml:space="preserve">aatregelen hij heeft getroffen op gebied van duurzaamheid. Dit op basis van onderstaande </w:t>
      </w:r>
      <w:r w:rsidR="005E37CF">
        <w:t>opgave.</w:t>
      </w:r>
    </w:p>
    <w:p w14:paraId="265DA596" w14:textId="77777777" w:rsidR="00206171" w:rsidRDefault="00206171" w:rsidP="00206171">
      <w:pPr>
        <w:pStyle w:val="Lijstalinea"/>
        <w:numPr>
          <w:ilvl w:val="0"/>
          <w:numId w:val="41"/>
        </w:numPr>
      </w:pPr>
      <w:r>
        <w:lastRenderedPageBreak/>
        <w:t>Milieu management systeem</w:t>
      </w:r>
      <w:r w:rsidR="00864CA9" w:rsidRPr="00864CA9">
        <w:t xml:space="preserve"> </w:t>
      </w:r>
    </w:p>
    <w:p w14:paraId="71A62E8D" w14:textId="77777777" w:rsidR="00206171" w:rsidRDefault="00206171" w:rsidP="00206171">
      <w:pPr>
        <w:pStyle w:val="Lijstalinea"/>
        <w:numPr>
          <w:ilvl w:val="0"/>
          <w:numId w:val="41"/>
        </w:numPr>
      </w:pPr>
      <w:r>
        <w:t>E</w:t>
      </w:r>
      <w:r w:rsidR="00864CA9" w:rsidRPr="00864CA9">
        <w:t xml:space="preserve">nergieverbruik/efficiency </w:t>
      </w:r>
    </w:p>
    <w:p w14:paraId="0F54C6DE" w14:textId="4923C3DE" w:rsidR="00864CA9" w:rsidRPr="00864CA9" w:rsidRDefault="00206171" w:rsidP="00206171">
      <w:pPr>
        <w:pStyle w:val="Lijstalinea"/>
        <w:numPr>
          <w:ilvl w:val="0"/>
          <w:numId w:val="41"/>
        </w:numPr>
      </w:pPr>
      <w:r>
        <w:t>O</w:t>
      </w:r>
      <w:r w:rsidR="00864CA9" w:rsidRPr="00864CA9">
        <w:t>verige getroffen duurzaamheid</w:t>
      </w:r>
      <w:r>
        <w:t xml:space="preserve"> maatregelen</w:t>
      </w:r>
      <w:r w:rsidR="003828F5">
        <w:t xml:space="preserve"> ten aanzien van de aan te schaffen apparatuur.</w:t>
      </w:r>
    </w:p>
    <w:p w14:paraId="425DFF00" w14:textId="77777777" w:rsidR="00441477" w:rsidRPr="002C3CBD" w:rsidRDefault="00441477" w:rsidP="00441477">
      <w:pPr>
        <w:pStyle w:val="StandaardBergen"/>
        <w:rPr>
          <w:bCs/>
        </w:rPr>
      </w:pPr>
    </w:p>
    <w:sectPr w:rsidR="00441477" w:rsidRPr="002C3CBD" w:rsidSect="00D87A43">
      <w:head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B2D5A" w14:textId="77777777" w:rsidR="00B4599C" w:rsidRDefault="00B4599C" w:rsidP="001A1D37">
      <w:pPr>
        <w:spacing w:after="0" w:line="240" w:lineRule="auto"/>
      </w:pPr>
      <w:r>
        <w:separator/>
      </w:r>
    </w:p>
  </w:endnote>
  <w:endnote w:type="continuationSeparator" w:id="0">
    <w:p w14:paraId="6189D59F" w14:textId="77777777" w:rsidR="00B4599C" w:rsidRDefault="00B4599C"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diaUPC">
    <w:altName w:val="Arial Unicode MS"/>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PN Accent Light">
    <w:altName w:val="Corbel"/>
    <w:charset w:val="00"/>
    <w:family w:val="swiss"/>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44EB" w14:textId="77777777" w:rsidR="00B1300F" w:rsidRDefault="00B130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8AD7" w14:textId="77777777" w:rsidR="00B1300F" w:rsidRPr="00D87A43" w:rsidRDefault="00B1300F" w:rsidP="00D87A43">
    <w:pPr>
      <w:pBdr>
        <w:top w:val="single" w:sz="4" w:space="1" w:color="808080"/>
      </w:pBdr>
      <w:tabs>
        <w:tab w:val="right" w:pos="9072"/>
      </w:tabs>
      <w:jc w:val="both"/>
      <w:rPr>
        <w:rFonts w:cs="CordiaUPC"/>
        <w:sz w:val="16"/>
        <w:szCs w:val="16"/>
      </w:rPr>
    </w:pPr>
    <w:r w:rsidRPr="005516C0">
      <w:rPr>
        <w:rFonts w:cs="CordiaUPC"/>
        <w:sz w:val="16"/>
        <w:szCs w:val="16"/>
      </w:rPr>
      <w:t>© Inkoopcentrum Zuid</w:t>
    </w:r>
    <w:r w:rsidRPr="005516C0">
      <w:rPr>
        <w:rFonts w:cs="CordiaUPC"/>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BBFA" w14:textId="77777777" w:rsidR="00B1300F" w:rsidRPr="005A2767" w:rsidRDefault="00B1300F" w:rsidP="005A2767">
    <w:pPr>
      <w:pBdr>
        <w:top w:val="single" w:sz="4" w:space="1" w:color="808080"/>
      </w:pBdr>
      <w:tabs>
        <w:tab w:val="right" w:pos="9072"/>
      </w:tabs>
      <w:jc w:val="both"/>
      <w:rPr>
        <w:rFonts w:cs="CordiaUPC"/>
        <w:sz w:val="16"/>
        <w:szCs w:val="16"/>
      </w:rPr>
    </w:pPr>
    <w:r w:rsidRPr="005516C0">
      <w:rPr>
        <w:rFonts w:cs="CordiaUPC"/>
        <w:sz w:val="16"/>
        <w:szCs w:val="16"/>
      </w:rPr>
      <w:t xml:space="preserve">© Inkoopcentrum Zuid </w:t>
    </w:r>
    <w:r>
      <w:rPr>
        <w:rFonts w:cs="CordiaUPC"/>
        <w:sz w:val="16"/>
        <w:szCs w:val="16"/>
      </w:rPr>
      <w:t>–</w:t>
    </w:r>
    <w:r w:rsidRPr="005516C0">
      <w:rPr>
        <w:rFonts w:cs="CordiaUPC"/>
        <w:sz w:val="16"/>
        <w:szCs w:val="16"/>
      </w:rPr>
      <w:t xml:space="preserve"> </w:t>
    </w:r>
    <w:r>
      <w:rPr>
        <w:rFonts w:cs="CordiaUPC"/>
        <w:sz w:val="16"/>
        <w:szCs w:val="16"/>
      </w:rPr>
      <w:t>Offerteaanvraag onderhands uitgebreid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320A" w14:textId="77777777" w:rsidR="00B4599C" w:rsidRDefault="00B4599C" w:rsidP="001A1D37">
      <w:pPr>
        <w:spacing w:after="0" w:line="240" w:lineRule="auto"/>
      </w:pPr>
      <w:r>
        <w:separator/>
      </w:r>
    </w:p>
  </w:footnote>
  <w:footnote w:type="continuationSeparator" w:id="0">
    <w:p w14:paraId="56B0BC75" w14:textId="77777777" w:rsidR="00B4599C" w:rsidRDefault="00B4599C" w:rsidP="001A1D37">
      <w:pPr>
        <w:spacing w:after="0" w:line="240" w:lineRule="auto"/>
      </w:pPr>
      <w:r>
        <w:continuationSeparator/>
      </w:r>
    </w:p>
  </w:footnote>
  <w:footnote w:id="1">
    <w:p w14:paraId="2519A25D" w14:textId="77777777" w:rsidR="00B1300F" w:rsidRPr="00316B85" w:rsidRDefault="00B1300F" w:rsidP="00694D3F">
      <w:pPr>
        <w:pStyle w:val="Voetnoottekst"/>
        <w:rPr>
          <w:rFonts w:ascii="Verdana" w:hAnsi="Verdana"/>
          <w:sz w:val="14"/>
          <w:szCs w:val="14"/>
        </w:rPr>
      </w:pPr>
      <w:r w:rsidRPr="00316B85">
        <w:rPr>
          <w:rStyle w:val="Voetnootmarkering"/>
          <w:rFonts w:ascii="Verdana" w:hAnsi="Verdana"/>
          <w:sz w:val="14"/>
          <w:szCs w:val="14"/>
        </w:rPr>
        <w:footnoteRef/>
      </w:r>
      <w:r w:rsidRPr="00316B85">
        <w:rPr>
          <w:rFonts w:ascii="Verdana" w:hAnsi="Verdana"/>
          <w:sz w:val="14"/>
          <w:szCs w:val="14"/>
        </w:rPr>
        <w:t xml:space="preserve"> Artikel 2.79 lid 5 sub f Aanbestedingswet 2012</w:t>
      </w:r>
    </w:p>
  </w:footnote>
  <w:footnote w:id="2">
    <w:p w14:paraId="63768CD8" w14:textId="77777777" w:rsidR="00B1300F" w:rsidRPr="00BB6B4C" w:rsidRDefault="00B1300F" w:rsidP="00694D3F">
      <w:pPr>
        <w:pStyle w:val="Voetnoottekst"/>
        <w:rPr>
          <w:rFonts w:ascii="Verdana" w:hAnsi="Verdana"/>
          <w:sz w:val="14"/>
          <w:szCs w:val="14"/>
        </w:rPr>
      </w:pPr>
      <w:r w:rsidRPr="00BB6B4C">
        <w:rPr>
          <w:rStyle w:val="Voetnootmarkering"/>
          <w:rFonts w:ascii="Verdana" w:hAnsi="Verdana"/>
          <w:sz w:val="14"/>
          <w:szCs w:val="14"/>
        </w:rPr>
        <w:footnoteRef/>
      </w:r>
      <w:r w:rsidRPr="00BB6B4C">
        <w:rPr>
          <w:rFonts w:ascii="Verdana" w:hAnsi="Verdana"/>
          <w:sz w:val="14"/>
          <w:szCs w:val="14"/>
        </w:rPr>
        <w:t xml:space="preserve"> </w:t>
      </w:r>
      <w:r w:rsidRPr="00BB6B4C">
        <w:rPr>
          <w:rFonts w:ascii="Verdana" w:hAnsi="Verdana" w:cs="Calibri"/>
          <w:sz w:val="14"/>
          <w:szCs w:val="14"/>
        </w:rPr>
        <w:t>Indien van toepassing een rechtsgeldig getekende verklaring van machtiging om stukken te ondertekenen door iemand anders dan degene die vermeld staat/staan in het beroepshandelsregister.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B3F1" w14:textId="77777777" w:rsidR="00B1300F" w:rsidRDefault="00B130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F1BF" w14:textId="77777777" w:rsidR="00B1300F" w:rsidRPr="001A1D37" w:rsidRDefault="00B1300F">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7A420D">
      <w:rPr>
        <w:rFonts w:cs="CordiaUPC"/>
        <w:b/>
        <w:bCs/>
        <w:noProof/>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7A420D">
      <w:rPr>
        <w:rFonts w:cs="CordiaUPC"/>
        <w:b/>
        <w:bCs/>
        <w:noProof/>
        <w:sz w:val="16"/>
        <w:szCs w:val="16"/>
      </w:rPr>
      <w:t>26</w:t>
    </w:r>
    <w:r w:rsidRPr="001A1D37">
      <w:rPr>
        <w:rFonts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2BB4" w14:textId="77777777" w:rsidR="00B1300F" w:rsidRPr="00D87A43" w:rsidRDefault="00B1300F">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7A420D">
      <w:rPr>
        <w:rFonts w:cs="CordiaUPC"/>
        <w:b/>
        <w:bCs/>
        <w:noProof/>
        <w:sz w:val="16"/>
        <w:szCs w:val="16"/>
      </w:rPr>
      <w:t>2</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7A420D">
      <w:rPr>
        <w:rFonts w:cs="CordiaUPC"/>
        <w:b/>
        <w:bCs/>
        <w:noProof/>
        <w:sz w:val="16"/>
        <w:szCs w:val="16"/>
      </w:rPr>
      <w:t>26</w:t>
    </w:r>
    <w:r w:rsidRPr="001A1D37">
      <w:rPr>
        <w:rFonts w:cs="CordiaUPC"/>
        <w:b/>
        <w:bCs/>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8EAE" w14:textId="77777777" w:rsidR="00B1300F" w:rsidRPr="001A1D37" w:rsidRDefault="00B1300F">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7A420D">
      <w:rPr>
        <w:rFonts w:cs="CordiaUPC"/>
        <w:b/>
        <w:bCs/>
        <w:noProof/>
        <w:sz w:val="16"/>
        <w:szCs w:val="16"/>
      </w:rPr>
      <w:t>24</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7A420D">
      <w:rPr>
        <w:rFonts w:cs="CordiaUPC"/>
        <w:b/>
        <w:bCs/>
        <w:noProof/>
        <w:sz w:val="16"/>
        <w:szCs w:val="16"/>
      </w:rPr>
      <w:t>26</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C70A5"/>
    <w:multiLevelType w:val="hybridMultilevel"/>
    <w:tmpl w:val="9D0ED36A"/>
    <w:lvl w:ilvl="0" w:tplc="375417D4">
      <w:start w:val="1"/>
      <w:numFmt w:val="decimal"/>
      <w:lvlText w:val="%1."/>
      <w:lvlJc w:val="left"/>
      <w:pPr>
        <w:ind w:left="360" w:hanging="360"/>
      </w:pPr>
      <w:rPr>
        <w:rFonts w:hint="default"/>
        <w:i w:val="0"/>
        <w:iCs w:val="0"/>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FC53B7B"/>
    <w:multiLevelType w:val="hybridMultilevel"/>
    <w:tmpl w:val="9CF024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E27660"/>
    <w:multiLevelType w:val="hybridMultilevel"/>
    <w:tmpl w:val="68064188"/>
    <w:lvl w:ilvl="0" w:tplc="0413000F">
      <w:start w:val="1"/>
      <w:numFmt w:val="decimal"/>
      <w:lvlText w:val="%1."/>
      <w:lvlJc w:val="left"/>
      <w:pPr>
        <w:ind w:left="360" w:hanging="360"/>
      </w:pPr>
    </w:lvl>
    <w:lvl w:ilvl="1" w:tplc="5658D3C0">
      <w:start w:val="1"/>
      <w:numFmt w:val="bullet"/>
      <w:lvlText w:val=""/>
      <w:lvlJc w:val="left"/>
      <w:pPr>
        <w:ind w:left="1080" w:hanging="360"/>
      </w:pPr>
      <w:rPr>
        <w:rFonts w:ascii="Symbol" w:hAnsi="Symbol" w:hint="default"/>
        <w:color w:val="auto"/>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10506F03"/>
    <w:multiLevelType w:val="multilevel"/>
    <w:tmpl w:val="D71855F6"/>
    <w:lvl w:ilvl="0">
      <w:start w:val="1"/>
      <w:numFmt w:val="decimal"/>
      <w:pStyle w:val="Kop1"/>
      <w:lvlText w:val="%1"/>
      <w:lvlJc w:val="left"/>
      <w:pPr>
        <w:ind w:left="432" w:hanging="432"/>
      </w:pPr>
    </w:lvl>
    <w:lvl w:ilvl="1">
      <w:start w:val="1"/>
      <w:numFmt w:val="decimal"/>
      <w:pStyle w:val="Kop2"/>
      <w:lvlText w:val="%1.%2"/>
      <w:lvlJc w:val="left"/>
      <w:pPr>
        <w:ind w:left="3128" w:hanging="576"/>
      </w:pPr>
      <w:rPr>
        <w:b w:val="0"/>
        <w:bCs w:val="0"/>
      </w:rPr>
    </w:lvl>
    <w:lvl w:ilvl="2">
      <w:start w:val="1"/>
      <w:numFmt w:val="decimal"/>
      <w:pStyle w:val="Kop3"/>
      <w:lvlText w:val="%1.%2.%3"/>
      <w:lvlJc w:val="left"/>
      <w:pPr>
        <w:ind w:left="1571"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0ED0F46"/>
    <w:multiLevelType w:val="hybridMultilevel"/>
    <w:tmpl w:val="D6922B0E"/>
    <w:lvl w:ilvl="0" w:tplc="0F707EC0">
      <w:start w:val="1"/>
      <w:numFmt w:val="bullet"/>
      <w:lvlText w:val=""/>
      <w:lvlJc w:val="left"/>
      <w:pPr>
        <w:ind w:left="360" w:hanging="360"/>
      </w:pPr>
      <w:rPr>
        <w:rFonts w:ascii="Symbol" w:hAnsi="Symbol" w:hint="default"/>
        <w:color w:val="auto"/>
      </w:rPr>
    </w:lvl>
    <w:lvl w:ilvl="1" w:tplc="B164CA4C">
      <w:start w:val="1"/>
      <w:numFmt w:val="bullet"/>
      <w:lvlText w:val="o"/>
      <w:lvlJc w:val="left"/>
      <w:pPr>
        <w:ind w:left="1080" w:hanging="360"/>
      </w:pPr>
      <w:rPr>
        <w:rFonts w:ascii="Courier New" w:hAnsi="Courier New" w:cs="Courier New" w:hint="default"/>
        <w:color w:val="auto"/>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880CBA"/>
    <w:multiLevelType w:val="hybridMultilevel"/>
    <w:tmpl w:val="F210E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671202"/>
    <w:multiLevelType w:val="hybridMultilevel"/>
    <w:tmpl w:val="F3AE0C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F156CA"/>
    <w:multiLevelType w:val="hybridMultilevel"/>
    <w:tmpl w:val="60C0067A"/>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Letter"/>
      <w:lvlText w:val="%3)"/>
      <w:lvlJc w:val="left"/>
      <w:pPr>
        <w:tabs>
          <w:tab w:val="num" w:pos="1800"/>
        </w:tabs>
        <w:ind w:left="1800" w:hanging="360"/>
      </w:pPr>
    </w:lvl>
    <w:lvl w:ilvl="3" w:tplc="FFFFFFFF" w:tentative="1">
      <w:start w:val="1"/>
      <w:numFmt w:val="lowerLetter"/>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Letter"/>
      <w:lvlText w:val="%6)"/>
      <w:lvlJc w:val="left"/>
      <w:pPr>
        <w:tabs>
          <w:tab w:val="num" w:pos="3960"/>
        </w:tabs>
        <w:ind w:left="3960" w:hanging="360"/>
      </w:pPr>
    </w:lvl>
    <w:lvl w:ilvl="6" w:tplc="FFFFFFFF" w:tentative="1">
      <w:start w:val="1"/>
      <w:numFmt w:val="lowerLetter"/>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Letter"/>
      <w:lvlText w:val="%9)"/>
      <w:lvlJc w:val="left"/>
      <w:pPr>
        <w:tabs>
          <w:tab w:val="num" w:pos="6120"/>
        </w:tabs>
        <w:ind w:left="6120" w:hanging="360"/>
      </w:pPr>
    </w:lvl>
  </w:abstractNum>
  <w:abstractNum w:abstractNumId="8" w15:restartNumberingAfterBreak="0">
    <w:nsid w:val="18E11D12"/>
    <w:multiLevelType w:val="hybridMultilevel"/>
    <w:tmpl w:val="219CE700"/>
    <w:lvl w:ilvl="0" w:tplc="9122604C">
      <w:start w:val="1"/>
      <w:numFmt w:val="decimal"/>
      <w:lvlText w:val="%1."/>
      <w:lvlJc w:val="left"/>
      <w:pPr>
        <w:ind w:left="360" w:hanging="360"/>
      </w:pPr>
      <w:rPr>
        <w:rFonts w:hint="default"/>
        <w:color w:val="auto"/>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D5152AD"/>
    <w:multiLevelType w:val="hybridMultilevel"/>
    <w:tmpl w:val="C4B4E09C"/>
    <w:lvl w:ilvl="0" w:tplc="FFFFFFFF">
      <w:start w:val="1"/>
      <w:numFmt w:val="decimal"/>
      <w:lvlText w:val="%1."/>
      <w:lvlJc w:val="left"/>
      <w:pPr>
        <w:ind w:left="360" w:hanging="360"/>
      </w:pPr>
    </w:lvl>
    <w:lvl w:ilvl="1" w:tplc="CF8A5886">
      <w:start w:val="1"/>
      <w:numFmt w:val="bullet"/>
      <w:lvlText w:val=""/>
      <w:lvlJc w:val="left"/>
      <w:pPr>
        <w:ind w:left="1080" w:hanging="360"/>
      </w:pPr>
      <w:rPr>
        <w:rFonts w:ascii="Symbol" w:hAnsi="Symbol" w:hint="default"/>
        <w:color w:val="auto"/>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D5D36D4"/>
    <w:multiLevelType w:val="hybridMultilevel"/>
    <w:tmpl w:val="3CE44518"/>
    <w:lvl w:ilvl="0" w:tplc="04130001">
      <w:start w:val="1"/>
      <w:numFmt w:val="bullet"/>
      <w:lvlText w:val=""/>
      <w:lvlJc w:val="left"/>
      <w:pPr>
        <w:ind w:left="369" w:hanging="360"/>
      </w:pPr>
      <w:rPr>
        <w:rFonts w:ascii="Symbol" w:hAnsi="Symbol" w:hint="default"/>
      </w:rPr>
    </w:lvl>
    <w:lvl w:ilvl="1" w:tplc="04130003" w:tentative="1">
      <w:start w:val="1"/>
      <w:numFmt w:val="bullet"/>
      <w:lvlText w:val="o"/>
      <w:lvlJc w:val="left"/>
      <w:pPr>
        <w:ind w:left="1089" w:hanging="360"/>
      </w:pPr>
      <w:rPr>
        <w:rFonts w:ascii="Courier New" w:hAnsi="Courier New" w:cs="Courier New" w:hint="default"/>
      </w:rPr>
    </w:lvl>
    <w:lvl w:ilvl="2" w:tplc="04130005" w:tentative="1">
      <w:start w:val="1"/>
      <w:numFmt w:val="bullet"/>
      <w:lvlText w:val=""/>
      <w:lvlJc w:val="left"/>
      <w:pPr>
        <w:ind w:left="1809" w:hanging="360"/>
      </w:pPr>
      <w:rPr>
        <w:rFonts w:ascii="Wingdings" w:hAnsi="Wingdings" w:hint="default"/>
      </w:rPr>
    </w:lvl>
    <w:lvl w:ilvl="3" w:tplc="04130001" w:tentative="1">
      <w:start w:val="1"/>
      <w:numFmt w:val="bullet"/>
      <w:lvlText w:val=""/>
      <w:lvlJc w:val="left"/>
      <w:pPr>
        <w:ind w:left="2529" w:hanging="360"/>
      </w:pPr>
      <w:rPr>
        <w:rFonts w:ascii="Symbol" w:hAnsi="Symbol" w:hint="default"/>
      </w:rPr>
    </w:lvl>
    <w:lvl w:ilvl="4" w:tplc="04130003" w:tentative="1">
      <w:start w:val="1"/>
      <w:numFmt w:val="bullet"/>
      <w:lvlText w:val="o"/>
      <w:lvlJc w:val="left"/>
      <w:pPr>
        <w:ind w:left="3249" w:hanging="360"/>
      </w:pPr>
      <w:rPr>
        <w:rFonts w:ascii="Courier New" w:hAnsi="Courier New" w:cs="Courier New" w:hint="default"/>
      </w:rPr>
    </w:lvl>
    <w:lvl w:ilvl="5" w:tplc="04130005" w:tentative="1">
      <w:start w:val="1"/>
      <w:numFmt w:val="bullet"/>
      <w:lvlText w:val=""/>
      <w:lvlJc w:val="left"/>
      <w:pPr>
        <w:ind w:left="3969" w:hanging="360"/>
      </w:pPr>
      <w:rPr>
        <w:rFonts w:ascii="Wingdings" w:hAnsi="Wingdings" w:hint="default"/>
      </w:rPr>
    </w:lvl>
    <w:lvl w:ilvl="6" w:tplc="04130001" w:tentative="1">
      <w:start w:val="1"/>
      <w:numFmt w:val="bullet"/>
      <w:lvlText w:val=""/>
      <w:lvlJc w:val="left"/>
      <w:pPr>
        <w:ind w:left="4689" w:hanging="360"/>
      </w:pPr>
      <w:rPr>
        <w:rFonts w:ascii="Symbol" w:hAnsi="Symbol" w:hint="default"/>
      </w:rPr>
    </w:lvl>
    <w:lvl w:ilvl="7" w:tplc="04130003" w:tentative="1">
      <w:start w:val="1"/>
      <w:numFmt w:val="bullet"/>
      <w:lvlText w:val="o"/>
      <w:lvlJc w:val="left"/>
      <w:pPr>
        <w:ind w:left="5409" w:hanging="360"/>
      </w:pPr>
      <w:rPr>
        <w:rFonts w:ascii="Courier New" w:hAnsi="Courier New" w:cs="Courier New" w:hint="default"/>
      </w:rPr>
    </w:lvl>
    <w:lvl w:ilvl="8" w:tplc="04130005" w:tentative="1">
      <w:start w:val="1"/>
      <w:numFmt w:val="bullet"/>
      <w:lvlText w:val=""/>
      <w:lvlJc w:val="left"/>
      <w:pPr>
        <w:ind w:left="6129" w:hanging="360"/>
      </w:pPr>
      <w:rPr>
        <w:rFonts w:ascii="Wingdings" w:hAnsi="Wingdings" w:hint="default"/>
      </w:rPr>
    </w:lvl>
  </w:abstractNum>
  <w:abstractNum w:abstractNumId="11" w15:restartNumberingAfterBreak="0">
    <w:nsid w:val="1DE21217"/>
    <w:multiLevelType w:val="hybridMultilevel"/>
    <w:tmpl w:val="436E2C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2497684"/>
    <w:multiLevelType w:val="hybridMultilevel"/>
    <w:tmpl w:val="BD5AA3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3C327D7"/>
    <w:multiLevelType w:val="hybridMultilevel"/>
    <w:tmpl w:val="5442E3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6CF7A2B"/>
    <w:multiLevelType w:val="hybridMultilevel"/>
    <w:tmpl w:val="3B708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A10FA9"/>
    <w:multiLevelType w:val="hybridMultilevel"/>
    <w:tmpl w:val="EBA4B442"/>
    <w:lvl w:ilvl="0" w:tplc="D2163196">
      <w:start w:val="1"/>
      <w:numFmt w:val="decimal"/>
      <w:lvlText w:val="%1."/>
      <w:lvlJc w:val="left"/>
      <w:pPr>
        <w:ind w:left="360" w:hanging="360"/>
      </w:pPr>
      <w:rPr>
        <w:rFonts w:hint="default"/>
        <w:color w:val="auto"/>
      </w:rPr>
    </w:lvl>
    <w:lvl w:ilvl="1" w:tplc="04130001">
      <w:start w:val="1"/>
      <w:numFmt w:val="bullet"/>
      <w:lvlText w:val=""/>
      <w:lvlJc w:val="left"/>
      <w:pPr>
        <w:ind w:left="1080" w:hanging="360"/>
      </w:pPr>
      <w:rPr>
        <w:rFonts w:ascii="Symbol" w:hAnsi="Symbol" w:hint="default"/>
        <w:color w:val="auto"/>
      </w:rPr>
    </w:lvl>
    <w:lvl w:ilvl="2" w:tplc="E9864162">
      <w:start w:val="1"/>
      <w:numFmt w:val="bullet"/>
      <w:lvlText w:val="o"/>
      <w:lvlJc w:val="left"/>
      <w:pPr>
        <w:ind w:left="1800" w:hanging="360"/>
      </w:pPr>
      <w:rPr>
        <w:rFonts w:ascii="Courier New" w:hAnsi="Courier New" w:cs="Courier New" w:hint="default"/>
        <w:color w:val="auto"/>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E12244E"/>
    <w:multiLevelType w:val="hybridMultilevel"/>
    <w:tmpl w:val="9570582C"/>
    <w:lvl w:ilvl="0" w:tplc="1FD8E7B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E813449"/>
    <w:multiLevelType w:val="hybridMultilevel"/>
    <w:tmpl w:val="28860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810536"/>
    <w:multiLevelType w:val="hybridMultilevel"/>
    <w:tmpl w:val="1F60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85134D"/>
    <w:multiLevelType w:val="hybridMultilevel"/>
    <w:tmpl w:val="733AE79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1764939"/>
    <w:multiLevelType w:val="hybridMultilevel"/>
    <w:tmpl w:val="B2166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926B5C"/>
    <w:multiLevelType w:val="hybridMultilevel"/>
    <w:tmpl w:val="F3F24CA2"/>
    <w:lvl w:ilvl="0" w:tplc="FFFFFFFF">
      <w:start w:val="1"/>
      <w:numFmt w:val="decimal"/>
      <w:lvlText w:val="%1."/>
      <w:lvlJc w:val="left"/>
      <w:pPr>
        <w:ind w:left="360" w:hanging="360"/>
      </w:pPr>
      <w:rPr>
        <w:color w:val="auto"/>
      </w:rPr>
    </w:lvl>
    <w:lvl w:ilvl="1" w:tplc="7C60CFBA">
      <w:start w:val="1"/>
      <w:numFmt w:val="bullet"/>
      <w:lvlText w:val=""/>
      <w:lvlJc w:val="left"/>
      <w:pPr>
        <w:ind w:left="1080" w:hanging="360"/>
      </w:pPr>
      <w:rPr>
        <w:rFonts w:ascii="Symbol" w:hAnsi="Symbol" w:hint="default"/>
        <w:color w:val="auto"/>
      </w:rPr>
    </w:lvl>
    <w:lvl w:ilvl="2" w:tplc="7890BE78">
      <w:numFmt w:val="bullet"/>
      <w:lvlText w:val="-"/>
      <w:lvlJc w:val="left"/>
      <w:pPr>
        <w:ind w:left="1980" w:hanging="360"/>
      </w:pPr>
      <w:rPr>
        <w:rFonts w:ascii="Verdana" w:eastAsiaTheme="minorHAnsi" w:hAnsi="Verdana" w:cstheme="minorBid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CA011CB"/>
    <w:multiLevelType w:val="hybridMultilevel"/>
    <w:tmpl w:val="8A38E8E8"/>
    <w:lvl w:ilvl="0" w:tplc="0413000F">
      <w:start w:val="1"/>
      <w:numFmt w:val="decimal"/>
      <w:lvlText w:val="%1."/>
      <w:lvlJc w:val="left"/>
      <w:pPr>
        <w:ind w:left="360" w:hanging="360"/>
      </w:pPr>
      <w:rPr>
        <w:rFonts w:hint="default"/>
        <w:color w:val="auto"/>
      </w:rPr>
    </w:lvl>
    <w:lvl w:ilvl="1" w:tplc="842616E8">
      <w:start w:val="1"/>
      <w:numFmt w:val="bullet"/>
      <w:lvlText w:val="o"/>
      <w:lvlJc w:val="left"/>
      <w:pPr>
        <w:ind w:left="1080" w:hanging="360"/>
      </w:pPr>
      <w:rPr>
        <w:rFonts w:ascii="Courier New" w:hAnsi="Courier New" w:cs="Courier New" w:hint="default"/>
        <w:color w:val="auto"/>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EE22734"/>
    <w:multiLevelType w:val="hybridMultilevel"/>
    <w:tmpl w:val="D9C4C294"/>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color w:val="auto"/>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FA44996"/>
    <w:multiLevelType w:val="hybridMultilevel"/>
    <w:tmpl w:val="14C2A390"/>
    <w:lvl w:ilvl="0" w:tplc="84401A0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1F3E6A"/>
    <w:multiLevelType w:val="hybridMultilevel"/>
    <w:tmpl w:val="3522A620"/>
    <w:lvl w:ilvl="0" w:tplc="824874B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34A3B49"/>
    <w:multiLevelType w:val="hybridMultilevel"/>
    <w:tmpl w:val="5AD89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4E54FC8"/>
    <w:multiLevelType w:val="hybridMultilevel"/>
    <w:tmpl w:val="BD9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1B749B"/>
    <w:multiLevelType w:val="hybridMultilevel"/>
    <w:tmpl w:val="84868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101ED4"/>
    <w:multiLevelType w:val="hybridMultilevel"/>
    <w:tmpl w:val="C2F26A16"/>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03">
      <w:start w:val="1"/>
      <w:numFmt w:val="bullet"/>
      <w:lvlText w:val="o"/>
      <w:lvlJc w:val="left"/>
      <w:pPr>
        <w:ind w:left="1980" w:hanging="360"/>
      </w:pPr>
      <w:rPr>
        <w:rFonts w:ascii="Courier New" w:hAnsi="Courier New" w:cs="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1740CAF"/>
    <w:multiLevelType w:val="hybridMultilevel"/>
    <w:tmpl w:val="6E88B5D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56C05BB4"/>
    <w:multiLevelType w:val="hybridMultilevel"/>
    <w:tmpl w:val="84449D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9956B99"/>
    <w:multiLevelType w:val="hybridMultilevel"/>
    <w:tmpl w:val="3F9A6BBA"/>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CF155ED"/>
    <w:multiLevelType w:val="hybridMultilevel"/>
    <w:tmpl w:val="594AF67C"/>
    <w:lvl w:ilvl="0" w:tplc="0413000F">
      <w:start w:val="1"/>
      <w:numFmt w:val="decimal"/>
      <w:lvlText w:val="%1."/>
      <w:lvlJc w:val="left"/>
      <w:pPr>
        <w:ind w:left="360" w:hanging="360"/>
      </w:pPr>
    </w:lvl>
    <w:lvl w:ilvl="1" w:tplc="7946FA9C">
      <w:start w:val="1"/>
      <w:numFmt w:val="bullet"/>
      <w:lvlText w:val=""/>
      <w:lvlJc w:val="left"/>
      <w:pPr>
        <w:ind w:left="1080" w:hanging="360"/>
      </w:pPr>
      <w:rPr>
        <w:rFonts w:ascii="Symbol" w:hAnsi="Symbol" w:hint="default"/>
        <w:color w:val="auto"/>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4" w15:restartNumberingAfterBreak="0">
    <w:nsid w:val="5F0A5882"/>
    <w:multiLevelType w:val="hybridMultilevel"/>
    <w:tmpl w:val="8E3E8276"/>
    <w:lvl w:ilvl="0" w:tplc="D2163196">
      <w:start w:val="1"/>
      <w:numFmt w:val="decimal"/>
      <w:lvlText w:val="%1."/>
      <w:lvlJc w:val="left"/>
      <w:pPr>
        <w:ind w:left="360" w:hanging="360"/>
      </w:pPr>
      <w:rPr>
        <w:color w:val="auto"/>
      </w:rPr>
    </w:lvl>
    <w:lvl w:ilvl="1" w:tplc="6F5C96E0">
      <w:start w:val="1"/>
      <w:numFmt w:val="bullet"/>
      <w:lvlText w:val=""/>
      <w:lvlJc w:val="left"/>
      <w:pPr>
        <w:ind w:left="1080" w:hanging="360"/>
      </w:pPr>
      <w:rPr>
        <w:rFonts w:ascii="Symbol" w:hAnsi="Symbol" w:hint="default"/>
        <w:color w:val="auto"/>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BF31F74"/>
    <w:multiLevelType w:val="hybridMultilevel"/>
    <w:tmpl w:val="D9C4C294"/>
    <w:lvl w:ilvl="0" w:tplc="0413000F">
      <w:start w:val="1"/>
      <w:numFmt w:val="decimal"/>
      <w:lvlText w:val="%1."/>
      <w:lvlJc w:val="left"/>
      <w:pPr>
        <w:ind w:left="360" w:hanging="360"/>
      </w:pPr>
    </w:lvl>
    <w:lvl w:ilvl="1" w:tplc="6F5C96E0">
      <w:start w:val="1"/>
      <w:numFmt w:val="bullet"/>
      <w:lvlText w:val=""/>
      <w:lvlJc w:val="left"/>
      <w:pPr>
        <w:ind w:left="1080" w:hanging="360"/>
      </w:pPr>
      <w:rPr>
        <w:rFonts w:ascii="Symbol" w:hAnsi="Symbol" w:hint="default"/>
        <w:color w:val="auto"/>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23528CD"/>
    <w:multiLevelType w:val="hybridMultilevel"/>
    <w:tmpl w:val="5E984DDE"/>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7" w15:restartNumberingAfterBreak="0">
    <w:nsid w:val="738C11C9"/>
    <w:multiLevelType w:val="hybridMultilevel"/>
    <w:tmpl w:val="1F5429A8"/>
    <w:lvl w:ilvl="0" w:tplc="04130001">
      <w:start w:val="1"/>
      <w:numFmt w:val="bullet"/>
      <w:lvlText w:val=""/>
      <w:lvlJc w:val="left"/>
      <w:pPr>
        <w:ind w:left="369" w:hanging="360"/>
      </w:pPr>
      <w:rPr>
        <w:rFonts w:ascii="Symbol" w:hAnsi="Symbol" w:hint="default"/>
      </w:rPr>
    </w:lvl>
    <w:lvl w:ilvl="1" w:tplc="04130003" w:tentative="1">
      <w:start w:val="1"/>
      <w:numFmt w:val="bullet"/>
      <w:lvlText w:val="o"/>
      <w:lvlJc w:val="left"/>
      <w:pPr>
        <w:ind w:left="1089" w:hanging="360"/>
      </w:pPr>
      <w:rPr>
        <w:rFonts w:ascii="Courier New" w:hAnsi="Courier New" w:cs="Courier New" w:hint="default"/>
      </w:rPr>
    </w:lvl>
    <w:lvl w:ilvl="2" w:tplc="04130005" w:tentative="1">
      <w:start w:val="1"/>
      <w:numFmt w:val="bullet"/>
      <w:lvlText w:val=""/>
      <w:lvlJc w:val="left"/>
      <w:pPr>
        <w:ind w:left="1809" w:hanging="360"/>
      </w:pPr>
      <w:rPr>
        <w:rFonts w:ascii="Wingdings" w:hAnsi="Wingdings" w:hint="default"/>
      </w:rPr>
    </w:lvl>
    <w:lvl w:ilvl="3" w:tplc="04130001" w:tentative="1">
      <w:start w:val="1"/>
      <w:numFmt w:val="bullet"/>
      <w:lvlText w:val=""/>
      <w:lvlJc w:val="left"/>
      <w:pPr>
        <w:ind w:left="2529" w:hanging="360"/>
      </w:pPr>
      <w:rPr>
        <w:rFonts w:ascii="Symbol" w:hAnsi="Symbol" w:hint="default"/>
      </w:rPr>
    </w:lvl>
    <w:lvl w:ilvl="4" w:tplc="04130003" w:tentative="1">
      <w:start w:val="1"/>
      <w:numFmt w:val="bullet"/>
      <w:lvlText w:val="o"/>
      <w:lvlJc w:val="left"/>
      <w:pPr>
        <w:ind w:left="3249" w:hanging="360"/>
      </w:pPr>
      <w:rPr>
        <w:rFonts w:ascii="Courier New" w:hAnsi="Courier New" w:cs="Courier New" w:hint="default"/>
      </w:rPr>
    </w:lvl>
    <w:lvl w:ilvl="5" w:tplc="04130005" w:tentative="1">
      <w:start w:val="1"/>
      <w:numFmt w:val="bullet"/>
      <w:lvlText w:val=""/>
      <w:lvlJc w:val="left"/>
      <w:pPr>
        <w:ind w:left="3969" w:hanging="360"/>
      </w:pPr>
      <w:rPr>
        <w:rFonts w:ascii="Wingdings" w:hAnsi="Wingdings" w:hint="default"/>
      </w:rPr>
    </w:lvl>
    <w:lvl w:ilvl="6" w:tplc="04130001" w:tentative="1">
      <w:start w:val="1"/>
      <w:numFmt w:val="bullet"/>
      <w:lvlText w:val=""/>
      <w:lvlJc w:val="left"/>
      <w:pPr>
        <w:ind w:left="4689" w:hanging="360"/>
      </w:pPr>
      <w:rPr>
        <w:rFonts w:ascii="Symbol" w:hAnsi="Symbol" w:hint="default"/>
      </w:rPr>
    </w:lvl>
    <w:lvl w:ilvl="7" w:tplc="04130003" w:tentative="1">
      <w:start w:val="1"/>
      <w:numFmt w:val="bullet"/>
      <w:lvlText w:val="o"/>
      <w:lvlJc w:val="left"/>
      <w:pPr>
        <w:ind w:left="5409" w:hanging="360"/>
      </w:pPr>
      <w:rPr>
        <w:rFonts w:ascii="Courier New" w:hAnsi="Courier New" w:cs="Courier New" w:hint="default"/>
      </w:rPr>
    </w:lvl>
    <w:lvl w:ilvl="8" w:tplc="04130005" w:tentative="1">
      <w:start w:val="1"/>
      <w:numFmt w:val="bullet"/>
      <w:lvlText w:val=""/>
      <w:lvlJc w:val="left"/>
      <w:pPr>
        <w:ind w:left="6129" w:hanging="360"/>
      </w:pPr>
      <w:rPr>
        <w:rFonts w:ascii="Wingdings" w:hAnsi="Wingdings" w:hint="default"/>
      </w:rPr>
    </w:lvl>
  </w:abstractNum>
  <w:abstractNum w:abstractNumId="38" w15:restartNumberingAfterBreak="0">
    <w:nsid w:val="76E46B21"/>
    <w:multiLevelType w:val="hybridMultilevel"/>
    <w:tmpl w:val="19D0A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4151866">
    <w:abstractNumId w:val="12"/>
  </w:num>
  <w:num w:numId="2" w16cid:durableId="1124929245">
    <w:abstractNumId w:val="32"/>
  </w:num>
  <w:num w:numId="3" w16cid:durableId="1537892096">
    <w:abstractNumId w:val="17"/>
  </w:num>
  <w:num w:numId="4" w16cid:durableId="624459152">
    <w:abstractNumId w:val="14"/>
  </w:num>
  <w:num w:numId="5" w16cid:durableId="1470514429">
    <w:abstractNumId w:val="5"/>
  </w:num>
  <w:num w:numId="6" w16cid:durableId="2096827154">
    <w:abstractNumId w:val="28"/>
  </w:num>
  <w:num w:numId="7" w16cid:durableId="375666910">
    <w:abstractNumId w:val="38"/>
  </w:num>
  <w:num w:numId="8" w16cid:durableId="126900129">
    <w:abstractNumId w:val="20"/>
  </w:num>
  <w:num w:numId="9" w16cid:durableId="1147431690">
    <w:abstractNumId w:val="1"/>
  </w:num>
  <w:num w:numId="10" w16cid:durableId="191263519">
    <w:abstractNumId w:val="3"/>
  </w:num>
  <w:num w:numId="11" w16cid:durableId="101999802">
    <w:abstractNumId w:val="24"/>
  </w:num>
  <w:num w:numId="12" w16cid:durableId="984352514">
    <w:abstractNumId w:val="24"/>
  </w:num>
  <w:num w:numId="13" w16cid:durableId="13337557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9901822">
    <w:abstractNumId w:val="36"/>
  </w:num>
  <w:num w:numId="15" w16cid:durableId="941647487">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038840">
    <w:abstractNumId w:val="37"/>
  </w:num>
  <w:num w:numId="17" w16cid:durableId="101387112">
    <w:abstractNumId w:val="8"/>
  </w:num>
  <w:num w:numId="18" w16cid:durableId="430663656">
    <w:abstractNumId w:val="29"/>
  </w:num>
  <w:num w:numId="19" w16cid:durableId="712970584">
    <w:abstractNumId w:val="7"/>
  </w:num>
  <w:num w:numId="20" w16cid:durableId="380909784">
    <w:abstractNumId w:val="9"/>
  </w:num>
  <w:num w:numId="21" w16cid:durableId="1516918699">
    <w:abstractNumId w:val="22"/>
  </w:num>
  <w:num w:numId="22" w16cid:durableId="1349022717">
    <w:abstractNumId w:val="0"/>
  </w:num>
  <w:num w:numId="23" w16cid:durableId="1219628177">
    <w:abstractNumId w:val="34"/>
  </w:num>
  <w:num w:numId="24" w16cid:durableId="2077435862">
    <w:abstractNumId w:val="21"/>
  </w:num>
  <w:num w:numId="25" w16cid:durableId="301228647">
    <w:abstractNumId w:val="25"/>
  </w:num>
  <w:num w:numId="26" w16cid:durableId="2073195747">
    <w:abstractNumId w:val="4"/>
  </w:num>
  <w:num w:numId="27" w16cid:durableId="514810670">
    <w:abstractNumId w:val="10"/>
  </w:num>
  <w:num w:numId="28" w16cid:durableId="2137261611">
    <w:abstractNumId w:val="6"/>
  </w:num>
  <w:num w:numId="29" w16cid:durableId="149978974">
    <w:abstractNumId w:val="13"/>
  </w:num>
  <w:num w:numId="30" w16cid:durableId="1964341516">
    <w:abstractNumId w:val="35"/>
  </w:num>
  <w:num w:numId="31" w16cid:durableId="1225607112">
    <w:abstractNumId w:val="23"/>
  </w:num>
  <w:num w:numId="32" w16cid:durableId="1878816441">
    <w:abstractNumId w:val="16"/>
  </w:num>
  <w:num w:numId="33" w16cid:durableId="1468015472">
    <w:abstractNumId w:val="11"/>
  </w:num>
  <w:num w:numId="34" w16cid:durableId="1242566245">
    <w:abstractNumId w:val="15"/>
  </w:num>
  <w:num w:numId="35" w16cid:durableId="2104716565">
    <w:abstractNumId w:val="3"/>
  </w:num>
  <w:num w:numId="36" w16cid:durableId="1909532605">
    <w:abstractNumId w:val="19"/>
  </w:num>
  <w:num w:numId="37" w16cid:durableId="695350763">
    <w:abstractNumId w:val="31"/>
  </w:num>
  <w:num w:numId="38" w16cid:durableId="1420444975">
    <w:abstractNumId w:val="26"/>
  </w:num>
  <w:num w:numId="39" w16cid:durableId="1505197982">
    <w:abstractNumId w:val="2"/>
  </w:num>
  <w:num w:numId="40" w16cid:durableId="348727742">
    <w:abstractNumId w:val="27"/>
  </w:num>
  <w:num w:numId="41" w16cid:durableId="268048842">
    <w:abstractNumId w:val="18"/>
  </w:num>
  <w:num w:numId="42" w16cid:durableId="1773352987">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BCD"/>
    <w:rsid w:val="0000583F"/>
    <w:rsid w:val="00027884"/>
    <w:rsid w:val="0003549B"/>
    <w:rsid w:val="0003625A"/>
    <w:rsid w:val="0004585C"/>
    <w:rsid w:val="000776C5"/>
    <w:rsid w:val="00093A44"/>
    <w:rsid w:val="000C1BF0"/>
    <w:rsid w:val="000F16C9"/>
    <w:rsid w:val="000F3DFF"/>
    <w:rsid w:val="00104671"/>
    <w:rsid w:val="001162C2"/>
    <w:rsid w:val="00122C05"/>
    <w:rsid w:val="00140889"/>
    <w:rsid w:val="001A1D37"/>
    <w:rsid w:val="001A40D5"/>
    <w:rsid w:val="001C2255"/>
    <w:rsid w:val="001D6663"/>
    <w:rsid w:val="00206171"/>
    <w:rsid w:val="00256B47"/>
    <w:rsid w:val="0026424A"/>
    <w:rsid w:val="00290BBD"/>
    <w:rsid w:val="002C3CBD"/>
    <w:rsid w:val="002C7C9B"/>
    <w:rsid w:val="002D4609"/>
    <w:rsid w:val="002D569B"/>
    <w:rsid w:val="0030590A"/>
    <w:rsid w:val="003130C9"/>
    <w:rsid w:val="00332111"/>
    <w:rsid w:val="00334B1E"/>
    <w:rsid w:val="00351602"/>
    <w:rsid w:val="003828F5"/>
    <w:rsid w:val="00394881"/>
    <w:rsid w:val="00396620"/>
    <w:rsid w:val="003D4912"/>
    <w:rsid w:val="003E4D3A"/>
    <w:rsid w:val="00401DC5"/>
    <w:rsid w:val="004035BD"/>
    <w:rsid w:val="004137E0"/>
    <w:rsid w:val="00422F92"/>
    <w:rsid w:val="004330A9"/>
    <w:rsid w:val="00441477"/>
    <w:rsid w:val="0045404C"/>
    <w:rsid w:val="004A34C1"/>
    <w:rsid w:val="004B21E6"/>
    <w:rsid w:val="004B4944"/>
    <w:rsid w:val="004D37F4"/>
    <w:rsid w:val="004D63C9"/>
    <w:rsid w:val="004D738D"/>
    <w:rsid w:val="005151F0"/>
    <w:rsid w:val="0053050D"/>
    <w:rsid w:val="00535A99"/>
    <w:rsid w:val="00540CF8"/>
    <w:rsid w:val="0055712F"/>
    <w:rsid w:val="005614E3"/>
    <w:rsid w:val="0056381B"/>
    <w:rsid w:val="00566CAE"/>
    <w:rsid w:val="005864C5"/>
    <w:rsid w:val="0059754F"/>
    <w:rsid w:val="005A2767"/>
    <w:rsid w:val="005B113B"/>
    <w:rsid w:val="005C2024"/>
    <w:rsid w:val="005C6E69"/>
    <w:rsid w:val="005E31B5"/>
    <w:rsid w:val="005E37CF"/>
    <w:rsid w:val="005F7146"/>
    <w:rsid w:val="006047C0"/>
    <w:rsid w:val="00606C2B"/>
    <w:rsid w:val="00620CA4"/>
    <w:rsid w:val="0065321C"/>
    <w:rsid w:val="00663899"/>
    <w:rsid w:val="00694D3F"/>
    <w:rsid w:val="00697C0A"/>
    <w:rsid w:val="006A62EA"/>
    <w:rsid w:val="006B50C4"/>
    <w:rsid w:val="006C6A07"/>
    <w:rsid w:val="006D02AE"/>
    <w:rsid w:val="006D5315"/>
    <w:rsid w:val="006D64E7"/>
    <w:rsid w:val="00770119"/>
    <w:rsid w:val="00773D6C"/>
    <w:rsid w:val="00782B4C"/>
    <w:rsid w:val="007926FB"/>
    <w:rsid w:val="007A1D14"/>
    <w:rsid w:val="007A420D"/>
    <w:rsid w:val="007D7D6F"/>
    <w:rsid w:val="007D7DAB"/>
    <w:rsid w:val="00800EAA"/>
    <w:rsid w:val="00834951"/>
    <w:rsid w:val="00841794"/>
    <w:rsid w:val="00864CA9"/>
    <w:rsid w:val="00865438"/>
    <w:rsid w:val="0089699C"/>
    <w:rsid w:val="008B747A"/>
    <w:rsid w:val="008E3D06"/>
    <w:rsid w:val="0091440A"/>
    <w:rsid w:val="00930BCD"/>
    <w:rsid w:val="00937E61"/>
    <w:rsid w:val="0094497F"/>
    <w:rsid w:val="009455EE"/>
    <w:rsid w:val="00951195"/>
    <w:rsid w:val="00960828"/>
    <w:rsid w:val="009958E6"/>
    <w:rsid w:val="00A22BC4"/>
    <w:rsid w:val="00A263BB"/>
    <w:rsid w:val="00A31354"/>
    <w:rsid w:val="00A32A8A"/>
    <w:rsid w:val="00A32D2A"/>
    <w:rsid w:val="00A364B5"/>
    <w:rsid w:val="00A365F5"/>
    <w:rsid w:val="00A82918"/>
    <w:rsid w:val="00AA6576"/>
    <w:rsid w:val="00AE61EE"/>
    <w:rsid w:val="00AF5044"/>
    <w:rsid w:val="00AF60F7"/>
    <w:rsid w:val="00B014A7"/>
    <w:rsid w:val="00B1300F"/>
    <w:rsid w:val="00B4599C"/>
    <w:rsid w:val="00B55F5C"/>
    <w:rsid w:val="00B61BBE"/>
    <w:rsid w:val="00B76B57"/>
    <w:rsid w:val="00B93734"/>
    <w:rsid w:val="00BB7F7C"/>
    <w:rsid w:val="00BC7E0A"/>
    <w:rsid w:val="00BE2FAF"/>
    <w:rsid w:val="00BF436F"/>
    <w:rsid w:val="00C00796"/>
    <w:rsid w:val="00C23BFC"/>
    <w:rsid w:val="00C31F59"/>
    <w:rsid w:val="00C32E16"/>
    <w:rsid w:val="00C54B78"/>
    <w:rsid w:val="00C72F2A"/>
    <w:rsid w:val="00CD7937"/>
    <w:rsid w:val="00D04E74"/>
    <w:rsid w:val="00D07B53"/>
    <w:rsid w:val="00D11ACD"/>
    <w:rsid w:val="00D11AD8"/>
    <w:rsid w:val="00D1475F"/>
    <w:rsid w:val="00D30479"/>
    <w:rsid w:val="00D84E02"/>
    <w:rsid w:val="00D87A43"/>
    <w:rsid w:val="00DA272D"/>
    <w:rsid w:val="00DB1652"/>
    <w:rsid w:val="00DF09DE"/>
    <w:rsid w:val="00E07B3A"/>
    <w:rsid w:val="00E14C98"/>
    <w:rsid w:val="00E176DD"/>
    <w:rsid w:val="00E55973"/>
    <w:rsid w:val="00E61808"/>
    <w:rsid w:val="00E93D53"/>
    <w:rsid w:val="00EE37F7"/>
    <w:rsid w:val="00EF0424"/>
    <w:rsid w:val="00F05F8E"/>
    <w:rsid w:val="00F41D52"/>
    <w:rsid w:val="00F57A2C"/>
    <w:rsid w:val="00FD5E79"/>
    <w:rsid w:val="00FE4DE2"/>
    <w:rsid w:val="00FF19FD"/>
    <w:rsid w:val="00FF51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43015"/>
  <w15:chartTrackingRefBased/>
  <w15:docId w15:val="{D12EC411-1AC4-8442-8586-7B6A34B4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EE37F7"/>
    <w:pPr>
      <w:keepNext/>
      <w:keepLines/>
      <w:numPr>
        <w:numId w:val="10"/>
      </w:numPr>
      <w:ind w:left="0" w:firstLine="0"/>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951195"/>
    <w:pPr>
      <w:keepNext/>
      <w:keepLines/>
      <w:numPr>
        <w:ilvl w:val="1"/>
        <w:numId w:val="10"/>
      </w:numPr>
      <w:ind w:left="0" w:firstLine="0"/>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951195"/>
    <w:pPr>
      <w:keepNext/>
      <w:keepLines/>
      <w:numPr>
        <w:ilvl w:val="2"/>
        <w:numId w:val="10"/>
      </w:numPr>
      <w:ind w:left="720"/>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694D3F"/>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94D3F"/>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94D3F"/>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94D3F"/>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94D3F"/>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94D3F"/>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EE37F7"/>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951195"/>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951195"/>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semiHidden/>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aliases w:val="Reference List,Opsomming,List level 1,opsomming cijfer,lijstStijl"/>
    <w:basedOn w:val="Standaard"/>
    <w:link w:val="LijstalineaChar"/>
    <w:uiPriority w:val="34"/>
    <w:qFormat/>
    <w:rsid w:val="00D04E74"/>
    <w:pPr>
      <w:spacing w:after="160" w:line="259" w:lineRule="auto"/>
      <w:ind w:left="720"/>
      <w:contextualSpacing/>
    </w:pPr>
    <w:rPr>
      <w:rFonts w:asciiTheme="minorHAnsi" w:hAnsiTheme="minorHAnsi"/>
      <w:sz w:val="22"/>
      <w:szCs w:val="22"/>
    </w:rPr>
  </w:style>
  <w:style w:type="character" w:customStyle="1" w:styleId="LijstalineaChar">
    <w:name w:val="Lijstalinea Char"/>
    <w:aliases w:val="Reference List Char,Opsomming Char,List level 1 Char,opsomming cijfer Char,lijstStijl Char"/>
    <w:basedOn w:val="Standaardalinea-lettertype"/>
    <w:link w:val="Lijstalinea"/>
    <w:uiPriority w:val="34"/>
    <w:locked/>
    <w:rsid w:val="004137E0"/>
    <w:rPr>
      <w:sz w:val="22"/>
      <w:szCs w:val="22"/>
    </w:rPr>
  </w:style>
  <w:style w:type="paragraph" w:customStyle="1" w:styleId="StandaardBergen">
    <w:name w:val="Standaard_Bergen"/>
    <w:basedOn w:val="Standaard"/>
    <w:link w:val="StandaardBergenChar"/>
    <w:qFormat/>
    <w:rsid w:val="004137E0"/>
    <w:pPr>
      <w:spacing w:after="160"/>
    </w:pPr>
    <w:rPr>
      <w:szCs w:val="18"/>
    </w:rPr>
  </w:style>
  <w:style w:type="character" w:customStyle="1" w:styleId="StandaardBergenChar">
    <w:name w:val="Standaard_Bergen Char"/>
    <w:basedOn w:val="Standaardalinea-lettertype"/>
    <w:link w:val="StandaardBergen"/>
    <w:rsid w:val="004137E0"/>
    <w:rPr>
      <w:rFonts w:ascii="Verdana" w:hAnsi="Verdana"/>
      <w:sz w:val="18"/>
      <w:szCs w:val="18"/>
    </w:rPr>
  </w:style>
  <w:style w:type="character" w:styleId="Hyperlink">
    <w:name w:val="Hyperlink"/>
    <w:basedOn w:val="Standaardalinea-lettertype"/>
    <w:uiPriority w:val="99"/>
    <w:unhideWhenUsed/>
    <w:rsid w:val="00694D3F"/>
    <w:rPr>
      <w:color w:val="0563C1" w:themeColor="hyperlink"/>
      <w:u w:val="single"/>
    </w:rPr>
  </w:style>
  <w:style w:type="paragraph" w:customStyle="1" w:styleId="Kop1Bergen">
    <w:name w:val="Kop 1_Bergen"/>
    <w:basedOn w:val="Standaard"/>
    <w:link w:val="Kop1BergenChar"/>
    <w:rsid w:val="00694D3F"/>
    <w:pPr>
      <w:spacing w:after="160"/>
    </w:pPr>
    <w:rPr>
      <w:b/>
      <w:bCs/>
      <w:color w:val="00774A"/>
      <w:sz w:val="28"/>
      <w:szCs w:val="28"/>
    </w:rPr>
  </w:style>
  <w:style w:type="character" w:customStyle="1" w:styleId="Kop1BergenChar">
    <w:name w:val="Kop 1_Bergen Char"/>
    <w:basedOn w:val="Standaardalinea-lettertype"/>
    <w:link w:val="Kop1Bergen"/>
    <w:rsid w:val="00694D3F"/>
    <w:rPr>
      <w:rFonts w:ascii="Verdana" w:hAnsi="Verdana"/>
      <w:b/>
      <w:bCs/>
      <w:color w:val="00774A"/>
      <w:sz w:val="28"/>
      <w:szCs w:val="28"/>
    </w:rPr>
  </w:style>
  <w:style w:type="character" w:customStyle="1" w:styleId="Kop4Char">
    <w:name w:val="Kop 4 Char"/>
    <w:basedOn w:val="Standaardalinea-lettertype"/>
    <w:link w:val="Kop4"/>
    <w:uiPriority w:val="9"/>
    <w:semiHidden/>
    <w:rsid w:val="00694D3F"/>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694D3F"/>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694D3F"/>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694D3F"/>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694D3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94D3F"/>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256B47"/>
    <w:pPr>
      <w:numPr>
        <w:numId w:val="0"/>
      </w:numPr>
      <w:spacing w:before="480"/>
      <w:outlineLvl w:val="9"/>
    </w:pPr>
    <w:rPr>
      <w:rFonts w:asciiTheme="majorHAnsi" w:hAnsiTheme="majorHAnsi"/>
      <w:b/>
      <w:bCs/>
      <w:szCs w:val="28"/>
      <w:lang w:eastAsia="nl-NL"/>
    </w:rPr>
  </w:style>
  <w:style w:type="paragraph" w:styleId="Inhopg1">
    <w:name w:val="toc 1"/>
    <w:basedOn w:val="Standaard"/>
    <w:next w:val="Standaard"/>
    <w:autoRedefine/>
    <w:uiPriority w:val="39"/>
    <w:unhideWhenUsed/>
    <w:rsid w:val="00EE37F7"/>
    <w:pPr>
      <w:spacing w:before="120"/>
    </w:pPr>
    <w:rPr>
      <w:rFonts w:asciiTheme="minorHAnsi" w:hAnsiTheme="minorHAnsi" w:cstheme="minorHAnsi"/>
      <w:b/>
      <w:bCs/>
      <w:caps/>
      <w:sz w:val="20"/>
      <w:szCs w:val="20"/>
    </w:rPr>
  </w:style>
  <w:style w:type="paragraph" w:styleId="Inhopg3">
    <w:name w:val="toc 3"/>
    <w:basedOn w:val="Standaard"/>
    <w:next w:val="Standaard"/>
    <w:autoRedefine/>
    <w:uiPriority w:val="39"/>
    <w:unhideWhenUsed/>
    <w:rsid w:val="00256B47"/>
    <w:pPr>
      <w:spacing w:after="0"/>
      <w:ind w:left="360"/>
    </w:pPr>
    <w:rPr>
      <w:rFonts w:asciiTheme="minorHAnsi" w:hAnsiTheme="minorHAnsi" w:cstheme="minorHAnsi"/>
      <w:i/>
      <w:iCs/>
      <w:sz w:val="20"/>
      <w:szCs w:val="20"/>
    </w:rPr>
  </w:style>
  <w:style w:type="paragraph" w:styleId="Inhopg2">
    <w:name w:val="toc 2"/>
    <w:basedOn w:val="Standaard"/>
    <w:next w:val="Standaard"/>
    <w:autoRedefine/>
    <w:uiPriority w:val="39"/>
    <w:unhideWhenUsed/>
    <w:rsid w:val="00256B47"/>
    <w:pPr>
      <w:spacing w:after="0"/>
      <w:ind w:left="180"/>
    </w:pPr>
    <w:rPr>
      <w:rFonts w:asciiTheme="minorHAnsi" w:hAnsiTheme="minorHAnsi" w:cstheme="minorHAnsi"/>
      <w:smallCaps/>
      <w:sz w:val="20"/>
      <w:szCs w:val="20"/>
    </w:rPr>
  </w:style>
  <w:style w:type="paragraph" w:styleId="Inhopg4">
    <w:name w:val="toc 4"/>
    <w:basedOn w:val="Standaard"/>
    <w:next w:val="Standaard"/>
    <w:autoRedefine/>
    <w:uiPriority w:val="39"/>
    <w:semiHidden/>
    <w:unhideWhenUsed/>
    <w:rsid w:val="00256B47"/>
    <w:pPr>
      <w:spacing w:after="0"/>
      <w:ind w:left="540"/>
    </w:pPr>
    <w:rPr>
      <w:rFonts w:asciiTheme="minorHAnsi" w:hAnsiTheme="minorHAnsi" w:cstheme="minorHAnsi"/>
      <w:szCs w:val="18"/>
    </w:rPr>
  </w:style>
  <w:style w:type="paragraph" w:styleId="Inhopg5">
    <w:name w:val="toc 5"/>
    <w:basedOn w:val="Standaard"/>
    <w:next w:val="Standaard"/>
    <w:autoRedefine/>
    <w:uiPriority w:val="39"/>
    <w:semiHidden/>
    <w:unhideWhenUsed/>
    <w:rsid w:val="00256B47"/>
    <w:pPr>
      <w:spacing w:after="0"/>
      <w:ind w:left="720"/>
    </w:pPr>
    <w:rPr>
      <w:rFonts w:asciiTheme="minorHAnsi" w:hAnsiTheme="minorHAnsi" w:cstheme="minorHAnsi"/>
      <w:szCs w:val="18"/>
    </w:rPr>
  </w:style>
  <w:style w:type="paragraph" w:styleId="Inhopg6">
    <w:name w:val="toc 6"/>
    <w:basedOn w:val="Standaard"/>
    <w:next w:val="Standaard"/>
    <w:autoRedefine/>
    <w:uiPriority w:val="39"/>
    <w:semiHidden/>
    <w:unhideWhenUsed/>
    <w:rsid w:val="00256B47"/>
    <w:pPr>
      <w:spacing w:after="0"/>
      <w:ind w:left="900"/>
    </w:pPr>
    <w:rPr>
      <w:rFonts w:asciiTheme="minorHAnsi" w:hAnsiTheme="minorHAnsi" w:cstheme="minorHAnsi"/>
      <w:szCs w:val="18"/>
    </w:rPr>
  </w:style>
  <w:style w:type="paragraph" w:styleId="Inhopg7">
    <w:name w:val="toc 7"/>
    <w:basedOn w:val="Standaard"/>
    <w:next w:val="Standaard"/>
    <w:autoRedefine/>
    <w:uiPriority w:val="39"/>
    <w:semiHidden/>
    <w:unhideWhenUsed/>
    <w:rsid w:val="00256B47"/>
    <w:pPr>
      <w:spacing w:after="0"/>
      <w:ind w:left="1080"/>
    </w:pPr>
    <w:rPr>
      <w:rFonts w:asciiTheme="minorHAnsi" w:hAnsiTheme="minorHAnsi" w:cstheme="minorHAnsi"/>
      <w:szCs w:val="18"/>
    </w:rPr>
  </w:style>
  <w:style w:type="paragraph" w:styleId="Inhopg8">
    <w:name w:val="toc 8"/>
    <w:basedOn w:val="Standaard"/>
    <w:next w:val="Standaard"/>
    <w:autoRedefine/>
    <w:uiPriority w:val="39"/>
    <w:semiHidden/>
    <w:unhideWhenUsed/>
    <w:rsid w:val="00256B47"/>
    <w:pPr>
      <w:spacing w:after="0"/>
      <w:ind w:left="1260"/>
    </w:pPr>
    <w:rPr>
      <w:rFonts w:asciiTheme="minorHAnsi" w:hAnsiTheme="minorHAnsi" w:cstheme="minorHAnsi"/>
      <w:szCs w:val="18"/>
    </w:rPr>
  </w:style>
  <w:style w:type="paragraph" w:styleId="Inhopg9">
    <w:name w:val="toc 9"/>
    <w:basedOn w:val="Standaard"/>
    <w:next w:val="Standaard"/>
    <w:autoRedefine/>
    <w:uiPriority w:val="39"/>
    <w:semiHidden/>
    <w:unhideWhenUsed/>
    <w:rsid w:val="00256B47"/>
    <w:pPr>
      <w:spacing w:after="0"/>
      <w:ind w:left="1440"/>
    </w:pPr>
    <w:rPr>
      <w:rFonts w:asciiTheme="minorHAnsi" w:hAnsiTheme="minorHAnsi" w:cstheme="minorHAnsi"/>
      <w:szCs w:val="18"/>
    </w:rPr>
  </w:style>
  <w:style w:type="character" w:styleId="GevolgdeHyperlink">
    <w:name w:val="FollowedHyperlink"/>
    <w:basedOn w:val="Standaardalinea-lettertype"/>
    <w:uiPriority w:val="99"/>
    <w:semiHidden/>
    <w:unhideWhenUsed/>
    <w:rsid w:val="00122C05"/>
    <w:rPr>
      <w:color w:val="954F72" w:themeColor="followedHyperlink"/>
      <w:u w:val="single"/>
    </w:rPr>
  </w:style>
  <w:style w:type="character" w:styleId="Verwijzingopmerking">
    <w:name w:val="annotation reference"/>
    <w:basedOn w:val="Standaardalinea-lettertype"/>
    <w:uiPriority w:val="99"/>
    <w:semiHidden/>
    <w:unhideWhenUsed/>
    <w:rsid w:val="002C7C9B"/>
    <w:rPr>
      <w:sz w:val="16"/>
      <w:szCs w:val="16"/>
    </w:rPr>
  </w:style>
  <w:style w:type="paragraph" w:styleId="Tekstopmerking">
    <w:name w:val="annotation text"/>
    <w:basedOn w:val="Standaard"/>
    <w:link w:val="TekstopmerkingChar"/>
    <w:uiPriority w:val="99"/>
    <w:unhideWhenUsed/>
    <w:rsid w:val="002C7C9B"/>
    <w:pPr>
      <w:spacing w:line="240" w:lineRule="auto"/>
    </w:pPr>
    <w:rPr>
      <w:sz w:val="20"/>
      <w:szCs w:val="20"/>
    </w:rPr>
  </w:style>
  <w:style w:type="character" w:customStyle="1" w:styleId="TekstopmerkingChar">
    <w:name w:val="Tekst opmerking Char"/>
    <w:basedOn w:val="Standaardalinea-lettertype"/>
    <w:link w:val="Tekstopmerking"/>
    <w:uiPriority w:val="99"/>
    <w:rsid w:val="002C7C9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2C7C9B"/>
    <w:rPr>
      <w:b/>
      <w:bCs/>
    </w:rPr>
  </w:style>
  <w:style w:type="character" w:customStyle="1" w:styleId="OnderwerpvanopmerkingChar">
    <w:name w:val="Onderwerp van opmerking Char"/>
    <w:basedOn w:val="TekstopmerkingChar"/>
    <w:link w:val="Onderwerpvanopmerking"/>
    <w:uiPriority w:val="99"/>
    <w:semiHidden/>
    <w:rsid w:val="002C7C9B"/>
    <w:rPr>
      <w:rFonts w:ascii="Verdana" w:hAnsi="Verdana"/>
      <w:b/>
      <w:bCs/>
      <w:sz w:val="20"/>
      <w:szCs w:val="20"/>
    </w:rPr>
  </w:style>
  <w:style w:type="paragraph" w:styleId="Ballontekst">
    <w:name w:val="Balloon Text"/>
    <w:basedOn w:val="Standaard"/>
    <w:link w:val="BallontekstChar"/>
    <w:uiPriority w:val="99"/>
    <w:semiHidden/>
    <w:unhideWhenUsed/>
    <w:rsid w:val="00D1475F"/>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1475F"/>
    <w:rPr>
      <w:rFonts w:ascii="Segoe UI" w:hAnsi="Segoe UI" w:cs="Segoe UI"/>
      <w:sz w:val="18"/>
      <w:szCs w:val="18"/>
    </w:rPr>
  </w:style>
  <w:style w:type="character" w:customStyle="1" w:styleId="BodyChar">
    <w:name w:val="Body Char"/>
    <w:link w:val="Body"/>
    <w:locked/>
    <w:rsid w:val="00AF60F7"/>
    <w:rPr>
      <w:rFonts w:ascii="Calibri" w:eastAsia="Times New Roman" w:hAnsi="Calibri" w:cs="Arial"/>
      <w:szCs w:val="20"/>
    </w:rPr>
  </w:style>
  <w:style w:type="paragraph" w:customStyle="1" w:styleId="Body">
    <w:name w:val="Body"/>
    <w:basedOn w:val="Standaard"/>
    <w:link w:val="BodyChar"/>
    <w:rsid w:val="00AF60F7"/>
    <w:pPr>
      <w:spacing w:before="130" w:after="130"/>
      <w:jc w:val="both"/>
    </w:pPr>
    <w:rPr>
      <w:rFonts w:ascii="Calibri" w:eastAsia="Times New Roman" w:hAnsi="Calibri" w:cs="Arial"/>
      <w:sz w:val="24"/>
      <w:szCs w:val="20"/>
    </w:rPr>
  </w:style>
  <w:style w:type="paragraph" w:customStyle="1" w:styleId="pf0">
    <w:name w:val="pf0"/>
    <w:basedOn w:val="Standaard"/>
    <w:rsid w:val="00C54B78"/>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cf01">
    <w:name w:val="cf01"/>
    <w:basedOn w:val="Standaardalinea-lettertype"/>
    <w:rsid w:val="00C54B78"/>
    <w:rPr>
      <w:rFonts w:ascii="Segoe UI" w:hAnsi="Segoe UI" w:cs="Segoe UI" w:hint="default"/>
      <w:sz w:val="18"/>
      <w:szCs w:val="18"/>
    </w:rPr>
  </w:style>
  <w:style w:type="paragraph" w:customStyle="1" w:styleId="gmail-msolistparagraph">
    <w:name w:val="gmail-msolistparagraph"/>
    <w:basedOn w:val="Standaard"/>
    <w:rsid w:val="005E37CF"/>
    <w:pPr>
      <w:spacing w:before="100" w:beforeAutospacing="1" w:after="100" w:afterAutospacing="1" w:line="240" w:lineRule="auto"/>
    </w:pPr>
    <w:rPr>
      <w:rFonts w:ascii="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5267">
      <w:bodyDiv w:val="1"/>
      <w:marLeft w:val="0"/>
      <w:marRight w:val="0"/>
      <w:marTop w:val="0"/>
      <w:marBottom w:val="0"/>
      <w:divBdr>
        <w:top w:val="none" w:sz="0" w:space="0" w:color="auto"/>
        <w:left w:val="none" w:sz="0" w:space="0" w:color="auto"/>
        <w:bottom w:val="none" w:sz="0" w:space="0" w:color="auto"/>
        <w:right w:val="none" w:sz="0" w:space="0" w:color="auto"/>
      </w:divBdr>
    </w:div>
    <w:div w:id="245192489">
      <w:bodyDiv w:val="1"/>
      <w:marLeft w:val="0"/>
      <w:marRight w:val="0"/>
      <w:marTop w:val="0"/>
      <w:marBottom w:val="0"/>
      <w:divBdr>
        <w:top w:val="none" w:sz="0" w:space="0" w:color="auto"/>
        <w:left w:val="none" w:sz="0" w:space="0" w:color="auto"/>
        <w:bottom w:val="none" w:sz="0" w:space="0" w:color="auto"/>
        <w:right w:val="none" w:sz="0" w:space="0" w:color="auto"/>
      </w:divBdr>
    </w:div>
    <w:div w:id="247008050">
      <w:bodyDiv w:val="1"/>
      <w:marLeft w:val="0"/>
      <w:marRight w:val="0"/>
      <w:marTop w:val="0"/>
      <w:marBottom w:val="0"/>
      <w:divBdr>
        <w:top w:val="none" w:sz="0" w:space="0" w:color="auto"/>
        <w:left w:val="none" w:sz="0" w:space="0" w:color="auto"/>
        <w:bottom w:val="none" w:sz="0" w:space="0" w:color="auto"/>
        <w:right w:val="none" w:sz="0" w:space="0" w:color="auto"/>
      </w:divBdr>
    </w:div>
    <w:div w:id="410781146">
      <w:bodyDiv w:val="1"/>
      <w:marLeft w:val="0"/>
      <w:marRight w:val="0"/>
      <w:marTop w:val="0"/>
      <w:marBottom w:val="0"/>
      <w:divBdr>
        <w:top w:val="none" w:sz="0" w:space="0" w:color="auto"/>
        <w:left w:val="none" w:sz="0" w:space="0" w:color="auto"/>
        <w:bottom w:val="none" w:sz="0" w:space="0" w:color="auto"/>
        <w:right w:val="none" w:sz="0" w:space="0" w:color="auto"/>
      </w:divBdr>
    </w:div>
    <w:div w:id="482508655">
      <w:bodyDiv w:val="1"/>
      <w:marLeft w:val="0"/>
      <w:marRight w:val="0"/>
      <w:marTop w:val="0"/>
      <w:marBottom w:val="0"/>
      <w:divBdr>
        <w:top w:val="none" w:sz="0" w:space="0" w:color="auto"/>
        <w:left w:val="none" w:sz="0" w:space="0" w:color="auto"/>
        <w:bottom w:val="none" w:sz="0" w:space="0" w:color="auto"/>
        <w:right w:val="none" w:sz="0" w:space="0" w:color="auto"/>
      </w:divBdr>
    </w:div>
    <w:div w:id="704646347">
      <w:bodyDiv w:val="1"/>
      <w:marLeft w:val="0"/>
      <w:marRight w:val="0"/>
      <w:marTop w:val="0"/>
      <w:marBottom w:val="0"/>
      <w:divBdr>
        <w:top w:val="none" w:sz="0" w:space="0" w:color="auto"/>
        <w:left w:val="none" w:sz="0" w:space="0" w:color="auto"/>
        <w:bottom w:val="none" w:sz="0" w:space="0" w:color="auto"/>
        <w:right w:val="none" w:sz="0" w:space="0" w:color="auto"/>
      </w:divBdr>
    </w:div>
    <w:div w:id="705758427">
      <w:bodyDiv w:val="1"/>
      <w:marLeft w:val="0"/>
      <w:marRight w:val="0"/>
      <w:marTop w:val="0"/>
      <w:marBottom w:val="0"/>
      <w:divBdr>
        <w:top w:val="none" w:sz="0" w:space="0" w:color="auto"/>
        <w:left w:val="none" w:sz="0" w:space="0" w:color="auto"/>
        <w:bottom w:val="none" w:sz="0" w:space="0" w:color="auto"/>
        <w:right w:val="none" w:sz="0" w:space="0" w:color="auto"/>
      </w:divBdr>
    </w:div>
    <w:div w:id="797604220">
      <w:bodyDiv w:val="1"/>
      <w:marLeft w:val="0"/>
      <w:marRight w:val="0"/>
      <w:marTop w:val="0"/>
      <w:marBottom w:val="0"/>
      <w:divBdr>
        <w:top w:val="none" w:sz="0" w:space="0" w:color="auto"/>
        <w:left w:val="none" w:sz="0" w:space="0" w:color="auto"/>
        <w:bottom w:val="none" w:sz="0" w:space="0" w:color="auto"/>
        <w:right w:val="none" w:sz="0" w:space="0" w:color="auto"/>
      </w:divBdr>
    </w:div>
    <w:div w:id="1435859944">
      <w:bodyDiv w:val="1"/>
      <w:marLeft w:val="0"/>
      <w:marRight w:val="0"/>
      <w:marTop w:val="0"/>
      <w:marBottom w:val="0"/>
      <w:divBdr>
        <w:top w:val="none" w:sz="0" w:space="0" w:color="auto"/>
        <w:left w:val="none" w:sz="0" w:space="0" w:color="auto"/>
        <w:bottom w:val="none" w:sz="0" w:space="0" w:color="auto"/>
        <w:right w:val="none" w:sz="0" w:space="0" w:color="auto"/>
      </w:divBdr>
    </w:div>
    <w:div w:id="1454786217">
      <w:bodyDiv w:val="1"/>
      <w:marLeft w:val="0"/>
      <w:marRight w:val="0"/>
      <w:marTop w:val="0"/>
      <w:marBottom w:val="0"/>
      <w:divBdr>
        <w:top w:val="none" w:sz="0" w:space="0" w:color="auto"/>
        <w:left w:val="none" w:sz="0" w:space="0" w:color="auto"/>
        <w:bottom w:val="none" w:sz="0" w:space="0" w:color="auto"/>
        <w:right w:val="none" w:sz="0" w:space="0" w:color="auto"/>
      </w:divBdr>
    </w:div>
    <w:div w:id="1501694974">
      <w:bodyDiv w:val="1"/>
      <w:marLeft w:val="0"/>
      <w:marRight w:val="0"/>
      <w:marTop w:val="0"/>
      <w:marBottom w:val="0"/>
      <w:divBdr>
        <w:top w:val="none" w:sz="0" w:space="0" w:color="auto"/>
        <w:left w:val="none" w:sz="0" w:space="0" w:color="auto"/>
        <w:bottom w:val="none" w:sz="0" w:space="0" w:color="auto"/>
        <w:right w:val="none" w:sz="0" w:space="0" w:color="auto"/>
      </w:divBdr>
    </w:div>
    <w:div w:id="160203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6C60A1A544CE4F8F46B6DCB3A4FDAF"/>
        <w:category>
          <w:name w:val="Algemeen"/>
          <w:gallery w:val="placeholder"/>
        </w:category>
        <w:types>
          <w:type w:val="bbPlcHdr"/>
        </w:types>
        <w:behaviors>
          <w:behavior w:val="content"/>
        </w:behaviors>
        <w:guid w:val="{D8C8A69E-CF7B-E249-AB9F-2DD11756AE72}"/>
      </w:docPartPr>
      <w:docPartBody>
        <w:p w:rsidR="00B65B27" w:rsidRDefault="00B5222A">
          <w:pPr>
            <w:pStyle w:val="756C60A1A544CE4F8F46B6DCB3A4FDAF"/>
          </w:pPr>
          <w:r w:rsidRPr="008414C2">
            <w:rPr>
              <w:rStyle w:val="Tekstvantijdelijkeaanduiding"/>
            </w:rPr>
            <w:t>Klik of tik om een datum in te voeren.</w:t>
          </w:r>
        </w:p>
      </w:docPartBody>
    </w:docPart>
    <w:docPart>
      <w:docPartPr>
        <w:name w:val="79F2F612C512D04999368559C48A64F9"/>
        <w:category>
          <w:name w:val="Algemeen"/>
          <w:gallery w:val="placeholder"/>
        </w:category>
        <w:types>
          <w:type w:val="bbPlcHdr"/>
        </w:types>
        <w:behaviors>
          <w:behavior w:val="content"/>
        </w:behaviors>
        <w:guid w:val="{0F3B1821-6CCA-8A4F-8A17-D4023376C785}"/>
      </w:docPartPr>
      <w:docPartBody>
        <w:p w:rsidR="00B65B27" w:rsidRDefault="00B5222A">
          <w:pPr>
            <w:pStyle w:val="79F2F612C512D04999368559C48A64F9"/>
          </w:pPr>
          <w:r w:rsidRPr="00080828">
            <w:rPr>
              <w:rStyle w:val="Tekstvantijdelijkeaanduiding"/>
              <w:highlight w:val="lightGray"/>
            </w:rPr>
            <w:t>Kies een item.</w:t>
          </w:r>
        </w:p>
      </w:docPartBody>
    </w:docPart>
    <w:docPart>
      <w:docPartPr>
        <w:name w:val="AC2659CA5D2B264A9FFCB3A6E9AA4143"/>
        <w:category>
          <w:name w:val="Algemeen"/>
          <w:gallery w:val="placeholder"/>
        </w:category>
        <w:types>
          <w:type w:val="bbPlcHdr"/>
        </w:types>
        <w:behaviors>
          <w:behavior w:val="content"/>
        </w:behaviors>
        <w:guid w:val="{FA41F30E-8423-F648-AF22-CB5ABF35A889}"/>
      </w:docPartPr>
      <w:docPartBody>
        <w:p w:rsidR="00B65B27" w:rsidRDefault="00B5222A">
          <w:pPr>
            <w:pStyle w:val="AC2659CA5D2B264A9FFCB3A6E9AA4143"/>
          </w:pPr>
          <w:r w:rsidRPr="008414C2">
            <w:rPr>
              <w:rStyle w:val="Tekstvantijdelijkeaanduiding"/>
            </w:rPr>
            <w:t>Klik of tik om een datum in te voeren.</w:t>
          </w:r>
        </w:p>
      </w:docPartBody>
    </w:docPart>
    <w:docPart>
      <w:docPartPr>
        <w:name w:val="F4CF69B2D5F28B4C8ADC4DF77E94ED06"/>
        <w:category>
          <w:name w:val="Algemeen"/>
          <w:gallery w:val="placeholder"/>
        </w:category>
        <w:types>
          <w:type w:val="bbPlcHdr"/>
        </w:types>
        <w:behaviors>
          <w:behavior w:val="content"/>
        </w:behaviors>
        <w:guid w:val="{D9196D02-220F-4D45-8139-1ED9F38364E6}"/>
      </w:docPartPr>
      <w:docPartBody>
        <w:p w:rsidR="00B65B27" w:rsidRDefault="00B5222A">
          <w:pPr>
            <w:pStyle w:val="F4CF69B2D5F28B4C8ADC4DF77E94ED06"/>
          </w:pPr>
          <w:r w:rsidRPr="008414C2">
            <w:rPr>
              <w:rStyle w:val="Tekstvantijdelijkeaanduiding"/>
            </w:rPr>
            <w:t>Klik of tik om een datum in te voeren.</w:t>
          </w:r>
        </w:p>
      </w:docPartBody>
    </w:docPart>
    <w:docPart>
      <w:docPartPr>
        <w:name w:val="7E113A066184B24CB63D8B25E48DEE0A"/>
        <w:category>
          <w:name w:val="Algemeen"/>
          <w:gallery w:val="placeholder"/>
        </w:category>
        <w:types>
          <w:type w:val="bbPlcHdr"/>
        </w:types>
        <w:behaviors>
          <w:behavior w:val="content"/>
        </w:behaviors>
        <w:guid w:val="{89BDCA09-18C5-7B42-8DF9-24C4C70C1263}"/>
      </w:docPartPr>
      <w:docPartBody>
        <w:p w:rsidR="00B65B27" w:rsidRDefault="00B5222A">
          <w:pPr>
            <w:pStyle w:val="7E113A066184B24CB63D8B25E48DEE0A"/>
          </w:pPr>
          <w:r w:rsidRPr="008414C2">
            <w:rPr>
              <w:rStyle w:val="Tekstvantijdelijkeaanduiding"/>
            </w:rPr>
            <w:t>Klik of tik om een datum in te voeren.</w:t>
          </w:r>
        </w:p>
      </w:docPartBody>
    </w:docPart>
    <w:docPart>
      <w:docPartPr>
        <w:name w:val="1D453250D4B5794290092D1F51CC0F45"/>
        <w:category>
          <w:name w:val="Algemeen"/>
          <w:gallery w:val="placeholder"/>
        </w:category>
        <w:types>
          <w:type w:val="bbPlcHdr"/>
        </w:types>
        <w:behaviors>
          <w:behavior w:val="content"/>
        </w:behaviors>
        <w:guid w:val="{72B1BB54-6D24-4547-806B-FE3CE23B340F}"/>
      </w:docPartPr>
      <w:docPartBody>
        <w:p w:rsidR="00B65B27" w:rsidRDefault="00B5222A">
          <w:pPr>
            <w:pStyle w:val="1D453250D4B5794290092D1F51CC0F45"/>
          </w:pPr>
          <w:r w:rsidRPr="008414C2">
            <w:rPr>
              <w:rStyle w:val="Tekstvantijdelijkeaanduiding"/>
            </w:rPr>
            <w:t>Klik of tik om een datum in te voeren.</w:t>
          </w:r>
        </w:p>
      </w:docPartBody>
    </w:docPart>
    <w:docPart>
      <w:docPartPr>
        <w:name w:val="D36038635A7AD04DA95F4FF814A74DD6"/>
        <w:category>
          <w:name w:val="Algemeen"/>
          <w:gallery w:val="placeholder"/>
        </w:category>
        <w:types>
          <w:type w:val="bbPlcHdr"/>
        </w:types>
        <w:behaviors>
          <w:behavior w:val="content"/>
        </w:behaviors>
        <w:guid w:val="{9942F2D0-5316-7047-86AF-D1549F2C6BB1}"/>
      </w:docPartPr>
      <w:docPartBody>
        <w:p w:rsidR="00B65B27" w:rsidRDefault="00B5222A">
          <w:pPr>
            <w:pStyle w:val="D36038635A7AD04DA95F4FF814A74DD6"/>
          </w:pPr>
          <w:r w:rsidRPr="008414C2">
            <w:rPr>
              <w:rStyle w:val="Tekstvantijdelijkeaanduiding"/>
            </w:rPr>
            <w:t>Klik of tik om een datum in te voeren.</w:t>
          </w:r>
        </w:p>
      </w:docPartBody>
    </w:docPart>
    <w:docPart>
      <w:docPartPr>
        <w:name w:val="5617931D45C71049BE22BF26B1BFC60F"/>
        <w:category>
          <w:name w:val="Algemeen"/>
          <w:gallery w:val="placeholder"/>
        </w:category>
        <w:types>
          <w:type w:val="bbPlcHdr"/>
        </w:types>
        <w:behaviors>
          <w:behavior w:val="content"/>
        </w:behaviors>
        <w:guid w:val="{D9B49A46-975C-2940-9B4E-BC6383155C24}"/>
      </w:docPartPr>
      <w:docPartBody>
        <w:p w:rsidR="00B65B27" w:rsidRDefault="00B5222A">
          <w:pPr>
            <w:pStyle w:val="5617931D45C71049BE22BF26B1BFC60F"/>
          </w:pPr>
          <w:r w:rsidRPr="008414C2">
            <w:rPr>
              <w:rStyle w:val="Tekstvantijdelijkeaanduiding"/>
            </w:rPr>
            <w:t>Klik of tik om een datum in te voeren.</w:t>
          </w:r>
        </w:p>
      </w:docPartBody>
    </w:docPart>
    <w:docPart>
      <w:docPartPr>
        <w:name w:val="C93F79DCA99BF74BA3CD4006261DD012"/>
        <w:category>
          <w:name w:val="Algemeen"/>
          <w:gallery w:val="placeholder"/>
        </w:category>
        <w:types>
          <w:type w:val="bbPlcHdr"/>
        </w:types>
        <w:behaviors>
          <w:behavior w:val="content"/>
        </w:behaviors>
        <w:guid w:val="{D74A3833-2653-F742-A04B-45F1D66859F0}"/>
      </w:docPartPr>
      <w:docPartBody>
        <w:p w:rsidR="00B65B27" w:rsidRDefault="00B5222A">
          <w:pPr>
            <w:pStyle w:val="C93F79DCA99BF74BA3CD4006261DD012"/>
          </w:pPr>
          <w:r w:rsidRPr="00080828">
            <w:rPr>
              <w:rStyle w:val="Tekstvantijdelijkeaanduiding"/>
              <w:highlight w:val="lightGray"/>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diaUPC">
    <w:altName w:val="Arial Unicode MS"/>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PN Accent Light">
    <w:altName w:val="Corbel"/>
    <w:charset w:val="00"/>
    <w:family w:val="swiss"/>
    <w:pitch w:val="variable"/>
    <w:sig w:usb0="8000002F" w:usb1="4000004A"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5FA"/>
    <w:rsid w:val="00216B6E"/>
    <w:rsid w:val="0023479C"/>
    <w:rsid w:val="0027176E"/>
    <w:rsid w:val="002B3C21"/>
    <w:rsid w:val="004E2746"/>
    <w:rsid w:val="0052700A"/>
    <w:rsid w:val="0054400F"/>
    <w:rsid w:val="005840CE"/>
    <w:rsid w:val="006E4899"/>
    <w:rsid w:val="00743F7C"/>
    <w:rsid w:val="00870AE8"/>
    <w:rsid w:val="00877CF0"/>
    <w:rsid w:val="008C50BE"/>
    <w:rsid w:val="008D045C"/>
    <w:rsid w:val="00907235"/>
    <w:rsid w:val="00A06648"/>
    <w:rsid w:val="00AD5E11"/>
    <w:rsid w:val="00B5222A"/>
    <w:rsid w:val="00B65B27"/>
    <w:rsid w:val="00BD6BFE"/>
    <w:rsid w:val="00C44203"/>
    <w:rsid w:val="00C45012"/>
    <w:rsid w:val="00C549EC"/>
    <w:rsid w:val="00C91FF9"/>
    <w:rsid w:val="00CB754D"/>
    <w:rsid w:val="00D9026A"/>
    <w:rsid w:val="00E1511C"/>
    <w:rsid w:val="00F87FCA"/>
    <w:rsid w:val="00FA11D0"/>
    <w:rsid w:val="00FB15FA"/>
    <w:rsid w:val="00FF1F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808080"/>
    </w:rPr>
  </w:style>
  <w:style w:type="paragraph" w:customStyle="1" w:styleId="756C60A1A544CE4F8F46B6DCB3A4FDAF">
    <w:name w:val="756C60A1A544CE4F8F46B6DCB3A4FDAF"/>
  </w:style>
  <w:style w:type="paragraph" w:customStyle="1" w:styleId="79F2F612C512D04999368559C48A64F9">
    <w:name w:val="79F2F612C512D04999368559C48A64F9"/>
  </w:style>
  <w:style w:type="paragraph" w:customStyle="1" w:styleId="AC2659CA5D2B264A9FFCB3A6E9AA4143">
    <w:name w:val="AC2659CA5D2B264A9FFCB3A6E9AA4143"/>
  </w:style>
  <w:style w:type="paragraph" w:customStyle="1" w:styleId="F4CF69B2D5F28B4C8ADC4DF77E94ED06">
    <w:name w:val="F4CF69B2D5F28B4C8ADC4DF77E94ED06"/>
  </w:style>
  <w:style w:type="paragraph" w:customStyle="1" w:styleId="7E113A066184B24CB63D8B25E48DEE0A">
    <w:name w:val="7E113A066184B24CB63D8B25E48DEE0A"/>
  </w:style>
  <w:style w:type="paragraph" w:customStyle="1" w:styleId="1D453250D4B5794290092D1F51CC0F45">
    <w:name w:val="1D453250D4B5794290092D1F51CC0F45"/>
  </w:style>
  <w:style w:type="paragraph" w:customStyle="1" w:styleId="D36038635A7AD04DA95F4FF814A74DD6">
    <w:name w:val="D36038635A7AD04DA95F4FF814A74DD6"/>
  </w:style>
  <w:style w:type="paragraph" w:customStyle="1" w:styleId="5617931D45C71049BE22BF26B1BFC60F">
    <w:name w:val="5617931D45C71049BE22BF26B1BFC60F"/>
  </w:style>
  <w:style w:type="paragraph" w:customStyle="1" w:styleId="C93F79DCA99BF74BA3CD4006261DD012">
    <w:name w:val="C93F79DCA99BF74BA3CD4006261DD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63D87-9D8D-478A-9DB5-C59F9FDEF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8567</Words>
  <Characters>47120</Characters>
  <Application>Microsoft Office Word</Application>
  <DocSecurity>0</DocSecurity>
  <Lines>392</Lines>
  <Paragraphs>111</Paragraphs>
  <ScaleCrop>false</ScaleCrop>
  <HeadingPairs>
    <vt:vector size="2" baseType="variant">
      <vt:variant>
        <vt:lpstr>Titel</vt:lpstr>
      </vt:variant>
      <vt:variant>
        <vt:i4>1</vt:i4>
      </vt:variant>
    </vt:vector>
  </HeadingPairs>
  <TitlesOfParts>
    <vt:vector size="1" baseType="lpstr">
      <vt:lpstr>Offerteaanvraag onderhands uitgebreid</vt:lpstr>
    </vt:vector>
  </TitlesOfParts>
  <Manager/>
  <Company>Inkoopcentrum Zuid</Company>
  <LinksUpToDate>false</LinksUpToDate>
  <CharactersWithSpaces>55576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onderhands uitgebreid</dc:title>
  <dc:subject/>
  <dc:creator>Jac Wijnands</dc:creator>
  <cp:keywords/>
  <dc:description/>
  <cp:lastModifiedBy>M Mooren</cp:lastModifiedBy>
  <cp:revision>2</cp:revision>
  <cp:lastPrinted>2023-03-28T07:25:00Z</cp:lastPrinted>
  <dcterms:created xsi:type="dcterms:W3CDTF">2023-04-11T13:02:00Z</dcterms:created>
  <dcterms:modified xsi:type="dcterms:W3CDTF">2023-04-11T13:02:00Z</dcterms:modified>
  <cp:category/>
</cp:coreProperties>
</file>