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5868E" w14:textId="77777777" w:rsidR="008223FC" w:rsidRPr="002A7D33" w:rsidRDefault="008223FC" w:rsidP="006B4B47">
      <w:pPr>
        <w:jc w:val="center"/>
        <w:rPr>
          <w:rFonts w:ascii="Verdana" w:hAnsi="Verdana" w:cs="Verdana"/>
          <w:sz w:val="20"/>
          <w:szCs w:val="20"/>
        </w:rPr>
      </w:pPr>
      <w:bookmarkStart w:id="0" w:name="_GoBack"/>
      <w:bookmarkEnd w:id="0"/>
    </w:p>
    <w:p w14:paraId="0D45868F" w14:textId="77777777" w:rsidR="00E07AA8" w:rsidRPr="002A7D33" w:rsidRDefault="00E07AA8" w:rsidP="00E07AA8">
      <w:pPr>
        <w:jc w:val="center"/>
        <w:rPr>
          <w:rFonts w:ascii="Verdana" w:hAnsi="Verdana" w:cs="Arial"/>
          <w:b/>
          <w:bCs/>
          <w:sz w:val="40"/>
          <w:szCs w:val="40"/>
        </w:rPr>
      </w:pPr>
      <w:bookmarkStart w:id="1" w:name="_Toc97107464"/>
    </w:p>
    <w:p w14:paraId="0D458690" w14:textId="77777777" w:rsidR="008223FC" w:rsidRPr="002A7D33" w:rsidRDefault="008223FC" w:rsidP="008F26DB">
      <w:pPr>
        <w:jc w:val="center"/>
        <w:rPr>
          <w:rFonts w:ascii="Verdana" w:hAnsi="Verdana" w:cs="Arial"/>
          <w:b/>
          <w:bCs/>
          <w:sz w:val="40"/>
          <w:szCs w:val="40"/>
        </w:rPr>
      </w:pPr>
    </w:p>
    <w:p w14:paraId="0D458691" w14:textId="77777777" w:rsidR="008223FC" w:rsidRPr="002A7D33" w:rsidRDefault="008223FC" w:rsidP="008F26DB">
      <w:pPr>
        <w:jc w:val="center"/>
        <w:rPr>
          <w:rFonts w:ascii="Verdana" w:hAnsi="Verdana" w:cs="Arial"/>
          <w:b/>
          <w:bCs/>
          <w:sz w:val="40"/>
          <w:szCs w:val="40"/>
        </w:rPr>
      </w:pPr>
    </w:p>
    <w:bookmarkEnd w:id="1"/>
    <w:p w14:paraId="0D458692" w14:textId="77777777" w:rsidR="00E07AA8" w:rsidRPr="002A7D33" w:rsidRDefault="00E07AA8" w:rsidP="008F26DB">
      <w:pPr>
        <w:jc w:val="center"/>
        <w:rPr>
          <w:rFonts w:ascii="Verdana" w:hAnsi="Verdana" w:cs="Arial"/>
          <w:b/>
          <w:bCs/>
          <w:sz w:val="40"/>
          <w:szCs w:val="40"/>
        </w:rPr>
      </w:pPr>
    </w:p>
    <w:p w14:paraId="0D458693" w14:textId="77777777" w:rsidR="009372E9" w:rsidRPr="002A7D33" w:rsidRDefault="009372E9" w:rsidP="00E07AA8">
      <w:pPr>
        <w:jc w:val="center"/>
        <w:rPr>
          <w:rFonts w:ascii="Verdana" w:hAnsi="Verdana" w:cs="Arial"/>
          <w:b/>
          <w:bCs/>
          <w:sz w:val="40"/>
          <w:szCs w:val="40"/>
        </w:rPr>
      </w:pPr>
      <w:bookmarkStart w:id="2" w:name="_Toc97107467"/>
      <w:r w:rsidRPr="002A7D33">
        <w:rPr>
          <w:rFonts w:ascii="Verdana" w:hAnsi="Verdana" w:cs="Arial"/>
          <w:b/>
          <w:bCs/>
          <w:sz w:val="40"/>
          <w:szCs w:val="40"/>
        </w:rPr>
        <w:t>Template</w:t>
      </w:r>
    </w:p>
    <w:p w14:paraId="0D458694" w14:textId="77777777" w:rsidR="00E07AA8" w:rsidRPr="002A7D33" w:rsidRDefault="00E07AA8" w:rsidP="00E07AA8">
      <w:pPr>
        <w:jc w:val="center"/>
        <w:rPr>
          <w:rFonts w:ascii="Verdana" w:hAnsi="Verdana" w:cs="Arial"/>
          <w:b/>
          <w:bCs/>
          <w:sz w:val="40"/>
          <w:szCs w:val="40"/>
        </w:rPr>
      </w:pPr>
      <w:r w:rsidRPr="002A7D33">
        <w:rPr>
          <w:rFonts w:ascii="Verdana" w:hAnsi="Verdana" w:cs="Arial"/>
          <w:b/>
          <w:bCs/>
          <w:sz w:val="40"/>
          <w:szCs w:val="40"/>
        </w:rPr>
        <w:t>Governance</w:t>
      </w:r>
      <w:bookmarkEnd w:id="2"/>
      <w:r w:rsidRPr="002A7D33">
        <w:rPr>
          <w:rFonts w:ascii="Verdana" w:hAnsi="Verdana" w:cs="Arial"/>
          <w:b/>
          <w:bCs/>
          <w:sz w:val="40"/>
          <w:szCs w:val="40"/>
        </w:rPr>
        <w:t xml:space="preserve">  </w:t>
      </w:r>
    </w:p>
    <w:p w14:paraId="0D458695" w14:textId="77777777" w:rsidR="00E07AA8" w:rsidRPr="002A7D33" w:rsidRDefault="00E07AA8" w:rsidP="008F26DB">
      <w:pPr>
        <w:jc w:val="center"/>
        <w:rPr>
          <w:rFonts w:ascii="Verdana" w:hAnsi="Verdana" w:cs="Arial"/>
          <w:b/>
          <w:bCs/>
          <w:sz w:val="18"/>
          <w:szCs w:val="18"/>
        </w:rPr>
      </w:pPr>
    </w:p>
    <w:p w14:paraId="0D458696" w14:textId="77777777" w:rsidR="008223FC" w:rsidRPr="002A7D33" w:rsidRDefault="008223FC" w:rsidP="008F26DB">
      <w:pPr>
        <w:jc w:val="center"/>
        <w:rPr>
          <w:rFonts w:ascii="Verdana" w:hAnsi="Verdana" w:cs="Arial"/>
          <w:b/>
          <w:bCs/>
          <w:sz w:val="18"/>
          <w:szCs w:val="18"/>
        </w:rPr>
      </w:pPr>
    </w:p>
    <w:p w14:paraId="0D458697" w14:textId="77777777" w:rsidR="008223FC" w:rsidRPr="002A7D33" w:rsidRDefault="008223FC" w:rsidP="006B4B47">
      <w:pPr>
        <w:jc w:val="center"/>
        <w:rPr>
          <w:rFonts w:ascii="Verdana" w:hAnsi="Verdana" w:cs="Verdana"/>
          <w:sz w:val="18"/>
          <w:szCs w:val="18"/>
        </w:rPr>
      </w:pPr>
    </w:p>
    <w:p w14:paraId="0D458698" w14:textId="77777777" w:rsidR="008223FC" w:rsidRPr="002A7D33" w:rsidRDefault="008223FC" w:rsidP="006B4B47">
      <w:pPr>
        <w:jc w:val="center"/>
        <w:rPr>
          <w:rFonts w:ascii="Verdana" w:hAnsi="Verdana" w:cs="Verdana"/>
          <w:sz w:val="18"/>
          <w:szCs w:val="18"/>
        </w:rPr>
      </w:pPr>
    </w:p>
    <w:p w14:paraId="0D458699" w14:textId="77777777" w:rsidR="008223FC" w:rsidRPr="002A7D33" w:rsidRDefault="008223FC" w:rsidP="006B4B47">
      <w:pPr>
        <w:jc w:val="center"/>
        <w:rPr>
          <w:rFonts w:ascii="Verdana" w:hAnsi="Verdana" w:cs="Verdana"/>
          <w:sz w:val="18"/>
          <w:szCs w:val="18"/>
        </w:rPr>
      </w:pPr>
    </w:p>
    <w:p w14:paraId="0D45869A" w14:textId="77777777" w:rsidR="008223FC" w:rsidRPr="002A7D33" w:rsidRDefault="008223FC" w:rsidP="006B4B47">
      <w:pPr>
        <w:jc w:val="center"/>
        <w:rPr>
          <w:rFonts w:ascii="Verdana" w:hAnsi="Verdana" w:cs="Verdana"/>
          <w:sz w:val="18"/>
          <w:szCs w:val="18"/>
        </w:rPr>
      </w:pPr>
    </w:p>
    <w:p w14:paraId="0D45869B" w14:textId="77777777" w:rsidR="008223FC" w:rsidRPr="002A7D33" w:rsidRDefault="008223FC" w:rsidP="006B4B47">
      <w:pPr>
        <w:jc w:val="center"/>
        <w:rPr>
          <w:rFonts w:ascii="Verdana" w:hAnsi="Verdana" w:cs="Verdana"/>
          <w:sz w:val="18"/>
          <w:szCs w:val="18"/>
        </w:rPr>
      </w:pPr>
    </w:p>
    <w:p w14:paraId="0D45869C" w14:textId="77777777" w:rsidR="008223FC" w:rsidRPr="002A7D33" w:rsidRDefault="008223FC" w:rsidP="006B4B47">
      <w:pPr>
        <w:jc w:val="center"/>
        <w:rPr>
          <w:rFonts w:ascii="Verdana" w:hAnsi="Verdana" w:cs="Verdana"/>
          <w:sz w:val="18"/>
          <w:szCs w:val="18"/>
        </w:rPr>
      </w:pPr>
    </w:p>
    <w:p w14:paraId="0D45869D" w14:textId="77777777" w:rsidR="008223FC" w:rsidRPr="002A7D33" w:rsidRDefault="008223FC" w:rsidP="006B4B47">
      <w:pPr>
        <w:jc w:val="center"/>
        <w:rPr>
          <w:rFonts w:ascii="Verdana" w:hAnsi="Verdana" w:cs="Verdana"/>
          <w:sz w:val="18"/>
          <w:szCs w:val="18"/>
        </w:rPr>
      </w:pPr>
    </w:p>
    <w:p w14:paraId="0D45869E" w14:textId="77777777" w:rsidR="008223FC" w:rsidRPr="002A7D33" w:rsidRDefault="008223FC" w:rsidP="006B4B47">
      <w:pPr>
        <w:jc w:val="center"/>
        <w:rPr>
          <w:rFonts w:ascii="Verdana" w:hAnsi="Verdana" w:cs="Verdana"/>
          <w:sz w:val="18"/>
          <w:szCs w:val="18"/>
        </w:rPr>
      </w:pPr>
    </w:p>
    <w:p w14:paraId="0D45869F" w14:textId="77777777" w:rsidR="008223FC" w:rsidRPr="002A7D33" w:rsidRDefault="008223FC" w:rsidP="006B4B47">
      <w:pPr>
        <w:jc w:val="center"/>
        <w:rPr>
          <w:rFonts w:ascii="Verdana" w:hAnsi="Verdana" w:cs="Verdana"/>
          <w:sz w:val="18"/>
          <w:szCs w:val="18"/>
        </w:rPr>
      </w:pPr>
    </w:p>
    <w:p w14:paraId="0D4586A0" w14:textId="77777777" w:rsidR="008223FC" w:rsidRPr="002A7D33" w:rsidRDefault="008223FC" w:rsidP="006B4B47">
      <w:pPr>
        <w:jc w:val="center"/>
        <w:rPr>
          <w:rFonts w:ascii="Verdana" w:hAnsi="Verdana" w:cs="Verdana"/>
          <w:sz w:val="18"/>
          <w:szCs w:val="18"/>
        </w:rPr>
      </w:pPr>
    </w:p>
    <w:p w14:paraId="0D4586A1" w14:textId="77777777" w:rsidR="008223FC" w:rsidRPr="002A7D33" w:rsidRDefault="008223FC" w:rsidP="006B4B47">
      <w:pPr>
        <w:jc w:val="center"/>
        <w:rPr>
          <w:rFonts w:ascii="Verdana" w:hAnsi="Verdana" w:cs="Verdana"/>
          <w:sz w:val="18"/>
          <w:szCs w:val="18"/>
        </w:rPr>
      </w:pPr>
    </w:p>
    <w:p w14:paraId="0D4586A2" w14:textId="77777777" w:rsidR="008223FC" w:rsidRPr="002A7D33" w:rsidRDefault="008223FC" w:rsidP="00F76EEF">
      <w:pPr>
        <w:jc w:val="center"/>
        <w:rPr>
          <w:rFonts w:ascii="Verdana" w:hAnsi="Verdana"/>
          <w:color w:val="FF0000"/>
          <w:sz w:val="18"/>
          <w:szCs w:val="18"/>
        </w:rPr>
      </w:pPr>
    </w:p>
    <w:p w14:paraId="0D4586A3" w14:textId="01E23231" w:rsidR="008223FC" w:rsidRPr="002A7D33" w:rsidRDefault="008223FC" w:rsidP="008F26DB">
      <w:pPr>
        <w:rPr>
          <w:rFonts w:ascii="Verdana" w:hAnsi="Verdana"/>
          <w:sz w:val="18"/>
          <w:szCs w:val="18"/>
        </w:rPr>
      </w:pPr>
      <w:r w:rsidRPr="002A7D33">
        <w:rPr>
          <w:rFonts w:ascii="Verdana" w:hAnsi="Verdana"/>
          <w:sz w:val="18"/>
          <w:szCs w:val="18"/>
        </w:rPr>
        <w:t xml:space="preserve">Datum: </w:t>
      </w:r>
      <w:r w:rsidRPr="002A7D33">
        <w:rPr>
          <w:rFonts w:ascii="Verdana" w:hAnsi="Verdana"/>
          <w:sz w:val="18"/>
          <w:szCs w:val="18"/>
        </w:rPr>
        <w:tab/>
      </w:r>
      <w:r w:rsidRPr="002A7D33">
        <w:rPr>
          <w:rFonts w:ascii="Verdana" w:hAnsi="Verdana"/>
          <w:sz w:val="18"/>
          <w:szCs w:val="18"/>
        </w:rPr>
        <w:tab/>
      </w:r>
      <w:r w:rsidR="00933675">
        <w:rPr>
          <w:rFonts w:ascii="Verdana" w:hAnsi="Verdana"/>
          <w:sz w:val="18"/>
          <w:szCs w:val="18"/>
        </w:rPr>
        <w:t>28</w:t>
      </w:r>
      <w:r w:rsidR="00D2050D">
        <w:rPr>
          <w:rFonts w:ascii="Verdana" w:hAnsi="Verdana"/>
          <w:sz w:val="18"/>
          <w:szCs w:val="18"/>
        </w:rPr>
        <w:t xml:space="preserve"> juni</w:t>
      </w:r>
      <w:r w:rsidR="00FF3F9D" w:rsidRPr="002A7D33">
        <w:rPr>
          <w:rFonts w:ascii="Verdana" w:hAnsi="Verdana"/>
          <w:sz w:val="18"/>
          <w:szCs w:val="18"/>
        </w:rPr>
        <w:t xml:space="preserve"> 2017</w:t>
      </w:r>
      <w:r w:rsidR="00613C75" w:rsidRPr="002A7D33">
        <w:rPr>
          <w:rFonts w:ascii="Verdana" w:hAnsi="Verdana"/>
          <w:sz w:val="18"/>
          <w:szCs w:val="18"/>
        </w:rPr>
        <w:t xml:space="preserve"> </w:t>
      </w:r>
    </w:p>
    <w:p w14:paraId="0D4586A4" w14:textId="6AD9E5D0" w:rsidR="008223FC" w:rsidRPr="002A7D33" w:rsidRDefault="008223FC" w:rsidP="008F26DB">
      <w:pPr>
        <w:rPr>
          <w:rFonts w:ascii="Verdana" w:hAnsi="Verdana"/>
          <w:sz w:val="18"/>
          <w:szCs w:val="18"/>
        </w:rPr>
      </w:pPr>
      <w:r w:rsidRPr="002A7D33">
        <w:rPr>
          <w:rFonts w:ascii="Verdana" w:hAnsi="Verdana"/>
          <w:sz w:val="18"/>
          <w:szCs w:val="18"/>
        </w:rPr>
        <w:t xml:space="preserve">Versie: </w:t>
      </w:r>
      <w:r w:rsidRPr="002A7D33">
        <w:rPr>
          <w:rFonts w:ascii="Verdana" w:hAnsi="Verdana"/>
          <w:sz w:val="18"/>
          <w:szCs w:val="18"/>
        </w:rPr>
        <w:tab/>
      </w:r>
      <w:r w:rsidRPr="002A7D33">
        <w:rPr>
          <w:rFonts w:ascii="Verdana" w:hAnsi="Verdana"/>
          <w:sz w:val="18"/>
          <w:szCs w:val="18"/>
        </w:rPr>
        <w:tab/>
      </w:r>
      <w:r w:rsidRPr="002A7D33">
        <w:rPr>
          <w:rFonts w:ascii="Verdana" w:hAnsi="Verdana"/>
          <w:sz w:val="18"/>
          <w:szCs w:val="18"/>
        </w:rPr>
        <w:tab/>
      </w:r>
      <w:r w:rsidR="00933675">
        <w:rPr>
          <w:rFonts w:ascii="Verdana" w:hAnsi="Verdana"/>
          <w:sz w:val="18"/>
          <w:szCs w:val="18"/>
        </w:rPr>
        <w:t>1.2</w:t>
      </w:r>
      <w:r w:rsidRPr="002A7D33">
        <w:rPr>
          <w:rFonts w:ascii="Verdana" w:hAnsi="Verdana"/>
          <w:sz w:val="18"/>
          <w:szCs w:val="18"/>
        </w:rPr>
        <w:tab/>
      </w:r>
      <w:r w:rsidRPr="002A7D33">
        <w:rPr>
          <w:rFonts w:ascii="Verdana" w:hAnsi="Verdana"/>
          <w:sz w:val="18"/>
          <w:szCs w:val="18"/>
        </w:rPr>
        <w:tab/>
      </w:r>
      <w:r w:rsidRPr="002A7D33">
        <w:rPr>
          <w:rFonts w:ascii="Verdana" w:hAnsi="Verdana"/>
          <w:sz w:val="18"/>
          <w:szCs w:val="18"/>
        </w:rPr>
        <w:tab/>
      </w:r>
      <w:r w:rsidRPr="002A7D33">
        <w:rPr>
          <w:rFonts w:ascii="Verdana" w:hAnsi="Verdana"/>
          <w:sz w:val="18"/>
          <w:szCs w:val="18"/>
        </w:rPr>
        <w:tab/>
      </w:r>
      <w:r w:rsidRPr="002A7D33">
        <w:rPr>
          <w:rFonts w:ascii="Verdana" w:hAnsi="Verdana"/>
          <w:sz w:val="18"/>
          <w:szCs w:val="18"/>
        </w:rPr>
        <w:tab/>
      </w:r>
      <w:r w:rsidRPr="002A7D33">
        <w:rPr>
          <w:rFonts w:ascii="Verdana" w:hAnsi="Verdana"/>
          <w:sz w:val="18"/>
          <w:szCs w:val="18"/>
        </w:rPr>
        <w:tab/>
        <w:t xml:space="preserve"> </w:t>
      </w:r>
    </w:p>
    <w:p w14:paraId="0D4586A5" w14:textId="77777777" w:rsidR="009372E9" w:rsidRPr="002A7D33" w:rsidRDefault="008223FC" w:rsidP="009372E9">
      <w:pPr>
        <w:rPr>
          <w:rFonts w:ascii="Verdana" w:hAnsi="Verdana"/>
          <w:sz w:val="18"/>
          <w:szCs w:val="18"/>
        </w:rPr>
      </w:pPr>
      <w:r w:rsidRPr="002A7D33">
        <w:rPr>
          <w:rFonts w:ascii="Verdana" w:hAnsi="Verdana"/>
          <w:sz w:val="18"/>
          <w:szCs w:val="18"/>
        </w:rPr>
        <w:t xml:space="preserve">Opgesteld door: </w:t>
      </w:r>
      <w:r w:rsidRPr="002A7D33">
        <w:rPr>
          <w:rFonts w:ascii="Verdana" w:hAnsi="Verdana"/>
          <w:sz w:val="18"/>
          <w:szCs w:val="18"/>
        </w:rPr>
        <w:tab/>
      </w:r>
      <w:r w:rsidR="009372E9" w:rsidRPr="002A7D33">
        <w:rPr>
          <w:rFonts w:ascii="Verdana" w:hAnsi="Verdana"/>
          <w:sz w:val="18"/>
          <w:szCs w:val="18"/>
        </w:rPr>
        <w:t>IV Transitie</w:t>
      </w:r>
    </w:p>
    <w:p w14:paraId="0D4586A6" w14:textId="77777777" w:rsidR="008223FC" w:rsidRPr="002A7D33" w:rsidRDefault="009372E9" w:rsidP="009372E9">
      <w:pPr>
        <w:ind w:left="1418" w:firstLine="709"/>
        <w:rPr>
          <w:rFonts w:ascii="Verdana" w:hAnsi="Verdana"/>
          <w:sz w:val="18"/>
          <w:szCs w:val="18"/>
        </w:rPr>
      </w:pPr>
      <w:r w:rsidRPr="002A7D33">
        <w:rPr>
          <w:rFonts w:ascii="Verdana" w:hAnsi="Verdana"/>
          <w:sz w:val="18"/>
          <w:szCs w:val="18"/>
        </w:rPr>
        <w:t>Onderdeel Leveranciers Management Sprint 1</w:t>
      </w:r>
    </w:p>
    <w:p w14:paraId="0D4586A7" w14:textId="77777777" w:rsidR="008223FC" w:rsidRPr="002A7D33" w:rsidRDefault="008223FC">
      <w:pPr>
        <w:spacing w:after="200" w:line="276" w:lineRule="auto"/>
        <w:rPr>
          <w:rFonts w:ascii="Verdana" w:hAnsi="Verdana"/>
          <w:sz w:val="18"/>
          <w:szCs w:val="18"/>
        </w:rPr>
      </w:pPr>
    </w:p>
    <w:p w14:paraId="0D4586A8" w14:textId="77777777" w:rsidR="008223FC" w:rsidRPr="002A7D33" w:rsidRDefault="008223FC" w:rsidP="00746E78">
      <w:pPr>
        <w:pStyle w:val="Kop1"/>
      </w:pPr>
      <w:bookmarkStart w:id="3" w:name="_Toc483901069"/>
      <w:r w:rsidRPr="002A7D33">
        <w:t>Wijzigingenblad</w:t>
      </w:r>
      <w:bookmarkEnd w:id="3"/>
    </w:p>
    <w:p w14:paraId="0D4586A9" w14:textId="77777777" w:rsidR="008223FC" w:rsidRPr="002A7D33" w:rsidRDefault="008223FC" w:rsidP="001561E2">
      <w:pPr>
        <w:rPr>
          <w:rFonts w:ascii="Verdana" w:hAnsi="Verdana" w:cs="Verdana"/>
          <w:b/>
          <w:bCs/>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4"/>
        <w:gridCol w:w="1393"/>
        <w:gridCol w:w="3868"/>
        <w:gridCol w:w="2801"/>
      </w:tblGrid>
      <w:tr w:rsidR="008223FC" w:rsidRPr="002A7D33" w14:paraId="0D4586AE" w14:textId="77777777">
        <w:tc>
          <w:tcPr>
            <w:tcW w:w="959" w:type="dxa"/>
            <w:shd w:val="clear" w:color="auto" w:fill="D9D9D9"/>
          </w:tcPr>
          <w:p w14:paraId="0D4586AA" w14:textId="77777777" w:rsidR="008223FC" w:rsidRPr="002A7D33" w:rsidRDefault="008223FC" w:rsidP="002D4BAF">
            <w:pPr>
              <w:rPr>
                <w:rFonts w:ascii="Verdana" w:hAnsi="Verdana" w:cs="Verdana"/>
                <w:b/>
                <w:bCs/>
                <w:sz w:val="18"/>
                <w:szCs w:val="18"/>
              </w:rPr>
            </w:pPr>
            <w:r w:rsidRPr="002A7D33">
              <w:rPr>
                <w:rFonts w:ascii="Verdana" w:hAnsi="Verdana" w:cs="Verdana"/>
                <w:b/>
                <w:bCs/>
                <w:sz w:val="18"/>
                <w:szCs w:val="18"/>
              </w:rPr>
              <w:t>Versie</w:t>
            </w:r>
          </w:p>
        </w:tc>
        <w:tc>
          <w:tcPr>
            <w:tcW w:w="1417" w:type="dxa"/>
            <w:shd w:val="clear" w:color="auto" w:fill="D9D9D9"/>
          </w:tcPr>
          <w:p w14:paraId="0D4586AB" w14:textId="77777777" w:rsidR="008223FC" w:rsidRPr="002A7D33" w:rsidRDefault="008223FC" w:rsidP="002D4BAF">
            <w:pPr>
              <w:rPr>
                <w:rFonts w:ascii="Verdana" w:hAnsi="Verdana" w:cs="Verdana"/>
                <w:b/>
                <w:bCs/>
                <w:sz w:val="18"/>
                <w:szCs w:val="18"/>
              </w:rPr>
            </w:pPr>
            <w:r w:rsidRPr="002A7D33">
              <w:rPr>
                <w:rFonts w:ascii="Verdana" w:hAnsi="Verdana" w:cs="Verdana"/>
                <w:b/>
                <w:bCs/>
                <w:sz w:val="18"/>
                <w:szCs w:val="18"/>
              </w:rPr>
              <w:t>Datum</w:t>
            </w:r>
          </w:p>
        </w:tc>
        <w:tc>
          <w:tcPr>
            <w:tcW w:w="3969" w:type="dxa"/>
            <w:shd w:val="clear" w:color="auto" w:fill="D9D9D9"/>
          </w:tcPr>
          <w:p w14:paraId="0D4586AC" w14:textId="77777777" w:rsidR="008223FC" w:rsidRPr="002A7D33" w:rsidRDefault="008223FC" w:rsidP="002D4BAF">
            <w:pPr>
              <w:rPr>
                <w:rFonts w:ascii="Verdana" w:hAnsi="Verdana" w:cs="Verdana"/>
                <w:b/>
                <w:bCs/>
                <w:sz w:val="18"/>
                <w:szCs w:val="18"/>
              </w:rPr>
            </w:pPr>
            <w:r w:rsidRPr="002A7D33">
              <w:rPr>
                <w:rFonts w:ascii="Verdana" w:hAnsi="Verdana" w:cs="Verdana"/>
                <w:b/>
                <w:bCs/>
                <w:sz w:val="18"/>
                <w:szCs w:val="18"/>
              </w:rPr>
              <w:t>Wijziging</w:t>
            </w:r>
          </w:p>
        </w:tc>
        <w:tc>
          <w:tcPr>
            <w:tcW w:w="2867" w:type="dxa"/>
            <w:shd w:val="clear" w:color="auto" w:fill="D9D9D9"/>
          </w:tcPr>
          <w:p w14:paraId="0D4586AD" w14:textId="77777777" w:rsidR="008223FC" w:rsidRPr="002A7D33" w:rsidRDefault="008223FC" w:rsidP="002D4BAF">
            <w:pPr>
              <w:rPr>
                <w:rFonts w:ascii="Verdana" w:hAnsi="Verdana" w:cs="Verdana"/>
                <w:b/>
                <w:bCs/>
                <w:sz w:val="18"/>
                <w:szCs w:val="18"/>
              </w:rPr>
            </w:pPr>
            <w:r w:rsidRPr="002A7D33">
              <w:rPr>
                <w:rFonts w:ascii="Verdana" w:hAnsi="Verdana" w:cs="Verdana"/>
                <w:b/>
                <w:bCs/>
                <w:sz w:val="18"/>
                <w:szCs w:val="18"/>
              </w:rPr>
              <w:t>Auteur</w:t>
            </w:r>
          </w:p>
        </w:tc>
      </w:tr>
      <w:tr w:rsidR="008223FC" w:rsidRPr="002A7D33" w14:paraId="0D4586B3" w14:textId="77777777">
        <w:tc>
          <w:tcPr>
            <w:tcW w:w="959" w:type="dxa"/>
          </w:tcPr>
          <w:p w14:paraId="0D4586AF" w14:textId="77777777" w:rsidR="008223FC" w:rsidRPr="002A7D33" w:rsidRDefault="008223FC" w:rsidP="00A73F0E">
            <w:pPr>
              <w:rPr>
                <w:rFonts w:ascii="Verdana" w:hAnsi="Verdana" w:cs="Verdana"/>
                <w:sz w:val="18"/>
                <w:szCs w:val="18"/>
              </w:rPr>
            </w:pPr>
            <w:r w:rsidRPr="002A7D33">
              <w:rPr>
                <w:rFonts w:ascii="Verdana" w:hAnsi="Verdana" w:cs="Verdana"/>
                <w:sz w:val="18"/>
                <w:szCs w:val="18"/>
              </w:rPr>
              <w:t>0.9</w:t>
            </w:r>
          </w:p>
        </w:tc>
        <w:tc>
          <w:tcPr>
            <w:tcW w:w="1417" w:type="dxa"/>
          </w:tcPr>
          <w:p w14:paraId="0D4586B0" w14:textId="77777777" w:rsidR="008223FC" w:rsidRPr="002A7D33" w:rsidRDefault="00FF3F9D" w:rsidP="00FF3F9D">
            <w:pPr>
              <w:rPr>
                <w:rFonts w:ascii="Verdana" w:hAnsi="Verdana" w:cs="Verdana"/>
                <w:sz w:val="18"/>
                <w:szCs w:val="18"/>
              </w:rPr>
            </w:pPr>
            <w:r w:rsidRPr="002A7D33">
              <w:rPr>
                <w:rFonts w:ascii="Verdana" w:hAnsi="Verdana" w:cs="Verdana"/>
                <w:sz w:val="18"/>
                <w:szCs w:val="18"/>
              </w:rPr>
              <w:t>10</w:t>
            </w:r>
            <w:r w:rsidR="008223FC" w:rsidRPr="002A7D33">
              <w:rPr>
                <w:rFonts w:ascii="Verdana" w:hAnsi="Verdana" w:cs="Verdana"/>
                <w:sz w:val="18"/>
                <w:szCs w:val="18"/>
              </w:rPr>
              <w:t>-0</w:t>
            </w:r>
            <w:r w:rsidRPr="002A7D33">
              <w:rPr>
                <w:rFonts w:ascii="Verdana" w:hAnsi="Verdana" w:cs="Verdana"/>
                <w:sz w:val="18"/>
                <w:szCs w:val="18"/>
              </w:rPr>
              <w:t>5</w:t>
            </w:r>
            <w:r w:rsidR="008223FC" w:rsidRPr="002A7D33">
              <w:rPr>
                <w:rFonts w:ascii="Verdana" w:hAnsi="Verdana" w:cs="Verdana"/>
                <w:sz w:val="18"/>
                <w:szCs w:val="18"/>
              </w:rPr>
              <w:t>-201</w:t>
            </w:r>
            <w:r w:rsidRPr="002A7D33">
              <w:rPr>
                <w:rFonts w:ascii="Verdana" w:hAnsi="Verdana" w:cs="Verdana"/>
                <w:sz w:val="18"/>
                <w:szCs w:val="18"/>
              </w:rPr>
              <w:t>7</w:t>
            </w:r>
          </w:p>
        </w:tc>
        <w:tc>
          <w:tcPr>
            <w:tcW w:w="3969" w:type="dxa"/>
          </w:tcPr>
          <w:p w14:paraId="0D4586B1" w14:textId="77777777" w:rsidR="008223FC" w:rsidRPr="002A7D33" w:rsidRDefault="00FF3F9D" w:rsidP="002D4BAF">
            <w:pPr>
              <w:rPr>
                <w:rFonts w:ascii="Verdana" w:hAnsi="Verdana" w:cs="Verdana"/>
                <w:sz w:val="18"/>
                <w:szCs w:val="18"/>
              </w:rPr>
            </w:pPr>
            <w:r w:rsidRPr="002A7D33">
              <w:rPr>
                <w:rFonts w:ascii="Verdana" w:hAnsi="Verdana" w:cs="Verdana"/>
                <w:sz w:val="18"/>
                <w:szCs w:val="18"/>
              </w:rPr>
              <w:t>LM Sprint. Aanpassen naar Koersdocument IV transitie</w:t>
            </w:r>
          </w:p>
        </w:tc>
        <w:tc>
          <w:tcPr>
            <w:tcW w:w="2867" w:type="dxa"/>
          </w:tcPr>
          <w:p w14:paraId="0D4586B2" w14:textId="77777777" w:rsidR="008223FC" w:rsidRPr="002A7D33" w:rsidRDefault="00FF3F9D" w:rsidP="009372E9">
            <w:pPr>
              <w:rPr>
                <w:rFonts w:ascii="Verdana" w:hAnsi="Verdana" w:cs="Verdana"/>
                <w:sz w:val="18"/>
                <w:szCs w:val="18"/>
              </w:rPr>
            </w:pPr>
            <w:r w:rsidRPr="002A7D33">
              <w:rPr>
                <w:rFonts w:ascii="Verdana" w:hAnsi="Verdana" w:cs="Verdana"/>
                <w:sz w:val="18"/>
                <w:szCs w:val="18"/>
              </w:rPr>
              <w:t>L</w:t>
            </w:r>
            <w:r w:rsidR="009372E9" w:rsidRPr="002A7D33">
              <w:rPr>
                <w:rFonts w:ascii="Verdana" w:hAnsi="Verdana" w:cs="Verdana"/>
                <w:sz w:val="18"/>
                <w:szCs w:val="18"/>
              </w:rPr>
              <w:t xml:space="preserve">everanciers Management </w:t>
            </w:r>
            <w:r w:rsidRPr="002A7D33">
              <w:rPr>
                <w:rFonts w:ascii="Verdana" w:hAnsi="Verdana" w:cs="Verdana"/>
                <w:sz w:val="18"/>
                <w:szCs w:val="18"/>
              </w:rPr>
              <w:t>Sprint</w:t>
            </w:r>
            <w:r w:rsidR="009372E9" w:rsidRPr="002A7D33">
              <w:rPr>
                <w:rFonts w:ascii="Verdana" w:hAnsi="Verdana" w:cs="Verdana"/>
                <w:sz w:val="18"/>
                <w:szCs w:val="18"/>
              </w:rPr>
              <w:t xml:space="preserve"> 1</w:t>
            </w:r>
          </w:p>
        </w:tc>
      </w:tr>
      <w:tr w:rsidR="008223FC" w:rsidRPr="002A7D33" w14:paraId="0D4586B8" w14:textId="77777777">
        <w:tc>
          <w:tcPr>
            <w:tcW w:w="959" w:type="dxa"/>
          </w:tcPr>
          <w:p w14:paraId="0D4586B4" w14:textId="77777777" w:rsidR="008223FC" w:rsidRPr="002A7D33" w:rsidRDefault="0009396F" w:rsidP="002D4BAF">
            <w:pPr>
              <w:rPr>
                <w:rFonts w:ascii="Verdana" w:hAnsi="Verdana" w:cs="Verdana"/>
                <w:sz w:val="18"/>
                <w:szCs w:val="18"/>
              </w:rPr>
            </w:pPr>
            <w:r w:rsidRPr="002A7D33">
              <w:rPr>
                <w:rFonts w:ascii="Verdana" w:hAnsi="Verdana" w:cs="Verdana"/>
                <w:sz w:val="18"/>
                <w:szCs w:val="18"/>
              </w:rPr>
              <w:t>0.91</w:t>
            </w:r>
          </w:p>
        </w:tc>
        <w:tc>
          <w:tcPr>
            <w:tcW w:w="1417" w:type="dxa"/>
          </w:tcPr>
          <w:p w14:paraId="0D4586B5" w14:textId="77777777" w:rsidR="008223FC" w:rsidRPr="002A7D33" w:rsidRDefault="0009396F" w:rsidP="002D4BAF">
            <w:pPr>
              <w:rPr>
                <w:rFonts w:ascii="Verdana" w:hAnsi="Verdana" w:cs="Verdana"/>
                <w:sz w:val="18"/>
                <w:szCs w:val="18"/>
              </w:rPr>
            </w:pPr>
            <w:r w:rsidRPr="002A7D33">
              <w:rPr>
                <w:rFonts w:ascii="Verdana" w:hAnsi="Verdana" w:cs="Verdana"/>
                <w:sz w:val="18"/>
                <w:szCs w:val="18"/>
              </w:rPr>
              <w:t>15-05-2017</w:t>
            </w:r>
          </w:p>
        </w:tc>
        <w:tc>
          <w:tcPr>
            <w:tcW w:w="3969" w:type="dxa"/>
          </w:tcPr>
          <w:p w14:paraId="0D4586B6" w14:textId="77777777" w:rsidR="008223FC" w:rsidRPr="002A7D33" w:rsidRDefault="0009396F" w:rsidP="002D4BAF">
            <w:pPr>
              <w:rPr>
                <w:rFonts w:ascii="Verdana" w:hAnsi="Verdana" w:cs="Verdana"/>
                <w:sz w:val="18"/>
                <w:szCs w:val="18"/>
              </w:rPr>
            </w:pPr>
            <w:r w:rsidRPr="002A7D33">
              <w:rPr>
                <w:rFonts w:ascii="Verdana" w:hAnsi="Verdana" w:cs="Verdana"/>
                <w:sz w:val="18"/>
                <w:szCs w:val="18"/>
              </w:rPr>
              <w:t>Tekstuele aanpassingen t.b.v. conformiteit met de overlegstructuur</w:t>
            </w:r>
          </w:p>
        </w:tc>
        <w:tc>
          <w:tcPr>
            <w:tcW w:w="2867" w:type="dxa"/>
          </w:tcPr>
          <w:p w14:paraId="0D4586B7" w14:textId="77777777" w:rsidR="008223FC" w:rsidRPr="002A7D33" w:rsidRDefault="009372E9" w:rsidP="002D4BAF">
            <w:pPr>
              <w:rPr>
                <w:rFonts w:ascii="Verdana" w:hAnsi="Verdana" w:cs="Verdana"/>
                <w:sz w:val="18"/>
                <w:szCs w:val="18"/>
              </w:rPr>
            </w:pPr>
            <w:r w:rsidRPr="002A7D33">
              <w:rPr>
                <w:rFonts w:ascii="Verdana" w:hAnsi="Verdana" w:cs="Verdana"/>
                <w:sz w:val="18"/>
                <w:szCs w:val="18"/>
              </w:rPr>
              <w:t>Leveranciers Management Sprint 1</w:t>
            </w:r>
          </w:p>
        </w:tc>
      </w:tr>
      <w:tr w:rsidR="008223FC" w:rsidRPr="002A7D33" w14:paraId="0D4586BD" w14:textId="77777777">
        <w:tc>
          <w:tcPr>
            <w:tcW w:w="959" w:type="dxa"/>
          </w:tcPr>
          <w:p w14:paraId="0D4586B9" w14:textId="77777777" w:rsidR="008223FC" w:rsidRPr="002A7D33" w:rsidRDefault="007E005A" w:rsidP="002D4BAF">
            <w:pPr>
              <w:rPr>
                <w:rFonts w:ascii="Verdana" w:hAnsi="Verdana" w:cs="Verdana"/>
                <w:sz w:val="18"/>
                <w:szCs w:val="18"/>
              </w:rPr>
            </w:pPr>
            <w:r>
              <w:rPr>
                <w:rFonts w:ascii="Verdana" w:hAnsi="Verdana" w:cs="Verdana"/>
                <w:sz w:val="18"/>
                <w:szCs w:val="18"/>
              </w:rPr>
              <w:t>0.92</w:t>
            </w:r>
          </w:p>
        </w:tc>
        <w:tc>
          <w:tcPr>
            <w:tcW w:w="1417" w:type="dxa"/>
          </w:tcPr>
          <w:p w14:paraId="0D4586BA" w14:textId="09D23C8F" w:rsidR="008223FC" w:rsidRPr="002A7D33" w:rsidRDefault="00760EBC" w:rsidP="002D4BAF">
            <w:pPr>
              <w:rPr>
                <w:rFonts w:ascii="Verdana" w:hAnsi="Verdana" w:cs="Verdana"/>
                <w:sz w:val="18"/>
                <w:szCs w:val="18"/>
              </w:rPr>
            </w:pPr>
            <w:r>
              <w:rPr>
                <w:rFonts w:ascii="Verdana" w:hAnsi="Verdana" w:cs="Verdana"/>
                <w:sz w:val="18"/>
                <w:szCs w:val="18"/>
              </w:rPr>
              <w:t>31</w:t>
            </w:r>
            <w:r w:rsidR="009372E9" w:rsidRPr="002A7D33">
              <w:rPr>
                <w:rFonts w:ascii="Verdana" w:hAnsi="Verdana" w:cs="Verdana"/>
                <w:sz w:val="18"/>
                <w:szCs w:val="18"/>
              </w:rPr>
              <w:t>-05-2017</w:t>
            </w:r>
          </w:p>
        </w:tc>
        <w:tc>
          <w:tcPr>
            <w:tcW w:w="3969" w:type="dxa"/>
          </w:tcPr>
          <w:p w14:paraId="0D4586BB" w14:textId="77777777" w:rsidR="008223FC" w:rsidRPr="002A7D33" w:rsidRDefault="009372E9" w:rsidP="002D4BAF">
            <w:pPr>
              <w:rPr>
                <w:rFonts w:ascii="Verdana" w:hAnsi="Verdana" w:cs="Verdana"/>
                <w:sz w:val="18"/>
                <w:szCs w:val="18"/>
              </w:rPr>
            </w:pPr>
            <w:r w:rsidRPr="002A7D33">
              <w:rPr>
                <w:rFonts w:ascii="Verdana" w:hAnsi="Verdana" w:cs="Verdana"/>
                <w:sz w:val="18"/>
                <w:szCs w:val="18"/>
              </w:rPr>
              <w:t>Review Product Owner verwerkt</w:t>
            </w:r>
          </w:p>
        </w:tc>
        <w:tc>
          <w:tcPr>
            <w:tcW w:w="2867" w:type="dxa"/>
          </w:tcPr>
          <w:p w14:paraId="0D4586BC" w14:textId="77777777" w:rsidR="008223FC" w:rsidRPr="002A7D33" w:rsidRDefault="009372E9" w:rsidP="002D4BAF">
            <w:pPr>
              <w:rPr>
                <w:rFonts w:ascii="Verdana" w:hAnsi="Verdana" w:cs="Verdana"/>
                <w:sz w:val="18"/>
                <w:szCs w:val="18"/>
              </w:rPr>
            </w:pPr>
            <w:r w:rsidRPr="002A7D33">
              <w:rPr>
                <w:rFonts w:ascii="Verdana" w:hAnsi="Verdana" w:cs="Verdana"/>
                <w:sz w:val="18"/>
                <w:szCs w:val="18"/>
              </w:rPr>
              <w:t>Leveranciers Management Sprint 1</w:t>
            </w:r>
          </w:p>
        </w:tc>
      </w:tr>
      <w:tr w:rsidR="00AD615B" w:rsidRPr="002A7D33" w14:paraId="76EA6A9D" w14:textId="77777777">
        <w:tc>
          <w:tcPr>
            <w:tcW w:w="959" w:type="dxa"/>
          </w:tcPr>
          <w:p w14:paraId="51A171CB" w14:textId="55B6A725" w:rsidR="00AD615B" w:rsidRDefault="00AD615B" w:rsidP="002D4BAF">
            <w:pPr>
              <w:rPr>
                <w:rFonts w:ascii="Verdana" w:hAnsi="Verdana" w:cs="Verdana"/>
                <w:sz w:val="18"/>
                <w:szCs w:val="18"/>
              </w:rPr>
            </w:pPr>
            <w:r>
              <w:rPr>
                <w:rFonts w:ascii="Verdana" w:hAnsi="Verdana" w:cs="Verdana"/>
                <w:sz w:val="18"/>
                <w:szCs w:val="18"/>
              </w:rPr>
              <w:t>1.0</w:t>
            </w:r>
          </w:p>
        </w:tc>
        <w:tc>
          <w:tcPr>
            <w:tcW w:w="1417" w:type="dxa"/>
          </w:tcPr>
          <w:p w14:paraId="39976518" w14:textId="5B371A9F" w:rsidR="00AD615B" w:rsidRDefault="00AD615B" w:rsidP="002D4BAF">
            <w:pPr>
              <w:rPr>
                <w:rFonts w:ascii="Verdana" w:hAnsi="Verdana" w:cs="Verdana"/>
                <w:sz w:val="18"/>
                <w:szCs w:val="18"/>
              </w:rPr>
            </w:pPr>
            <w:r>
              <w:rPr>
                <w:rFonts w:ascii="Verdana" w:hAnsi="Verdana" w:cs="Verdana"/>
                <w:sz w:val="18"/>
                <w:szCs w:val="18"/>
              </w:rPr>
              <w:t>31-05-2017</w:t>
            </w:r>
          </w:p>
        </w:tc>
        <w:tc>
          <w:tcPr>
            <w:tcW w:w="3969" w:type="dxa"/>
          </w:tcPr>
          <w:p w14:paraId="000E163A" w14:textId="0CEAE4B8" w:rsidR="00AD615B" w:rsidRPr="002A7D33" w:rsidRDefault="00AD615B" w:rsidP="002D4BAF">
            <w:pPr>
              <w:rPr>
                <w:rFonts w:ascii="Verdana" w:hAnsi="Verdana" w:cs="Verdana"/>
                <w:sz w:val="18"/>
                <w:szCs w:val="18"/>
              </w:rPr>
            </w:pPr>
            <w:r>
              <w:rPr>
                <w:rFonts w:ascii="Verdana" w:hAnsi="Verdana" w:cs="Verdana"/>
                <w:sz w:val="18"/>
                <w:szCs w:val="18"/>
              </w:rPr>
              <w:t>Review PO: akkoord</w:t>
            </w:r>
          </w:p>
        </w:tc>
        <w:tc>
          <w:tcPr>
            <w:tcW w:w="2867" w:type="dxa"/>
          </w:tcPr>
          <w:p w14:paraId="37774DA4" w14:textId="0DA162A5" w:rsidR="00AD615B" w:rsidRPr="002A7D33" w:rsidRDefault="00AD615B" w:rsidP="002D4BAF">
            <w:pPr>
              <w:rPr>
                <w:rFonts w:ascii="Verdana" w:hAnsi="Verdana" w:cs="Verdana"/>
                <w:sz w:val="18"/>
                <w:szCs w:val="18"/>
              </w:rPr>
            </w:pPr>
            <w:r w:rsidRPr="002A7D33">
              <w:rPr>
                <w:rFonts w:ascii="Verdana" w:hAnsi="Verdana" w:cs="Verdana"/>
                <w:sz w:val="18"/>
                <w:szCs w:val="18"/>
              </w:rPr>
              <w:t>Leveranciers Management Sprint 1</w:t>
            </w:r>
          </w:p>
        </w:tc>
      </w:tr>
      <w:tr w:rsidR="00D2050D" w:rsidRPr="002A7D33" w14:paraId="177A8E89" w14:textId="77777777">
        <w:tc>
          <w:tcPr>
            <w:tcW w:w="959" w:type="dxa"/>
          </w:tcPr>
          <w:p w14:paraId="287533E9" w14:textId="2150226A" w:rsidR="00D2050D" w:rsidRDefault="00D2050D" w:rsidP="002D4BAF">
            <w:pPr>
              <w:rPr>
                <w:rFonts w:ascii="Verdana" w:hAnsi="Verdana" w:cs="Verdana"/>
                <w:sz w:val="18"/>
                <w:szCs w:val="18"/>
              </w:rPr>
            </w:pPr>
            <w:r>
              <w:rPr>
                <w:rFonts w:ascii="Verdana" w:hAnsi="Verdana" w:cs="Verdana"/>
                <w:sz w:val="18"/>
                <w:szCs w:val="18"/>
              </w:rPr>
              <w:t>1.1</w:t>
            </w:r>
          </w:p>
        </w:tc>
        <w:tc>
          <w:tcPr>
            <w:tcW w:w="1417" w:type="dxa"/>
          </w:tcPr>
          <w:p w14:paraId="33554916" w14:textId="1A45050B" w:rsidR="00D2050D" w:rsidRDefault="00D2050D" w:rsidP="002D4BAF">
            <w:pPr>
              <w:rPr>
                <w:rFonts w:ascii="Verdana" w:hAnsi="Verdana" w:cs="Verdana"/>
                <w:sz w:val="18"/>
                <w:szCs w:val="18"/>
              </w:rPr>
            </w:pPr>
            <w:r>
              <w:rPr>
                <w:rFonts w:ascii="Verdana" w:hAnsi="Verdana" w:cs="Verdana"/>
                <w:sz w:val="18"/>
                <w:szCs w:val="18"/>
              </w:rPr>
              <w:t>07-06-2017</w:t>
            </w:r>
          </w:p>
        </w:tc>
        <w:tc>
          <w:tcPr>
            <w:tcW w:w="3969" w:type="dxa"/>
          </w:tcPr>
          <w:p w14:paraId="69E1A9DB" w14:textId="64DF23E0" w:rsidR="00D2050D" w:rsidRDefault="00D2050D" w:rsidP="002D4BAF">
            <w:pPr>
              <w:rPr>
                <w:rFonts w:ascii="Verdana" w:hAnsi="Verdana" w:cs="Verdana"/>
                <w:sz w:val="18"/>
                <w:szCs w:val="18"/>
              </w:rPr>
            </w:pPr>
            <w:r>
              <w:rPr>
                <w:rFonts w:ascii="Verdana" w:hAnsi="Verdana" w:cs="Verdana"/>
                <w:sz w:val="18"/>
                <w:szCs w:val="18"/>
              </w:rPr>
              <w:t>LPO toegevoegd</w:t>
            </w:r>
          </w:p>
        </w:tc>
        <w:tc>
          <w:tcPr>
            <w:tcW w:w="2867" w:type="dxa"/>
          </w:tcPr>
          <w:p w14:paraId="113E20BC" w14:textId="707AD47F" w:rsidR="00D2050D" w:rsidRPr="002A7D33" w:rsidRDefault="00D2050D" w:rsidP="002D4BAF">
            <w:pPr>
              <w:rPr>
                <w:rFonts w:ascii="Verdana" w:hAnsi="Verdana" w:cs="Verdana"/>
                <w:sz w:val="18"/>
                <w:szCs w:val="18"/>
              </w:rPr>
            </w:pPr>
            <w:r w:rsidRPr="002A7D33">
              <w:rPr>
                <w:rFonts w:ascii="Verdana" w:hAnsi="Verdana" w:cs="Verdana"/>
                <w:sz w:val="18"/>
                <w:szCs w:val="18"/>
              </w:rPr>
              <w:t>Leveranciers Management Sprint 1</w:t>
            </w:r>
          </w:p>
        </w:tc>
      </w:tr>
      <w:tr w:rsidR="00933675" w:rsidRPr="002A7D33" w14:paraId="50596C5B" w14:textId="77777777">
        <w:tc>
          <w:tcPr>
            <w:tcW w:w="959" w:type="dxa"/>
          </w:tcPr>
          <w:p w14:paraId="3D2379DB" w14:textId="04D28583" w:rsidR="00933675" w:rsidRDefault="00933675" w:rsidP="002D4BAF">
            <w:pPr>
              <w:rPr>
                <w:rFonts w:ascii="Verdana" w:hAnsi="Verdana" w:cs="Verdana"/>
                <w:sz w:val="18"/>
                <w:szCs w:val="18"/>
              </w:rPr>
            </w:pPr>
            <w:r>
              <w:rPr>
                <w:rFonts w:ascii="Verdana" w:hAnsi="Verdana" w:cs="Verdana"/>
                <w:sz w:val="18"/>
                <w:szCs w:val="18"/>
              </w:rPr>
              <w:t>1.2</w:t>
            </w:r>
          </w:p>
        </w:tc>
        <w:tc>
          <w:tcPr>
            <w:tcW w:w="1417" w:type="dxa"/>
          </w:tcPr>
          <w:p w14:paraId="15069A08" w14:textId="571D25E3" w:rsidR="00933675" w:rsidRDefault="00933675" w:rsidP="002D4BAF">
            <w:pPr>
              <w:rPr>
                <w:rFonts w:ascii="Verdana" w:hAnsi="Verdana" w:cs="Verdana"/>
                <w:sz w:val="18"/>
                <w:szCs w:val="18"/>
              </w:rPr>
            </w:pPr>
            <w:r>
              <w:rPr>
                <w:rFonts w:ascii="Verdana" w:hAnsi="Verdana" w:cs="Verdana"/>
                <w:sz w:val="18"/>
                <w:szCs w:val="18"/>
              </w:rPr>
              <w:t>28-06-2017</w:t>
            </w:r>
          </w:p>
        </w:tc>
        <w:tc>
          <w:tcPr>
            <w:tcW w:w="3969" w:type="dxa"/>
          </w:tcPr>
          <w:p w14:paraId="394FE5B8" w14:textId="6AD2C4F3" w:rsidR="00933675" w:rsidRDefault="00933675" w:rsidP="002D4BAF">
            <w:pPr>
              <w:rPr>
                <w:rFonts w:ascii="Verdana" w:hAnsi="Verdana" w:cs="Verdana"/>
                <w:sz w:val="18"/>
                <w:szCs w:val="18"/>
              </w:rPr>
            </w:pPr>
            <w:r>
              <w:rPr>
                <w:rFonts w:ascii="Verdana" w:hAnsi="Verdana" w:cs="Verdana"/>
                <w:sz w:val="18"/>
                <w:szCs w:val="18"/>
              </w:rPr>
              <w:t>Consistentie gecontroleerd en tekstuele correcties aangebracht</w:t>
            </w:r>
          </w:p>
        </w:tc>
        <w:tc>
          <w:tcPr>
            <w:tcW w:w="2867" w:type="dxa"/>
          </w:tcPr>
          <w:p w14:paraId="492CA241" w14:textId="5FB26B19" w:rsidR="00933675" w:rsidRPr="002A7D33" w:rsidRDefault="00933675" w:rsidP="002D4BAF">
            <w:pPr>
              <w:rPr>
                <w:rFonts w:ascii="Verdana" w:hAnsi="Verdana" w:cs="Verdana"/>
                <w:sz w:val="18"/>
                <w:szCs w:val="18"/>
              </w:rPr>
            </w:pPr>
            <w:r w:rsidRPr="002A7D33">
              <w:rPr>
                <w:rFonts w:ascii="Verdana" w:hAnsi="Verdana" w:cs="Verdana"/>
                <w:sz w:val="18"/>
                <w:szCs w:val="18"/>
              </w:rPr>
              <w:t>Leveranciers Management Sprint 1</w:t>
            </w:r>
          </w:p>
        </w:tc>
      </w:tr>
    </w:tbl>
    <w:p w14:paraId="0D4586BE" w14:textId="77777777" w:rsidR="008223FC" w:rsidRPr="002A7D33" w:rsidRDefault="008223FC" w:rsidP="001561E2">
      <w:pPr>
        <w:rPr>
          <w:rFonts w:ascii="Verdana" w:hAnsi="Verdana" w:cs="Verdana"/>
          <w:sz w:val="18"/>
          <w:szCs w:val="18"/>
        </w:rPr>
      </w:pPr>
    </w:p>
    <w:p w14:paraId="0D4586BF" w14:textId="77777777" w:rsidR="008223FC" w:rsidRPr="002A7D33" w:rsidRDefault="008223FC" w:rsidP="002D4BAF">
      <w:pPr>
        <w:rPr>
          <w:rFonts w:ascii="Verdana" w:hAnsi="Verdana" w:cs="Verdana"/>
          <w:color w:val="FF0000"/>
          <w:sz w:val="18"/>
          <w:szCs w:val="18"/>
        </w:rPr>
      </w:pPr>
    </w:p>
    <w:p w14:paraId="0D4586C0" w14:textId="77777777" w:rsidR="008223FC" w:rsidRPr="002A7D33" w:rsidRDefault="008223FC" w:rsidP="002D4BAF">
      <w:pPr>
        <w:rPr>
          <w:rFonts w:ascii="Verdana" w:hAnsi="Verdana" w:cs="Verdana"/>
          <w:color w:val="FF0000"/>
          <w:sz w:val="18"/>
          <w:szCs w:val="18"/>
        </w:rPr>
      </w:pPr>
    </w:p>
    <w:p w14:paraId="0D4586C1" w14:textId="77777777" w:rsidR="008223FC" w:rsidRPr="002A7D33" w:rsidRDefault="008223FC" w:rsidP="002D4BAF">
      <w:pPr>
        <w:rPr>
          <w:rFonts w:ascii="Verdana" w:hAnsi="Verdana" w:cs="Verdana"/>
          <w:sz w:val="18"/>
          <w:szCs w:val="18"/>
        </w:rPr>
      </w:pPr>
    </w:p>
    <w:p w14:paraId="0D4586C2" w14:textId="77777777" w:rsidR="008223FC" w:rsidRPr="002A7D33" w:rsidRDefault="008223FC" w:rsidP="002D4BAF">
      <w:pPr>
        <w:rPr>
          <w:rFonts w:ascii="Verdana" w:hAnsi="Verdana" w:cs="Verdana"/>
          <w:sz w:val="18"/>
          <w:szCs w:val="18"/>
        </w:rPr>
      </w:pPr>
    </w:p>
    <w:p w14:paraId="0D4586C3" w14:textId="77777777" w:rsidR="008223FC" w:rsidRDefault="008223FC" w:rsidP="00C25785">
      <w:pPr>
        <w:spacing w:after="200" w:line="276" w:lineRule="auto"/>
        <w:rPr>
          <w:rFonts w:ascii="Verdana" w:hAnsi="Verdana" w:cs="Verdana"/>
          <w:sz w:val="18"/>
          <w:szCs w:val="18"/>
        </w:rPr>
      </w:pPr>
      <w:r w:rsidRPr="002A7D33">
        <w:rPr>
          <w:rFonts w:ascii="Verdana" w:hAnsi="Verdana" w:cs="Verdana"/>
          <w:sz w:val="18"/>
          <w:szCs w:val="18"/>
        </w:rPr>
        <w:br w:type="page"/>
      </w:r>
      <w:r w:rsidRPr="002A7D33">
        <w:rPr>
          <w:rFonts w:ascii="Verdana" w:hAnsi="Verdana" w:cs="Verdana"/>
          <w:sz w:val="18"/>
          <w:szCs w:val="18"/>
        </w:rPr>
        <w:lastRenderedPageBreak/>
        <w:t>Inhoudsopgave</w:t>
      </w:r>
    </w:p>
    <w:p w14:paraId="0D4586C4" w14:textId="77777777" w:rsidR="00E4497A" w:rsidRPr="002A7D33" w:rsidRDefault="00E4497A" w:rsidP="00C25785">
      <w:pPr>
        <w:spacing w:after="200" w:line="276" w:lineRule="auto"/>
        <w:rPr>
          <w:rFonts w:ascii="Verdana" w:hAnsi="Verdana" w:cs="Verdana"/>
          <w:sz w:val="18"/>
          <w:szCs w:val="18"/>
        </w:rPr>
      </w:pPr>
    </w:p>
    <w:p w14:paraId="0D4586C5" w14:textId="77777777" w:rsidR="00E4497A" w:rsidRDefault="00E4497A">
      <w:pPr>
        <w:pStyle w:val="Inhopg1"/>
        <w:tabs>
          <w:tab w:val="right" w:leader="dot" w:pos="9016"/>
        </w:tabs>
        <w:rPr>
          <w:rFonts w:asciiTheme="minorHAnsi" w:eastAsiaTheme="minorEastAsia" w:hAnsiTheme="minorHAnsi" w:cstheme="minorBidi"/>
          <w:noProof/>
          <w:sz w:val="22"/>
        </w:rPr>
      </w:pPr>
      <w:r>
        <w:rPr>
          <w:rFonts w:cs="Verdana"/>
          <w:szCs w:val="18"/>
        </w:rPr>
        <w:fldChar w:fldCharType="begin"/>
      </w:r>
      <w:r>
        <w:rPr>
          <w:rFonts w:cs="Verdana"/>
          <w:szCs w:val="18"/>
        </w:rPr>
        <w:instrText xml:space="preserve"> TOC \o "1-3" \h \z \u </w:instrText>
      </w:r>
      <w:r>
        <w:rPr>
          <w:rFonts w:cs="Verdana"/>
          <w:szCs w:val="18"/>
        </w:rPr>
        <w:fldChar w:fldCharType="separate"/>
      </w:r>
      <w:hyperlink w:anchor="_Toc483901069" w:history="1">
        <w:r w:rsidRPr="00246853">
          <w:rPr>
            <w:rStyle w:val="Hyperlink"/>
            <w:noProof/>
          </w:rPr>
          <w:t>Wijzigingenblad</w:t>
        </w:r>
        <w:r>
          <w:rPr>
            <w:noProof/>
            <w:webHidden/>
          </w:rPr>
          <w:tab/>
        </w:r>
        <w:r>
          <w:rPr>
            <w:noProof/>
            <w:webHidden/>
          </w:rPr>
          <w:fldChar w:fldCharType="begin"/>
        </w:r>
        <w:r>
          <w:rPr>
            <w:noProof/>
            <w:webHidden/>
          </w:rPr>
          <w:instrText xml:space="preserve"> PAGEREF _Toc483901069 \h </w:instrText>
        </w:r>
        <w:r>
          <w:rPr>
            <w:noProof/>
            <w:webHidden/>
          </w:rPr>
        </w:r>
        <w:r>
          <w:rPr>
            <w:noProof/>
            <w:webHidden/>
          </w:rPr>
          <w:fldChar w:fldCharType="separate"/>
        </w:r>
        <w:r w:rsidR="00680681">
          <w:rPr>
            <w:noProof/>
            <w:webHidden/>
          </w:rPr>
          <w:t>1</w:t>
        </w:r>
        <w:r>
          <w:rPr>
            <w:noProof/>
            <w:webHidden/>
          </w:rPr>
          <w:fldChar w:fldCharType="end"/>
        </w:r>
      </w:hyperlink>
    </w:p>
    <w:p w14:paraId="0D4586C6" w14:textId="77777777" w:rsidR="00E4497A" w:rsidRDefault="00573DB2">
      <w:pPr>
        <w:pStyle w:val="Inhopg1"/>
        <w:tabs>
          <w:tab w:val="right" w:leader="dot" w:pos="9016"/>
        </w:tabs>
        <w:rPr>
          <w:rFonts w:asciiTheme="minorHAnsi" w:eastAsiaTheme="minorEastAsia" w:hAnsiTheme="minorHAnsi" w:cstheme="minorBidi"/>
          <w:noProof/>
          <w:sz w:val="22"/>
        </w:rPr>
      </w:pPr>
      <w:hyperlink w:anchor="_Toc483901070" w:history="1">
        <w:r w:rsidR="00E4497A" w:rsidRPr="00246853">
          <w:rPr>
            <w:rStyle w:val="Hyperlink"/>
            <w:noProof/>
          </w:rPr>
          <w:t>1. Inleiding</w:t>
        </w:r>
        <w:r w:rsidR="00E4497A">
          <w:rPr>
            <w:noProof/>
            <w:webHidden/>
          </w:rPr>
          <w:tab/>
        </w:r>
        <w:r w:rsidR="00E4497A">
          <w:rPr>
            <w:noProof/>
            <w:webHidden/>
          </w:rPr>
          <w:fldChar w:fldCharType="begin"/>
        </w:r>
        <w:r w:rsidR="00E4497A">
          <w:rPr>
            <w:noProof/>
            <w:webHidden/>
          </w:rPr>
          <w:instrText xml:space="preserve"> PAGEREF _Toc483901070 \h </w:instrText>
        </w:r>
        <w:r w:rsidR="00E4497A">
          <w:rPr>
            <w:noProof/>
            <w:webHidden/>
          </w:rPr>
        </w:r>
        <w:r w:rsidR="00E4497A">
          <w:rPr>
            <w:noProof/>
            <w:webHidden/>
          </w:rPr>
          <w:fldChar w:fldCharType="separate"/>
        </w:r>
        <w:r w:rsidR="00680681">
          <w:rPr>
            <w:noProof/>
            <w:webHidden/>
          </w:rPr>
          <w:t>3</w:t>
        </w:r>
        <w:r w:rsidR="00E4497A">
          <w:rPr>
            <w:noProof/>
            <w:webHidden/>
          </w:rPr>
          <w:fldChar w:fldCharType="end"/>
        </w:r>
      </w:hyperlink>
    </w:p>
    <w:p w14:paraId="0D4586C7" w14:textId="77777777" w:rsidR="00E4497A" w:rsidRDefault="00573DB2">
      <w:pPr>
        <w:pStyle w:val="Inhopg2"/>
        <w:rPr>
          <w:rFonts w:asciiTheme="minorHAnsi" w:eastAsiaTheme="minorEastAsia" w:hAnsiTheme="minorHAnsi" w:cstheme="minorBidi"/>
          <w:noProof/>
          <w:sz w:val="22"/>
        </w:rPr>
      </w:pPr>
      <w:hyperlink w:anchor="_Toc483901071" w:history="1">
        <w:r w:rsidR="00E4497A" w:rsidRPr="00246853">
          <w:rPr>
            <w:rStyle w:val="Hyperlink"/>
            <w:noProof/>
          </w:rPr>
          <w:t>1.1 Doelstelling</w:t>
        </w:r>
        <w:r w:rsidR="00E4497A">
          <w:rPr>
            <w:noProof/>
            <w:webHidden/>
          </w:rPr>
          <w:tab/>
        </w:r>
        <w:r w:rsidR="00E4497A">
          <w:rPr>
            <w:noProof/>
            <w:webHidden/>
          </w:rPr>
          <w:fldChar w:fldCharType="begin"/>
        </w:r>
        <w:r w:rsidR="00E4497A">
          <w:rPr>
            <w:noProof/>
            <w:webHidden/>
          </w:rPr>
          <w:instrText xml:space="preserve"> PAGEREF _Toc483901071 \h </w:instrText>
        </w:r>
        <w:r w:rsidR="00E4497A">
          <w:rPr>
            <w:noProof/>
            <w:webHidden/>
          </w:rPr>
        </w:r>
        <w:r w:rsidR="00E4497A">
          <w:rPr>
            <w:noProof/>
            <w:webHidden/>
          </w:rPr>
          <w:fldChar w:fldCharType="separate"/>
        </w:r>
        <w:r w:rsidR="00680681">
          <w:rPr>
            <w:noProof/>
            <w:webHidden/>
          </w:rPr>
          <w:t>3</w:t>
        </w:r>
        <w:r w:rsidR="00E4497A">
          <w:rPr>
            <w:noProof/>
            <w:webHidden/>
          </w:rPr>
          <w:fldChar w:fldCharType="end"/>
        </w:r>
      </w:hyperlink>
    </w:p>
    <w:p w14:paraId="0D4586C8" w14:textId="77777777" w:rsidR="00E4497A" w:rsidRDefault="00573DB2">
      <w:pPr>
        <w:pStyle w:val="Inhopg2"/>
        <w:rPr>
          <w:rFonts w:asciiTheme="minorHAnsi" w:eastAsiaTheme="minorEastAsia" w:hAnsiTheme="minorHAnsi" w:cstheme="minorBidi"/>
          <w:noProof/>
          <w:sz w:val="22"/>
        </w:rPr>
      </w:pPr>
      <w:hyperlink w:anchor="_Toc483901072" w:history="1">
        <w:r w:rsidR="00E4497A" w:rsidRPr="00246853">
          <w:rPr>
            <w:rStyle w:val="Hyperlink"/>
            <w:noProof/>
          </w:rPr>
          <w:t>1.2 Geldigheidsduur</w:t>
        </w:r>
        <w:r w:rsidR="00E4497A">
          <w:rPr>
            <w:noProof/>
            <w:webHidden/>
          </w:rPr>
          <w:tab/>
        </w:r>
        <w:r w:rsidR="00E4497A">
          <w:rPr>
            <w:noProof/>
            <w:webHidden/>
          </w:rPr>
          <w:fldChar w:fldCharType="begin"/>
        </w:r>
        <w:r w:rsidR="00E4497A">
          <w:rPr>
            <w:noProof/>
            <w:webHidden/>
          </w:rPr>
          <w:instrText xml:space="preserve"> PAGEREF _Toc483901072 \h </w:instrText>
        </w:r>
        <w:r w:rsidR="00E4497A">
          <w:rPr>
            <w:noProof/>
            <w:webHidden/>
          </w:rPr>
        </w:r>
        <w:r w:rsidR="00E4497A">
          <w:rPr>
            <w:noProof/>
            <w:webHidden/>
          </w:rPr>
          <w:fldChar w:fldCharType="separate"/>
        </w:r>
        <w:r w:rsidR="00680681">
          <w:rPr>
            <w:noProof/>
            <w:webHidden/>
          </w:rPr>
          <w:t>3</w:t>
        </w:r>
        <w:r w:rsidR="00E4497A">
          <w:rPr>
            <w:noProof/>
            <w:webHidden/>
          </w:rPr>
          <w:fldChar w:fldCharType="end"/>
        </w:r>
      </w:hyperlink>
    </w:p>
    <w:p w14:paraId="0D4586C9" w14:textId="77777777" w:rsidR="00E4497A" w:rsidRDefault="00573DB2">
      <w:pPr>
        <w:pStyle w:val="Inhopg2"/>
        <w:rPr>
          <w:rFonts w:asciiTheme="minorHAnsi" w:eastAsiaTheme="minorEastAsia" w:hAnsiTheme="minorHAnsi" w:cstheme="minorBidi"/>
          <w:noProof/>
          <w:sz w:val="22"/>
        </w:rPr>
      </w:pPr>
      <w:hyperlink w:anchor="_Toc483901073" w:history="1">
        <w:r w:rsidR="00E4497A" w:rsidRPr="00246853">
          <w:rPr>
            <w:rStyle w:val="Hyperlink"/>
            <w:noProof/>
          </w:rPr>
          <w:t>1.3 Positionering</w:t>
        </w:r>
        <w:r w:rsidR="00E4497A">
          <w:rPr>
            <w:noProof/>
            <w:webHidden/>
          </w:rPr>
          <w:tab/>
        </w:r>
        <w:r w:rsidR="00E4497A">
          <w:rPr>
            <w:noProof/>
            <w:webHidden/>
          </w:rPr>
          <w:fldChar w:fldCharType="begin"/>
        </w:r>
        <w:r w:rsidR="00E4497A">
          <w:rPr>
            <w:noProof/>
            <w:webHidden/>
          </w:rPr>
          <w:instrText xml:space="preserve"> PAGEREF _Toc483901073 \h </w:instrText>
        </w:r>
        <w:r w:rsidR="00E4497A">
          <w:rPr>
            <w:noProof/>
            <w:webHidden/>
          </w:rPr>
        </w:r>
        <w:r w:rsidR="00E4497A">
          <w:rPr>
            <w:noProof/>
            <w:webHidden/>
          </w:rPr>
          <w:fldChar w:fldCharType="separate"/>
        </w:r>
        <w:r w:rsidR="00680681">
          <w:rPr>
            <w:noProof/>
            <w:webHidden/>
          </w:rPr>
          <w:t>3</w:t>
        </w:r>
        <w:r w:rsidR="00E4497A">
          <w:rPr>
            <w:noProof/>
            <w:webHidden/>
          </w:rPr>
          <w:fldChar w:fldCharType="end"/>
        </w:r>
      </w:hyperlink>
    </w:p>
    <w:p w14:paraId="0D4586CA" w14:textId="77777777" w:rsidR="00E4497A" w:rsidRDefault="00573DB2">
      <w:pPr>
        <w:pStyle w:val="Inhopg2"/>
        <w:rPr>
          <w:rFonts w:asciiTheme="minorHAnsi" w:eastAsiaTheme="minorEastAsia" w:hAnsiTheme="minorHAnsi" w:cstheme="minorBidi"/>
          <w:noProof/>
          <w:sz w:val="22"/>
        </w:rPr>
      </w:pPr>
      <w:hyperlink w:anchor="_Toc483901074" w:history="1">
        <w:r w:rsidR="00E4497A" w:rsidRPr="00246853">
          <w:rPr>
            <w:rStyle w:val="Hyperlink"/>
            <w:noProof/>
          </w:rPr>
          <w:t>1.4 Documentbeheer</w:t>
        </w:r>
        <w:r w:rsidR="00E4497A">
          <w:rPr>
            <w:noProof/>
            <w:webHidden/>
          </w:rPr>
          <w:tab/>
        </w:r>
        <w:r w:rsidR="00E4497A">
          <w:rPr>
            <w:noProof/>
            <w:webHidden/>
          </w:rPr>
          <w:fldChar w:fldCharType="begin"/>
        </w:r>
        <w:r w:rsidR="00E4497A">
          <w:rPr>
            <w:noProof/>
            <w:webHidden/>
          </w:rPr>
          <w:instrText xml:space="preserve"> PAGEREF _Toc483901074 \h </w:instrText>
        </w:r>
        <w:r w:rsidR="00E4497A">
          <w:rPr>
            <w:noProof/>
            <w:webHidden/>
          </w:rPr>
        </w:r>
        <w:r w:rsidR="00E4497A">
          <w:rPr>
            <w:noProof/>
            <w:webHidden/>
          </w:rPr>
          <w:fldChar w:fldCharType="separate"/>
        </w:r>
        <w:r w:rsidR="00680681">
          <w:rPr>
            <w:noProof/>
            <w:webHidden/>
          </w:rPr>
          <w:t>3</w:t>
        </w:r>
        <w:r w:rsidR="00E4497A">
          <w:rPr>
            <w:noProof/>
            <w:webHidden/>
          </w:rPr>
          <w:fldChar w:fldCharType="end"/>
        </w:r>
      </w:hyperlink>
    </w:p>
    <w:p w14:paraId="0D4586CB" w14:textId="77777777" w:rsidR="00E4497A" w:rsidRDefault="00573DB2">
      <w:pPr>
        <w:pStyle w:val="Inhopg1"/>
        <w:tabs>
          <w:tab w:val="right" w:leader="dot" w:pos="9016"/>
        </w:tabs>
        <w:rPr>
          <w:rFonts w:asciiTheme="minorHAnsi" w:eastAsiaTheme="minorEastAsia" w:hAnsiTheme="minorHAnsi" w:cstheme="minorBidi"/>
          <w:noProof/>
          <w:sz w:val="22"/>
        </w:rPr>
      </w:pPr>
      <w:hyperlink w:anchor="_Toc483901075" w:history="1">
        <w:r w:rsidR="00E4497A" w:rsidRPr="00246853">
          <w:rPr>
            <w:rStyle w:val="Hyperlink"/>
            <w:noProof/>
          </w:rPr>
          <w:t>2. Organisatie</w:t>
        </w:r>
        <w:r w:rsidR="00E4497A">
          <w:rPr>
            <w:noProof/>
            <w:webHidden/>
          </w:rPr>
          <w:tab/>
        </w:r>
        <w:r w:rsidR="00E4497A">
          <w:rPr>
            <w:noProof/>
            <w:webHidden/>
          </w:rPr>
          <w:fldChar w:fldCharType="begin"/>
        </w:r>
        <w:r w:rsidR="00E4497A">
          <w:rPr>
            <w:noProof/>
            <w:webHidden/>
          </w:rPr>
          <w:instrText xml:space="preserve"> PAGEREF _Toc483901075 \h </w:instrText>
        </w:r>
        <w:r w:rsidR="00E4497A">
          <w:rPr>
            <w:noProof/>
            <w:webHidden/>
          </w:rPr>
        </w:r>
        <w:r w:rsidR="00E4497A">
          <w:rPr>
            <w:noProof/>
            <w:webHidden/>
          </w:rPr>
          <w:fldChar w:fldCharType="separate"/>
        </w:r>
        <w:r w:rsidR="00680681">
          <w:rPr>
            <w:noProof/>
            <w:webHidden/>
          </w:rPr>
          <w:t>4</w:t>
        </w:r>
        <w:r w:rsidR="00E4497A">
          <w:rPr>
            <w:noProof/>
            <w:webHidden/>
          </w:rPr>
          <w:fldChar w:fldCharType="end"/>
        </w:r>
      </w:hyperlink>
    </w:p>
    <w:p w14:paraId="0D4586CC" w14:textId="77777777" w:rsidR="00E4497A" w:rsidRDefault="00573DB2">
      <w:pPr>
        <w:pStyle w:val="Inhopg2"/>
        <w:rPr>
          <w:rFonts w:asciiTheme="minorHAnsi" w:eastAsiaTheme="minorEastAsia" w:hAnsiTheme="minorHAnsi" w:cstheme="minorBidi"/>
          <w:noProof/>
          <w:sz w:val="22"/>
        </w:rPr>
      </w:pPr>
      <w:hyperlink w:anchor="_Toc483901076" w:history="1">
        <w:r w:rsidR="00E4497A" w:rsidRPr="00246853">
          <w:rPr>
            <w:rStyle w:val="Hyperlink"/>
            <w:noProof/>
          </w:rPr>
          <w:t>2.1  Overlegorganen</w:t>
        </w:r>
        <w:r w:rsidR="00E4497A">
          <w:rPr>
            <w:noProof/>
            <w:webHidden/>
          </w:rPr>
          <w:tab/>
        </w:r>
        <w:r w:rsidR="00E4497A">
          <w:rPr>
            <w:noProof/>
            <w:webHidden/>
          </w:rPr>
          <w:fldChar w:fldCharType="begin"/>
        </w:r>
        <w:r w:rsidR="00E4497A">
          <w:rPr>
            <w:noProof/>
            <w:webHidden/>
          </w:rPr>
          <w:instrText xml:space="preserve"> PAGEREF _Toc483901076 \h </w:instrText>
        </w:r>
        <w:r w:rsidR="00E4497A">
          <w:rPr>
            <w:noProof/>
            <w:webHidden/>
          </w:rPr>
        </w:r>
        <w:r w:rsidR="00E4497A">
          <w:rPr>
            <w:noProof/>
            <w:webHidden/>
          </w:rPr>
          <w:fldChar w:fldCharType="separate"/>
        </w:r>
        <w:r w:rsidR="00680681">
          <w:rPr>
            <w:noProof/>
            <w:webHidden/>
          </w:rPr>
          <w:t>4</w:t>
        </w:r>
        <w:r w:rsidR="00E4497A">
          <w:rPr>
            <w:noProof/>
            <w:webHidden/>
          </w:rPr>
          <w:fldChar w:fldCharType="end"/>
        </w:r>
      </w:hyperlink>
    </w:p>
    <w:p w14:paraId="0D4586CD" w14:textId="77777777" w:rsidR="00E4497A" w:rsidRDefault="00573DB2">
      <w:pPr>
        <w:pStyle w:val="Inhopg3"/>
        <w:tabs>
          <w:tab w:val="right" w:leader="dot" w:pos="9016"/>
        </w:tabs>
        <w:rPr>
          <w:rFonts w:asciiTheme="minorHAnsi" w:eastAsiaTheme="minorEastAsia" w:hAnsiTheme="minorHAnsi" w:cstheme="minorBidi"/>
          <w:noProof/>
          <w:sz w:val="22"/>
        </w:rPr>
      </w:pPr>
      <w:hyperlink w:anchor="_Toc483901077" w:history="1">
        <w:r w:rsidR="00E4497A" w:rsidRPr="00246853">
          <w:rPr>
            <w:rStyle w:val="Hyperlink"/>
            <w:noProof/>
          </w:rPr>
          <w:t>2.2.1 Strategisch  Overleg</w:t>
        </w:r>
        <w:r w:rsidR="00E4497A">
          <w:rPr>
            <w:noProof/>
            <w:webHidden/>
          </w:rPr>
          <w:tab/>
        </w:r>
        <w:r w:rsidR="00E4497A">
          <w:rPr>
            <w:noProof/>
            <w:webHidden/>
          </w:rPr>
          <w:fldChar w:fldCharType="begin"/>
        </w:r>
        <w:r w:rsidR="00E4497A">
          <w:rPr>
            <w:noProof/>
            <w:webHidden/>
          </w:rPr>
          <w:instrText xml:space="preserve"> PAGEREF _Toc483901077 \h </w:instrText>
        </w:r>
        <w:r w:rsidR="00E4497A">
          <w:rPr>
            <w:noProof/>
            <w:webHidden/>
          </w:rPr>
        </w:r>
        <w:r w:rsidR="00E4497A">
          <w:rPr>
            <w:noProof/>
            <w:webHidden/>
          </w:rPr>
          <w:fldChar w:fldCharType="separate"/>
        </w:r>
        <w:r w:rsidR="00680681">
          <w:rPr>
            <w:noProof/>
            <w:webHidden/>
          </w:rPr>
          <w:t>8</w:t>
        </w:r>
        <w:r w:rsidR="00E4497A">
          <w:rPr>
            <w:noProof/>
            <w:webHidden/>
          </w:rPr>
          <w:fldChar w:fldCharType="end"/>
        </w:r>
      </w:hyperlink>
    </w:p>
    <w:p w14:paraId="0D4586CE" w14:textId="77777777" w:rsidR="00E4497A" w:rsidRDefault="00573DB2">
      <w:pPr>
        <w:pStyle w:val="Inhopg3"/>
        <w:tabs>
          <w:tab w:val="right" w:leader="dot" w:pos="9016"/>
        </w:tabs>
        <w:rPr>
          <w:rFonts w:asciiTheme="minorHAnsi" w:eastAsiaTheme="minorEastAsia" w:hAnsiTheme="minorHAnsi" w:cstheme="minorBidi"/>
          <w:noProof/>
          <w:sz w:val="22"/>
        </w:rPr>
      </w:pPr>
      <w:hyperlink w:anchor="_Toc483901078" w:history="1">
        <w:r w:rsidR="00E4497A" w:rsidRPr="00246853">
          <w:rPr>
            <w:rStyle w:val="Hyperlink"/>
            <w:noProof/>
          </w:rPr>
          <w:t>2.2.2 Tactische Overleggen</w:t>
        </w:r>
        <w:r w:rsidR="00E4497A">
          <w:rPr>
            <w:noProof/>
            <w:webHidden/>
          </w:rPr>
          <w:tab/>
        </w:r>
        <w:r w:rsidR="00E4497A">
          <w:rPr>
            <w:noProof/>
            <w:webHidden/>
          </w:rPr>
          <w:fldChar w:fldCharType="begin"/>
        </w:r>
        <w:r w:rsidR="00E4497A">
          <w:rPr>
            <w:noProof/>
            <w:webHidden/>
          </w:rPr>
          <w:instrText xml:space="preserve"> PAGEREF _Toc483901078 \h </w:instrText>
        </w:r>
        <w:r w:rsidR="00E4497A">
          <w:rPr>
            <w:noProof/>
            <w:webHidden/>
          </w:rPr>
        </w:r>
        <w:r w:rsidR="00E4497A">
          <w:rPr>
            <w:noProof/>
            <w:webHidden/>
          </w:rPr>
          <w:fldChar w:fldCharType="separate"/>
        </w:r>
        <w:r w:rsidR="00680681">
          <w:rPr>
            <w:noProof/>
            <w:webHidden/>
          </w:rPr>
          <w:t>9</w:t>
        </w:r>
        <w:r w:rsidR="00E4497A">
          <w:rPr>
            <w:noProof/>
            <w:webHidden/>
          </w:rPr>
          <w:fldChar w:fldCharType="end"/>
        </w:r>
      </w:hyperlink>
    </w:p>
    <w:p w14:paraId="0D4586CF" w14:textId="77777777" w:rsidR="00E4497A" w:rsidRDefault="00573DB2">
      <w:pPr>
        <w:pStyle w:val="Inhopg3"/>
        <w:tabs>
          <w:tab w:val="right" w:leader="dot" w:pos="9016"/>
        </w:tabs>
        <w:rPr>
          <w:rFonts w:asciiTheme="minorHAnsi" w:eastAsiaTheme="minorEastAsia" w:hAnsiTheme="minorHAnsi" w:cstheme="minorBidi"/>
          <w:noProof/>
          <w:sz w:val="22"/>
        </w:rPr>
      </w:pPr>
      <w:hyperlink w:anchor="_Toc483901079" w:history="1">
        <w:r w:rsidR="00E4497A" w:rsidRPr="00246853">
          <w:rPr>
            <w:rStyle w:val="Hyperlink"/>
            <w:noProof/>
          </w:rPr>
          <w:t>2.2.3 Operationele Overleggen</w:t>
        </w:r>
        <w:r w:rsidR="00E4497A">
          <w:rPr>
            <w:noProof/>
            <w:webHidden/>
          </w:rPr>
          <w:tab/>
        </w:r>
        <w:r w:rsidR="00E4497A">
          <w:rPr>
            <w:noProof/>
            <w:webHidden/>
          </w:rPr>
          <w:fldChar w:fldCharType="begin"/>
        </w:r>
        <w:r w:rsidR="00E4497A">
          <w:rPr>
            <w:noProof/>
            <w:webHidden/>
          </w:rPr>
          <w:instrText xml:space="preserve"> PAGEREF _Toc483901079 \h </w:instrText>
        </w:r>
        <w:r w:rsidR="00E4497A">
          <w:rPr>
            <w:noProof/>
            <w:webHidden/>
          </w:rPr>
        </w:r>
        <w:r w:rsidR="00E4497A">
          <w:rPr>
            <w:noProof/>
            <w:webHidden/>
          </w:rPr>
          <w:fldChar w:fldCharType="separate"/>
        </w:r>
        <w:r w:rsidR="00680681">
          <w:rPr>
            <w:noProof/>
            <w:webHidden/>
          </w:rPr>
          <w:t>14</w:t>
        </w:r>
        <w:r w:rsidR="00E4497A">
          <w:rPr>
            <w:noProof/>
            <w:webHidden/>
          </w:rPr>
          <w:fldChar w:fldCharType="end"/>
        </w:r>
      </w:hyperlink>
    </w:p>
    <w:p w14:paraId="0D4586D0" w14:textId="77777777" w:rsidR="00E4497A" w:rsidRDefault="00573DB2">
      <w:pPr>
        <w:pStyle w:val="Inhopg3"/>
        <w:tabs>
          <w:tab w:val="right" w:leader="dot" w:pos="9016"/>
        </w:tabs>
        <w:rPr>
          <w:rFonts w:asciiTheme="minorHAnsi" w:eastAsiaTheme="minorEastAsia" w:hAnsiTheme="minorHAnsi" w:cstheme="minorBidi"/>
          <w:noProof/>
          <w:sz w:val="22"/>
        </w:rPr>
      </w:pPr>
      <w:hyperlink w:anchor="_Toc483901080" w:history="1">
        <w:r w:rsidR="00E4497A" w:rsidRPr="00246853">
          <w:rPr>
            <w:rStyle w:val="Hyperlink"/>
            <w:noProof/>
          </w:rPr>
          <w:t>2.2.4 Interne  Overleggen</w:t>
        </w:r>
        <w:r w:rsidR="00E4497A">
          <w:rPr>
            <w:noProof/>
            <w:webHidden/>
          </w:rPr>
          <w:tab/>
        </w:r>
        <w:r w:rsidR="00E4497A">
          <w:rPr>
            <w:noProof/>
            <w:webHidden/>
          </w:rPr>
          <w:fldChar w:fldCharType="begin"/>
        </w:r>
        <w:r w:rsidR="00E4497A">
          <w:rPr>
            <w:noProof/>
            <w:webHidden/>
          </w:rPr>
          <w:instrText xml:space="preserve"> PAGEREF _Toc483901080 \h </w:instrText>
        </w:r>
        <w:r w:rsidR="00E4497A">
          <w:rPr>
            <w:noProof/>
            <w:webHidden/>
          </w:rPr>
        </w:r>
        <w:r w:rsidR="00E4497A">
          <w:rPr>
            <w:noProof/>
            <w:webHidden/>
          </w:rPr>
          <w:fldChar w:fldCharType="separate"/>
        </w:r>
        <w:r w:rsidR="00680681">
          <w:rPr>
            <w:noProof/>
            <w:webHidden/>
          </w:rPr>
          <w:t>19</w:t>
        </w:r>
        <w:r w:rsidR="00E4497A">
          <w:rPr>
            <w:noProof/>
            <w:webHidden/>
          </w:rPr>
          <w:fldChar w:fldCharType="end"/>
        </w:r>
      </w:hyperlink>
    </w:p>
    <w:p w14:paraId="0D4586D1" w14:textId="77777777" w:rsidR="00E4497A" w:rsidRDefault="00573DB2">
      <w:pPr>
        <w:pStyle w:val="Inhopg1"/>
        <w:tabs>
          <w:tab w:val="right" w:leader="dot" w:pos="9016"/>
        </w:tabs>
        <w:rPr>
          <w:rFonts w:asciiTheme="minorHAnsi" w:eastAsiaTheme="minorEastAsia" w:hAnsiTheme="minorHAnsi" w:cstheme="minorBidi"/>
          <w:noProof/>
          <w:sz w:val="22"/>
        </w:rPr>
      </w:pPr>
      <w:hyperlink w:anchor="_Toc483901081" w:history="1">
        <w:r w:rsidR="00E4497A" w:rsidRPr="00246853">
          <w:rPr>
            <w:rStyle w:val="Hyperlink"/>
            <w:noProof/>
          </w:rPr>
          <w:t>3. Bespreekpunten</w:t>
        </w:r>
        <w:r w:rsidR="00E4497A">
          <w:rPr>
            <w:noProof/>
            <w:webHidden/>
          </w:rPr>
          <w:tab/>
        </w:r>
        <w:r w:rsidR="00E4497A">
          <w:rPr>
            <w:noProof/>
            <w:webHidden/>
          </w:rPr>
          <w:fldChar w:fldCharType="begin"/>
        </w:r>
        <w:r w:rsidR="00E4497A">
          <w:rPr>
            <w:noProof/>
            <w:webHidden/>
          </w:rPr>
          <w:instrText xml:space="preserve"> PAGEREF _Toc483901081 \h </w:instrText>
        </w:r>
        <w:r w:rsidR="00E4497A">
          <w:rPr>
            <w:noProof/>
            <w:webHidden/>
          </w:rPr>
        </w:r>
        <w:r w:rsidR="00E4497A">
          <w:rPr>
            <w:noProof/>
            <w:webHidden/>
          </w:rPr>
          <w:fldChar w:fldCharType="separate"/>
        </w:r>
        <w:r w:rsidR="00680681">
          <w:rPr>
            <w:noProof/>
            <w:webHidden/>
          </w:rPr>
          <w:t>21</w:t>
        </w:r>
        <w:r w:rsidR="00E4497A">
          <w:rPr>
            <w:noProof/>
            <w:webHidden/>
          </w:rPr>
          <w:fldChar w:fldCharType="end"/>
        </w:r>
      </w:hyperlink>
    </w:p>
    <w:p w14:paraId="0D4586D2" w14:textId="77777777" w:rsidR="00E4497A" w:rsidRDefault="00573DB2">
      <w:pPr>
        <w:pStyle w:val="Inhopg1"/>
        <w:tabs>
          <w:tab w:val="right" w:leader="dot" w:pos="9016"/>
        </w:tabs>
        <w:rPr>
          <w:rFonts w:asciiTheme="minorHAnsi" w:eastAsiaTheme="minorEastAsia" w:hAnsiTheme="minorHAnsi" w:cstheme="minorBidi"/>
          <w:noProof/>
          <w:sz w:val="22"/>
        </w:rPr>
      </w:pPr>
      <w:hyperlink w:anchor="_Toc483901082" w:history="1">
        <w:r w:rsidR="00E4497A" w:rsidRPr="00246853">
          <w:rPr>
            <w:rStyle w:val="Hyperlink"/>
            <w:noProof/>
          </w:rPr>
          <w:t>4. Rapportages</w:t>
        </w:r>
        <w:r w:rsidR="00E4497A">
          <w:rPr>
            <w:noProof/>
            <w:webHidden/>
          </w:rPr>
          <w:tab/>
        </w:r>
        <w:r w:rsidR="00E4497A">
          <w:rPr>
            <w:noProof/>
            <w:webHidden/>
          </w:rPr>
          <w:fldChar w:fldCharType="begin"/>
        </w:r>
        <w:r w:rsidR="00E4497A">
          <w:rPr>
            <w:noProof/>
            <w:webHidden/>
          </w:rPr>
          <w:instrText xml:space="preserve"> PAGEREF _Toc483901082 \h </w:instrText>
        </w:r>
        <w:r w:rsidR="00E4497A">
          <w:rPr>
            <w:noProof/>
            <w:webHidden/>
          </w:rPr>
        </w:r>
        <w:r w:rsidR="00E4497A">
          <w:rPr>
            <w:noProof/>
            <w:webHidden/>
          </w:rPr>
          <w:fldChar w:fldCharType="separate"/>
        </w:r>
        <w:r w:rsidR="00680681">
          <w:rPr>
            <w:noProof/>
            <w:webHidden/>
          </w:rPr>
          <w:t>25</w:t>
        </w:r>
        <w:r w:rsidR="00E4497A">
          <w:rPr>
            <w:noProof/>
            <w:webHidden/>
          </w:rPr>
          <w:fldChar w:fldCharType="end"/>
        </w:r>
      </w:hyperlink>
    </w:p>
    <w:p w14:paraId="0D4586D3" w14:textId="77777777" w:rsidR="008223FC" w:rsidRPr="002A7D33" w:rsidRDefault="00E4497A">
      <w:pPr>
        <w:rPr>
          <w:rFonts w:ascii="Verdana" w:hAnsi="Verdana" w:cs="Verdana"/>
          <w:sz w:val="18"/>
          <w:szCs w:val="18"/>
        </w:rPr>
      </w:pPr>
      <w:r>
        <w:rPr>
          <w:rFonts w:ascii="Verdana" w:hAnsi="Verdana" w:cs="Verdana"/>
          <w:sz w:val="18"/>
          <w:szCs w:val="18"/>
        </w:rPr>
        <w:fldChar w:fldCharType="end"/>
      </w:r>
    </w:p>
    <w:p w14:paraId="0D4586D4" w14:textId="77777777" w:rsidR="008223FC" w:rsidRPr="002A7D33" w:rsidRDefault="008223FC">
      <w:pPr>
        <w:spacing w:after="200" w:line="276" w:lineRule="auto"/>
        <w:rPr>
          <w:rFonts w:ascii="Verdana" w:hAnsi="Verdana" w:cs="Verdana"/>
          <w:sz w:val="18"/>
          <w:szCs w:val="18"/>
        </w:rPr>
      </w:pPr>
      <w:r w:rsidRPr="002A7D33">
        <w:rPr>
          <w:rFonts w:ascii="Verdana" w:hAnsi="Verdana" w:cs="Verdana"/>
          <w:sz w:val="18"/>
          <w:szCs w:val="18"/>
        </w:rPr>
        <w:br w:type="page"/>
      </w:r>
    </w:p>
    <w:p w14:paraId="0D4586D5" w14:textId="77777777" w:rsidR="008223FC" w:rsidRPr="002A7D33" w:rsidRDefault="008223FC" w:rsidP="00746E78">
      <w:pPr>
        <w:pStyle w:val="Kop1"/>
      </w:pPr>
      <w:bookmarkStart w:id="4" w:name="_Toc483901070"/>
      <w:r w:rsidRPr="002A7D33">
        <w:lastRenderedPageBreak/>
        <w:t>1. Inleiding</w:t>
      </w:r>
      <w:bookmarkEnd w:id="4"/>
    </w:p>
    <w:p w14:paraId="0D4586D6" w14:textId="77777777" w:rsidR="008223FC" w:rsidRPr="002A7D33" w:rsidRDefault="008223FC" w:rsidP="003B0847">
      <w:pPr>
        <w:pStyle w:val="Kop2"/>
      </w:pPr>
      <w:bookmarkStart w:id="5" w:name="_Toc483901071"/>
      <w:r w:rsidRPr="002A7D33">
        <w:t>1.1 Doelstelling</w:t>
      </w:r>
      <w:bookmarkEnd w:id="5"/>
    </w:p>
    <w:p w14:paraId="0D4586D7" w14:textId="77777777" w:rsidR="008223FC" w:rsidRPr="002A7D33" w:rsidRDefault="008223FC" w:rsidP="002D4BAF">
      <w:pPr>
        <w:rPr>
          <w:rFonts w:ascii="Verdana" w:hAnsi="Verdana"/>
          <w:sz w:val="18"/>
          <w:szCs w:val="18"/>
        </w:rPr>
      </w:pPr>
    </w:p>
    <w:p w14:paraId="0D4586D8" w14:textId="77777777" w:rsidR="008223FC" w:rsidRPr="002A7D33" w:rsidRDefault="008223FC" w:rsidP="002D4BAF">
      <w:pPr>
        <w:rPr>
          <w:rFonts w:ascii="Verdana" w:hAnsi="Verdana"/>
          <w:sz w:val="18"/>
          <w:szCs w:val="18"/>
        </w:rPr>
      </w:pPr>
      <w:r w:rsidRPr="002A7D33">
        <w:rPr>
          <w:rFonts w:ascii="Verdana" w:hAnsi="Verdana"/>
          <w:sz w:val="18"/>
          <w:szCs w:val="18"/>
        </w:rPr>
        <w:t xml:space="preserve">Deze bijlage legt de governance afspraken tussen UWV en Partij X vast, zoals deze van toepassing zijn op de overeengekomen dienstverlening. </w:t>
      </w:r>
    </w:p>
    <w:p w14:paraId="0D4586D9" w14:textId="77777777" w:rsidR="008223FC" w:rsidRPr="002A7D33" w:rsidRDefault="008223FC" w:rsidP="003B0847">
      <w:pPr>
        <w:pStyle w:val="Kop2"/>
      </w:pPr>
      <w:bookmarkStart w:id="6" w:name="_Toc483901072"/>
      <w:r w:rsidRPr="002A7D33">
        <w:t>1.2 Geldigheidsduur</w:t>
      </w:r>
      <w:bookmarkEnd w:id="6"/>
    </w:p>
    <w:p w14:paraId="0D4586DA" w14:textId="77777777" w:rsidR="008223FC" w:rsidRPr="002A7D33" w:rsidRDefault="008223FC" w:rsidP="002D4BAF">
      <w:pPr>
        <w:rPr>
          <w:rFonts w:ascii="Verdana" w:hAnsi="Verdana"/>
          <w:sz w:val="18"/>
          <w:szCs w:val="18"/>
        </w:rPr>
      </w:pPr>
    </w:p>
    <w:p w14:paraId="0D4586DB" w14:textId="77777777" w:rsidR="008223FC" w:rsidRPr="002A7D33" w:rsidRDefault="008223FC" w:rsidP="002D4BAF">
      <w:pPr>
        <w:rPr>
          <w:rFonts w:ascii="Verdana" w:hAnsi="Verdana"/>
          <w:sz w:val="18"/>
          <w:szCs w:val="18"/>
        </w:rPr>
      </w:pPr>
      <w:r w:rsidRPr="002A7D33">
        <w:rPr>
          <w:rFonts w:ascii="Verdana" w:hAnsi="Verdana"/>
          <w:sz w:val="18"/>
          <w:szCs w:val="18"/>
        </w:rPr>
        <w:t xml:space="preserve">De geldigheidsduur van deze bijlage is gelijk aan die van de Raamovereenkomst. </w:t>
      </w:r>
    </w:p>
    <w:p w14:paraId="0D4586DC" w14:textId="77777777" w:rsidR="008223FC" w:rsidRPr="002A7D33" w:rsidRDefault="008223FC" w:rsidP="003B0847">
      <w:pPr>
        <w:pStyle w:val="Kop2"/>
      </w:pPr>
      <w:bookmarkStart w:id="7" w:name="_Toc483901073"/>
      <w:r w:rsidRPr="002A7D33">
        <w:t>1.3 Positionering</w:t>
      </w:r>
      <w:bookmarkEnd w:id="7"/>
    </w:p>
    <w:p w14:paraId="0D4586DD" w14:textId="77777777" w:rsidR="008223FC" w:rsidRPr="002A7D33" w:rsidRDefault="008223FC" w:rsidP="002D4BAF">
      <w:pPr>
        <w:rPr>
          <w:rFonts w:ascii="Verdana" w:hAnsi="Verdana"/>
          <w:sz w:val="18"/>
          <w:szCs w:val="18"/>
        </w:rPr>
      </w:pPr>
    </w:p>
    <w:p w14:paraId="0D4586DE" w14:textId="77777777" w:rsidR="008223FC" w:rsidRPr="002A7D33" w:rsidRDefault="008223FC" w:rsidP="002D4BAF">
      <w:pPr>
        <w:rPr>
          <w:rFonts w:ascii="Verdana" w:hAnsi="Verdana"/>
          <w:sz w:val="18"/>
          <w:szCs w:val="18"/>
        </w:rPr>
      </w:pPr>
      <w:r w:rsidRPr="002A7D33">
        <w:rPr>
          <w:rFonts w:ascii="Verdana" w:hAnsi="Verdana"/>
          <w:sz w:val="18"/>
          <w:szCs w:val="18"/>
        </w:rPr>
        <w:t xml:space="preserve">Dit document maakt integraal onderdeel uit van de Raamovereenkomst die tussen UWV (verder: Opdrachtgever) en Partij X (verder: Opdrachtnemer) is gesloten. </w:t>
      </w:r>
    </w:p>
    <w:p w14:paraId="0D4586DF" w14:textId="77777777" w:rsidR="008223FC" w:rsidRPr="002A7D33" w:rsidRDefault="008223FC" w:rsidP="003B0847">
      <w:pPr>
        <w:pStyle w:val="Kop2"/>
      </w:pPr>
      <w:bookmarkStart w:id="8" w:name="_Toc483901074"/>
      <w:r w:rsidRPr="002A7D33">
        <w:t>1.4 Documentbeheer</w:t>
      </w:r>
      <w:bookmarkEnd w:id="8"/>
    </w:p>
    <w:p w14:paraId="0D4586E0" w14:textId="77777777" w:rsidR="008223FC" w:rsidRPr="002A7D33" w:rsidRDefault="008223FC" w:rsidP="002D4BAF">
      <w:pPr>
        <w:rPr>
          <w:rFonts w:ascii="Verdana" w:hAnsi="Verdana"/>
          <w:sz w:val="18"/>
          <w:szCs w:val="18"/>
        </w:rPr>
      </w:pPr>
    </w:p>
    <w:p w14:paraId="0D4586E1" w14:textId="6FAD3564" w:rsidR="008223FC" w:rsidRPr="002A7D33" w:rsidRDefault="008223FC" w:rsidP="002D4BAF">
      <w:pPr>
        <w:rPr>
          <w:rFonts w:ascii="Verdana" w:hAnsi="Verdana"/>
          <w:sz w:val="18"/>
          <w:szCs w:val="18"/>
        </w:rPr>
      </w:pPr>
      <w:r w:rsidRPr="002A7D33">
        <w:rPr>
          <w:rFonts w:ascii="Verdana" w:hAnsi="Verdana"/>
          <w:sz w:val="18"/>
          <w:szCs w:val="18"/>
        </w:rPr>
        <w:t>Het document dient één geheel te blijven. Indien aanpassingen doorgevoerd zijn, dan wordt het document voorzien van een nieuw versienummer</w:t>
      </w:r>
      <w:r w:rsidR="007F2670">
        <w:rPr>
          <w:rFonts w:ascii="Verdana" w:hAnsi="Verdana"/>
          <w:sz w:val="18"/>
          <w:szCs w:val="18"/>
        </w:rPr>
        <w:t xml:space="preserve"> en </w:t>
      </w:r>
      <w:r w:rsidRPr="002A7D33">
        <w:rPr>
          <w:rFonts w:ascii="Verdana" w:hAnsi="Verdana"/>
          <w:sz w:val="18"/>
          <w:szCs w:val="18"/>
        </w:rPr>
        <w:t>ondertekend. Het eigendom van het document ligt bij Opdracht</w:t>
      </w:r>
      <w:r w:rsidR="00423E9F">
        <w:rPr>
          <w:rFonts w:ascii="Verdana" w:hAnsi="Verdana"/>
          <w:sz w:val="18"/>
          <w:szCs w:val="18"/>
        </w:rPr>
        <w:t>gever (IV-Sourcing)</w:t>
      </w:r>
      <w:r w:rsidRPr="002A7D33">
        <w:rPr>
          <w:rFonts w:ascii="Verdana" w:hAnsi="Verdana"/>
          <w:sz w:val="18"/>
          <w:szCs w:val="18"/>
        </w:rPr>
        <w:t>. Deze is als zodanig verantwoordelijk voor het onderhouden van dit document.</w:t>
      </w:r>
    </w:p>
    <w:p w14:paraId="0D4586E2" w14:textId="77777777" w:rsidR="008223FC" w:rsidRPr="002A7D33" w:rsidRDefault="008223FC" w:rsidP="001D4122">
      <w:pPr>
        <w:rPr>
          <w:rFonts w:ascii="Verdana" w:hAnsi="Verdana"/>
          <w:sz w:val="18"/>
          <w:szCs w:val="18"/>
        </w:rPr>
      </w:pPr>
    </w:p>
    <w:p w14:paraId="0D4586E3" w14:textId="77777777" w:rsidR="008223FC" w:rsidRPr="002A7D33" w:rsidRDefault="008223FC" w:rsidP="00AC0B52">
      <w:pPr>
        <w:spacing w:after="200" w:line="276" w:lineRule="auto"/>
        <w:rPr>
          <w:rFonts w:ascii="Verdana" w:hAnsi="Verdana"/>
          <w:sz w:val="18"/>
          <w:szCs w:val="18"/>
        </w:rPr>
      </w:pPr>
      <w:r w:rsidRPr="002A7D33">
        <w:rPr>
          <w:rFonts w:ascii="Verdana" w:hAnsi="Verdana"/>
          <w:sz w:val="18"/>
          <w:szCs w:val="18"/>
        </w:rPr>
        <w:br w:type="page"/>
      </w:r>
    </w:p>
    <w:p w14:paraId="0D4586E4" w14:textId="77777777" w:rsidR="00C25785" w:rsidRPr="002A7D33" w:rsidRDefault="00C25785" w:rsidP="00C25785">
      <w:pPr>
        <w:rPr>
          <w:rFonts w:ascii="Verdana" w:hAnsi="Verdana"/>
          <w:sz w:val="18"/>
          <w:szCs w:val="18"/>
        </w:rPr>
      </w:pPr>
    </w:p>
    <w:p w14:paraId="0D4586E5" w14:textId="77777777" w:rsidR="00C25785" w:rsidRPr="002A7D33" w:rsidRDefault="00C25785" w:rsidP="00C25785">
      <w:pPr>
        <w:rPr>
          <w:rFonts w:ascii="Verdana" w:hAnsi="Verdana"/>
          <w:sz w:val="18"/>
          <w:szCs w:val="18"/>
        </w:rPr>
      </w:pPr>
    </w:p>
    <w:p w14:paraId="0D4586E6" w14:textId="77777777" w:rsidR="00C25785" w:rsidRPr="002A7D33" w:rsidRDefault="00C25785" w:rsidP="00746E78">
      <w:pPr>
        <w:pStyle w:val="Kop1"/>
      </w:pPr>
      <w:bookmarkStart w:id="9" w:name="_Toc298340025"/>
      <w:bookmarkStart w:id="10" w:name="_Toc483901075"/>
      <w:r w:rsidRPr="002A7D33">
        <w:t xml:space="preserve">2. </w:t>
      </w:r>
      <w:r w:rsidRPr="00B04478">
        <w:t>Organisatie</w:t>
      </w:r>
      <w:bookmarkStart w:id="11" w:name="_Toc298340026"/>
      <w:bookmarkEnd w:id="9"/>
      <w:bookmarkEnd w:id="10"/>
      <w:bookmarkEnd w:id="11"/>
    </w:p>
    <w:p w14:paraId="0D4586E7" w14:textId="77777777" w:rsidR="00C25785" w:rsidRPr="002A7D33" w:rsidRDefault="00C25785" w:rsidP="003B0847">
      <w:pPr>
        <w:pStyle w:val="Kop2"/>
      </w:pPr>
      <w:bookmarkStart w:id="12" w:name="_Toc298340027"/>
      <w:bookmarkStart w:id="13" w:name="_Toc483901076"/>
      <w:r w:rsidRPr="002A7D33">
        <w:t>2.1  Overlegorganen</w:t>
      </w:r>
      <w:bookmarkEnd w:id="12"/>
      <w:bookmarkEnd w:id="13"/>
    </w:p>
    <w:p w14:paraId="0D4586E8" w14:textId="73E32029" w:rsidR="00C25785" w:rsidRPr="002A7D33" w:rsidRDefault="00C25785" w:rsidP="00C25785">
      <w:pPr>
        <w:rPr>
          <w:rFonts w:ascii="Verdana" w:hAnsi="Verdana"/>
          <w:sz w:val="18"/>
          <w:szCs w:val="18"/>
        </w:rPr>
      </w:pPr>
      <w:r w:rsidRPr="002A7D33">
        <w:rPr>
          <w:rFonts w:ascii="Verdana" w:hAnsi="Verdana"/>
          <w:sz w:val="18"/>
          <w:szCs w:val="18"/>
        </w:rPr>
        <w:t xml:space="preserve">De in dit document vastgelegde overlegorganen hebben betrekking op de kavels Applicatiebeheer, Hosting, KWN en Licenties. Voor elk overlegorgaan wordt de planning bepaald in overleg met Opdrachtgever. Het is van essentieel belang om de planning van alle overlegorganen goed op elkaar af te stemmen. Zo moeten de overlegorganen waarin geen besluitvoorbereiding plaatsvindt </w:t>
      </w:r>
      <w:r w:rsidR="006A0A11">
        <w:rPr>
          <w:rFonts w:ascii="Verdana" w:hAnsi="Verdana"/>
          <w:sz w:val="18"/>
          <w:szCs w:val="18"/>
        </w:rPr>
        <w:t xml:space="preserve">bij voorkeur </w:t>
      </w:r>
      <w:r w:rsidRPr="002A7D33">
        <w:rPr>
          <w:rFonts w:ascii="Verdana" w:hAnsi="Verdana"/>
          <w:sz w:val="18"/>
          <w:szCs w:val="18"/>
        </w:rPr>
        <w:t>altijd vooraf gaan aan gremia waarin wél besluitvorming plaatsvindt. De data waarop overleggen plaatsvinden moeten voldoende ruim van tevoren bekend zijn, zodat alle deelnemers hier rekening mee kunnen houden.</w:t>
      </w:r>
    </w:p>
    <w:p w14:paraId="0D4586E9" w14:textId="77777777" w:rsidR="00C25785" w:rsidRPr="002A7D33" w:rsidRDefault="00C25785" w:rsidP="00C25785">
      <w:pPr>
        <w:rPr>
          <w:rFonts w:ascii="Verdana" w:hAnsi="Verdana"/>
          <w:sz w:val="18"/>
          <w:szCs w:val="18"/>
        </w:rPr>
      </w:pPr>
    </w:p>
    <w:p w14:paraId="0D4586EA" w14:textId="77777777" w:rsidR="00C25785" w:rsidRPr="002A7D33" w:rsidRDefault="00C25785" w:rsidP="00C25785">
      <w:pPr>
        <w:rPr>
          <w:rFonts w:ascii="Verdana" w:hAnsi="Verdana"/>
          <w:sz w:val="18"/>
          <w:szCs w:val="18"/>
        </w:rPr>
      </w:pPr>
      <w:r w:rsidRPr="002A7D33">
        <w:rPr>
          <w:rFonts w:ascii="Verdana" w:hAnsi="Verdana"/>
          <w:sz w:val="18"/>
          <w:szCs w:val="18"/>
        </w:rPr>
        <w:t xml:space="preserve">Naast de hier beschreven overleggen vinden er geen andere </w:t>
      </w:r>
      <w:r w:rsidR="00A44C0C" w:rsidRPr="002A7D33">
        <w:rPr>
          <w:rFonts w:ascii="Verdana" w:hAnsi="Verdana"/>
          <w:sz w:val="18"/>
          <w:szCs w:val="18"/>
        </w:rPr>
        <w:t xml:space="preserve">formele </w:t>
      </w:r>
      <w:r w:rsidRPr="002A7D33">
        <w:rPr>
          <w:rFonts w:ascii="Verdana" w:hAnsi="Verdana"/>
          <w:sz w:val="18"/>
          <w:szCs w:val="18"/>
        </w:rPr>
        <w:t xml:space="preserve">overleggen plaats. </w:t>
      </w:r>
      <w:r w:rsidRPr="002A7D33">
        <w:rPr>
          <w:rFonts w:ascii="Verdana" w:hAnsi="Verdana"/>
          <w:sz w:val="18"/>
          <w:szCs w:val="18"/>
        </w:rPr>
        <w:br/>
        <w:t>Mochten er redenen zijn om hiervan af te wijken, dan:</w:t>
      </w:r>
    </w:p>
    <w:p w14:paraId="0D4586EB" w14:textId="77777777" w:rsidR="00C25785" w:rsidRPr="002A7D33" w:rsidRDefault="00C25785" w:rsidP="00680681">
      <w:pPr>
        <w:pStyle w:val="Lijstalinea"/>
        <w:numPr>
          <w:ilvl w:val="0"/>
          <w:numId w:val="9"/>
        </w:numPr>
        <w:rPr>
          <w:rFonts w:ascii="Verdana" w:hAnsi="Verdana"/>
          <w:sz w:val="18"/>
          <w:szCs w:val="18"/>
        </w:rPr>
      </w:pPr>
      <w:r w:rsidRPr="002A7D33">
        <w:rPr>
          <w:rFonts w:ascii="Verdana" w:hAnsi="Verdana"/>
          <w:sz w:val="18"/>
          <w:szCs w:val="18"/>
        </w:rPr>
        <w:t xml:space="preserve">Dienen de UWV deelnemers aan deze overleggen zich te houden aan de Sourcing Richtlijnen en de samenvatting (de Sourcing Principes) daarvan, welke te vinden zijn op de </w:t>
      </w:r>
      <w:hyperlink r:id="rId13" w:history="1">
        <w:r w:rsidRPr="002A7D33">
          <w:rPr>
            <w:rStyle w:val="Hyperlink"/>
            <w:szCs w:val="18"/>
          </w:rPr>
          <w:t>SharePoint site van IV-sourcing</w:t>
        </w:r>
      </w:hyperlink>
      <w:r w:rsidRPr="002A7D33">
        <w:rPr>
          <w:rFonts w:ascii="Verdana" w:hAnsi="Verdana"/>
          <w:sz w:val="18"/>
          <w:szCs w:val="18"/>
        </w:rPr>
        <w:t>.</w:t>
      </w:r>
    </w:p>
    <w:p w14:paraId="0D4586EC" w14:textId="77777777" w:rsidR="00C25785" w:rsidRPr="002A7D33" w:rsidRDefault="00C25785" w:rsidP="00680681">
      <w:pPr>
        <w:pStyle w:val="Lijstalinea"/>
        <w:numPr>
          <w:ilvl w:val="0"/>
          <w:numId w:val="9"/>
        </w:numPr>
        <w:rPr>
          <w:rFonts w:ascii="Verdana" w:hAnsi="Verdana"/>
          <w:sz w:val="18"/>
          <w:szCs w:val="18"/>
        </w:rPr>
      </w:pPr>
      <w:r w:rsidRPr="002A7D33">
        <w:rPr>
          <w:rFonts w:ascii="Verdana" w:hAnsi="Verdana"/>
          <w:sz w:val="18"/>
          <w:szCs w:val="18"/>
        </w:rPr>
        <w:t>Dient de organisator van het overleg dit voor het overleg kenbaar te maken bij IV-sourc</w:t>
      </w:r>
      <w:r w:rsidR="00A44C0C" w:rsidRPr="002A7D33">
        <w:rPr>
          <w:rFonts w:ascii="Verdana" w:hAnsi="Verdana"/>
          <w:sz w:val="18"/>
          <w:szCs w:val="18"/>
        </w:rPr>
        <w:t>ing</w:t>
      </w:r>
      <w:r w:rsidRPr="002A7D33">
        <w:rPr>
          <w:rFonts w:ascii="Verdana" w:hAnsi="Verdana"/>
          <w:sz w:val="18"/>
          <w:szCs w:val="18"/>
        </w:rPr>
        <w:t xml:space="preserve"> en na afloop van het overleg een terugkoppeling aan IV Sourcing te verzorgen (zie SP8 van de Sourcing Principes).</w:t>
      </w:r>
    </w:p>
    <w:p w14:paraId="0D4586ED" w14:textId="77777777" w:rsidR="00C25785" w:rsidRPr="002A7D33" w:rsidRDefault="00C25785" w:rsidP="00C25785">
      <w:pPr>
        <w:rPr>
          <w:rFonts w:ascii="Verdana" w:hAnsi="Verdana"/>
        </w:rPr>
      </w:pPr>
      <w:r w:rsidRPr="002A7D33">
        <w:rPr>
          <w:rFonts w:ascii="Verdana" w:hAnsi="Verdana"/>
        </w:rPr>
        <w:br w:type="page"/>
      </w:r>
    </w:p>
    <w:p w14:paraId="0D4586EE" w14:textId="77777777" w:rsidR="00C25785" w:rsidRPr="002A7D33" w:rsidRDefault="00C25785" w:rsidP="00C25785">
      <w:pPr>
        <w:rPr>
          <w:rFonts w:ascii="Verdana" w:hAnsi="Verdana"/>
          <w:b/>
        </w:rPr>
      </w:pPr>
      <w:r w:rsidRPr="002A7D33">
        <w:rPr>
          <w:rFonts w:ascii="Verdana" w:hAnsi="Verdana"/>
          <w:b/>
        </w:rPr>
        <w:lastRenderedPageBreak/>
        <w:t>Overzicht Overleggen</w:t>
      </w:r>
    </w:p>
    <w:p w14:paraId="0D4586EF" w14:textId="77777777" w:rsidR="00C25785" w:rsidRPr="002A7D33" w:rsidRDefault="00C25785" w:rsidP="00C25785">
      <w:pPr>
        <w:rPr>
          <w:rFonts w:ascii="Verdana" w:hAnsi="Verdana"/>
        </w:rPr>
      </w:pPr>
    </w:p>
    <w:tbl>
      <w:tblPr>
        <w:tblW w:w="10917" w:type="dxa"/>
        <w:tblInd w:w="-743" w:type="dxa"/>
        <w:tblLayout w:type="fixed"/>
        <w:tblLook w:val="00A0" w:firstRow="1" w:lastRow="0" w:firstColumn="1" w:lastColumn="0" w:noHBand="0" w:noVBand="0"/>
      </w:tblPr>
      <w:tblGrid>
        <w:gridCol w:w="1932"/>
        <w:gridCol w:w="1471"/>
        <w:gridCol w:w="2165"/>
        <w:gridCol w:w="2109"/>
        <w:gridCol w:w="2160"/>
        <w:gridCol w:w="1080"/>
      </w:tblGrid>
      <w:tr w:rsidR="00C25785" w:rsidRPr="002A7D33" w14:paraId="0D4586F6" w14:textId="77777777" w:rsidTr="00386AEF">
        <w:tc>
          <w:tcPr>
            <w:tcW w:w="1932" w:type="dxa"/>
          </w:tcPr>
          <w:p w14:paraId="0D4586F0" w14:textId="77777777" w:rsidR="00C25785" w:rsidRPr="002A7D33" w:rsidRDefault="00C25785" w:rsidP="00386AEF">
            <w:pPr>
              <w:spacing w:line="360" w:lineRule="auto"/>
              <w:rPr>
                <w:rFonts w:ascii="Verdana" w:hAnsi="Verdana"/>
                <w:b/>
                <w:sz w:val="14"/>
                <w:szCs w:val="14"/>
              </w:rPr>
            </w:pPr>
            <w:r w:rsidRPr="002A7D33">
              <w:rPr>
                <w:rFonts w:ascii="Verdana" w:hAnsi="Verdana"/>
                <w:b/>
                <w:sz w:val="14"/>
                <w:szCs w:val="14"/>
              </w:rPr>
              <w:t>Naam</w:t>
            </w:r>
          </w:p>
        </w:tc>
        <w:tc>
          <w:tcPr>
            <w:tcW w:w="1471" w:type="dxa"/>
          </w:tcPr>
          <w:p w14:paraId="0D4586F1" w14:textId="77777777" w:rsidR="00C25785" w:rsidRPr="002A7D33" w:rsidRDefault="00C25785" w:rsidP="00386AEF">
            <w:pPr>
              <w:spacing w:line="360" w:lineRule="auto"/>
              <w:rPr>
                <w:rFonts w:ascii="Verdana" w:hAnsi="Verdana"/>
                <w:b/>
                <w:sz w:val="14"/>
                <w:szCs w:val="14"/>
              </w:rPr>
            </w:pPr>
            <w:r w:rsidRPr="002A7D33">
              <w:rPr>
                <w:rFonts w:ascii="Verdana" w:hAnsi="Verdana"/>
                <w:b/>
                <w:sz w:val="14"/>
                <w:szCs w:val="14"/>
              </w:rPr>
              <w:t>Voorzitter</w:t>
            </w:r>
          </w:p>
        </w:tc>
        <w:tc>
          <w:tcPr>
            <w:tcW w:w="2165" w:type="dxa"/>
          </w:tcPr>
          <w:p w14:paraId="0D4586F2" w14:textId="77777777" w:rsidR="00C25785" w:rsidRPr="002A7D33" w:rsidRDefault="00C25785" w:rsidP="00386AEF">
            <w:pPr>
              <w:spacing w:line="360" w:lineRule="auto"/>
              <w:rPr>
                <w:rFonts w:ascii="Verdana" w:hAnsi="Verdana"/>
                <w:b/>
                <w:sz w:val="14"/>
                <w:szCs w:val="14"/>
              </w:rPr>
            </w:pPr>
            <w:r w:rsidRPr="002A7D33">
              <w:rPr>
                <w:rFonts w:ascii="Verdana" w:hAnsi="Verdana"/>
                <w:b/>
                <w:sz w:val="14"/>
                <w:szCs w:val="14"/>
              </w:rPr>
              <w:t>Vaste deelnemers Opdrachtgever</w:t>
            </w:r>
          </w:p>
        </w:tc>
        <w:tc>
          <w:tcPr>
            <w:tcW w:w="2109" w:type="dxa"/>
          </w:tcPr>
          <w:p w14:paraId="0D4586F3" w14:textId="77777777" w:rsidR="00C25785" w:rsidRPr="002A7D33" w:rsidRDefault="00C25785" w:rsidP="00386AEF">
            <w:pPr>
              <w:spacing w:line="360" w:lineRule="auto"/>
              <w:rPr>
                <w:rFonts w:ascii="Verdana" w:hAnsi="Verdana"/>
                <w:b/>
                <w:sz w:val="14"/>
                <w:szCs w:val="14"/>
              </w:rPr>
            </w:pPr>
            <w:r w:rsidRPr="002A7D33">
              <w:rPr>
                <w:rFonts w:ascii="Verdana" w:hAnsi="Verdana"/>
                <w:b/>
                <w:sz w:val="14"/>
                <w:szCs w:val="14"/>
              </w:rPr>
              <w:t>Vaste deelnemers Opdrachtnemer</w:t>
            </w:r>
          </w:p>
        </w:tc>
        <w:tc>
          <w:tcPr>
            <w:tcW w:w="2160" w:type="dxa"/>
          </w:tcPr>
          <w:p w14:paraId="0D4586F4" w14:textId="77777777" w:rsidR="00C25785" w:rsidRPr="002A7D33" w:rsidRDefault="00C25785" w:rsidP="00386AEF">
            <w:pPr>
              <w:spacing w:line="360" w:lineRule="auto"/>
              <w:rPr>
                <w:rFonts w:ascii="Verdana" w:hAnsi="Verdana"/>
                <w:b/>
                <w:sz w:val="14"/>
                <w:szCs w:val="14"/>
              </w:rPr>
            </w:pPr>
            <w:r w:rsidRPr="002A7D33">
              <w:rPr>
                <w:rFonts w:ascii="Verdana" w:hAnsi="Verdana"/>
                <w:b/>
                <w:sz w:val="14"/>
                <w:szCs w:val="14"/>
              </w:rPr>
              <w:t>Focus</w:t>
            </w:r>
          </w:p>
        </w:tc>
        <w:tc>
          <w:tcPr>
            <w:tcW w:w="1080" w:type="dxa"/>
          </w:tcPr>
          <w:p w14:paraId="0D4586F5" w14:textId="77777777" w:rsidR="00C25785" w:rsidRPr="002A7D33" w:rsidRDefault="00C25785" w:rsidP="00386AEF">
            <w:pPr>
              <w:spacing w:line="360" w:lineRule="auto"/>
              <w:rPr>
                <w:rFonts w:ascii="Verdana" w:hAnsi="Verdana"/>
                <w:b/>
                <w:sz w:val="14"/>
                <w:szCs w:val="14"/>
              </w:rPr>
            </w:pPr>
            <w:r w:rsidRPr="002A7D33">
              <w:rPr>
                <w:rFonts w:ascii="Verdana" w:hAnsi="Verdana"/>
                <w:b/>
                <w:sz w:val="14"/>
                <w:szCs w:val="14"/>
              </w:rPr>
              <w:t>Frequentie</w:t>
            </w:r>
          </w:p>
        </w:tc>
      </w:tr>
      <w:tr w:rsidR="00C25785" w:rsidRPr="002A7D33" w14:paraId="0D458705" w14:textId="77777777" w:rsidTr="00386AEF">
        <w:tc>
          <w:tcPr>
            <w:tcW w:w="1932" w:type="dxa"/>
          </w:tcPr>
          <w:p w14:paraId="0D4586F7"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Strategisch Leveranciers Overleg (SLO)</w:t>
            </w:r>
          </w:p>
        </w:tc>
        <w:tc>
          <w:tcPr>
            <w:tcW w:w="1471" w:type="dxa"/>
          </w:tcPr>
          <w:p w14:paraId="0D4586F8"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CIO Opdrachtgever</w:t>
            </w:r>
          </w:p>
        </w:tc>
        <w:tc>
          <w:tcPr>
            <w:tcW w:w="2165" w:type="dxa"/>
          </w:tcPr>
          <w:p w14:paraId="0D4586F9"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Hoofd ICT-Services (ingeval van Hosting</w:t>
            </w:r>
            <w:r w:rsidRPr="002A7D33">
              <w:rPr>
                <w:rFonts w:ascii="Verdana" w:hAnsi="Verdana"/>
                <w:sz w:val="14"/>
                <w:szCs w:val="14"/>
              </w:rPr>
              <w:t xml:space="preserve"> &amp; Technisch Applicatiebeheer</w:t>
            </w:r>
            <w:r w:rsidRPr="002A7D33">
              <w:rPr>
                <w:rFonts w:ascii="Verdana" w:eastAsia="Times New Roman" w:hAnsi="Verdana"/>
                <w:sz w:val="14"/>
                <w:szCs w:val="14"/>
              </w:rPr>
              <w:t xml:space="preserve"> en KWN)</w:t>
            </w:r>
          </w:p>
          <w:p w14:paraId="0D4586FA" w14:textId="3959C32B"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IV-Directeur(en) (</w:t>
            </w:r>
            <w:r w:rsidR="00933675">
              <w:rPr>
                <w:rFonts w:ascii="Verdana" w:eastAsia="Times New Roman" w:hAnsi="Verdana"/>
                <w:sz w:val="14"/>
                <w:szCs w:val="14"/>
              </w:rPr>
              <w:t>bij toerbeurt</w:t>
            </w:r>
            <w:r w:rsidRPr="002A7D33">
              <w:rPr>
                <w:rFonts w:ascii="Verdana" w:eastAsia="Times New Roman" w:hAnsi="Verdana"/>
                <w:sz w:val="14"/>
                <w:szCs w:val="14"/>
              </w:rPr>
              <w:t>)</w:t>
            </w:r>
          </w:p>
          <w:p w14:paraId="0D4586FB"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Hoofd IV-Sourcing</w:t>
            </w:r>
          </w:p>
          <w:p w14:paraId="0D4586FC"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 xml:space="preserve">Directeur </w:t>
            </w:r>
            <w:r w:rsidR="00A44C0C" w:rsidRPr="002A7D33">
              <w:rPr>
                <w:rFonts w:ascii="Verdana" w:eastAsia="Times New Roman" w:hAnsi="Verdana"/>
                <w:sz w:val="14"/>
                <w:szCs w:val="14"/>
              </w:rPr>
              <w:t>F</w:t>
            </w:r>
            <w:r w:rsidRPr="002A7D33">
              <w:rPr>
                <w:rFonts w:ascii="Verdana" w:eastAsia="Times New Roman" w:hAnsi="Verdana"/>
                <w:sz w:val="14"/>
                <w:szCs w:val="14"/>
              </w:rPr>
              <w:t>acilitair Bedrijf &amp; Inkoop (optioneel)</w:t>
            </w:r>
          </w:p>
          <w:p w14:paraId="0D4586FD" w14:textId="77777777" w:rsidR="00C25785" w:rsidRPr="002A7D33" w:rsidRDefault="00C25785" w:rsidP="00386AEF">
            <w:pPr>
              <w:spacing w:line="360" w:lineRule="auto"/>
              <w:rPr>
                <w:rFonts w:ascii="Verdana" w:hAnsi="Verdana"/>
                <w:sz w:val="14"/>
                <w:szCs w:val="14"/>
              </w:rPr>
            </w:pPr>
            <w:r w:rsidRPr="002A7D33">
              <w:rPr>
                <w:rFonts w:ascii="Verdana" w:eastAsia="Times New Roman" w:hAnsi="Verdana"/>
                <w:sz w:val="14"/>
                <w:szCs w:val="14"/>
              </w:rPr>
              <w:t>Notulist</w:t>
            </w:r>
          </w:p>
        </w:tc>
        <w:tc>
          <w:tcPr>
            <w:tcW w:w="2109" w:type="dxa"/>
          </w:tcPr>
          <w:p w14:paraId="0D4586FE"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CEO Application/Hosting Outsourcing</w:t>
            </w:r>
          </w:p>
          <w:p w14:paraId="0D4586FF"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Executive</w:t>
            </w:r>
          </w:p>
          <w:p w14:paraId="0D458700"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Account Executive</w:t>
            </w:r>
          </w:p>
          <w:p w14:paraId="0D458701"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Director</w:t>
            </w:r>
          </w:p>
          <w:p w14:paraId="0D458702"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Lead Consultant</w:t>
            </w:r>
          </w:p>
        </w:tc>
        <w:tc>
          <w:tcPr>
            <w:tcW w:w="2160" w:type="dxa"/>
          </w:tcPr>
          <w:p w14:paraId="0D458703"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u w:val="single"/>
              </w:rPr>
              <w:t>Strategische</w:t>
            </w:r>
            <w:r w:rsidRPr="002A7D33">
              <w:rPr>
                <w:rFonts w:ascii="Verdana" w:hAnsi="Verdana"/>
                <w:sz w:val="14"/>
                <w:szCs w:val="14"/>
              </w:rPr>
              <w:t xml:space="preserve"> fit tussen beider organisaties, incl. innovatie-voorstellen</w:t>
            </w:r>
          </w:p>
        </w:tc>
        <w:tc>
          <w:tcPr>
            <w:tcW w:w="1080" w:type="dxa"/>
          </w:tcPr>
          <w:p w14:paraId="0D458704" w14:textId="77777777" w:rsidR="00C25785" w:rsidRPr="002A7D33" w:rsidRDefault="00A44C0C" w:rsidP="00A44C0C">
            <w:pPr>
              <w:spacing w:line="360" w:lineRule="auto"/>
              <w:rPr>
                <w:rFonts w:ascii="Verdana" w:hAnsi="Verdana"/>
                <w:sz w:val="14"/>
                <w:szCs w:val="14"/>
              </w:rPr>
            </w:pPr>
            <w:r w:rsidRPr="002A7D33">
              <w:rPr>
                <w:rFonts w:ascii="Verdana" w:hAnsi="Verdana"/>
                <w:sz w:val="14"/>
                <w:szCs w:val="14"/>
              </w:rPr>
              <w:t>2</w:t>
            </w:r>
            <w:r w:rsidR="00C25785" w:rsidRPr="002A7D33">
              <w:rPr>
                <w:rFonts w:ascii="Verdana" w:hAnsi="Verdana"/>
                <w:sz w:val="14"/>
                <w:szCs w:val="14"/>
              </w:rPr>
              <w:t xml:space="preserve">x </w:t>
            </w:r>
            <w:r w:rsidRPr="002A7D33">
              <w:rPr>
                <w:rFonts w:ascii="Verdana" w:hAnsi="Verdana"/>
                <w:sz w:val="14"/>
                <w:szCs w:val="14"/>
              </w:rPr>
              <w:t>p jr.</w:t>
            </w:r>
            <w:r w:rsidR="00C25785" w:rsidRPr="002A7D33">
              <w:rPr>
                <w:rStyle w:val="Voetnootmarkering"/>
                <w:rFonts w:ascii="Verdana" w:hAnsi="Verdana"/>
                <w:color w:val="000000"/>
                <w:sz w:val="14"/>
                <w:szCs w:val="14"/>
              </w:rPr>
              <w:footnoteReference w:id="1"/>
            </w:r>
          </w:p>
        </w:tc>
      </w:tr>
      <w:tr w:rsidR="00C25785" w:rsidRPr="002A7D33" w14:paraId="0D458712" w14:textId="77777777" w:rsidTr="00386AEF">
        <w:tc>
          <w:tcPr>
            <w:tcW w:w="1932" w:type="dxa"/>
          </w:tcPr>
          <w:p w14:paraId="0D458706"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Tactisch Leveranciers Overleg (TLO)</w:t>
            </w:r>
          </w:p>
        </w:tc>
        <w:tc>
          <w:tcPr>
            <w:tcW w:w="1471" w:type="dxa"/>
          </w:tcPr>
          <w:p w14:paraId="0D458707" w14:textId="2315C86A" w:rsidR="00C25785" w:rsidRPr="002A7D33" w:rsidRDefault="00933675" w:rsidP="00423E9F">
            <w:pPr>
              <w:spacing w:line="360" w:lineRule="auto"/>
              <w:rPr>
                <w:rFonts w:ascii="Verdana" w:hAnsi="Verdana"/>
                <w:sz w:val="14"/>
                <w:szCs w:val="14"/>
              </w:rPr>
            </w:pPr>
            <w:r>
              <w:rPr>
                <w:rFonts w:ascii="Verdana" w:hAnsi="Verdana"/>
                <w:sz w:val="14"/>
                <w:szCs w:val="14"/>
              </w:rPr>
              <w:t>Team</w:t>
            </w:r>
            <w:r w:rsidR="00C0491D">
              <w:rPr>
                <w:rFonts w:ascii="Verdana" w:hAnsi="Verdana"/>
                <w:sz w:val="14"/>
                <w:szCs w:val="14"/>
              </w:rPr>
              <w:t>manager</w:t>
            </w:r>
            <w:r>
              <w:rPr>
                <w:rFonts w:ascii="Verdana" w:hAnsi="Verdana"/>
                <w:sz w:val="14"/>
                <w:szCs w:val="14"/>
              </w:rPr>
              <w:t xml:space="preserve"> </w:t>
            </w:r>
            <w:r w:rsidR="00423E9F">
              <w:rPr>
                <w:rFonts w:ascii="Verdana" w:hAnsi="Verdana"/>
                <w:sz w:val="14"/>
                <w:szCs w:val="14"/>
              </w:rPr>
              <w:t>I</w:t>
            </w:r>
            <w:r w:rsidR="00C25785" w:rsidRPr="002A7D33">
              <w:rPr>
                <w:rFonts w:ascii="Verdana" w:hAnsi="Verdana"/>
                <w:sz w:val="14"/>
                <w:szCs w:val="14"/>
              </w:rPr>
              <w:t>V Sourcing</w:t>
            </w:r>
          </w:p>
        </w:tc>
        <w:tc>
          <w:tcPr>
            <w:tcW w:w="2165" w:type="dxa"/>
          </w:tcPr>
          <w:p w14:paraId="0D458708"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Tactisch Product Manager</w:t>
            </w:r>
          </w:p>
          <w:p w14:paraId="0D458709"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 xml:space="preserve">Contractmanager </w:t>
            </w:r>
          </w:p>
          <w:p w14:paraId="0D45870A"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 xml:space="preserve">Domeinmanager(s) met de betreffende leverancier in hun portefeuille </w:t>
            </w:r>
          </w:p>
          <w:p w14:paraId="0D45870B"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 xml:space="preserve">Juridisch adviseur </w:t>
            </w:r>
          </w:p>
          <w:p w14:paraId="0D45870C" w14:textId="77777777" w:rsidR="00C25785" w:rsidRPr="002A7D33" w:rsidRDefault="00C25785" w:rsidP="00386AEF">
            <w:pPr>
              <w:spacing w:line="360" w:lineRule="auto"/>
              <w:rPr>
                <w:rFonts w:ascii="Verdana" w:hAnsi="Verdana"/>
                <w:sz w:val="14"/>
                <w:szCs w:val="14"/>
              </w:rPr>
            </w:pPr>
            <w:r w:rsidRPr="002A7D33">
              <w:rPr>
                <w:rFonts w:ascii="Verdana" w:eastAsia="Times New Roman" w:hAnsi="Verdana"/>
                <w:sz w:val="14"/>
                <w:szCs w:val="14"/>
              </w:rPr>
              <w:t>Inkoop adviseur</w:t>
            </w:r>
          </w:p>
        </w:tc>
        <w:tc>
          <w:tcPr>
            <w:tcW w:w="2109" w:type="dxa"/>
          </w:tcPr>
          <w:p w14:paraId="0D45870D"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 xml:space="preserve">Account Executive </w:t>
            </w:r>
          </w:p>
          <w:p w14:paraId="0D45870E"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Executive</w:t>
            </w:r>
          </w:p>
          <w:p w14:paraId="0D45870F"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Director</w:t>
            </w:r>
          </w:p>
        </w:tc>
        <w:tc>
          <w:tcPr>
            <w:tcW w:w="2160" w:type="dxa"/>
          </w:tcPr>
          <w:p w14:paraId="0D458710"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u w:val="single"/>
              </w:rPr>
              <w:t>Tactisch</w:t>
            </w:r>
            <w:r w:rsidRPr="002A7D33">
              <w:rPr>
                <w:rFonts w:ascii="Verdana" w:hAnsi="Verdana"/>
                <w:sz w:val="14"/>
                <w:szCs w:val="14"/>
              </w:rPr>
              <w:t>: Algemene uitvoeringswijze gecontracteerde dienstverlening</w:t>
            </w:r>
          </w:p>
        </w:tc>
        <w:tc>
          <w:tcPr>
            <w:tcW w:w="1080" w:type="dxa"/>
          </w:tcPr>
          <w:p w14:paraId="0D458711" w14:textId="77777777" w:rsidR="00C25785" w:rsidRPr="002A7D33" w:rsidRDefault="00A44C0C" w:rsidP="00A44C0C">
            <w:pPr>
              <w:spacing w:line="360" w:lineRule="auto"/>
              <w:rPr>
                <w:rFonts w:ascii="Verdana" w:hAnsi="Verdana"/>
                <w:sz w:val="14"/>
                <w:szCs w:val="14"/>
              </w:rPr>
            </w:pPr>
            <w:r w:rsidRPr="002A7D33">
              <w:rPr>
                <w:rFonts w:ascii="Verdana" w:hAnsi="Verdana"/>
                <w:sz w:val="14"/>
                <w:szCs w:val="14"/>
              </w:rPr>
              <w:t>4</w:t>
            </w:r>
            <w:r w:rsidR="00C25785" w:rsidRPr="002A7D33">
              <w:rPr>
                <w:rFonts w:ascii="Verdana" w:hAnsi="Verdana"/>
                <w:sz w:val="14"/>
                <w:szCs w:val="14"/>
              </w:rPr>
              <w:t xml:space="preserve">x </w:t>
            </w:r>
            <w:r w:rsidRPr="002A7D33">
              <w:rPr>
                <w:rFonts w:ascii="Verdana" w:hAnsi="Verdana"/>
                <w:sz w:val="14"/>
                <w:szCs w:val="14"/>
              </w:rPr>
              <w:t>p jr.</w:t>
            </w:r>
          </w:p>
        </w:tc>
      </w:tr>
      <w:tr w:rsidR="00C25785" w:rsidRPr="002A7D33" w14:paraId="0D45871E" w14:textId="77777777" w:rsidTr="00386AEF">
        <w:tc>
          <w:tcPr>
            <w:tcW w:w="1932" w:type="dxa"/>
          </w:tcPr>
          <w:p w14:paraId="0D458713" w14:textId="77777777" w:rsidR="00C25785" w:rsidRPr="002A7D33" w:rsidRDefault="00B46108" w:rsidP="00386AEF">
            <w:pPr>
              <w:spacing w:line="360" w:lineRule="auto"/>
              <w:rPr>
                <w:rFonts w:ascii="Verdana" w:hAnsi="Verdana"/>
                <w:sz w:val="14"/>
                <w:szCs w:val="14"/>
              </w:rPr>
            </w:pPr>
            <w:r>
              <w:rPr>
                <w:rFonts w:ascii="Verdana" w:hAnsi="Verdana"/>
                <w:sz w:val="14"/>
                <w:szCs w:val="14"/>
              </w:rPr>
              <w:t>Portfolio Overleg</w:t>
            </w:r>
          </w:p>
        </w:tc>
        <w:tc>
          <w:tcPr>
            <w:tcW w:w="1471" w:type="dxa"/>
          </w:tcPr>
          <w:p w14:paraId="0D458714" w14:textId="77777777" w:rsidR="00C25785" w:rsidRPr="00D536E1" w:rsidRDefault="00B46108" w:rsidP="00386AEF">
            <w:pPr>
              <w:spacing w:line="360" w:lineRule="auto"/>
              <w:rPr>
                <w:rFonts w:ascii="Verdana" w:hAnsi="Verdana"/>
                <w:sz w:val="14"/>
                <w:szCs w:val="14"/>
              </w:rPr>
            </w:pPr>
            <w:r>
              <w:rPr>
                <w:rFonts w:ascii="Verdana" w:hAnsi="Verdana"/>
                <w:sz w:val="14"/>
                <w:szCs w:val="14"/>
              </w:rPr>
              <w:t>Domein manager /Hoofd ICT Services</w:t>
            </w:r>
          </w:p>
        </w:tc>
        <w:tc>
          <w:tcPr>
            <w:tcW w:w="2165" w:type="dxa"/>
          </w:tcPr>
          <w:p w14:paraId="0D458715" w14:textId="77777777" w:rsidR="00C25785" w:rsidRPr="00AD615B" w:rsidRDefault="00C25785" w:rsidP="00386AEF">
            <w:pPr>
              <w:spacing w:line="360" w:lineRule="auto"/>
              <w:rPr>
                <w:rFonts w:ascii="Verdana" w:hAnsi="Verdana"/>
                <w:sz w:val="14"/>
                <w:szCs w:val="14"/>
                <w:lang w:val="en-GB"/>
              </w:rPr>
            </w:pPr>
            <w:r w:rsidRPr="00AD615B">
              <w:rPr>
                <w:rFonts w:ascii="Verdana" w:eastAsia="Times New Roman" w:hAnsi="Verdana"/>
                <w:sz w:val="14"/>
                <w:szCs w:val="14"/>
                <w:lang w:val="en-GB"/>
              </w:rPr>
              <w:t>Contractmanager</w:t>
            </w:r>
          </w:p>
          <w:p w14:paraId="0D458716" w14:textId="77777777" w:rsidR="00C25785" w:rsidRPr="00AD615B" w:rsidRDefault="00C25785" w:rsidP="00386AEF">
            <w:pPr>
              <w:spacing w:line="360" w:lineRule="auto"/>
              <w:rPr>
                <w:rFonts w:ascii="Verdana" w:eastAsia="Times New Roman" w:hAnsi="Verdana"/>
                <w:sz w:val="14"/>
                <w:szCs w:val="14"/>
                <w:lang w:val="en-GB"/>
              </w:rPr>
            </w:pPr>
            <w:r w:rsidRPr="00AD615B">
              <w:rPr>
                <w:rFonts w:ascii="Verdana" w:hAnsi="Verdana"/>
                <w:sz w:val="14"/>
                <w:szCs w:val="14"/>
                <w:lang w:val="en-GB"/>
              </w:rPr>
              <w:t>Ta</w:t>
            </w:r>
            <w:r w:rsidRPr="00AD615B">
              <w:rPr>
                <w:rFonts w:ascii="Verdana" w:eastAsia="Times New Roman" w:hAnsi="Verdana"/>
                <w:sz w:val="14"/>
                <w:szCs w:val="14"/>
                <w:lang w:val="en-GB"/>
              </w:rPr>
              <w:t>ctisch Product Manager</w:t>
            </w:r>
          </w:p>
          <w:p w14:paraId="0D458717" w14:textId="77777777" w:rsidR="00C25785" w:rsidRPr="00AD615B" w:rsidRDefault="00C25785" w:rsidP="00386AEF">
            <w:pPr>
              <w:spacing w:line="360" w:lineRule="auto"/>
              <w:rPr>
                <w:rFonts w:ascii="Verdana" w:eastAsia="Times New Roman" w:hAnsi="Verdana"/>
                <w:sz w:val="14"/>
                <w:szCs w:val="14"/>
                <w:lang w:val="en-GB"/>
              </w:rPr>
            </w:pPr>
            <w:r w:rsidRPr="00AD615B">
              <w:rPr>
                <w:rFonts w:ascii="Verdana" w:eastAsia="Times New Roman" w:hAnsi="Verdana"/>
                <w:sz w:val="14"/>
                <w:szCs w:val="14"/>
                <w:lang w:val="en-GB"/>
              </w:rPr>
              <w:t>Service Manager SDM</w:t>
            </w:r>
          </w:p>
          <w:p w14:paraId="0D458718" w14:textId="77777777" w:rsidR="00C25785" w:rsidRPr="002A7D33" w:rsidRDefault="00C25785" w:rsidP="00386AEF">
            <w:pPr>
              <w:spacing w:line="360" w:lineRule="auto"/>
              <w:rPr>
                <w:rFonts w:ascii="Verdana" w:hAnsi="Verdana"/>
                <w:sz w:val="14"/>
                <w:szCs w:val="14"/>
              </w:rPr>
            </w:pPr>
            <w:r w:rsidRPr="002A7D33">
              <w:rPr>
                <w:rFonts w:ascii="Verdana" w:eastAsia="Times New Roman" w:hAnsi="Verdana"/>
                <w:sz w:val="14"/>
                <w:szCs w:val="14"/>
              </w:rPr>
              <w:t>Change Manager (optioneel)</w:t>
            </w:r>
          </w:p>
        </w:tc>
        <w:tc>
          <w:tcPr>
            <w:tcW w:w="2109" w:type="dxa"/>
          </w:tcPr>
          <w:p w14:paraId="0D458719"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Director</w:t>
            </w:r>
          </w:p>
          <w:p w14:paraId="0D45871A"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Manager</w:t>
            </w:r>
          </w:p>
          <w:p w14:paraId="0D45871B" w14:textId="77777777" w:rsidR="00C25785" w:rsidRPr="00AD615B" w:rsidRDefault="00C25785" w:rsidP="00386AEF">
            <w:pPr>
              <w:spacing w:line="360" w:lineRule="auto"/>
              <w:rPr>
                <w:rFonts w:ascii="Verdana" w:hAnsi="Verdana"/>
                <w:sz w:val="14"/>
                <w:szCs w:val="14"/>
                <w:lang w:val="en-GB"/>
              </w:rPr>
            </w:pPr>
          </w:p>
        </w:tc>
        <w:tc>
          <w:tcPr>
            <w:tcW w:w="2160" w:type="dxa"/>
          </w:tcPr>
          <w:p w14:paraId="0D45871C"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u w:val="single"/>
              </w:rPr>
              <w:t>Tactisch</w:t>
            </w:r>
            <w:r w:rsidRPr="002A7D33">
              <w:rPr>
                <w:rFonts w:ascii="Verdana" w:hAnsi="Verdana"/>
                <w:sz w:val="14"/>
                <w:szCs w:val="14"/>
              </w:rPr>
              <w:t xml:space="preserve"> overleg over de applicaties/hosting solutions van het betreffende Domein</w:t>
            </w:r>
          </w:p>
        </w:tc>
        <w:tc>
          <w:tcPr>
            <w:tcW w:w="1080" w:type="dxa"/>
          </w:tcPr>
          <w:p w14:paraId="0D45871D" w14:textId="77777777" w:rsidR="00C25785" w:rsidRPr="002A7D33" w:rsidRDefault="002A7D33" w:rsidP="00386AEF">
            <w:pPr>
              <w:spacing w:line="360" w:lineRule="auto"/>
              <w:rPr>
                <w:rFonts w:ascii="Verdana" w:hAnsi="Verdana"/>
                <w:sz w:val="14"/>
                <w:szCs w:val="14"/>
              </w:rPr>
            </w:pPr>
            <w:r w:rsidRPr="002A7D33">
              <w:rPr>
                <w:rFonts w:ascii="Verdana" w:hAnsi="Verdana"/>
                <w:sz w:val="14"/>
                <w:szCs w:val="14"/>
              </w:rPr>
              <w:t>10</w:t>
            </w:r>
            <w:r w:rsidR="00C25785" w:rsidRPr="002A7D33">
              <w:rPr>
                <w:rFonts w:ascii="Verdana" w:hAnsi="Verdana"/>
                <w:sz w:val="14"/>
                <w:szCs w:val="14"/>
              </w:rPr>
              <w:t>x p j</w:t>
            </w:r>
            <w:r w:rsidR="00A44C0C" w:rsidRPr="002A7D33">
              <w:rPr>
                <w:rFonts w:ascii="Verdana" w:hAnsi="Verdana"/>
                <w:sz w:val="14"/>
                <w:szCs w:val="14"/>
              </w:rPr>
              <w:t>r.</w:t>
            </w:r>
          </w:p>
        </w:tc>
      </w:tr>
      <w:tr w:rsidR="00D2050D" w:rsidRPr="00680681" w14:paraId="33177881" w14:textId="77777777" w:rsidTr="00386AEF">
        <w:tc>
          <w:tcPr>
            <w:tcW w:w="1932" w:type="dxa"/>
          </w:tcPr>
          <w:p w14:paraId="1F2A9536" w14:textId="239691F1" w:rsidR="00D2050D" w:rsidRPr="00680681" w:rsidRDefault="00D2050D" w:rsidP="00386AEF">
            <w:pPr>
              <w:spacing w:line="360" w:lineRule="auto"/>
              <w:rPr>
                <w:rFonts w:ascii="Verdana" w:hAnsi="Verdana"/>
                <w:sz w:val="14"/>
                <w:szCs w:val="14"/>
              </w:rPr>
            </w:pPr>
            <w:r w:rsidRPr="00680681">
              <w:rPr>
                <w:rFonts w:ascii="Verdana" w:hAnsi="Verdana"/>
                <w:sz w:val="14"/>
                <w:szCs w:val="14"/>
              </w:rPr>
              <w:t>Leveranciers Projectportfolio Overleg (LPO)</w:t>
            </w:r>
          </w:p>
        </w:tc>
        <w:tc>
          <w:tcPr>
            <w:tcW w:w="1471" w:type="dxa"/>
          </w:tcPr>
          <w:p w14:paraId="3FAAED5E" w14:textId="6957D88E" w:rsidR="00D2050D" w:rsidRPr="00680681" w:rsidRDefault="00933675" w:rsidP="00386AEF">
            <w:pPr>
              <w:spacing w:line="360" w:lineRule="auto"/>
              <w:rPr>
                <w:rFonts w:ascii="Verdana" w:hAnsi="Verdana"/>
                <w:sz w:val="14"/>
                <w:szCs w:val="14"/>
              </w:rPr>
            </w:pPr>
            <w:r>
              <w:rPr>
                <w:rFonts w:ascii="Verdana" w:hAnsi="Verdana"/>
                <w:sz w:val="14"/>
                <w:szCs w:val="14"/>
              </w:rPr>
              <w:t>Programma directeur en/of Directeur IV</w:t>
            </w:r>
          </w:p>
        </w:tc>
        <w:tc>
          <w:tcPr>
            <w:tcW w:w="2165" w:type="dxa"/>
          </w:tcPr>
          <w:p w14:paraId="72359471" w14:textId="77777777" w:rsidR="00680681" w:rsidRPr="00933675" w:rsidRDefault="00680681" w:rsidP="00680681">
            <w:pPr>
              <w:spacing w:line="360" w:lineRule="auto"/>
              <w:rPr>
                <w:rFonts w:ascii="Verdana" w:eastAsia="Times New Roman" w:hAnsi="Verdana"/>
                <w:sz w:val="14"/>
                <w:szCs w:val="14"/>
              </w:rPr>
            </w:pPr>
            <w:r w:rsidRPr="00933675">
              <w:rPr>
                <w:rFonts w:ascii="Verdana" w:eastAsia="Times New Roman" w:hAnsi="Verdana"/>
                <w:sz w:val="14"/>
                <w:szCs w:val="14"/>
              </w:rPr>
              <w:t>IV-Directeur en/of Programma directeur</w:t>
            </w:r>
          </w:p>
          <w:p w14:paraId="0C8CB308" w14:textId="77777777" w:rsidR="00680681" w:rsidRPr="00680681" w:rsidRDefault="00680681" w:rsidP="00680681">
            <w:pPr>
              <w:spacing w:line="360" w:lineRule="auto"/>
              <w:rPr>
                <w:rFonts w:ascii="Verdana" w:eastAsia="Times New Roman" w:hAnsi="Verdana"/>
                <w:sz w:val="14"/>
                <w:szCs w:val="14"/>
                <w:lang w:val="en-GB"/>
              </w:rPr>
            </w:pPr>
            <w:r w:rsidRPr="00680681">
              <w:rPr>
                <w:rFonts w:ascii="Verdana" w:eastAsia="Times New Roman" w:hAnsi="Verdana"/>
                <w:sz w:val="14"/>
                <w:szCs w:val="14"/>
                <w:lang w:val="en-GB"/>
              </w:rPr>
              <w:t>IV-Sourcing</w:t>
            </w:r>
          </w:p>
          <w:p w14:paraId="0CBCF6AD" w14:textId="77777777" w:rsidR="00680681" w:rsidRPr="00680681" w:rsidRDefault="00680681" w:rsidP="00680681">
            <w:pPr>
              <w:spacing w:line="360" w:lineRule="auto"/>
              <w:rPr>
                <w:rFonts w:ascii="Verdana" w:eastAsia="Times New Roman" w:hAnsi="Verdana"/>
                <w:sz w:val="14"/>
                <w:szCs w:val="14"/>
                <w:lang w:val="en-GB"/>
              </w:rPr>
            </w:pPr>
            <w:r w:rsidRPr="00680681">
              <w:rPr>
                <w:rFonts w:ascii="Verdana" w:eastAsia="Times New Roman" w:hAnsi="Verdana"/>
                <w:sz w:val="14"/>
                <w:szCs w:val="14"/>
                <w:lang w:val="en-GB"/>
              </w:rPr>
              <w:t>Programma-, Project manager</w:t>
            </w:r>
          </w:p>
          <w:p w14:paraId="1B610432" w14:textId="77777777" w:rsidR="00D2050D" w:rsidRPr="00680681" w:rsidRDefault="00D2050D" w:rsidP="00680681">
            <w:pPr>
              <w:spacing w:line="360" w:lineRule="auto"/>
              <w:rPr>
                <w:rFonts w:ascii="Verdana" w:hAnsi="Verdana"/>
                <w:sz w:val="14"/>
                <w:szCs w:val="14"/>
              </w:rPr>
            </w:pPr>
          </w:p>
        </w:tc>
        <w:tc>
          <w:tcPr>
            <w:tcW w:w="2109" w:type="dxa"/>
          </w:tcPr>
          <w:p w14:paraId="4D3CDB76" w14:textId="77777777" w:rsidR="00680681" w:rsidRPr="00680681" w:rsidRDefault="00680681" w:rsidP="00680681">
            <w:pPr>
              <w:spacing w:line="360" w:lineRule="auto"/>
              <w:rPr>
                <w:rFonts w:ascii="Verdana" w:eastAsia="Times New Roman" w:hAnsi="Verdana"/>
                <w:sz w:val="14"/>
                <w:szCs w:val="14"/>
                <w:lang w:val="en-GB"/>
              </w:rPr>
            </w:pPr>
            <w:r w:rsidRPr="00680681">
              <w:rPr>
                <w:rFonts w:ascii="Verdana" w:eastAsia="Times New Roman" w:hAnsi="Verdana"/>
                <w:sz w:val="14"/>
                <w:szCs w:val="14"/>
                <w:lang w:val="en-GB"/>
              </w:rPr>
              <w:t>Service Delivery Executive</w:t>
            </w:r>
          </w:p>
          <w:p w14:paraId="32BC1922" w14:textId="77777777" w:rsidR="00680681" w:rsidRPr="00680681" w:rsidRDefault="00680681" w:rsidP="00680681">
            <w:pPr>
              <w:spacing w:line="360" w:lineRule="auto"/>
              <w:rPr>
                <w:rFonts w:ascii="Verdana" w:eastAsia="Times New Roman" w:hAnsi="Verdana"/>
                <w:sz w:val="14"/>
                <w:szCs w:val="14"/>
                <w:lang w:val="en-GB"/>
              </w:rPr>
            </w:pPr>
            <w:r w:rsidRPr="00680681">
              <w:rPr>
                <w:rFonts w:ascii="Verdana" w:eastAsia="Times New Roman" w:hAnsi="Verdana"/>
                <w:sz w:val="14"/>
                <w:szCs w:val="14"/>
                <w:lang w:val="en-GB"/>
              </w:rPr>
              <w:t>Account Executive</w:t>
            </w:r>
          </w:p>
          <w:p w14:paraId="751CE9F7" w14:textId="77777777" w:rsidR="00680681" w:rsidRPr="00680681" w:rsidRDefault="00680681" w:rsidP="00680681">
            <w:pPr>
              <w:spacing w:line="360" w:lineRule="auto"/>
              <w:rPr>
                <w:rFonts w:ascii="Verdana" w:eastAsia="Times New Roman" w:hAnsi="Verdana"/>
                <w:sz w:val="14"/>
                <w:szCs w:val="14"/>
                <w:lang w:val="en-GB"/>
              </w:rPr>
            </w:pPr>
            <w:r w:rsidRPr="00680681">
              <w:rPr>
                <w:rFonts w:ascii="Verdana" w:eastAsia="Times New Roman" w:hAnsi="Verdana"/>
                <w:sz w:val="14"/>
                <w:szCs w:val="14"/>
                <w:lang w:val="en-GB"/>
              </w:rPr>
              <w:t>Programma-, Project manager</w:t>
            </w:r>
          </w:p>
          <w:p w14:paraId="73EAABDB" w14:textId="77777777" w:rsidR="00D2050D" w:rsidRPr="00933675" w:rsidRDefault="00D2050D" w:rsidP="00680681">
            <w:pPr>
              <w:spacing w:line="360" w:lineRule="auto"/>
              <w:rPr>
                <w:rFonts w:ascii="Verdana" w:hAnsi="Verdana"/>
                <w:sz w:val="14"/>
                <w:szCs w:val="14"/>
                <w:lang w:val="en-US"/>
              </w:rPr>
            </w:pPr>
          </w:p>
        </w:tc>
        <w:tc>
          <w:tcPr>
            <w:tcW w:w="2160" w:type="dxa"/>
          </w:tcPr>
          <w:p w14:paraId="0CCFEB85" w14:textId="0B380DFE" w:rsidR="00D2050D" w:rsidRPr="00680681" w:rsidRDefault="00680681" w:rsidP="00386AEF">
            <w:pPr>
              <w:spacing w:line="360" w:lineRule="auto"/>
              <w:rPr>
                <w:rFonts w:ascii="Verdana" w:hAnsi="Verdana"/>
                <w:sz w:val="14"/>
                <w:szCs w:val="14"/>
              </w:rPr>
            </w:pPr>
            <w:r w:rsidRPr="00680681">
              <w:rPr>
                <w:rFonts w:ascii="Verdana" w:hAnsi="Verdana"/>
                <w:sz w:val="14"/>
                <w:szCs w:val="14"/>
              </w:rPr>
              <w:t>De project(en) voortgang en afhankelijkheden in relatie tot de dienstverlening van UWV aan haar klanten.</w:t>
            </w:r>
          </w:p>
        </w:tc>
        <w:tc>
          <w:tcPr>
            <w:tcW w:w="1080" w:type="dxa"/>
          </w:tcPr>
          <w:p w14:paraId="1F8B03A4" w14:textId="007D788F" w:rsidR="00D2050D" w:rsidRPr="00680681" w:rsidRDefault="00680681" w:rsidP="00A44C0C">
            <w:pPr>
              <w:spacing w:line="360" w:lineRule="auto"/>
              <w:rPr>
                <w:rFonts w:ascii="Verdana" w:hAnsi="Verdana"/>
                <w:sz w:val="14"/>
                <w:szCs w:val="14"/>
              </w:rPr>
            </w:pPr>
            <w:r w:rsidRPr="00680681">
              <w:rPr>
                <w:rFonts w:ascii="Verdana" w:hAnsi="Verdana"/>
                <w:sz w:val="14"/>
                <w:szCs w:val="14"/>
              </w:rPr>
              <w:t>Situationeel</w:t>
            </w:r>
          </w:p>
        </w:tc>
      </w:tr>
      <w:tr w:rsidR="00C25785" w:rsidRPr="002A7D33" w14:paraId="0D45872F" w14:textId="77777777" w:rsidTr="00386AEF">
        <w:tc>
          <w:tcPr>
            <w:tcW w:w="1932" w:type="dxa"/>
          </w:tcPr>
          <w:p w14:paraId="0D45871F"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Architectuur &amp; Innovatie Overleg (AIO)</w:t>
            </w:r>
          </w:p>
        </w:tc>
        <w:tc>
          <w:tcPr>
            <w:tcW w:w="1471" w:type="dxa"/>
          </w:tcPr>
          <w:p w14:paraId="0D458720"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Lead architect Opdrachtgever</w:t>
            </w:r>
          </w:p>
        </w:tc>
        <w:tc>
          <w:tcPr>
            <w:tcW w:w="2165" w:type="dxa"/>
          </w:tcPr>
          <w:p w14:paraId="0D458721"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Tactisch Product Manager</w:t>
            </w:r>
          </w:p>
          <w:p w14:paraId="0D458722"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Enterprise Architect</w:t>
            </w:r>
          </w:p>
          <w:p w14:paraId="0D458723"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IT-architect</w:t>
            </w:r>
          </w:p>
          <w:p w14:paraId="0D458724"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Business/Domein Architect</w:t>
            </w:r>
          </w:p>
          <w:p w14:paraId="0D458725"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Security Officer (optioneel)</w:t>
            </w:r>
          </w:p>
        </w:tc>
        <w:tc>
          <w:tcPr>
            <w:tcW w:w="2109" w:type="dxa"/>
          </w:tcPr>
          <w:p w14:paraId="0D458726"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Lead Architect</w:t>
            </w:r>
          </w:p>
          <w:p w14:paraId="0D458727"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Domein/Solution/IT Architect</w:t>
            </w:r>
          </w:p>
          <w:p w14:paraId="0D458728"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Security Officer (optioneel)</w:t>
            </w:r>
          </w:p>
          <w:p w14:paraId="0D458729" w14:textId="77777777" w:rsidR="00C25785" w:rsidRPr="002A7D33" w:rsidRDefault="00C25785" w:rsidP="00386AEF">
            <w:pPr>
              <w:spacing w:line="360" w:lineRule="auto"/>
              <w:rPr>
                <w:rFonts w:ascii="Verdana" w:hAnsi="Verdana"/>
                <w:sz w:val="14"/>
                <w:szCs w:val="14"/>
              </w:rPr>
            </w:pPr>
          </w:p>
        </w:tc>
        <w:tc>
          <w:tcPr>
            <w:tcW w:w="2160" w:type="dxa"/>
          </w:tcPr>
          <w:p w14:paraId="0D45872A"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Technology Roadmaps,</w:t>
            </w:r>
          </w:p>
          <w:p w14:paraId="0D45872B"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 xml:space="preserve">Innovatiekalender, </w:t>
            </w:r>
          </w:p>
          <w:p w14:paraId="0D45872C"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 xml:space="preserve">Afwijkingen op architectuur-gebied, </w:t>
            </w:r>
          </w:p>
          <w:p w14:paraId="0D45872D" w14:textId="77777777" w:rsidR="00C25785" w:rsidRPr="002A7D33" w:rsidRDefault="00C25785" w:rsidP="00386AEF">
            <w:pPr>
              <w:spacing w:line="360" w:lineRule="auto"/>
              <w:rPr>
                <w:rFonts w:ascii="Verdana" w:hAnsi="Verdana"/>
                <w:sz w:val="14"/>
                <w:szCs w:val="14"/>
                <w:u w:val="single"/>
              </w:rPr>
            </w:pPr>
            <w:r w:rsidRPr="002A7D33">
              <w:rPr>
                <w:rFonts w:ascii="Verdana" w:hAnsi="Verdana"/>
                <w:sz w:val="14"/>
                <w:szCs w:val="14"/>
              </w:rPr>
              <w:t>Architectuurplaten</w:t>
            </w:r>
          </w:p>
        </w:tc>
        <w:tc>
          <w:tcPr>
            <w:tcW w:w="1080" w:type="dxa"/>
          </w:tcPr>
          <w:p w14:paraId="0D45872E" w14:textId="77777777" w:rsidR="00C25785" w:rsidRPr="002A7D33" w:rsidRDefault="00A44C0C" w:rsidP="00A44C0C">
            <w:pPr>
              <w:spacing w:line="360" w:lineRule="auto"/>
              <w:rPr>
                <w:rFonts w:ascii="Verdana" w:hAnsi="Verdana"/>
                <w:sz w:val="14"/>
                <w:szCs w:val="14"/>
              </w:rPr>
            </w:pPr>
            <w:r w:rsidRPr="002A7D33">
              <w:rPr>
                <w:rFonts w:ascii="Verdana" w:hAnsi="Verdana"/>
                <w:sz w:val="14"/>
                <w:szCs w:val="14"/>
              </w:rPr>
              <w:t>6</w:t>
            </w:r>
            <w:r w:rsidR="00C25785" w:rsidRPr="002A7D33">
              <w:rPr>
                <w:rFonts w:ascii="Verdana" w:hAnsi="Verdana"/>
                <w:sz w:val="14"/>
                <w:szCs w:val="14"/>
              </w:rPr>
              <w:t xml:space="preserve">x p </w:t>
            </w:r>
            <w:r w:rsidRPr="002A7D33">
              <w:rPr>
                <w:rFonts w:ascii="Verdana" w:hAnsi="Verdana"/>
                <w:sz w:val="14"/>
                <w:szCs w:val="14"/>
              </w:rPr>
              <w:t>jr.</w:t>
            </w:r>
          </w:p>
        </w:tc>
      </w:tr>
      <w:tr w:rsidR="00C25785" w:rsidRPr="002A7D33" w14:paraId="0D458739" w14:textId="77777777" w:rsidTr="00386AEF">
        <w:tc>
          <w:tcPr>
            <w:tcW w:w="1932" w:type="dxa"/>
          </w:tcPr>
          <w:p w14:paraId="0D458730"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Service Niveau Overleg (SNO)</w:t>
            </w:r>
          </w:p>
        </w:tc>
        <w:tc>
          <w:tcPr>
            <w:tcW w:w="1471" w:type="dxa"/>
          </w:tcPr>
          <w:p w14:paraId="0D458731"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Tactisch Productmanager</w:t>
            </w:r>
          </w:p>
        </w:tc>
        <w:tc>
          <w:tcPr>
            <w:tcW w:w="2165" w:type="dxa"/>
          </w:tcPr>
          <w:p w14:paraId="0D458732"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Service Manager SDM Beschikbaarheids-management Changemanagement (voor Hosting en KWN)</w:t>
            </w:r>
          </w:p>
        </w:tc>
        <w:tc>
          <w:tcPr>
            <w:tcW w:w="2109" w:type="dxa"/>
          </w:tcPr>
          <w:p w14:paraId="0D458733"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Director</w:t>
            </w:r>
          </w:p>
          <w:p w14:paraId="0D458734"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Manager(s)</w:t>
            </w:r>
          </w:p>
          <w:p w14:paraId="0D458735"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Contractmanager</w:t>
            </w:r>
          </w:p>
        </w:tc>
        <w:tc>
          <w:tcPr>
            <w:tcW w:w="2160" w:type="dxa"/>
          </w:tcPr>
          <w:p w14:paraId="0D458736"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u w:val="single"/>
              </w:rPr>
              <w:t>Operationeel</w:t>
            </w:r>
            <w:r w:rsidRPr="002A7D33">
              <w:rPr>
                <w:rFonts w:ascii="Verdana" w:hAnsi="Verdana"/>
                <w:sz w:val="14"/>
                <w:szCs w:val="14"/>
              </w:rPr>
              <w:t>: realisatie afgesproken service levels</w:t>
            </w:r>
          </w:p>
        </w:tc>
        <w:tc>
          <w:tcPr>
            <w:tcW w:w="1080" w:type="dxa"/>
          </w:tcPr>
          <w:p w14:paraId="0D458737" w14:textId="4DE807D1" w:rsidR="00C25785" w:rsidRPr="002A7D33" w:rsidRDefault="00933675" w:rsidP="00386AEF">
            <w:pPr>
              <w:spacing w:line="360" w:lineRule="auto"/>
              <w:rPr>
                <w:rFonts w:ascii="Verdana" w:hAnsi="Verdana"/>
                <w:sz w:val="14"/>
                <w:szCs w:val="14"/>
              </w:rPr>
            </w:pPr>
            <w:r>
              <w:rPr>
                <w:rFonts w:ascii="Verdana" w:hAnsi="Verdana"/>
                <w:sz w:val="14"/>
                <w:szCs w:val="14"/>
              </w:rPr>
              <w:t>12</w:t>
            </w:r>
            <w:r w:rsidR="00C25785" w:rsidRPr="002A7D33">
              <w:rPr>
                <w:rFonts w:ascii="Verdana" w:hAnsi="Verdana"/>
                <w:sz w:val="14"/>
                <w:szCs w:val="14"/>
              </w:rPr>
              <w:t>x p j</w:t>
            </w:r>
            <w:r w:rsidR="00A44C0C" w:rsidRPr="002A7D33">
              <w:rPr>
                <w:rFonts w:ascii="Verdana" w:hAnsi="Verdana"/>
                <w:sz w:val="14"/>
                <w:szCs w:val="14"/>
              </w:rPr>
              <w:t>r.</w:t>
            </w:r>
          </w:p>
          <w:p w14:paraId="0D458738" w14:textId="77777777" w:rsidR="00C25785" w:rsidRPr="002A7D33" w:rsidRDefault="00C25785" w:rsidP="00386AEF">
            <w:pPr>
              <w:spacing w:line="360" w:lineRule="auto"/>
              <w:rPr>
                <w:rFonts w:ascii="Verdana" w:hAnsi="Verdana"/>
                <w:sz w:val="14"/>
                <w:szCs w:val="14"/>
              </w:rPr>
            </w:pPr>
          </w:p>
        </w:tc>
      </w:tr>
      <w:tr w:rsidR="00C25785" w:rsidRPr="002A7D33" w14:paraId="0D458746" w14:textId="77777777" w:rsidTr="00386AEF">
        <w:tc>
          <w:tcPr>
            <w:tcW w:w="1932" w:type="dxa"/>
          </w:tcPr>
          <w:p w14:paraId="1DF3ABE7" w14:textId="49270459" w:rsidR="00680681" w:rsidRDefault="00933675" w:rsidP="00386AEF">
            <w:pPr>
              <w:spacing w:line="360" w:lineRule="auto"/>
              <w:rPr>
                <w:rFonts w:ascii="Verdana" w:hAnsi="Verdana"/>
                <w:sz w:val="14"/>
                <w:szCs w:val="14"/>
              </w:rPr>
            </w:pPr>
            <w:r>
              <w:rPr>
                <w:rFonts w:ascii="Verdana" w:hAnsi="Verdana"/>
                <w:sz w:val="14"/>
                <w:szCs w:val="14"/>
              </w:rPr>
              <w:t>IPO</w:t>
            </w:r>
          </w:p>
          <w:p w14:paraId="326504AF" w14:textId="77777777" w:rsidR="00680681" w:rsidRDefault="00680681" w:rsidP="00386AEF">
            <w:pPr>
              <w:spacing w:line="360" w:lineRule="auto"/>
              <w:rPr>
                <w:rFonts w:ascii="Verdana" w:hAnsi="Verdana"/>
                <w:sz w:val="14"/>
                <w:szCs w:val="14"/>
              </w:rPr>
            </w:pPr>
          </w:p>
          <w:p w14:paraId="0D45873A"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lastRenderedPageBreak/>
              <w:t>Incident &amp; Problem overleg (IPO)</w:t>
            </w:r>
          </w:p>
        </w:tc>
        <w:tc>
          <w:tcPr>
            <w:tcW w:w="1471" w:type="dxa"/>
          </w:tcPr>
          <w:p w14:paraId="0D45873B"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lastRenderedPageBreak/>
              <w:t>Manager Service Desk</w:t>
            </w:r>
          </w:p>
        </w:tc>
        <w:tc>
          <w:tcPr>
            <w:tcW w:w="2165" w:type="dxa"/>
          </w:tcPr>
          <w:p w14:paraId="0D45873C"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 xml:space="preserve">Probleembeheer vanuit de afdeling </w:t>
            </w:r>
            <w:r w:rsidRPr="002A7D33">
              <w:rPr>
                <w:rFonts w:ascii="Verdana" w:eastAsia="Times New Roman" w:hAnsi="Verdana"/>
                <w:sz w:val="14"/>
                <w:szCs w:val="14"/>
              </w:rPr>
              <w:lastRenderedPageBreak/>
              <w:t>Beschikbaarheidsbeheer</w:t>
            </w:r>
          </w:p>
          <w:p w14:paraId="0D45873E" w14:textId="0574FCA6" w:rsidR="00C25785" w:rsidRPr="00C0491D"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Incidentbeheer vanuit de afdeling Service Desk ICT</w:t>
            </w:r>
          </w:p>
        </w:tc>
        <w:tc>
          <w:tcPr>
            <w:tcW w:w="2109" w:type="dxa"/>
          </w:tcPr>
          <w:p w14:paraId="0D458740" w14:textId="38100EE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lastRenderedPageBreak/>
              <w:t>Service Delivery Director</w:t>
            </w:r>
          </w:p>
          <w:p w14:paraId="0D458741"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 xml:space="preserve">Service Coördinator </w:t>
            </w:r>
            <w:r w:rsidRPr="002A7D33">
              <w:rPr>
                <w:rFonts w:ascii="Verdana" w:eastAsia="Times New Roman" w:hAnsi="Verdana"/>
                <w:sz w:val="14"/>
                <w:szCs w:val="14"/>
              </w:rPr>
              <w:lastRenderedPageBreak/>
              <w:t>(afhankelijk van agenda)</w:t>
            </w:r>
          </w:p>
          <w:p w14:paraId="0D458742"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 xml:space="preserve">Projectleider (optioneel) </w:t>
            </w:r>
          </w:p>
          <w:p w14:paraId="0D458743" w14:textId="77777777" w:rsidR="00C25785" w:rsidRPr="002A7D33" w:rsidRDefault="00C25785" w:rsidP="00386AEF">
            <w:pPr>
              <w:spacing w:line="360" w:lineRule="auto"/>
              <w:rPr>
                <w:rFonts w:ascii="Verdana" w:hAnsi="Verdana"/>
                <w:sz w:val="14"/>
                <w:szCs w:val="14"/>
              </w:rPr>
            </w:pPr>
            <w:r w:rsidRPr="002A7D33">
              <w:rPr>
                <w:rFonts w:ascii="Verdana" w:eastAsia="Times New Roman" w:hAnsi="Verdana"/>
                <w:sz w:val="14"/>
                <w:szCs w:val="14"/>
              </w:rPr>
              <w:t>Technische specialisten (optioneel)</w:t>
            </w:r>
          </w:p>
        </w:tc>
        <w:tc>
          <w:tcPr>
            <w:tcW w:w="2160" w:type="dxa"/>
          </w:tcPr>
          <w:p w14:paraId="0D458744" w14:textId="77777777" w:rsidR="00C25785" w:rsidRPr="002A7D33" w:rsidRDefault="00C25785" w:rsidP="00386AEF">
            <w:pPr>
              <w:spacing w:line="360" w:lineRule="auto"/>
              <w:rPr>
                <w:rFonts w:ascii="Verdana" w:hAnsi="Verdana"/>
                <w:sz w:val="14"/>
                <w:szCs w:val="14"/>
                <w:u w:val="single"/>
              </w:rPr>
            </w:pPr>
            <w:r w:rsidRPr="002A7D33">
              <w:rPr>
                <w:rFonts w:ascii="Verdana" w:hAnsi="Verdana"/>
                <w:sz w:val="14"/>
                <w:szCs w:val="14"/>
                <w:u w:val="single"/>
              </w:rPr>
              <w:lastRenderedPageBreak/>
              <w:t>Operationeel</w:t>
            </w:r>
            <w:r w:rsidRPr="002A7D33">
              <w:rPr>
                <w:rFonts w:ascii="Verdana" w:hAnsi="Verdana"/>
                <w:sz w:val="14"/>
                <w:szCs w:val="14"/>
              </w:rPr>
              <w:t xml:space="preserve">: Lopende en afgesloten incidenten, </w:t>
            </w:r>
            <w:r w:rsidRPr="002A7D33">
              <w:rPr>
                <w:rFonts w:ascii="Verdana" w:hAnsi="Verdana"/>
                <w:sz w:val="14"/>
                <w:szCs w:val="14"/>
              </w:rPr>
              <w:lastRenderedPageBreak/>
              <w:t>problems en service requests</w:t>
            </w:r>
          </w:p>
        </w:tc>
        <w:tc>
          <w:tcPr>
            <w:tcW w:w="1080" w:type="dxa"/>
          </w:tcPr>
          <w:p w14:paraId="0D458745" w14:textId="77777777" w:rsidR="00C25785" w:rsidRPr="002A7D33" w:rsidRDefault="00C25785" w:rsidP="00A44C0C">
            <w:pPr>
              <w:spacing w:line="360" w:lineRule="auto"/>
              <w:rPr>
                <w:rFonts w:ascii="Verdana" w:hAnsi="Verdana"/>
                <w:sz w:val="14"/>
                <w:szCs w:val="14"/>
              </w:rPr>
            </w:pPr>
            <w:r w:rsidRPr="002A7D33">
              <w:rPr>
                <w:rFonts w:ascii="Verdana" w:hAnsi="Verdana"/>
                <w:sz w:val="14"/>
                <w:szCs w:val="14"/>
              </w:rPr>
              <w:lastRenderedPageBreak/>
              <w:t>1</w:t>
            </w:r>
            <w:r w:rsidR="00A44C0C" w:rsidRPr="002A7D33">
              <w:rPr>
                <w:rFonts w:ascii="Verdana" w:hAnsi="Verdana"/>
                <w:sz w:val="14"/>
                <w:szCs w:val="14"/>
              </w:rPr>
              <w:t>2</w:t>
            </w:r>
            <w:r w:rsidRPr="002A7D33">
              <w:rPr>
                <w:rFonts w:ascii="Verdana" w:hAnsi="Verdana"/>
                <w:sz w:val="14"/>
                <w:szCs w:val="14"/>
              </w:rPr>
              <w:t>x p</w:t>
            </w:r>
            <w:r w:rsidR="00A44C0C" w:rsidRPr="002A7D33">
              <w:rPr>
                <w:rFonts w:ascii="Verdana" w:hAnsi="Verdana"/>
                <w:sz w:val="14"/>
                <w:szCs w:val="14"/>
              </w:rPr>
              <w:t xml:space="preserve"> jr</w:t>
            </w:r>
            <w:r w:rsidRPr="002A7D33">
              <w:rPr>
                <w:rFonts w:ascii="Verdana" w:hAnsi="Verdana"/>
                <w:sz w:val="14"/>
                <w:szCs w:val="14"/>
              </w:rPr>
              <w:t>.</w:t>
            </w:r>
          </w:p>
        </w:tc>
      </w:tr>
      <w:tr w:rsidR="00C25785" w:rsidRPr="00D536E1" w14:paraId="0D458752" w14:textId="77777777" w:rsidTr="00386AEF">
        <w:tc>
          <w:tcPr>
            <w:tcW w:w="1932" w:type="dxa"/>
          </w:tcPr>
          <w:p w14:paraId="0D458747"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Change &amp; Release Overleg (C&amp;RO)</w:t>
            </w:r>
          </w:p>
        </w:tc>
        <w:tc>
          <w:tcPr>
            <w:tcW w:w="1471" w:type="dxa"/>
          </w:tcPr>
          <w:p w14:paraId="0D458748"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Change Manager van de betreffende applicatie</w:t>
            </w:r>
          </w:p>
        </w:tc>
        <w:tc>
          <w:tcPr>
            <w:tcW w:w="2165" w:type="dxa"/>
          </w:tcPr>
          <w:p w14:paraId="0D458749"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Functioneel beheerders</w:t>
            </w:r>
          </w:p>
          <w:p w14:paraId="0D45874A"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Release coördinatoren</w:t>
            </w:r>
          </w:p>
          <w:p w14:paraId="0D45874B"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Change managers</w:t>
            </w:r>
          </w:p>
          <w:p w14:paraId="0D45874C"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Service Managers SDM (optioneel)</w:t>
            </w:r>
          </w:p>
          <w:p w14:paraId="0D45874D" w14:textId="77777777" w:rsidR="00C25785" w:rsidRPr="002A7D33" w:rsidRDefault="00C25785" w:rsidP="00386AEF">
            <w:pPr>
              <w:spacing w:line="360" w:lineRule="auto"/>
              <w:rPr>
                <w:rFonts w:ascii="Verdana" w:hAnsi="Verdana"/>
                <w:sz w:val="14"/>
                <w:szCs w:val="14"/>
              </w:rPr>
            </w:pPr>
          </w:p>
        </w:tc>
        <w:tc>
          <w:tcPr>
            <w:tcW w:w="2109" w:type="dxa"/>
          </w:tcPr>
          <w:p w14:paraId="0D45874E"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Manager(s)</w:t>
            </w:r>
          </w:p>
          <w:p w14:paraId="0D45874F" w14:textId="77777777" w:rsidR="00C25785" w:rsidRPr="00AD615B" w:rsidRDefault="00C25785" w:rsidP="00386AEF">
            <w:pPr>
              <w:spacing w:line="360" w:lineRule="auto"/>
              <w:rPr>
                <w:rFonts w:ascii="Verdana" w:hAnsi="Verdana"/>
                <w:i/>
                <w:sz w:val="14"/>
                <w:szCs w:val="14"/>
                <w:lang w:val="en-GB"/>
              </w:rPr>
            </w:pPr>
            <w:r w:rsidRPr="00AD615B">
              <w:rPr>
                <w:rFonts w:ascii="Verdana" w:hAnsi="Verdana"/>
                <w:sz w:val="14"/>
                <w:szCs w:val="14"/>
                <w:lang w:val="en-GB"/>
              </w:rPr>
              <w:t>Releasemanager</w:t>
            </w:r>
          </w:p>
        </w:tc>
        <w:tc>
          <w:tcPr>
            <w:tcW w:w="2160" w:type="dxa"/>
          </w:tcPr>
          <w:p w14:paraId="0D458750" w14:textId="77777777" w:rsidR="00C25785" w:rsidRPr="002A7D33" w:rsidRDefault="00C25785" w:rsidP="00386AEF">
            <w:pPr>
              <w:spacing w:line="360" w:lineRule="auto"/>
              <w:rPr>
                <w:rFonts w:ascii="Verdana" w:hAnsi="Verdana"/>
                <w:sz w:val="14"/>
                <w:szCs w:val="14"/>
                <w:u w:val="single"/>
              </w:rPr>
            </w:pPr>
            <w:r w:rsidRPr="002A7D33">
              <w:rPr>
                <w:rFonts w:ascii="Verdana" w:hAnsi="Verdana"/>
                <w:sz w:val="14"/>
                <w:szCs w:val="14"/>
              </w:rPr>
              <w:t>Voortgang wijzigings- en releaseproces van de betreffende applicatie.</w:t>
            </w:r>
            <w:r w:rsidRPr="002A7D33">
              <w:rPr>
                <w:rFonts w:ascii="Verdana" w:hAnsi="Verdana"/>
                <w:sz w:val="14"/>
                <w:szCs w:val="14"/>
                <w:u w:val="single"/>
              </w:rPr>
              <w:t xml:space="preserve"> Operationeel</w:t>
            </w:r>
            <w:r w:rsidRPr="002A7D33">
              <w:rPr>
                <w:rFonts w:ascii="Verdana" w:hAnsi="Verdana"/>
                <w:sz w:val="14"/>
                <w:szCs w:val="14"/>
              </w:rPr>
              <w:t>: De onderhanden zijnde release</w:t>
            </w:r>
          </w:p>
        </w:tc>
        <w:tc>
          <w:tcPr>
            <w:tcW w:w="1080" w:type="dxa"/>
          </w:tcPr>
          <w:p w14:paraId="0D458751" w14:textId="77777777" w:rsidR="00C25785" w:rsidRPr="002A7D33" w:rsidRDefault="00B46108" w:rsidP="00386AEF">
            <w:pPr>
              <w:spacing w:line="360" w:lineRule="auto"/>
              <w:rPr>
                <w:rFonts w:ascii="Verdana" w:hAnsi="Verdana"/>
                <w:sz w:val="14"/>
                <w:szCs w:val="14"/>
              </w:rPr>
            </w:pPr>
            <w:r>
              <w:rPr>
                <w:rFonts w:ascii="Verdana" w:hAnsi="Verdana"/>
                <w:sz w:val="14"/>
                <w:szCs w:val="14"/>
              </w:rPr>
              <w:t>2</w:t>
            </w:r>
            <w:r w:rsidR="00C25785" w:rsidRPr="002A7D33">
              <w:rPr>
                <w:rFonts w:ascii="Verdana" w:hAnsi="Verdana"/>
                <w:sz w:val="14"/>
                <w:szCs w:val="14"/>
              </w:rPr>
              <w:t xml:space="preserve">x per release + op afroep </w:t>
            </w:r>
          </w:p>
        </w:tc>
      </w:tr>
      <w:tr w:rsidR="00933675" w:rsidRPr="00D536E1" w14:paraId="7E49477E" w14:textId="77777777" w:rsidTr="00386AEF">
        <w:tc>
          <w:tcPr>
            <w:tcW w:w="1932" w:type="dxa"/>
          </w:tcPr>
          <w:p w14:paraId="10DC1B9E" w14:textId="24154111" w:rsidR="00933675" w:rsidRPr="002A7D33" w:rsidRDefault="00933675" w:rsidP="00386AEF">
            <w:pPr>
              <w:spacing w:line="360" w:lineRule="auto"/>
              <w:rPr>
                <w:rFonts w:ascii="Verdana" w:hAnsi="Verdana"/>
                <w:sz w:val="14"/>
                <w:szCs w:val="14"/>
              </w:rPr>
            </w:pPr>
            <w:r>
              <w:rPr>
                <w:rFonts w:ascii="Verdana" w:hAnsi="Verdana"/>
                <w:sz w:val="14"/>
                <w:szCs w:val="14"/>
              </w:rPr>
              <w:t>Operationeel Contract Overleg (OCO)</w:t>
            </w:r>
          </w:p>
        </w:tc>
        <w:tc>
          <w:tcPr>
            <w:tcW w:w="1471" w:type="dxa"/>
          </w:tcPr>
          <w:p w14:paraId="671C2C93" w14:textId="5E6DFA06" w:rsidR="00933675" w:rsidRPr="002A7D33" w:rsidRDefault="00933675" w:rsidP="00386AEF">
            <w:pPr>
              <w:spacing w:line="360" w:lineRule="auto"/>
              <w:rPr>
                <w:rFonts w:ascii="Verdana" w:hAnsi="Verdana"/>
                <w:sz w:val="14"/>
                <w:szCs w:val="14"/>
              </w:rPr>
            </w:pPr>
            <w:r>
              <w:rPr>
                <w:rFonts w:ascii="Verdana" w:hAnsi="Verdana"/>
                <w:sz w:val="14"/>
                <w:szCs w:val="14"/>
              </w:rPr>
              <w:t>Contract Manager IV Sourcing</w:t>
            </w:r>
          </w:p>
        </w:tc>
        <w:tc>
          <w:tcPr>
            <w:tcW w:w="2165" w:type="dxa"/>
          </w:tcPr>
          <w:p w14:paraId="3EE6FBBD" w14:textId="55693C22" w:rsidR="00933675" w:rsidRPr="002A7D33" w:rsidRDefault="00933675" w:rsidP="00386AEF">
            <w:pPr>
              <w:spacing w:line="360" w:lineRule="auto"/>
              <w:rPr>
                <w:rFonts w:ascii="Verdana" w:eastAsia="Times New Roman" w:hAnsi="Verdana"/>
                <w:sz w:val="14"/>
                <w:szCs w:val="14"/>
              </w:rPr>
            </w:pPr>
            <w:r>
              <w:rPr>
                <w:rFonts w:ascii="Verdana" w:eastAsia="Times New Roman" w:hAnsi="Verdana"/>
                <w:sz w:val="14"/>
                <w:szCs w:val="14"/>
              </w:rPr>
              <w:t>Contract Manager IV Sourcing</w:t>
            </w:r>
          </w:p>
        </w:tc>
        <w:tc>
          <w:tcPr>
            <w:tcW w:w="2109" w:type="dxa"/>
          </w:tcPr>
          <w:p w14:paraId="22766CB0" w14:textId="77777777" w:rsidR="00933675" w:rsidRDefault="00933675" w:rsidP="00386AEF">
            <w:pPr>
              <w:spacing w:line="360" w:lineRule="auto"/>
              <w:rPr>
                <w:rFonts w:ascii="Verdana" w:hAnsi="Verdana"/>
                <w:sz w:val="14"/>
                <w:szCs w:val="14"/>
                <w:lang w:val="en-GB"/>
              </w:rPr>
            </w:pPr>
            <w:r>
              <w:rPr>
                <w:rFonts w:ascii="Verdana" w:hAnsi="Verdana"/>
                <w:sz w:val="14"/>
                <w:szCs w:val="14"/>
                <w:lang w:val="en-GB"/>
              </w:rPr>
              <w:t>Service Delivery Director</w:t>
            </w:r>
          </w:p>
          <w:p w14:paraId="1A545841" w14:textId="5FD26D2A" w:rsidR="00933675" w:rsidRDefault="00933675" w:rsidP="00386AEF">
            <w:pPr>
              <w:spacing w:line="360" w:lineRule="auto"/>
              <w:rPr>
                <w:rFonts w:ascii="Verdana" w:hAnsi="Verdana"/>
                <w:sz w:val="14"/>
                <w:szCs w:val="14"/>
                <w:lang w:val="en-GB"/>
              </w:rPr>
            </w:pPr>
            <w:r>
              <w:rPr>
                <w:rFonts w:ascii="Verdana" w:hAnsi="Verdana"/>
                <w:sz w:val="14"/>
                <w:szCs w:val="14"/>
                <w:lang w:val="en-GB"/>
              </w:rPr>
              <w:t>Service Coordinator(s) (optioneel)</w:t>
            </w:r>
          </w:p>
          <w:p w14:paraId="3E54508F" w14:textId="30CA66B1" w:rsidR="00933675" w:rsidRPr="00AD615B" w:rsidRDefault="00933675" w:rsidP="00386AEF">
            <w:pPr>
              <w:spacing w:line="360" w:lineRule="auto"/>
              <w:rPr>
                <w:rFonts w:ascii="Verdana" w:hAnsi="Verdana"/>
                <w:sz w:val="14"/>
                <w:szCs w:val="14"/>
                <w:lang w:val="en-GB"/>
              </w:rPr>
            </w:pPr>
            <w:r>
              <w:rPr>
                <w:rFonts w:ascii="Verdana" w:hAnsi="Verdana"/>
                <w:sz w:val="14"/>
                <w:szCs w:val="14"/>
                <w:lang w:val="en-GB"/>
              </w:rPr>
              <w:t>Contract Manager</w:t>
            </w:r>
          </w:p>
        </w:tc>
        <w:tc>
          <w:tcPr>
            <w:tcW w:w="2160" w:type="dxa"/>
          </w:tcPr>
          <w:p w14:paraId="0C431E87" w14:textId="77777777" w:rsidR="00933675" w:rsidRDefault="00933675" w:rsidP="00386AEF">
            <w:pPr>
              <w:spacing w:line="360" w:lineRule="auto"/>
              <w:rPr>
                <w:rFonts w:ascii="Verdana" w:hAnsi="Verdana"/>
                <w:sz w:val="14"/>
                <w:szCs w:val="14"/>
              </w:rPr>
            </w:pPr>
            <w:r>
              <w:rPr>
                <w:rFonts w:ascii="Verdana" w:hAnsi="Verdana"/>
                <w:sz w:val="14"/>
                <w:szCs w:val="14"/>
              </w:rPr>
              <w:t>Openstaande posten</w:t>
            </w:r>
          </w:p>
          <w:p w14:paraId="679A5720" w14:textId="77777777" w:rsidR="00933675" w:rsidRDefault="00933675" w:rsidP="00386AEF">
            <w:pPr>
              <w:spacing w:line="360" w:lineRule="auto"/>
              <w:rPr>
                <w:rFonts w:ascii="Verdana" w:hAnsi="Verdana"/>
                <w:sz w:val="14"/>
                <w:szCs w:val="14"/>
              </w:rPr>
            </w:pPr>
            <w:r>
              <w:rPr>
                <w:rFonts w:ascii="Verdana" w:hAnsi="Verdana"/>
                <w:sz w:val="14"/>
                <w:szCs w:val="14"/>
              </w:rPr>
              <w:t>Openstaande offertes</w:t>
            </w:r>
          </w:p>
          <w:p w14:paraId="04EBF804" w14:textId="77777777" w:rsidR="00933675" w:rsidRDefault="00933675" w:rsidP="00386AEF">
            <w:pPr>
              <w:spacing w:line="360" w:lineRule="auto"/>
              <w:rPr>
                <w:rFonts w:ascii="Verdana" w:hAnsi="Verdana"/>
                <w:sz w:val="14"/>
                <w:szCs w:val="14"/>
              </w:rPr>
            </w:pPr>
            <w:r>
              <w:rPr>
                <w:rFonts w:ascii="Verdana" w:hAnsi="Verdana"/>
                <w:sz w:val="14"/>
                <w:szCs w:val="14"/>
              </w:rPr>
              <w:t>Herijking</w:t>
            </w:r>
            <w:r w:rsidR="007C0337">
              <w:rPr>
                <w:rFonts w:ascii="Verdana" w:hAnsi="Verdana"/>
                <w:sz w:val="14"/>
                <w:szCs w:val="14"/>
              </w:rPr>
              <w:t xml:space="preserve"> (igv. Applicaties)</w:t>
            </w:r>
          </w:p>
          <w:p w14:paraId="7DDF0A0F" w14:textId="77777777" w:rsidR="007C0337" w:rsidRDefault="007C0337" w:rsidP="00386AEF">
            <w:pPr>
              <w:spacing w:line="360" w:lineRule="auto"/>
              <w:rPr>
                <w:rFonts w:ascii="Verdana" w:hAnsi="Verdana"/>
                <w:sz w:val="14"/>
                <w:szCs w:val="14"/>
              </w:rPr>
            </w:pPr>
            <w:r>
              <w:rPr>
                <w:rFonts w:ascii="Verdana" w:hAnsi="Verdana"/>
                <w:sz w:val="14"/>
                <w:szCs w:val="14"/>
              </w:rPr>
              <w:t>Knelpunten/escalaties uit de reguliere operatie</w:t>
            </w:r>
          </w:p>
          <w:p w14:paraId="43A3620E" w14:textId="2936E212" w:rsidR="007C0337" w:rsidRPr="002A7D33" w:rsidRDefault="007C0337" w:rsidP="00386AEF">
            <w:pPr>
              <w:spacing w:line="360" w:lineRule="auto"/>
              <w:rPr>
                <w:rFonts w:ascii="Verdana" w:hAnsi="Verdana"/>
                <w:sz w:val="14"/>
                <w:szCs w:val="14"/>
              </w:rPr>
            </w:pPr>
            <w:r>
              <w:rPr>
                <w:rFonts w:ascii="Verdana" w:hAnsi="Verdana"/>
                <w:sz w:val="14"/>
                <w:szCs w:val="14"/>
              </w:rPr>
              <w:t>Aangevraagde en uitgewerkte voorstellen SLA/DAP/DFA/Prijzenvblad</w:t>
            </w:r>
          </w:p>
        </w:tc>
        <w:tc>
          <w:tcPr>
            <w:tcW w:w="1080" w:type="dxa"/>
          </w:tcPr>
          <w:p w14:paraId="6DF58056" w14:textId="3D63A9F2" w:rsidR="00933675" w:rsidRDefault="007C0337" w:rsidP="00386AEF">
            <w:pPr>
              <w:spacing w:line="360" w:lineRule="auto"/>
              <w:rPr>
                <w:rFonts w:ascii="Verdana" w:hAnsi="Verdana"/>
                <w:sz w:val="14"/>
                <w:szCs w:val="14"/>
              </w:rPr>
            </w:pPr>
            <w:r>
              <w:rPr>
                <w:rFonts w:ascii="Verdana" w:hAnsi="Verdana"/>
                <w:sz w:val="14"/>
                <w:szCs w:val="14"/>
              </w:rPr>
              <w:t>12x p jr.</w:t>
            </w:r>
          </w:p>
        </w:tc>
      </w:tr>
      <w:tr w:rsidR="00C25785" w:rsidRPr="002A7D33" w14:paraId="0D45875B" w14:textId="77777777" w:rsidTr="00386AEF">
        <w:tc>
          <w:tcPr>
            <w:tcW w:w="1932" w:type="dxa"/>
          </w:tcPr>
          <w:p w14:paraId="0D458753" w14:textId="7091ECD0" w:rsidR="00C25785" w:rsidRPr="002A7D33" w:rsidRDefault="00C25785" w:rsidP="00386AEF">
            <w:pPr>
              <w:spacing w:line="360" w:lineRule="auto"/>
              <w:rPr>
                <w:rFonts w:ascii="Verdana" w:hAnsi="Verdana"/>
                <w:sz w:val="14"/>
                <w:szCs w:val="14"/>
              </w:rPr>
            </w:pPr>
            <w:r w:rsidRPr="002A7D33">
              <w:rPr>
                <w:rFonts w:ascii="Verdana" w:hAnsi="Verdana"/>
                <w:sz w:val="14"/>
                <w:szCs w:val="14"/>
              </w:rPr>
              <w:t>Beveiligingsoverleg</w:t>
            </w:r>
          </w:p>
        </w:tc>
        <w:tc>
          <w:tcPr>
            <w:tcW w:w="1471" w:type="dxa"/>
          </w:tcPr>
          <w:p w14:paraId="0D458754"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CISO</w:t>
            </w:r>
          </w:p>
        </w:tc>
        <w:tc>
          <w:tcPr>
            <w:tcW w:w="2165" w:type="dxa"/>
          </w:tcPr>
          <w:p w14:paraId="0D458755" w14:textId="77777777" w:rsidR="00C25785" w:rsidRPr="00AD615B" w:rsidRDefault="00C25785" w:rsidP="00386AEF">
            <w:pPr>
              <w:spacing w:line="360" w:lineRule="auto"/>
              <w:contextualSpacing/>
              <w:rPr>
                <w:rFonts w:ascii="Verdana" w:eastAsia="Times New Roman" w:hAnsi="Verdana"/>
                <w:sz w:val="14"/>
                <w:szCs w:val="14"/>
                <w:lang w:val="en-GB" w:eastAsia="ja-JP"/>
              </w:rPr>
            </w:pPr>
            <w:r w:rsidRPr="00AD615B">
              <w:rPr>
                <w:rFonts w:ascii="Verdana" w:eastAsia="Times New Roman" w:hAnsi="Verdana"/>
                <w:sz w:val="14"/>
                <w:szCs w:val="14"/>
                <w:lang w:val="en-GB" w:eastAsia="ja-JP"/>
              </w:rPr>
              <w:t>Tactisch Product Manager</w:t>
            </w:r>
          </w:p>
          <w:p w14:paraId="0D458756" w14:textId="77777777" w:rsidR="00C25785" w:rsidRPr="00AD615B" w:rsidRDefault="00C25785" w:rsidP="00386AEF">
            <w:pPr>
              <w:spacing w:line="360" w:lineRule="auto"/>
              <w:rPr>
                <w:rFonts w:ascii="Verdana" w:hAnsi="Verdana"/>
                <w:sz w:val="14"/>
                <w:szCs w:val="14"/>
                <w:lang w:val="en-GB"/>
              </w:rPr>
            </w:pPr>
            <w:r w:rsidRPr="00AD615B">
              <w:rPr>
                <w:rFonts w:ascii="Verdana" w:eastAsia="Times New Roman" w:hAnsi="Verdana"/>
                <w:sz w:val="14"/>
                <w:szCs w:val="14"/>
                <w:lang w:val="en-GB" w:eastAsia="ja-JP"/>
              </w:rPr>
              <w:t>Business Security Officers van de Domeinen</w:t>
            </w:r>
          </w:p>
        </w:tc>
        <w:tc>
          <w:tcPr>
            <w:tcW w:w="2109" w:type="dxa"/>
          </w:tcPr>
          <w:p w14:paraId="0D458757"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Manager</w:t>
            </w:r>
          </w:p>
          <w:p w14:paraId="0D458758"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Security Officer</w:t>
            </w:r>
          </w:p>
        </w:tc>
        <w:tc>
          <w:tcPr>
            <w:tcW w:w="2160" w:type="dxa"/>
          </w:tcPr>
          <w:p w14:paraId="0D458759" w14:textId="77777777" w:rsidR="00C25785" w:rsidRPr="002A7D33" w:rsidRDefault="00C25785" w:rsidP="00386AEF">
            <w:pPr>
              <w:spacing w:line="360" w:lineRule="auto"/>
              <w:rPr>
                <w:rFonts w:ascii="Verdana" w:hAnsi="Verdana"/>
                <w:sz w:val="14"/>
                <w:szCs w:val="14"/>
                <w:u w:val="single"/>
              </w:rPr>
            </w:pPr>
            <w:r w:rsidRPr="002A7D33">
              <w:rPr>
                <w:rFonts w:ascii="Verdana" w:hAnsi="Verdana"/>
                <w:sz w:val="14"/>
                <w:szCs w:val="14"/>
              </w:rPr>
              <w:t>Alle zaken ten aanzien van beveiliging in de breedste zin van het woord</w:t>
            </w:r>
          </w:p>
        </w:tc>
        <w:tc>
          <w:tcPr>
            <w:tcW w:w="1080" w:type="dxa"/>
          </w:tcPr>
          <w:p w14:paraId="0D45875A" w14:textId="77777777" w:rsidR="00C25785" w:rsidRPr="002A7D33" w:rsidRDefault="00B46108" w:rsidP="00386AEF">
            <w:pPr>
              <w:spacing w:line="360" w:lineRule="auto"/>
              <w:rPr>
                <w:rFonts w:ascii="Verdana" w:hAnsi="Verdana"/>
                <w:sz w:val="14"/>
                <w:szCs w:val="14"/>
              </w:rPr>
            </w:pPr>
            <w:r>
              <w:rPr>
                <w:rFonts w:ascii="Verdana" w:hAnsi="Verdana"/>
                <w:sz w:val="14"/>
                <w:szCs w:val="14"/>
              </w:rPr>
              <w:t>4</w:t>
            </w:r>
            <w:r w:rsidR="007F2670" w:rsidRPr="00D536E1">
              <w:rPr>
                <w:rFonts w:ascii="Verdana" w:hAnsi="Verdana"/>
                <w:sz w:val="14"/>
                <w:szCs w:val="14"/>
              </w:rPr>
              <w:t>x p jr.</w:t>
            </w:r>
          </w:p>
        </w:tc>
      </w:tr>
    </w:tbl>
    <w:p w14:paraId="0D45875C" w14:textId="77777777" w:rsidR="00C25785" w:rsidRPr="002A7D33" w:rsidRDefault="00C25785" w:rsidP="00C25785">
      <w:pPr>
        <w:rPr>
          <w:rFonts w:ascii="Verdana" w:hAnsi="Verdana"/>
        </w:rPr>
      </w:pPr>
    </w:p>
    <w:p w14:paraId="0D45875F" w14:textId="77777777" w:rsidR="00C25785" w:rsidRPr="002A7D33" w:rsidRDefault="00C25785" w:rsidP="00C25785">
      <w:pPr>
        <w:rPr>
          <w:rFonts w:ascii="Verdana" w:hAnsi="Verdana"/>
          <w:b/>
        </w:rPr>
      </w:pPr>
      <w:r w:rsidRPr="002A7D33">
        <w:rPr>
          <w:rFonts w:ascii="Verdana" w:hAnsi="Verdana"/>
          <w:b/>
        </w:rPr>
        <w:t>Escalatie-/Communicatielijnen</w:t>
      </w:r>
    </w:p>
    <w:p w14:paraId="0D458760" w14:textId="77777777" w:rsidR="00C25785" w:rsidRPr="002A7D33" w:rsidRDefault="00C25785" w:rsidP="00C25785">
      <w:pPr>
        <w:rPr>
          <w:rFonts w:ascii="Verdana" w:hAnsi="Verdana"/>
          <w:b/>
        </w:rPr>
      </w:pPr>
    </w:p>
    <w:p w14:paraId="0D458761" w14:textId="4CD2D162" w:rsidR="00B46108" w:rsidRDefault="00CA11E0" w:rsidP="00C25785">
      <w:pPr>
        <w:rPr>
          <w:rFonts w:ascii="Verdana" w:hAnsi="Verdana"/>
          <w:b/>
        </w:rPr>
      </w:pPr>
      <w:r>
        <w:rPr>
          <w:rFonts w:ascii="Verdana" w:hAnsi="Verdana"/>
          <w:b/>
          <w:noProof/>
        </w:rPr>
        <w:drawing>
          <wp:inline distT="0" distB="0" distL="0" distR="0" wp14:anchorId="4EB78BAF" wp14:editId="3D93DA50">
            <wp:extent cx="5731510" cy="3422015"/>
            <wp:effectExtent l="0" t="0" r="2540" b="698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3422015"/>
                    </a:xfrm>
                    <a:prstGeom prst="rect">
                      <a:avLst/>
                    </a:prstGeom>
                  </pic:spPr>
                </pic:pic>
              </a:graphicData>
            </a:graphic>
          </wp:inline>
        </w:drawing>
      </w:r>
    </w:p>
    <w:p w14:paraId="095E4349" w14:textId="77777777" w:rsidR="00423E9F" w:rsidRDefault="00423E9F">
      <w:pPr>
        <w:rPr>
          <w:rFonts w:ascii="Verdana" w:hAnsi="Verdana"/>
          <w:b/>
        </w:rPr>
      </w:pPr>
    </w:p>
    <w:p w14:paraId="0D458762" w14:textId="5F4E92FB" w:rsidR="00B46108" w:rsidRDefault="0078156F">
      <w:pPr>
        <w:rPr>
          <w:rFonts w:ascii="Verdana" w:hAnsi="Verdana"/>
          <w:b/>
        </w:rPr>
      </w:pPr>
      <w:r>
        <w:rPr>
          <w:rFonts w:ascii="Verdana" w:hAnsi="Verdana"/>
          <w:b/>
        </w:rPr>
        <w:object w:dxaOrig="10084" w:dyaOrig="7561" w14:anchorId="16BAC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338.5pt" o:ole="">
            <v:imagedata r:id="rId15" o:title=""/>
          </v:shape>
          <o:OLEObject Type="Embed" ProgID="PowerPoint.Slide.12" ShapeID="_x0000_i1025" DrawAspect="Content" ObjectID="_1740479151" r:id="rId16"/>
        </w:object>
      </w:r>
      <w:r w:rsidR="00B46108">
        <w:rPr>
          <w:rFonts w:ascii="Verdana" w:hAnsi="Verdana"/>
          <w:b/>
        </w:rPr>
        <w:br w:type="page"/>
      </w:r>
    </w:p>
    <w:p w14:paraId="0D458763" w14:textId="77777777" w:rsidR="00C25785" w:rsidRPr="002A7D33" w:rsidRDefault="00C25785" w:rsidP="002A7D33">
      <w:pPr>
        <w:pStyle w:val="Kop3"/>
      </w:pPr>
      <w:bookmarkStart w:id="14" w:name="_Toc298340028"/>
      <w:bookmarkStart w:id="15" w:name="_Toc483901077"/>
      <w:r w:rsidRPr="002A7D33">
        <w:lastRenderedPageBreak/>
        <w:t>2.2.1 Strategisch  Overleg</w:t>
      </w:r>
      <w:bookmarkEnd w:id="14"/>
      <w:bookmarkEnd w:id="15"/>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40"/>
        <w:gridCol w:w="7301"/>
      </w:tblGrid>
      <w:tr w:rsidR="00C25785" w:rsidRPr="002A7D33" w14:paraId="0D458765" w14:textId="77777777" w:rsidTr="00386AEF">
        <w:trPr>
          <w:trHeight w:val="225"/>
          <w:tblCellSpacing w:w="0" w:type="dxa"/>
        </w:trPr>
        <w:tc>
          <w:tcPr>
            <w:tcW w:w="8941" w:type="dxa"/>
            <w:gridSpan w:val="2"/>
            <w:shd w:val="clear" w:color="auto" w:fill="D9D9D9"/>
            <w:vAlign w:val="center"/>
          </w:tcPr>
          <w:p w14:paraId="0D458764" w14:textId="77777777" w:rsidR="00C25785" w:rsidRPr="002A7D33" w:rsidRDefault="00C25785" w:rsidP="00386AEF">
            <w:pPr>
              <w:rPr>
                <w:rFonts w:ascii="Verdana" w:hAnsi="Verdana"/>
                <w:sz w:val="18"/>
                <w:szCs w:val="18"/>
              </w:rPr>
            </w:pPr>
            <w:r w:rsidRPr="002A7D33">
              <w:rPr>
                <w:rFonts w:ascii="Verdana" w:hAnsi="Verdana"/>
                <w:sz w:val="18"/>
                <w:szCs w:val="18"/>
              </w:rPr>
              <w:t>Overleg</w:t>
            </w:r>
          </w:p>
        </w:tc>
      </w:tr>
      <w:tr w:rsidR="00C25785" w:rsidRPr="002A7D33" w14:paraId="0D458767" w14:textId="77777777" w:rsidTr="00386AEF">
        <w:trPr>
          <w:trHeight w:val="225"/>
          <w:tblCellSpacing w:w="0" w:type="dxa"/>
        </w:trPr>
        <w:tc>
          <w:tcPr>
            <w:tcW w:w="8941" w:type="dxa"/>
            <w:gridSpan w:val="2"/>
            <w:shd w:val="clear" w:color="auto" w:fill="FFFFFF"/>
            <w:vAlign w:val="center"/>
          </w:tcPr>
          <w:p w14:paraId="0D458766" w14:textId="77777777" w:rsidR="00C25785" w:rsidRPr="002A7D33" w:rsidRDefault="00C25785" w:rsidP="00386AEF">
            <w:pPr>
              <w:rPr>
                <w:rFonts w:ascii="Verdana" w:hAnsi="Verdana"/>
                <w:b/>
                <w:sz w:val="18"/>
                <w:szCs w:val="18"/>
              </w:rPr>
            </w:pPr>
            <w:r w:rsidRPr="002A7D33">
              <w:rPr>
                <w:rFonts w:ascii="Verdana" w:hAnsi="Verdana"/>
                <w:b/>
                <w:sz w:val="18"/>
                <w:szCs w:val="18"/>
              </w:rPr>
              <w:t>Strategisch Leveranciers Overleg (SLO)</w:t>
            </w:r>
          </w:p>
        </w:tc>
      </w:tr>
      <w:tr w:rsidR="00C25785" w:rsidRPr="002A7D33" w14:paraId="0D458769" w14:textId="77777777" w:rsidTr="00386AEF">
        <w:trPr>
          <w:trHeight w:val="225"/>
          <w:tblCellSpacing w:w="0" w:type="dxa"/>
        </w:trPr>
        <w:tc>
          <w:tcPr>
            <w:tcW w:w="8941" w:type="dxa"/>
            <w:gridSpan w:val="2"/>
            <w:shd w:val="clear" w:color="auto" w:fill="D9D9D9"/>
            <w:vAlign w:val="center"/>
          </w:tcPr>
          <w:p w14:paraId="0D458768"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D536E1" w14:paraId="0D45876B" w14:textId="77777777" w:rsidTr="00386AEF">
        <w:trPr>
          <w:trHeight w:val="225"/>
          <w:tblCellSpacing w:w="0" w:type="dxa"/>
        </w:trPr>
        <w:tc>
          <w:tcPr>
            <w:tcW w:w="8941" w:type="dxa"/>
            <w:gridSpan w:val="2"/>
            <w:shd w:val="clear" w:color="auto" w:fill="FFFFFF"/>
            <w:vAlign w:val="center"/>
          </w:tcPr>
          <w:p w14:paraId="0D45876A" w14:textId="77777777" w:rsidR="00C25785" w:rsidRPr="002A7D33" w:rsidRDefault="00C25785" w:rsidP="00386AEF">
            <w:pPr>
              <w:rPr>
                <w:rFonts w:ascii="Verdana" w:hAnsi="Verdana"/>
                <w:sz w:val="18"/>
                <w:szCs w:val="18"/>
              </w:rPr>
            </w:pPr>
            <w:r w:rsidRPr="002A7D33">
              <w:rPr>
                <w:rFonts w:ascii="Verdana" w:hAnsi="Verdana"/>
                <w:sz w:val="18"/>
                <w:szCs w:val="18"/>
              </w:rPr>
              <w:t>Service richting, beleid en innovatie</w:t>
            </w:r>
          </w:p>
        </w:tc>
      </w:tr>
      <w:tr w:rsidR="00C25785" w:rsidRPr="002A7D33" w14:paraId="0D45876D" w14:textId="77777777" w:rsidTr="00386AEF">
        <w:trPr>
          <w:trHeight w:val="225"/>
          <w:tblCellSpacing w:w="0" w:type="dxa"/>
        </w:trPr>
        <w:tc>
          <w:tcPr>
            <w:tcW w:w="8941" w:type="dxa"/>
            <w:gridSpan w:val="2"/>
            <w:shd w:val="clear" w:color="auto" w:fill="D9D9D9"/>
            <w:vAlign w:val="center"/>
          </w:tcPr>
          <w:p w14:paraId="0D45876C"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771" w14:textId="77777777" w:rsidTr="00386AEF">
        <w:trPr>
          <w:trHeight w:val="225"/>
          <w:tblCellSpacing w:w="0" w:type="dxa"/>
        </w:trPr>
        <w:tc>
          <w:tcPr>
            <w:tcW w:w="8941" w:type="dxa"/>
            <w:gridSpan w:val="2"/>
            <w:shd w:val="clear" w:color="auto" w:fill="FFFFFF"/>
            <w:vAlign w:val="center"/>
          </w:tcPr>
          <w:p w14:paraId="0D45876E" w14:textId="77777777" w:rsidR="00C25785" w:rsidRPr="002A7D33" w:rsidRDefault="00C25785" w:rsidP="009372E9">
            <w:pPr>
              <w:rPr>
                <w:rFonts w:ascii="Verdana" w:hAnsi="Verdana"/>
                <w:sz w:val="18"/>
                <w:szCs w:val="18"/>
              </w:rPr>
            </w:pPr>
            <w:r w:rsidRPr="002A7D33">
              <w:rPr>
                <w:rFonts w:ascii="Verdana" w:hAnsi="Verdana"/>
                <w:sz w:val="18"/>
                <w:szCs w:val="18"/>
              </w:rPr>
              <w:t>Het Strategisch Leveranciers Overleg is het hoogste overlegorgaan tussen Opdrachtgever en Opdrachtnemer. Op dit niveau vindt strategische afstemming plaats. Innovatievoorstellen vanuit Opdrachtnemer en trends t.a.v. dienstafname worden tevens hier besproken. Beide informatiestromen zijn nodig om te bepalen wat de consequenties zijn, in termen van mogelijke portefeuille ontwikkelingen, voor de Dien</w:t>
            </w:r>
            <w:r w:rsidR="00B46108">
              <w:rPr>
                <w:rFonts w:ascii="Verdana" w:hAnsi="Verdana"/>
                <w:sz w:val="18"/>
                <w:szCs w:val="18"/>
              </w:rPr>
              <w:t>stverlening door Opdrachtnemer.</w:t>
            </w:r>
          </w:p>
          <w:p w14:paraId="0D45876F" w14:textId="77777777" w:rsidR="00C25785" w:rsidRPr="002A7D33" w:rsidRDefault="00C25785" w:rsidP="00386AEF">
            <w:pPr>
              <w:rPr>
                <w:rFonts w:ascii="Verdana" w:hAnsi="Verdana"/>
                <w:sz w:val="18"/>
                <w:szCs w:val="18"/>
              </w:rPr>
            </w:pPr>
            <w:r w:rsidRPr="002A7D33">
              <w:rPr>
                <w:rFonts w:ascii="Verdana" w:hAnsi="Verdana"/>
                <w:sz w:val="18"/>
                <w:szCs w:val="18"/>
              </w:rPr>
              <w:t>De IV-directeur(en) voor wie de leverancier Diensten levert zal (zullen) hierbij aansluiten.</w:t>
            </w:r>
          </w:p>
          <w:p w14:paraId="0D458770" w14:textId="77777777" w:rsidR="00C25785" w:rsidRPr="002A7D33" w:rsidRDefault="00C25785" w:rsidP="00386AEF">
            <w:pPr>
              <w:rPr>
                <w:rFonts w:ascii="Verdana" w:hAnsi="Verdana"/>
                <w:sz w:val="18"/>
                <w:szCs w:val="18"/>
              </w:rPr>
            </w:pPr>
            <w:r w:rsidRPr="002A7D33">
              <w:rPr>
                <w:rFonts w:ascii="Verdana" w:hAnsi="Verdana"/>
                <w:sz w:val="18"/>
                <w:szCs w:val="18"/>
              </w:rPr>
              <w:t>Het SLO is in deze Governance het hoogste escalatieplatform.</w:t>
            </w:r>
          </w:p>
        </w:tc>
      </w:tr>
      <w:tr w:rsidR="00C25785" w:rsidRPr="002A7D33" w14:paraId="0D458773" w14:textId="77777777" w:rsidTr="00386AEF">
        <w:trPr>
          <w:trHeight w:val="225"/>
          <w:tblCellSpacing w:w="0" w:type="dxa"/>
        </w:trPr>
        <w:tc>
          <w:tcPr>
            <w:tcW w:w="8941" w:type="dxa"/>
            <w:gridSpan w:val="2"/>
            <w:shd w:val="clear" w:color="auto" w:fill="D9D9D9"/>
            <w:vAlign w:val="center"/>
          </w:tcPr>
          <w:p w14:paraId="0D458772"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775" w14:textId="77777777" w:rsidTr="00386AEF">
        <w:trPr>
          <w:trHeight w:val="225"/>
          <w:tblCellSpacing w:w="0" w:type="dxa"/>
        </w:trPr>
        <w:tc>
          <w:tcPr>
            <w:tcW w:w="8941" w:type="dxa"/>
            <w:gridSpan w:val="2"/>
            <w:shd w:val="clear" w:color="auto" w:fill="FFFFFF"/>
            <w:vAlign w:val="center"/>
          </w:tcPr>
          <w:p w14:paraId="0D458774" w14:textId="77777777" w:rsidR="00C25785" w:rsidRPr="002A7D33" w:rsidRDefault="00C25785" w:rsidP="00386AEF">
            <w:pPr>
              <w:rPr>
                <w:rFonts w:ascii="Verdana" w:hAnsi="Verdana"/>
                <w:sz w:val="18"/>
                <w:szCs w:val="18"/>
              </w:rPr>
            </w:pPr>
            <w:r w:rsidRPr="002A7D33">
              <w:rPr>
                <w:rFonts w:ascii="Verdana" w:hAnsi="Verdana"/>
                <w:sz w:val="18"/>
                <w:szCs w:val="18"/>
              </w:rPr>
              <w:t>Strategisch</w:t>
            </w:r>
          </w:p>
        </w:tc>
      </w:tr>
      <w:tr w:rsidR="00C25785" w:rsidRPr="002A7D33" w14:paraId="0D458777" w14:textId="77777777" w:rsidTr="00386AEF">
        <w:trPr>
          <w:trHeight w:val="225"/>
          <w:tblCellSpacing w:w="0" w:type="dxa"/>
        </w:trPr>
        <w:tc>
          <w:tcPr>
            <w:tcW w:w="8941" w:type="dxa"/>
            <w:gridSpan w:val="2"/>
            <w:shd w:val="clear" w:color="auto" w:fill="D9D9D9"/>
            <w:vAlign w:val="center"/>
          </w:tcPr>
          <w:p w14:paraId="0D458776"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D536E1" w14:paraId="0D458779" w14:textId="77777777" w:rsidTr="00386AEF">
        <w:trPr>
          <w:trHeight w:val="225"/>
          <w:tblCellSpacing w:w="0" w:type="dxa"/>
        </w:trPr>
        <w:tc>
          <w:tcPr>
            <w:tcW w:w="8941" w:type="dxa"/>
            <w:gridSpan w:val="2"/>
            <w:shd w:val="clear" w:color="auto" w:fill="FFFFFF"/>
            <w:vAlign w:val="center"/>
          </w:tcPr>
          <w:p w14:paraId="0D458778" w14:textId="77777777" w:rsidR="00C25785" w:rsidRPr="002A7D33" w:rsidRDefault="00B46108" w:rsidP="00B46108">
            <w:pPr>
              <w:rPr>
                <w:rFonts w:ascii="Verdana" w:hAnsi="Verdana"/>
                <w:sz w:val="18"/>
                <w:szCs w:val="18"/>
              </w:rPr>
            </w:pPr>
            <w:r>
              <w:rPr>
                <w:rFonts w:ascii="Verdana" w:hAnsi="Verdana"/>
                <w:sz w:val="18"/>
                <w:szCs w:val="18"/>
              </w:rPr>
              <w:t>Twee keer</w:t>
            </w:r>
            <w:r w:rsidR="00C25785" w:rsidRPr="002A7D33">
              <w:rPr>
                <w:rFonts w:ascii="Verdana" w:hAnsi="Verdana"/>
                <w:sz w:val="18"/>
                <w:szCs w:val="18"/>
              </w:rPr>
              <w:t xml:space="preserve"> per jaar</w:t>
            </w:r>
            <w:r>
              <w:rPr>
                <w:rFonts w:ascii="Verdana" w:hAnsi="Verdana"/>
                <w:sz w:val="18"/>
                <w:szCs w:val="18"/>
              </w:rPr>
              <w:t xml:space="preserve"> (zie voetnoot 1</w:t>
            </w:r>
            <w:r w:rsidR="00C25785" w:rsidRPr="002A7D33">
              <w:rPr>
                <w:rFonts w:ascii="Verdana" w:hAnsi="Verdana"/>
                <w:sz w:val="18"/>
                <w:szCs w:val="18"/>
              </w:rPr>
              <w:t>)</w:t>
            </w:r>
          </w:p>
        </w:tc>
      </w:tr>
      <w:tr w:rsidR="00C25785" w:rsidRPr="00D536E1" w14:paraId="0D45877B" w14:textId="77777777" w:rsidTr="00386AEF">
        <w:trPr>
          <w:trHeight w:val="225"/>
          <w:tblCellSpacing w:w="0" w:type="dxa"/>
        </w:trPr>
        <w:tc>
          <w:tcPr>
            <w:tcW w:w="8941" w:type="dxa"/>
            <w:gridSpan w:val="2"/>
            <w:shd w:val="clear" w:color="auto" w:fill="D9D9D9"/>
            <w:vAlign w:val="center"/>
          </w:tcPr>
          <w:p w14:paraId="0D45877A" w14:textId="100D6394"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77E" w14:textId="77777777" w:rsidTr="00386AEF">
        <w:trPr>
          <w:trHeight w:val="225"/>
          <w:tblCellSpacing w:w="0" w:type="dxa"/>
        </w:trPr>
        <w:tc>
          <w:tcPr>
            <w:tcW w:w="1640" w:type="dxa"/>
            <w:shd w:val="clear" w:color="auto" w:fill="FFFFFF"/>
            <w:vAlign w:val="center"/>
          </w:tcPr>
          <w:p w14:paraId="0D45877C"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301" w:type="dxa"/>
            <w:shd w:val="clear" w:color="auto" w:fill="FFFFFF"/>
            <w:vAlign w:val="center"/>
          </w:tcPr>
          <w:p w14:paraId="0D45877D" w14:textId="2051C993" w:rsidR="00C25785" w:rsidRPr="002A7D33" w:rsidRDefault="00032CFC" w:rsidP="00032CFC">
            <w:pPr>
              <w:rPr>
                <w:rFonts w:ascii="Verdana" w:hAnsi="Verdana"/>
                <w:sz w:val="18"/>
                <w:szCs w:val="18"/>
              </w:rPr>
            </w:pPr>
            <w:r>
              <w:rPr>
                <w:rFonts w:ascii="Verdana" w:hAnsi="Verdana"/>
                <w:sz w:val="18"/>
                <w:szCs w:val="18"/>
              </w:rPr>
              <w:t xml:space="preserve"> CIO</w:t>
            </w:r>
          </w:p>
        </w:tc>
      </w:tr>
      <w:tr w:rsidR="00C25785" w:rsidRPr="002A7D33" w14:paraId="0D458780" w14:textId="77777777" w:rsidTr="00386AEF">
        <w:trPr>
          <w:trHeight w:val="225"/>
          <w:tblCellSpacing w:w="0" w:type="dxa"/>
        </w:trPr>
        <w:tc>
          <w:tcPr>
            <w:tcW w:w="8941" w:type="dxa"/>
            <w:gridSpan w:val="2"/>
            <w:shd w:val="clear" w:color="auto" w:fill="D9D9D9"/>
            <w:vAlign w:val="center"/>
          </w:tcPr>
          <w:p w14:paraId="0D45877F" w14:textId="77777777" w:rsidR="00C25785" w:rsidRPr="002A7D33" w:rsidRDefault="00C25785" w:rsidP="00386AEF">
            <w:pPr>
              <w:rPr>
                <w:rFonts w:ascii="Verdana" w:hAnsi="Verdana"/>
                <w:sz w:val="18"/>
                <w:szCs w:val="18"/>
              </w:rPr>
            </w:pPr>
            <w:r w:rsidRPr="002A7D33">
              <w:rPr>
                <w:rFonts w:ascii="Verdana" w:hAnsi="Verdana"/>
                <w:sz w:val="18"/>
                <w:szCs w:val="18"/>
              </w:rPr>
              <w:t>Samenstelling</w:t>
            </w:r>
          </w:p>
        </w:tc>
      </w:tr>
      <w:tr w:rsidR="00C25785" w:rsidRPr="00C0491D" w14:paraId="0D458794" w14:textId="77777777" w:rsidTr="00386AEF">
        <w:trPr>
          <w:trHeight w:val="465"/>
          <w:tblCellSpacing w:w="0" w:type="dxa"/>
        </w:trPr>
        <w:tc>
          <w:tcPr>
            <w:tcW w:w="1640" w:type="dxa"/>
            <w:shd w:val="clear" w:color="auto" w:fill="FFFFFF"/>
          </w:tcPr>
          <w:p w14:paraId="0D458781"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782" w14:textId="77777777" w:rsidR="00C25785" w:rsidRPr="002A7D33" w:rsidRDefault="00C25785" w:rsidP="00386AEF">
            <w:pPr>
              <w:rPr>
                <w:rFonts w:ascii="Verdana" w:hAnsi="Verdana"/>
                <w:sz w:val="18"/>
                <w:szCs w:val="18"/>
              </w:rPr>
            </w:pPr>
          </w:p>
          <w:p w14:paraId="0D458783" w14:textId="77777777" w:rsidR="00C25785" w:rsidRPr="002A7D33" w:rsidRDefault="00C25785" w:rsidP="00386AEF">
            <w:pPr>
              <w:rPr>
                <w:rFonts w:ascii="Verdana" w:hAnsi="Verdana"/>
                <w:sz w:val="18"/>
                <w:szCs w:val="18"/>
              </w:rPr>
            </w:pPr>
          </w:p>
          <w:p w14:paraId="0D458784" w14:textId="77777777" w:rsidR="00C25785" w:rsidRPr="002A7D33" w:rsidRDefault="00C25785" w:rsidP="00386AEF">
            <w:pPr>
              <w:rPr>
                <w:rFonts w:ascii="Verdana" w:hAnsi="Verdana"/>
                <w:sz w:val="18"/>
                <w:szCs w:val="18"/>
              </w:rPr>
            </w:pPr>
          </w:p>
          <w:p w14:paraId="0D458785" w14:textId="77777777" w:rsidR="00C25785" w:rsidRPr="002A7D33" w:rsidRDefault="00C25785" w:rsidP="00386AEF">
            <w:pPr>
              <w:rPr>
                <w:rFonts w:ascii="Verdana" w:hAnsi="Verdana"/>
                <w:sz w:val="18"/>
                <w:szCs w:val="18"/>
              </w:rPr>
            </w:pPr>
          </w:p>
          <w:p w14:paraId="0D458786" w14:textId="77777777" w:rsidR="00C25785" w:rsidRPr="002A7D33" w:rsidRDefault="00C25785" w:rsidP="00386AEF">
            <w:pPr>
              <w:rPr>
                <w:rFonts w:ascii="Verdana" w:hAnsi="Verdana"/>
                <w:sz w:val="18"/>
                <w:szCs w:val="18"/>
              </w:rPr>
            </w:pPr>
          </w:p>
          <w:p w14:paraId="0D458787" w14:textId="77777777" w:rsidR="00C25785" w:rsidRPr="002A7D33" w:rsidRDefault="00C25785" w:rsidP="00386AEF">
            <w:pPr>
              <w:rPr>
                <w:rFonts w:ascii="Verdana" w:hAnsi="Verdana"/>
                <w:sz w:val="18"/>
                <w:szCs w:val="18"/>
              </w:rPr>
            </w:pPr>
          </w:p>
          <w:p w14:paraId="0D458788"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tc>
        <w:tc>
          <w:tcPr>
            <w:tcW w:w="7301" w:type="dxa"/>
            <w:shd w:val="clear" w:color="auto" w:fill="FFFFFF"/>
          </w:tcPr>
          <w:p w14:paraId="0D45878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Hoofd ICT-Services (ingeval van Hosting &amp; Technisch Applicatie Beheer en KWN)</w:t>
            </w:r>
          </w:p>
          <w:p w14:paraId="0D45878A"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IV-Directeur(en) (</w:t>
            </w:r>
            <w:r w:rsidR="002A7D33">
              <w:rPr>
                <w:rFonts w:ascii="Verdana" w:hAnsi="Verdana"/>
                <w:sz w:val="18"/>
                <w:szCs w:val="18"/>
              </w:rPr>
              <w:t>bij toerbeurt</w:t>
            </w:r>
            <w:r w:rsidRPr="002A7D33">
              <w:rPr>
                <w:rFonts w:ascii="Verdana" w:hAnsi="Verdana"/>
                <w:sz w:val="18"/>
                <w:szCs w:val="18"/>
              </w:rPr>
              <w:t>)</w:t>
            </w:r>
          </w:p>
          <w:p w14:paraId="0D45878B"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Hoofd IV-Sourcing</w:t>
            </w:r>
          </w:p>
          <w:p w14:paraId="0D45878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Directeur facilitair Bedrijf &amp; Inkoop (optioneel)</w:t>
            </w:r>
          </w:p>
          <w:p w14:paraId="0D45878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Notulist</w:t>
            </w:r>
          </w:p>
          <w:p w14:paraId="0D45878E" w14:textId="77777777" w:rsidR="00C25785" w:rsidRPr="002A7D33" w:rsidRDefault="00C25785" w:rsidP="00386AEF">
            <w:pPr>
              <w:rPr>
                <w:rFonts w:ascii="Verdana" w:hAnsi="Verdana"/>
                <w:sz w:val="18"/>
                <w:szCs w:val="18"/>
              </w:rPr>
            </w:pPr>
          </w:p>
          <w:p w14:paraId="0D45878F"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CEO Application Outsourcing</w:t>
            </w:r>
          </w:p>
          <w:p w14:paraId="0D458790"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Executive</w:t>
            </w:r>
          </w:p>
          <w:p w14:paraId="0D458791"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Account Executive</w:t>
            </w:r>
          </w:p>
          <w:p w14:paraId="0D458792"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Director</w:t>
            </w:r>
          </w:p>
          <w:p w14:paraId="0D458793" w14:textId="77777777" w:rsidR="00C25785" w:rsidRPr="00AD615B" w:rsidRDefault="00C25785" w:rsidP="00680681">
            <w:pPr>
              <w:pStyle w:val="Lijstalinea"/>
              <w:numPr>
                <w:ilvl w:val="1"/>
                <w:numId w:val="2"/>
              </w:numPr>
              <w:rPr>
                <w:rFonts w:ascii="Verdana" w:hAnsi="Verdana"/>
                <w:sz w:val="18"/>
                <w:szCs w:val="18"/>
                <w:lang w:val="en-GB"/>
              </w:rPr>
            </w:pPr>
            <w:r w:rsidRPr="00AD615B">
              <w:rPr>
                <w:rFonts w:ascii="Verdana" w:hAnsi="Verdana"/>
                <w:sz w:val="18"/>
                <w:szCs w:val="18"/>
                <w:lang w:val="en-GB"/>
              </w:rPr>
              <w:t>Lead Consultant (t.b.v. Innovatie)</w:t>
            </w:r>
          </w:p>
        </w:tc>
      </w:tr>
      <w:tr w:rsidR="00C25785" w:rsidRPr="002A7D33" w14:paraId="0D458796" w14:textId="77777777" w:rsidTr="00386AEF">
        <w:trPr>
          <w:trHeight w:val="225"/>
          <w:tblCellSpacing w:w="0" w:type="dxa"/>
        </w:trPr>
        <w:tc>
          <w:tcPr>
            <w:tcW w:w="8941" w:type="dxa"/>
            <w:gridSpan w:val="2"/>
            <w:shd w:val="clear" w:color="auto" w:fill="D9D9D9"/>
            <w:vAlign w:val="center"/>
          </w:tcPr>
          <w:p w14:paraId="0D458795"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2A7D33" w14:paraId="0D45879E" w14:textId="77777777" w:rsidTr="00386AEF">
        <w:trPr>
          <w:trHeight w:val="585"/>
          <w:tblCellSpacing w:w="0" w:type="dxa"/>
        </w:trPr>
        <w:tc>
          <w:tcPr>
            <w:tcW w:w="1640" w:type="dxa"/>
            <w:shd w:val="clear" w:color="auto" w:fill="FFFFFF"/>
          </w:tcPr>
          <w:p w14:paraId="0D458797" w14:textId="77777777" w:rsidR="00C25785" w:rsidRPr="002A7D33" w:rsidRDefault="00C25785" w:rsidP="00386AEF">
            <w:pPr>
              <w:rPr>
                <w:rFonts w:ascii="Verdana" w:hAnsi="Verdana"/>
                <w:sz w:val="18"/>
                <w:szCs w:val="18"/>
              </w:rPr>
            </w:pPr>
          </w:p>
        </w:tc>
        <w:tc>
          <w:tcPr>
            <w:tcW w:w="7301" w:type="dxa"/>
            <w:shd w:val="clear" w:color="auto" w:fill="FFFFFF"/>
          </w:tcPr>
          <w:p w14:paraId="0D458798"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Strategische ontwikkelingen bij zowel Opdrachtgever als Opdrachtnemer (business, technologische ontwikkelingen, overnames)</w:t>
            </w:r>
          </w:p>
          <w:p w14:paraId="0D45879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Evaluatie (lange termijn) samenwerking</w:t>
            </w:r>
          </w:p>
          <w:p w14:paraId="0D45879A" w14:textId="77777777" w:rsidR="00C25785" w:rsidRPr="002A7D33" w:rsidRDefault="00C25785" w:rsidP="00680681">
            <w:pPr>
              <w:pStyle w:val="Lijstalinea"/>
              <w:numPr>
                <w:ilvl w:val="2"/>
                <w:numId w:val="2"/>
              </w:numPr>
              <w:tabs>
                <w:tab w:val="clear" w:pos="680"/>
              </w:tabs>
              <w:ind w:left="912"/>
              <w:rPr>
                <w:rFonts w:ascii="Verdana" w:hAnsi="Verdana"/>
                <w:sz w:val="18"/>
                <w:szCs w:val="18"/>
              </w:rPr>
            </w:pPr>
            <w:r w:rsidRPr="002A7D33">
              <w:rPr>
                <w:rFonts w:ascii="Verdana" w:hAnsi="Verdana"/>
                <w:sz w:val="18"/>
                <w:szCs w:val="18"/>
              </w:rPr>
              <w:t xml:space="preserve">Voldoet het contract nog? </w:t>
            </w:r>
          </w:p>
          <w:p w14:paraId="0D45879B" w14:textId="77777777" w:rsidR="00C25785" w:rsidRPr="002A7D33" w:rsidRDefault="00C25785" w:rsidP="00680681">
            <w:pPr>
              <w:pStyle w:val="Lijstalinea"/>
              <w:numPr>
                <w:ilvl w:val="2"/>
                <w:numId w:val="2"/>
              </w:numPr>
              <w:tabs>
                <w:tab w:val="clear" w:pos="680"/>
              </w:tabs>
              <w:ind w:left="912"/>
              <w:rPr>
                <w:rFonts w:ascii="Verdana" w:hAnsi="Verdana"/>
                <w:sz w:val="18"/>
                <w:szCs w:val="18"/>
              </w:rPr>
            </w:pPr>
            <w:r w:rsidRPr="002A7D33">
              <w:rPr>
                <w:rFonts w:ascii="Verdana" w:hAnsi="Verdana"/>
                <w:sz w:val="18"/>
                <w:szCs w:val="18"/>
              </w:rPr>
              <w:t>Daarbij worden alle mantelovereenkomsten tussen Opdrachtgever en Opdrachtnemer in ogenschouw genomen.</w:t>
            </w:r>
          </w:p>
          <w:p w14:paraId="0D45879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Trends t.a.v. dienstafname</w:t>
            </w:r>
          </w:p>
          <w:p w14:paraId="0D45879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Innovatievoorstellen Opdrachtnemer (Innovation Board)</w:t>
            </w:r>
          </w:p>
        </w:tc>
      </w:tr>
      <w:tr w:rsidR="00C25785" w:rsidRPr="002A7D33" w14:paraId="0D4587A0" w14:textId="77777777" w:rsidTr="00386AEF">
        <w:trPr>
          <w:trHeight w:val="225"/>
          <w:tblCellSpacing w:w="0" w:type="dxa"/>
        </w:trPr>
        <w:tc>
          <w:tcPr>
            <w:tcW w:w="8941" w:type="dxa"/>
            <w:gridSpan w:val="2"/>
            <w:shd w:val="clear" w:color="auto" w:fill="D9D9D9"/>
            <w:vAlign w:val="center"/>
          </w:tcPr>
          <w:p w14:paraId="0D45879F"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7A3" w14:textId="77777777" w:rsidTr="00386AEF">
        <w:trPr>
          <w:trHeight w:val="225"/>
          <w:tblCellSpacing w:w="0" w:type="dxa"/>
        </w:trPr>
        <w:tc>
          <w:tcPr>
            <w:tcW w:w="1640" w:type="dxa"/>
            <w:shd w:val="clear" w:color="auto" w:fill="FFFFFF"/>
            <w:vAlign w:val="center"/>
          </w:tcPr>
          <w:p w14:paraId="0D4587A1"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301" w:type="dxa"/>
            <w:shd w:val="clear" w:color="auto" w:fill="FFFFFF"/>
            <w:vAlign w:val="center"/>
          </w:tcPr>
          <w:p w14:paraId="0D4587A2" w14:textId="77777777" w:rsidR="00C25785" w:rsidRPr="002A7D33" w:rsidRDefault="00C25785" w:rsidP="00386AEF">
            <w:pPr>
              <w:rPr>
                <w:rFonts w:ascii="Verdana" w:hAnsi="Verdana"/>
                <w:sz w:val="18"/>
                <w:szCs w:val="18"/>
              </w:rPr>
            </w:pPr>
            <w:r w:rsidRPr="002A7D33">
              <w:rPr>
                <w:rFonts w:ascii="Verdana" w:hAnsi="Verdana"/>
                <w:sz w:val="18"/>
                <w:szCs w:val="18"/>
              </w:rPr>
              <w:t xml:space="preserve"> 2 uur (4 uur)</w:t>
            </w:r>
          </w:p>
        </w:tc>
      </w:tr>
      <w:tr w:rsidR="00C25785" w:rsidRPr="002A7D33" w14:paraId="0D4587A5" w14:textId="77777777" w:rsidTr="00386AEF">
        <w:trPr>
          <w:trHeight w:val="225"/>
          <w:tblCellSpacing w:w="0" w:type="dxa"/>
        </w:trPr>
        <w:tc>
          <w:tcPr>
            <w:tcW w:w="8941" w:type="dxa"/>
            <w:gridSpan w:val="2"/>
            <w:shd w:val="clear" w:color="auto" w:fill="D9D9D9"/>
            <w:vAlign w:val="center"/>
          </w:tcPr>
          <w:p w14:paraId="0D4587A4"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7A8" w14:textId="77777777" w:rsidTr="00386AEF">
        <w:trPr>
          <w:trHeight w:val="225"/>
          <w:tblCellSpacing w:w="0" w:type="dxa"/>
        </w:trPr>
        <w:tc>
          <w:tcPr>
            <w:tcW w:w="1640" w:type="dxa"/>
            <w:shd w:val="clear" w:color="auto" w:fill="FFFFFF"/>
            <w:vAlign w:val="center"/>
          </w:tcPr>
          <w:p w14:paraId="0D4587A6"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301" w:type="dxa"/>
            <w:shd w:val="clear" w:color="auto" w:fill="FFFFFF"/>
            <w:vAlign w:val="center"/>
          </w:tcPr>
          <w:p w14:paraId="0D4587A7" w14:textId="77777777" w:rsidR="00C25785" w:rsidRPr="002A7D33" w:rsidRDefault="00C25785" w:rsidP="002A7D33">
            <w:pPr>
              <w:rPr>
                <w:rFonts w:ascii="Verdana" w:hAnsi="Verdana"/>
                <w:sz w:val="18"/>
                <w:szCs w:val="18"/>
              </w:rPr>
            </w:pPr>
            <w:r w:rsidRPr="002A7D33">
              <w:rPr>
                <w:rFonts w:ascii="Verdana" w:hAnsi="Verdana"/>
                <w:sz w:val="18"/>
                <w:szCs w:val="18"/>
              </w:rPr>
              <w:t xml:space="preserve"> </w:t>
            </w:r>
            <w:r w:rsidR="002A7D33">
              <w:rPr>
                <w:rFonts w:ascii="Verdana" w:hAnsi="Verdana"/>
                <w:sz w:val="18"/>
                <w:szCs w:val="18"/>
              </w:rPr>
              <w:t>IV-Sourcing</w:t>
            </w:r>
          </w:p>
        </w:tc>
      </w:tr>
      <w:tr w:rsidR="00C25785" w:rsidRPr="002A7D33" w14:paraId="0D4587AA" w14:textId="77777777" w:rsidTr="00386AEF">
        <w:trPr>
          <w:trHeight w:val="225"/>
          <w:tblCellSpacing w:w="0" w:type="dxa"/>
        </w:trPr>
        <w:tc>
          <w:tcPr>
            <w:tcW w:w="8941" w:type="dxa"/>
            <w:gridSpan w:val="2"/>
            <w:shd w:val="clear" w:color="auto" w:fill="D9D9D9"/>
            <w:vAlign w:val="center"/>
          </w:tcPr>
          <w:p w14:paraId="0D4587A9"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2A7D33" w14:paraId="0D4587AE" w14:textId="77777777" w:rsidTr="00386AEF">
        <w:trPr>
          <w:trHeight w:val="225"/>
          <w:tblCellSpacing w:w="0" w:type="dxa"/>
        </w:trPr>
        <w:tc>
          <w:tcPr>
            <w:tcW w:w="1640" w:type="dxa"/>
            <w:shd w:val="clear" w:color="auto" w:fill="FFFFFF"/>
            <w:vAlign w:val="center"/>
          </w:tcPr>
          <w:p w14:paraId="0D4587AB"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301" w:type="dxa"/>
            <w:shd w:val="clear" w:color="auto" w:fill="FFFFFF"/>
            <w:vAlign w:val="center"/>
          </w:tcPr>
          <w:p w14:paraId="0D4587AC" w14:textId="77777777" w:rsidR="00C25785" w:rsidRPr="002A7D33" w:rsidRDefault="00C25785" w:rsidP="00680681">
            <w:pPr>
              <w:pStyle w:val="Lijstalinea"/>
              <w:numPr>
                <w:ilvl w:val="1"/>
                <w:numId w:val="3"/>
              </w:numPr>
              <w:rPr>
                <w:rFonts w:ascii="Verdana" w:hAnsi="Verdana"/>
                <w:sz w:val="18"/>
                <w:szCs w:val="18"/>
              </w:rPr>
            </w:pPr>
            <w:r w:rsidRPr="002A7D33">
              <w:rPr>
                <w:rFonts w:ascii="Verdana" w:hAnsi="Verdana"/>
                <w:sz w:val="18"/>
                <w:szCs w:val="18"/>
              </w:rPr>
              <w:t>Escalatie voor:</w:t>
            </w:r>
          </w:p>
          <w:p w14:paraId="0D4587AD"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Tactisch Leveranciers Overleg</w:t>
            </w:r>
          </w:p>
        </w:tc>
      </w:tr>
    </w:tbl>
    <w:p w14:paraId="0D4587AF" w14:textId="77777777" w:rsidR="001C137C" w:rsidRDefault="001C137C" w:rsidP="00C25785">
      <w:pPr>
        <w:pStyle w:val="Kopje"/>
        <w:rPr>
          <w:rFonts w:ascii="Verdana" w:hAnsi="Verdana"/>
        </w:rPr>
      </w:pPr>
    </w:p>
    <w:p w14:paraId="0D4587B0" w14:textId="77777777" w:rsidR="001C137C" w:rsidRDefault="001C137C">
      <w:pPr>
        <w:rPr>
          <w:rFonts w:ascii="Verdana" w:eastAsia="Times New Roman" w:hAnsi="Verdana" w:cs="Arial"/>
          <w:color w:val="003366"/>
          <w:sz w:val="18"/>
          <w:szCs w:val="18"/>
          <w:lang w:eastAsia="zh-TW"/>
        </w:rPr>
      </w:pPr>
      <w:r>
        <w:rPr>
          <w:rFonts w:ascii="Verdana" w:hAnsi="Verdana"/>
        </w:rPr>
        <w:br w:type="page"/>
      </w:r>
    </w:p>
    <w:p w14:paraId="0D4587B1" w14:textId="77777777" w:rsidR="00C25785" w:rsidRPr="002A7D33" w:rsidRDefault="00C25785" w:rsidP="00BE4A8D">
      <w:pPr>
        <w:pStyle w:val="Kop3"/>
      </w:pPr>
      <w:bookmarkStart w:id="16" w:name="_Toc298340029"/>
      <w:bookmarkStart w:id="17" w:name="_Toc483901078"/>
      <w:r w:rsidRPr="002A7D33">
        <w:lastRenderedPageBreak/>
        <w:t>2.2.2 Tactische Overleggen</w:t>
      </w:r>
      <w:bookmarkEnd w:id="16"/>
      <w:bookmarkEnd w:id="17"/>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2A7D33" w14:paraId="0D4587B3" w14:textId="77777777" w:rsidTr="00386AEF">
        <w:trPr>
          <w:trHeight w:val="225"/>
          <w:tblCellSpacing w:w="0" w:type="dxa"/>
        </w:trPr>
        <w:tc>
          <w:tcPr>
            <w:tcW w:w="8941" w:type="dxa"/>
            <w:gridSpan w:val="2"/>
            <w:shd w:val="clear" w:color="auto" w:fill="D9D9D9"/>
            <w:vAlign w:val="center"/>
          </w:tcPr>
          <w:p w14:paraId="0D4587B2" w14:textId="77777777" w:rsidR="00C25785" w:rsidRPr="002A7D33" w:rsidRDefault="00C25785" w:rsidP="00386AEF">
            <w:pPr>
              <w:rPr>
                <w:rFonts w:ascii="Verdana" w:hAnsi="Verdana"/>
                <w:sz w:val="18"/>
                <w:szCs w:val="18"/>
              </w:rPr>
            </w:pPr>
            <w:r w:rsidRPr="002A7D33">
              <w:rPr>
                <w:rFonts w:ascii="Verdana" w:hAnsi="Verdana"/>
                <w:sz w:val="18"/>
                <w:szCs w:val="18"/>
              </w:rPr>
              <w:t>Overleg</w:t>
            </w:r>
          </w:p>
        </w:tc>
      </w:tr>
      <w:tr w:rsidR="00C25785" w:rsidRPr="002A7D33" w14:paraId="0D4587B5" w14:textId="77777777" w:rsidTr="00386AEF">
        <w:trPr>
          <w:trHeight w:val="225"/>
          <w:tblCellSpacing w:w="0" w:type="dxa"/>
        </w:trPr>
        <w:tc>
          <w:tcPr>
            <w:tcW w:w="8941" w:type="dxa"/>
            <w:gridSpan w:val="2"/>
            <w:shd w:val="clear" w:color="auto" w:fill="FFFFFF"/>
            <w:vAlign w:val="center"/>
          </w:tcPr>
          <w:p w14:paraId="0D4587B4" w14:textId="77777777" w:rsidR="00C25785" w:rsidRPr="002A7D33" w:rsidRDefault="00C25785" w:rsidP="00386AEF">
            <w:pPr>
              <w:rPr>
                <w:rFonts w:ascii="Verdana" w:hAnsi="Verdana"/>
                <w:b/>
                <w:sz w:val="18"/>
                <w:szCs w:val="18"/>
              </w:rPr>
            </w:pPr>
            <w:r w:rsidRPr="002A7D33">
              <w:rPr>
                <w:rFonts w:ascii="Verdana" w:hAnsi="Verdana"/>
                <w:b/>
                <w:sz w:val="18"/>
                <w:szCs w:val="18"/>
              </w:rPr>
              <w:t>Tactisch Leveranciers Overleg (TLO)</w:t>
            </w:r>
          </w:p>
        </w:tc>
      </w:tr>
      <w:tr w:rsidR="00C25785" w:rsidRPr="002A7D33" w14:paraId="0D4587B7" w14:textId="77777777" w:rsidTr="00386AEF">
        <w:trPr>
          <w:trHeight w:val="225"/>
          <w:tblCellSpacing w:w="0" w:type="dxa"/>
        </w:trPr>
        <w:tc>
          <w:tcPr>
            <w:tcW w:w="8941" w:type="dxa"/>
            <w:gridSpan w:val="2"/>
            <w:shd w:val="clear" w:color="auto" w:fill="D9D9D9"/>
            <w:vAlign w:val="center"/>
          </w:tcPr>
          <w:p w14:paraId="0D4587B6"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2A7D33" w14:paraId="0D4587B9" w14:textId="77777777" w:rsidTr="00386AEF">
        <w:trPr>
          <w:trHeight w:val="225"/>
          <w:tblCellSpacing w:w="0" w:type="dxa"/>
        </w:trPr>
        <w:tc>
          <w:tcPr>
            <w:tcW w:w="8941" w:type="dxa"/>
            <w:gridSpan w:val="2"/>
            <w:shd w:val="clear" w:color="auto" w:fill="FFFFFF"/>
            <w:vAlign w:val="center"/>
          </w:tcPr>
          <w:p w14:paraId="0D4587B8" w14:textId="77777777" w:rsidR="00C25785" w:rsidRPr="002A7D33" w:rsidRDefault="00C25785" w:rsidP="00386AEF">
            <w:pPr>
              <w:rPr>
                <w:rFonts w:ascii="Verdana" w:hAnsi="Verdana"/>
                <w:sz w:val="18"/>
                <w:szCs w:val="18"/>
              </w:rPr>
            </w:pPr>
            <w:r w:rsidRPr="002A7D33">
              <w:rPr>
                <w:rFonts w:ascii="Verdana" w:hAnsi="Verdana"/>
                <w:sz w:val="18"/>
                <w:szCs w:val="18"/>
              </w:rPr>
              <w:t>Service Portefeuille</w:t>
            </w:r>
          </w:p>
        </w:tc>
      </w:tr>
      <w:tr w:rsidR="00C25785" w:rsidRPr="002A7D33" w14:paraId="0D4587BB" w14:textId="77777777" w:rsidTr="00386AEF">
        <w:trPr>
          <w:trHeight w:val="225"/>
          <w:tblCellSpacing w:w="0" w:type="dxa"/>
        </w:trPr>
        <w:tc>
          <w:tcPr>
            <w:tcW w:w="8941" w:type="dxa"/>
            <w:gridSpan w:val="2"/>
            <w:shd w:val="clear" w:color="auto" w:fill="D9D9D9"/>
            <w:vAlign w:val="center"/>
          </w:tcPr>
          <w:p w14:paraId="0D4587BA"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7BD" w14:textId="77777777" w:rsidTr="00386AEF">
        <w:trPr>
          <w:trHeight w:val="225"/>
          <w:tblCellSpacing w:w="0" w:type="dxa"/>
        </w:trPr>
        <w:tc>
          <w:tcPr>
            <w:tcW w:w="8941" w:type="dxa"/>
            <w:gridSpan w:val="2"/>
            <w:shd w:val="clear" w:color="auto" w:fill="FFFFFF"/>
            <w:vAlign w:val="center"/>
          </w:tcPr>
          <w:p w14:paraId="0D4587BC" w14:textId="1128A046" w:rsidR="00C25785" w:rsidRPr="002A7D33" w:rsidRDefault="00C25785" w:rsidP="00D2050D">
            <w:pPr>
              <w:rPr>
                <w:rFonts w:ascii="Verdana" w:hAnsi="Verdana"/>
                <w:sz w:val="18"/>
                <w:szCs w:val="18"/>
                <w:highlight w:val="yellow"/>
              </w:rPr>
            </w:pPr>
            <w:r w:rsidRPr="002A7D33">
              <w:rPr>
                <w:rFonts w:ascii="Verdana" w:hAnsi="Verdana"/>
                <w:sz w:val="18"/>
                <w:szCs w:val="18"/>
              </w:rPr>
              <w:t xml:space="preserve">Het Tactisch Leveranciers Overleg is het overlegorgaan waar wijzigingen in de ICT- behoeftes aan de orde komen. Dit om vervolgens tot het matchen van capaciteit en behoeftes te komen, of te komen tot mogelijke nieuwe Dienstverlening, dan wel innovaties en wijzigingen op de huidige Dienstverlening. Input voor dit overleg zijn de afspraken vanuit het Strategisch Overleg, het AIO en de Operationele Overleggen. Vanuit Opdrachtgever worden zowel de informatieplannen, de </w:t>
            </w:r>
            <w:r w:rsidR="00D2050D">
              <w:rPr>
                <w:rFonts w:ascii="Verdana" w:hAnsi="Verdana"/>
                <w:sz w:val="18"/>
                <w:szCs w:val="18"/>
              </w:rPr>
              <w:t>software</w:t>
            </w:r>
            <w:r w:rsidRPr="002A7D33">
              <w:rPr>
                <w:rFonts w:ascii="Verdana" w:hAnsi="Verdana"/>
                <w:sz w:val="18"/>
                <w:szCs w:val="18"/>
              </w:rPr>
              <w:t xml:space="preserve"> lifecycle planning en ervaringen t.a.v. de huidige Dienstverlening ingebracht. Vanuit de Opdrachtnemer dienen voorstellen voor wijzigingen op de Dienstverlening ingediend te worden. </w:t>
            </w:r>
          </w:p>
        </w:tc>
      </w:tr>
      <w:tr w:rsidR="00C25785" w:rsidRPr="002A7D33" w14:paraId="0D4587BF" w14:textId="77777777" w:rsidTr="00386AEF">
        <w:trPr>
          <w:trHeight w:val="225"/>
          <w:tblCellSpacing w:w="0" w:type="dxa"/>
        </w:trPr>
        <w:tc>
          <w:tcPr>
            <w:tcW w:w="8941" w:type="dxa"/>
            <w:gridSpan w:val="2"/>
            <w:shd w:val="clear" w:color="auto" w:fill="D9D9D9"/>
            <w:vAlign w:val="center"/>
          </w:tcPr>
          <w:p w14:paraId="0D4587BE"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7C1" w14:textId="77777777" w:rsidTr="00386AEF">
        <w:trPr>
          <w:trHeight w:val="225"/>
          <w:tblCellSpacing w:w="0" w:type="dxa"/>
        </w:trPr>
        <w:tc>
          <w:tcPr>
            <w:tcW w:w="8941" w:type="dxa"/>
            <w:gridSpan w:val="2"/>
            <w:shd w:val="clear" w:color="auto" w:fill="FFFFFF"/>
            <w:vAlign w:val="center"/>
          </w:tcPr>
          <w:p w14:paraId="0D4587C0" w14:textId="77777777" w:rsidR="00C25785" w:rsidRPr="002A7D33" w:rsidRDefault="00C25785" w:rsidP="00386AEF">
            <w:pPr>
              <w:rPr>
                <w:rFonts w:ascii="Verdana" w:hAnsi="Verdana"/>
                <w:sz w:val="18"/>
                <w:szCs w:val="18"/>
              </w:rPr>
            </w:pPr>
            <w:r w:rsidRPr="002A7D33">
              <w:rPr>
                <w:rFonts w:ascii="Verdana" w:hAnsi="Verdana"/>
                <w:sz w:val="18"/>
                <w:szCs w:val="18"/>
              </w:rPr>
              <w:t>Tactisch</w:t>
            </w:r>
          </w:p>
        </w:tc>
      </w:tr>
      <w:tr w:rsidR="00C25785" w:rsidRPr="002A7D33" w14:paraId="0D4587C3" w14:textId="77777777" w:rsidTr="00386AEF">
        <w:trPr>
          <w:trHeight w:val="225"/>
          <w:tblCellSpacing w:w="0" w:type="dxa"/>
        </w:trPr>
        <w:tc>
          <w:tcPr>
            <w:tcW w:w="8941" w:type="dxa"/>
            <w:gridSpan w:val="2"/>
            <w:shd w:val="clear" w:color="auto" w:fill="D9D9D9"/>
            <w:vAlign w:val="center"/>
          </w:tcPr>
          <w:p w14:paraId="0D4587C2"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B46108" w14:paraId="0D4587C5" w14:textId="77777777" w:rsidTr="00386AEF">
        <w:trPr>
          <w:trHeight w:val="225"/>
          <w:tblCellSpacing w:w="0" w:type="dxa"/>
        </w:trPr>
        <w:tc>
          <w:tcPr>
            <w:tcW w:w="8941" w:type="dxa"/>
            <w:gridSpan w:val="2"/>
            <w:shd w:val="clear" w:color="auto" w:fill="FFFFFF"/>
            <w:vAlign w:val="center"/>
          </w:tcPr>
          <w:p w14:paraId="0D4587C4" w14:textId="77777777" w:rsidR="00C25785" w:rsidRPr="002A7D33" w:rsidRDefault="00B46108" w:rsidP="00B46108">
            <w:pPr>
              <w:rPr>
                <w:rFonts w:ascii="Verdana" w:hAnsi="Verdana"/>
                <w:sz w:val="18"/>
                <w:szCs w:val="18"/>
              </w:rPr>
            </w:pPr>
            <w:r>
              <w:rPr>
                <w:rFonts w:ascii="Verdana" w:hAnsi="Verdana"/>
                <w:sz w:val="18"/>
                <w:szCs w:val="18"/>
              </w:rPr>
              <w:t>Minimaal vier keer per jaar</w:t>
            </w:r>
          </w:p>
        </w:tc>
      </w:tr>
      <w:tr w:rsidR="00C25785" w:rsidRPr="00D536E1" w14:paraId="0D4587C7" w14:textId="77777777" w:rsidTr="00386AEF">
        <w:trPr>
          <w:trHeight w:val="225"/>
          <w:tblCellSpacing w:w="0" w:type="dxa"/>
        </w:trPr>
        <w:tc>
          <w:tcPr>
            <w:tcW w:w="8941" w:type="dxa"/>
            <w:gridSpan w:val="2"/>
            <w:shd w:val="clear" w:color="auto" w:fill="D9D9D9"/>
            <w:vAlign w:val="center"/>
          </w:tcPr>
          <w:p w14:paraId="0D4587C6" w14:textId="3EFB1D42"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7CA" w14:textId="77777777" w:rsidTr="00386AEF">
        <w:trPr>
          <w:trHeight w:val="225"/>
          <w:tblCellSpacing w:w="0" w:type="dxa"/>
        </w:trPr>
        <w:tc>
          <w:tcPr>
            <w:tcW w:w="1727" w:type="dxa"/>
            <w:shd w:val="clear" w:color="auto" w:fill="FFFFFF"/>
            <w:vAlign w:val="center"/>
          </w:tcPr>
          <w:p w14:paraId="0D4587C8"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214" w:type="dxa"/>
            <w:shd w:val="clear" w:color="auto" w:fill="FFFFFF"/>
            <w:vAlign w:val="center"/>
          </w:tcPr>
          <w:p w14:paraId="0D4587C9" w14:textId="2ED6D802" w:rsidR="00C25785" w:rsidRPr="002A7D33" w:rsidRDefault="00032CFC" w:rsidP="00386AEF">
            <w:pPr>
              <w:rPr>
                <w:rFonts w:ascii="Verdana" w:hAnsi="Verdana"/>
                <w:i/>
                <w:iCs/>
                <w:sz w:val="18"/>
                <w:szCs w:val="18"/>
              </w:rPr>
            </w:pPr>
            <w:r>
              <w:rPr>
                <w:rFonts w:ascii="Verdana" w:hAnsi="Verdana"/>
                <w:sz w:val="18"/>
                <w:szCs w:val="18"/>
              </w:rPr>
              <w:t xml:space="preserve"> Team</w:t>
            </w:r>
            <w:r w:rsidR="00C0491D">
              <w:rPr>
                <w:rFonts w:ascii="Verdana" w:hAnsi="Verdana"/>
                <w:sz w:val="18"/>
                <w:szCs w:val="18"/>
              </w:rPr>
              <w:t>manager</w:t>
            </w:r>
            <w:r w:rsidR="00C25785" w:rsidRPr="002A7D33">
              <w:rPr>
                <w:rFonts w:ascii="Verdana" w:hAnsi="Verdana"/>
                <w:sz w:val="18"/>
                <w:szCs w:val="18"/>
              </w:rPr>
              <w:t xml:space="preserve"> IV-Sourcing</w:t>
            </w:r>
          </w:p>
        </w:tc>
      </w:tr>
      <w:tr w:rsidR="00C25785" w:rsidRPr="002A7D33" w14:paraId="0D4587CC" w14:textId="77777777" w:rsidTr="00386AEF">
        <w:trPr>
          <w:trHeight w:val="225"/>
          <w:tblCellSpacing w:w="0" w:type="dxa"/>
        </w:trPr>
        <w:tc>
          <w:tcPr>
            <w:tcW w:w="8941" w:type="dxa"/>
            <w:gridSpan w:val="2"/>
            <w:shd w:val="clear" w:color="auto" w:fill="D9D9D9"/>
            <w:vAlign w:val="center"/>
          </w:tcPr>
          <w:p w14:paraId="0D4587CB"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7DE" w14:textId="77777777" w:rsidTr="00386AEF">
        <w:trPr>
          <w:trHeight w:val="465"/>
          <w:tblCellSpacing w:w="0" w:type="dxa"/>
        </w:trPr>
        <w:tc>
          <w:tcPr>
            <w:tcW w:w="1727" w:type="dxa"/>
            <w:shd w:val="clear" w:color="auto" w:fill="FFFFFF"/>
          </w:tcPr>
          <w:p w14:paraId="0D4587CD"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7CE" w14:textId="77777777" w:rsidR="00C25785" w:rsidRPr="002A7D33" w:rsidRDefault="00C25785" w:rsidP="00386AEF">
            <w:pPr>
              <w:rPr>
                <w:rFonts w:ascii="Verdana" w:hAnsi="Verdana"/>
                <w:sz w:val="18"/>
                <w:szCs w:val="18"/>
              </w:rPr>
            </w:pPr>
          </w:p>
          <w:p w14:paraId="0D4587CF" w14:textId="77777777" w:rsidR="00C25785" w:rsidRPr="002A7D33" w:rsidRDefault="00C25785" w:rsidP="00386AEF">
            <w:pPr>
              <w:rPr>
                <w:rFonts w:ascii="Verdana" w:hAnsi="Verdana"/>
                <w:sz w:val="18"/>
                <w:szCs w:val="18"/>
              </w:rPr>
            </w:pPr>
          </w:p>
          <w:p w14:paraId="0D4587D0" w14:textId="77777777" w:rsidR="00C25785" w:rsidRPr="002A7D33" w:rsidRDefault="00C25785" w:rsidP="00386AEF">
            <w:pPr>
              <w:rPr>
                <w:rFonts w:ascii="Verdana" w:hAnsi="Verdana"/>
                <w:sz w:val="18"/>
                <w:szCs w:val="18"/>
              </w:rPr>
            </w:pPr>
          </w:p>
          <w:p w14:paraId="0D4587D1" w14:textId="77777777" w:rsidR="00C25785" w:rsidRPr="002A7D33" w:rsidRDefault="00C25785" w:rsidP="00386AEF">
            <w:pPr>
              <w:rPr>
                <w:rFonts w:ascii="Verdana" w:hAnsi="Verdana"/>
                <w:sz w:val="18"/>
                <w:szCs w:val="18"/>
              </w:rPr>
            </w:pPr>
          </w:p>
          <w:p w14:paraId="0D4587D2" w14:textId="77777777" w:rsidR="00C25785" w:rsidRPr="002A7D33" w:rsidRDefault="00C25785" w:rsidP="00386AEF">
            <w:pPr>
              <w:rPr>
                <w:rFonts w:ascii="Verdana" w:hAnsi="Verdana"/>
                <w:sz w:val="18"/>
                <w:szCs w:val="18"/>
              </w:rPr>
            </w:pPr>
          </w:p>
          <w:p w14:paraId="0D4587D3"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p w14:paraId="0D4587D4" w14:textId="77777777" w:rsidR="00C25785" w:rsidRPr="002A7D33" w:rsidRDefault="00C25785" w:rsidP="00386AEF">
            <w:pPr>
              <w:rPr>
                <w:rFonts w:ascii="Verdana" w:hAnsi="Verdana"/>
                <w:sz w:val="18"/>
                <w:szCs w:val="18"/>
              </w:rPr>
            </w:pPr>
          </w:p>
        </w:tc>
        <w:tc>
          <w:tcPr>
            <w:tcW w:w="7214" w:type="dxa"/>
            <w:shd w:val="clear" w:color="auto" w:fill="FFFFFF"/>
          </w:tcPr>
          <w:p w14:paraId="0D4587D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Tactisch Product Manager</w:t>
            </w:r>
          </w:p>
          <w:p w14:paraId="0D4587D6"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Contractmanager </w:t>
            </w:r>
          </w:p>
          <w:p w14:paraId="0D4587D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Domeinmanager(s) met de betreffende leverancier in hun portefeuille </w:t>
            </w:r>
          </w:p>
          <w:p w14:paraId="0D4587D8"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Juridisch adviseur </w:t>
            </w:r>
          </w:p>
          <w:p w14:paraId="0D4587D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Inkoop adviseur</w:t>
            </w:r>
          </w:p>
          <w:p w14:paraId="0D4587DA" w14:textId="77777777" w:rsidR="00C25785" w:rsidRPr="002A7D33" w:rsidRDefault="00C25785" w:rsidP="00386AEF">
            <w:pPr>
              <w:rPr>
                <w:rFonts w:ascii="Verdana" w:hAnsi="Verdana"/>
                <w:sz w:val="18"/>
                <w:szCs w:val="18"/>
              </w:rPr>
            </w:pPr>
          </w:p>
          <w:p w14:paraId="0D4587DB"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Account Executive</w:t>
            </w:r>
          </w:p>
          <w:p w14:paraId="0D4587D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Executive</w:t>
            </w:r>
          </w:p>
          <w:p w14:paraId="0D4587D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Director</w:t>
            </w:r>
          </w:p>
        </w:tc>
      </w:tr>
      <w:tr w:rsidR="00C25785" w:rsidRPr="002A7D33" w14:paraId="0D4587E0" w14:textId="77777777" w:rsidTr="00386AEF">
        <w:trPr>
          <w:trHeight w:val="225"/>
          <w:tblCellSpacing w:w="0" w:type="dxa"/>
        </w:trPr>
        <w:tc>
          <w:tcPr>
            <w:tcW w:w="8941" w:type="dxa"/>
            <w:gridSpan w:val="2"/>
            <w:shd w:val="clear" w:color="auto" w:fill="D9D9D9"/>
            <w:vAlign w:val="center"/>
          </w:tcPr>
          <w:p w14:paraId="0D4587DF"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D536E1" w14:paraId="0D4587EB" w14:textId="77777777" w:rsidTr="00386AEF">
        <w:trPr>
          <w:trHeight w:val="585"/>
          <w:tblCellSpacing w:w="0" w:type="dxa"/>
        </w:trPr>
        <w:tc>
          <w:tcPr>
            <w:tcW w:w="1727" w:type="dxa"/>
            <w:shd w:val="clear" w:color="auto" w:fill="FFFFFF"/>
          </w:tcPr>
          <w:p w14:paraId="0D4587E1" w14:textId="77777777" w:rsidR="00C25785" w:rsidRPr="002A7D33" w:rsidRDefault="00C25785" w:rsidP="00386AEF">
            <w:pPr>
              <w:rPr>
                <w:rFonts w:ascii="Verdana" w:hAnsi="Verdana"/>
                <w:sz w:val="18"/>
                <w:szCs w:val="18"/>
              </w:rPr>
            </w:pPr>
          </w:p>
        </w:tc>
        <w:tc>
          <w:tcPr>
            <w:tcW w:w="7214" w:type="dxa"/>
            <w:shd w:val="clear" w:color="auto" w:fill="FFFFFF"/>
          </w:tcPr>
          <w:p w14:paraId="0D4587E2"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Innovatie en Portfolio</w:t>
            </w:r>
          </w:p>
          <w:p w14:paraId="0D4587E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Techniek en processen </w:t>
            </w:r>
          </w:p>
          <w:p w14:paraId="0D4587E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Business en organisatiewijzigingen, overzicht personeelswisselingen</w:t>
            </w:r>
          </w:p>
          <w:p w14:paraId="0D4587E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Bespreken grote projecten</w:t>
            </w:r>
          </w:p>
          <w:p w14:paraId="0D4587E6"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Terugkoppeling uit </w:t>
            </w:r>
            <w:r w:rsidR="002A7D33">
              <w:rPr>
                <w:rFonts w:ascii="Verdana" w:hAnsi="Verdana"/>
                <w:sz w:val="18"/>
                <w:szCs w:val="18"/>
              </w:rPr>
              <w:t>Portfolio Overleggen</w:t>
            </w:r>
            <w:r w:rsidRPr="002A7D33">
              <w:rPr>
                <w:rFonts w:ascii="Verdana" w:hAnsi="Verdana"/>
                <w:sz w:val="18"/>
                <w:szCs w:val="18"/>
              </w:rPr>
              <w:t>, AIO en SNO</w:t>
            </w:r>
          </w:p>
          <w:p w14:paraId="0D4587E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Jaarlijkse releasekalender en resourceplanning</w:t>
            </w:r>
          </w:p>
          <w:p w14:paraId="0D4587E8"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Risicomanagement en escalaties</w:t>
            </w:r>
          </w:p>
          <w:p w14:paraId="0D4587E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Audit- en benchmarkresultaten</w:t>
            </w:r>
          </w:p>
          <w:p w14:paraId="0D4587EA"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Evaluatie Dienstverlening, klanttevredenheid/rapportages, vendorrating en TPM (indien van toepassing)</w:t>
            </w:r>
          </w:p>
        </w:tc>
      </w:tr>
      <w:tr w:rsidR="00C25785" w:rsidRPr="002A7D33" w14:paraId="0D4587ED" w14:textId="77777777" w:rsidTr="00386AEF">
        <w:trPr>
          <w:trHeight w:val="225"/>
          <w:tblCellSpacing w:w="0" w:type="dxa"/>
        </w:trPr>
        <w:tc>
          <w:tcPr>
            <w:tcW w:w="8941" w:type="dxa"/>
            <w:gridSpan w:val="2"/>
            <w:shd w:val="clear" w:color="auto" w:fill="D9D9D9"/>
            <w:vAlign w:val="center"/>
          </w:tcPr>
          <w:p w14:paraId="0D4587EC"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7F0" w14:textId="77777777" w:rsidTr="00386AEF">
        <w:trPr>
          <w:trHeight w:val="225"/>
          <w:tblCellSpacing w:w="0" w:type="dxa"/>
        </w:trPr>
        <w:tc>
          <w:tcPr>
            <w:tcW w:w="1727" w:type="dxa"/>
            <w:shd w:val="clear" w:color="auto" w:fill="FFFFFF"/>
            <w:vAlign w:val="center"/>
          </w:tcPr>
          <w:p w14:paraId="0D4587EE"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7EF"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2 uur (4 uur)</w:t>
            </w:r>
          </w:p>
        </w:tc>
      </w:tr>
      <w:tr w:rsidR="00C25785" w:rsidRPr="002A7D33" w14:paraId="0D4587F2" w14:textId="77777777" w:rsidTr="00386AEF">
        <w:trPr>
          <w:trHeight w:val="225"/>
          <w:tblCellSpacing w:w="0" w:type="dxa"/>
        </w:trPr>
        <w:tc>
          <w:tcPr>
            <w:tcW w:w="8941" w:type="dxa"/>
            <w:gridSpan w:val="2"/>
            <w:shd w:val="clear" w:color="auto" w:fill="D9D9D9"/>
            <w:vAlign w:val="center"/>
          </w:tcPr>
          <w:p w14:paraId="0D4587F1"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7F5" w14:textId="77777777" w:rsidTr="00386AEF">
        <w:trPr>
          <w:trHeight w:val="225"/>
          <w:tblCellSpacing w:w="0" w:type="dxa"/>
        </w:trPr>
        <w:tc>
          <w:tcPr>
            <w:tcW w:w="1727" w:type="dxa"/>
            <w:shd w:val="clear" w:color="auto" w:fill="FFFFFF"/>
            <w:vAlign w:val="center"/>
          </w:tcPr>
          <w:p w14:paraId="0D4587F3"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7F4"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Contractmanager Opdrachtgever</w:t>
            </w:r>
          </w:p>
        </w:tc>
      </w:tr>
      <w:tr w:rsidR="00C25785" w:rsidRPr="002A7D33" w14:paraId="0D4587F7" w14:textId="77777777" w:rsidTr="00386AEF">
        <w:trPr>
          <w:trHeight w:val="225"/>
          <w:tblCellSpacing w:w="0" w:type="dxa"/>
        </w:trPr>
        <w:tc>
          <w:tcPr>
            <w:tcW w:w="8941" w:type="dxa"/>
            <w:gridSpan w:val="2"/>
            <w:shd w:val="clear" w:color="auto" w:fill="D9D9D9"/>
            <w:vAlign w:val="center"/>
          </w:tcPr>
          <w:p w14:paraId="0D4587F6"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2A7D33" w14:paraId="0D4587FE" w14:textId="77777777" w:rsidTr="00386AEF">
        <w:trPr>
          <w:trHeight w:val="225"/>
          <w:tblCellSpacing w:w="0" w:type="dxa"/>
        </w:trPr>
        <w:tc>
          <w:tcPr>
            <w:tcW w:w="1727" w:type="dxa"/>
            <w:shd w:val="clear" w:color="auto" w:fill="FFFFFF"/>
          </w:tcPr>
          <w:p w14:paraId="0D4587F8"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214" w:type="dxa"/>
            <w:shd w:val="clear" w:color="auto" w:fill="FFFFFF"/>
          </w:tcPr>
          <w:p w14:paraId="0D4587F9" w14:textId="77777777" w:rsidR="00C25785" w:rsidRPr="002A7D33" w:rsidRDefault="00C25785" w:rsidP="00680681">
            <w:pPr>
              <w:pStyle w:val="Lijstalinea"/>
              <w:numPr>
                <w:ilvl w:val="1"/>
                <w:numId w:val="3"/>
              </w:numPr>
              <w:rPr>
                <w:rFonts w:ascii="Verdana" w:hAnsi="Verdana"/>
                <w:sz w:val="18"/>
                <w:szCs w:val="18"/>
              </w:rPr>
            </w:pPr>
            <w:r w:rsidRPr="002A7D33">
              <w:rPr>
                <w:rFonts w:ascii="Verdana" w:hAnsi="Verdana"/>
                <w:sz w:val="18"/>
                <w:szCs w:val="18"/>
              </w:rPr>
              <w:t>Escalatie voor:</w:t>
            </w:r>
          </w:p>
          <w:p w14:paraId="0D4587FA" w14:textId="77777777" w:rsidR="00C25785" w:rsidRDefault="00C25785" w:rsidP="00680681">
            <w:pPr>
              <w:pStyle w:val="Lijstalinea"/>
              <w:numPr>
                <w:ilvl w:val="1"/>
                <w:numId w:val="1"/>
              </w:numPr>
              <w:rPr>
                <w:rFonts w:ascii="Verdana" w:hAnsi="Verdana"/>
                <w:sz w:val="18"/>
                <w:szCs w:val="18"/>
              </w:rPr>
            </w:pPr>
            <w:r w:rsidRPr="002A7D33">
              <w:rPr>
                <w:rFonts w:ascii="Verdana" w:hAnsi="Verdana"/>
                <w:sz w:val="18"/>
                <w:szCs w:val="18"/>
              </w:rPr>
              <w:t>Service Niveau Overleg</w:t>
            </w:r>
          </w:p>
          <w:p w14:paraId="050F02B1" w14:textId="77777777" w:rsidR="00032CFC" w:rsidRDefault="00032CFC" w:rsidP="00680681">
            <w:pPr>
              <w:pStyle w:val="Lijstalinea"/>
              <w:numPr>
                <w:ilvl w:val="1"/>
                <w:numId w:val="1"/>
              </w:numPr>
              <w:rPr>
                <w:rFonts w:ascii="Verdana" w:hAnsi="Verdana"/>
                <w:sz w:val="18"/>
                <w:szCs w:val="18"/>
              </w:rPr>
            </w:pPr>
            <w:r>
              <w:rPr>
                <w:rFonts w:ascii="Verdana" w:hAnsi="Verdana"/>
                <w:sz w:val="18"/>
                <w:szCs w:val="18"/>
              </w:rPr>
              <w:t>Operationeel Contract Overleg</w:t>
            </w:r>
          </w:p>
          <w:p w14:paraId="6930CB53" w14:textId="05DB62A9" w:rsidR="00032CFC" w:rsidRPr="002A7D33" w:rsidRDefault="00032CFC" w:rsidP="00680681">
            <w:pPr>
              <w:pStyle w:val="Lijstalinea"/>
              <w:numPr>
                <w:ilvl w:val="1"/>
                <w:numId w:val="1"/>
              </w:numPr>
              <w:rPr>
                <w:rFonts w:ascii="Verdana" w:hAnsi="Verdana"/>
                <w:sz w:val="18"/>
                <w:szCs w:val="18"/>
              </w:rPr>
            </w:pPr>
            <w:r>
              <w:rPr>
                <w:rFonts w:ascii="Verdana" w:hAnsi="Verdana"/>
                <w:sz w:val="18"/>
                <w:szCs w:val="18"/>
              </w:rPr>
              <w:t>Beveiligingsoverleg</w:t>
            </w:r>
          </w:p>
          <w:p w14:paraId="0D4587FB" w14:textId="4C8D30C7" w:rsidR="00C25785" w:rsidRPr="002A7D33" w:rsidRDefault="00E418DE" w:rsidP="00680681">
            <w:pPr>
              <w:pStyle w:val="Lijstalinea"/>
              <w:numPr>
                <w:ilvl w:val="1"/>
                <w:numId w:val="1"/>
              </w:numPr>
              <w:rPr>
                <w:rFonts w:ascii="Verdana" w:hAnsi="Verdana"/>
                <w:sz w:val="18"/>
                <w:szCs w:val="18"/>
              </w:rPr>
            </w:pPr>
            <w:r>
              <w:rPr>
                <w:rFonts w:ascii="Verdana" w:hAnsi="Verdana"/>
                <w:sz w:val="18"/>
                <w:szCs w:val="18"/>
              </w:rPr>
              <w:t>Operationele overleggen (</w:t>
            </w:r>
            <w:r w:rsidR="00C25785" w:rsidRPr="002A7D33">
              <w:rPr>
                <w:rFonts w:ascii="Verdana" w:hAnsi="Verdana"/>
                <w:sz w:val="18"/>
                <w:szCs w:val="18"/>
              </w:rPr>
              <w:t>via S</w:t>
            </w:r>
            <w:r>
              <w:rPr>
                <w:rFonts w:ascii="Verdana" w:hAnsi="Verdana"/>
                <w:sz w:val="18"/>
                <w:szCs w:val="18"/>
              </w:rPr>
              <w:t xml:space="preserve">ervice </w:t>
            </w:r>
            <w:r w:rsidR="00C25785" w:rsidRPr="002A7D33">
              <w:rPr>
                <w:rFonts w:ascii="Verdana" w:hAnsi="Verdana"/>
                <w:sz w:val="18"/>
                <w:szCs w:val="18"/>
              </w:rPr>
              <w:t>N</w:t>
            </w:r>
            <w:r>
              <w:rPr>
                <w:rFonts w:ascii="Verdana" w:hAnsi="Verdana"/>
                <w:sz w:val="18"/>
                <w:szCs w:val="18"/>
              </w:rPr>
              <w:t xml:space="preserve">iveau </w:t>
            </w:r>
            <w:r w:rsidR="00C25785" w:rsidRPr="002A7D33">
              <w:rPr>
                <w:rFonts w:ascii="Verdana" w:hAnsi="Verdana"/>
                <w:sz w:val="18"/>
                <w:szCs w:val="18"/>
              </w:rPr>
              <w:t>O</w:t>
            </w:r>
            <w:r>
              <w:rPr>
                <w:rFonts w:ascii="Verdana" w:hAnsi="Verdana"/>
                <w:sz w:val="18"/>
                <w:szCs w:val="18"/>
              </w:rPr>
              <w:t>verleg</w:t>
            </w:r>
            <w:r w:rsidR="00C25785" w:rsidRPr="002A7D33">
              <w:rPr>
                <w:rFonts w:ascii="Verdana" w:hAnsi="Verdana"/>
                <w:sz w:val="18"/>
                <w:szCs w:val="18"/>
              </w:rPr>
              <w:t>)</w:t>
            </w:r>
          </w:p>
          <w:p w14:paraId="0D4587FC" w14:textId="77777777" w:rsidR="00C25785" w:rsidRPr="002A7D33" w:rsidRDefault="00C25785" w:rsidP="00680681">
            <w:pPr>
              <w:pStyle w:val="Lijstalinea"/>
              <w:numPr>
                <w:ilvl w:val="1"/>
                <w:numId w:val="3"/>
              </w:numPr>
              <w:rPr>
                <w:rFonts w:ascii="Verdana" w:hAnsi="Verdana"/>
                <w:sz w:val="18"/>
                <w:szCs w:val="18"/>
              </w:rPr>
            </w:pPr>
            <w:r w:rsidRPr="002A7D33">
              <w:rPr>
                <w:rFonts w:ascii="Verdana" w:hAnsi="Verdana"/>
                <w:sz w:val="18"/>
                <w:szCs w:val="18"/>
              </w:rPr>
              <w:t>Escalatie naar:</w:t>
            </w:r>
          </w:p>
          <w:p w14:paraId="0D4587FD"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Strategisch Leveranciers Overleg</w:t>
            </w:r>
          </w:p>
        </w:tc>
      </w:tr>
    </w:tbl>
    <w:p w14:paraId="0D4587FF" w14:textId="0FF5113D" w:rsidR="00BE4A8D" w:rsidRDefault="00BE4A8D" w:rsidP="00C25785">
      <w:pPr>
        <w:rPr>
          <w:rFonts w:ascii="Verdana" w:hAnsi="Verdana"/>
          <w:sz w:val="18"/>
          <w:szCs w:val="18"/>
        </w:rPr>
      </w:pPr>
    </w:p>
    <w:p w14:paraId="0D458801" w14:textId="77777777" w:rsidR="001C137C" w:rsidRPr="002A7D33" w:rsidRDefault="001C137C" w:rsidP="00C25785">
      <w:pPr>
        <w:rPr>
          <w:rFonts w:ascii="Verdana" w:hAnsi="Verdana"/>
          <w:sz w:val="18"/>
          <w:szCs w:val="18"/>
        </w:rPr>
      </w:pP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2A7D33" w14:paraId="0D458803" w14:textId="77777777" w:rsidTr="00386AEF">
        <w:trPr>
          <w:trHeight w:val="225"/>
          <w:tblCellSpacing w:w="0" w:type="dxa"/>
        </w:trPr>
        <w:tc>
          <w:tcPr>
            <w:tcW w:w="8941" w:type="dxa"/>
            <w:gridSpan w:val="2"/>
            <w:shd w:val="clear" w:color="auto" w:fill="D9D9D9"/>
            <w:vAlign w:val="center"/>
          </w:tcPr>
          <w:p w14:paraId="0D458802" w14:textId="77777777" w:rsidR="00C25785" w:rsidRPr="002A7D33" w:rsidRDefault="00C25785" w:rsidP="00386AEF">
            <w:pPr>
              <w:rPr>
                <w:rFonts w:ascii="Verdana" w:hAnsi="Verdana"/>
                <w:sz w:val="18"/>
                <w:szCs w:val="18"/>
              </w:rPr>
            </w:pPr>
            <w:r w:rsidRPr="002A7D33">
              <w:rPr>
                <w:rFonts w:ascii="Verdana" w:hAnsi="Verdana"/>
                <w:sz w:val="18"/>
                <w:szCs w:val="18"/>
              </w:rPr>
              <w:t>Overleg</w:t>
            </w:r>
          </w:p>
        </w:tc>
      </w:tr>
      <w:tr w:rsidR="00C25785" w:rsidRPr="00D536E1" w14:paraId="0D458805" w14:textId="77777777" w:rsidTr="00386AEF">
        <w:trPr>
          <w:trHeight w:val="225"/>
          <w:tblCellSpacing w:w="0" w:type="dxa"/>
        </w:trPr>
        <w:tc>
          <w:tcPr>
            <w:tcW w:w="8941" w:type="dxa"/>
            <w:gridSpan w:val="2"/>
            <w:shd w:val="clear" w:color="auto" w:fill="FFFFFF"/>
            <w:vAlign w:val="center"/>
          </w:tcPr>
          <w:p w14:paraId="0D458804" w14:textId="77777777" w:rsidR="00C25785" w:rsidRPr="002A7D33" w:rsidRDefault="00C25785" w:rsidP="00B56206">
            <w:pPr>
              <w:rPr>
                <w:rFonts w:ascii="Verdana" w:hAnsi="Verdana"/>
                <w:b/>
                <w:sz w:val="18"/>
                <w:szCs w:val="18"/>
              </w:rPr>
            </w:pPr>
            <w:r w:rsidRPr="002A7D33">
              <w:rPr>
                <w:rFonts w:ascii="Verdana" w:hAnsi="Verdana"/>
                <w:b/>
                <w:sz w:val="18"/>
                <w:szCs w:val="18"/>
              </w:rPr>
              <w:t>Portfolio Overleg</w:t>
            </w:r>
            <w:r w:rsidR="00B56206">
              <w:rPr>
                <w:rStyle w:val="Voetnootmarkering"/>
                <w:rFonts w:ascii="Verdana" w:hAnsi="Verdana"/>
                <w:b/>
                <w:sz w:val="18"/>
                <w:szCs w:val="18"/>
              </w:rPr>
              <w:footnoteReference w:id="2"/>
            </w:r>
            <w:r w:rsidRPr="002A7D33">
              <w:rPr>
                <w:rFonts w:ascii="Verdana" w:hAnsi="Verdana"/>
                <w:b/>
                <w:sz w:val="18"/>
                <w:szCs w:val="18"/>
              </w:rPr>
              <w:t xml:space="preserve"> </w:t>
            </w:r>
          </w:p>
        </w:tc>
      </w:tr>
      <w:tr w:rsidR="00C25785" w:rsidRPr="002A7D33" w14:paraId="0D458807" w14:textId="77777777" w:rsidTr="00386AEF">
        <w:trPr>
          <w:trHeight w:val="225"/>
          <w:tblCellSpacing w:w="0" w:type="dxa"/>
        </w:trPr>
        <w:tc>
          <w:tcPr>
            <w:tcW w:w="8941" w:type="dxa"/>
            <w:gridSpan w:val="2"/>
            <w:shd w:val="clear" w:color="auto" w:fill="D9D9D9"/>
            <w:vAlign w:val="center"/>
          </w:tcPr>
          <w:p w14:paraId="0D458806"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D536E1" w14:paraId="0D458809" w14:textId="77777777" w:rsidTr="00386AEF">
        <w:trPr>
          <w:trHeight w:val="225"/>
          <w:tblCellSpacing w:w="0" w:type="dxa"/>
        </w:trPr>
        <w:tc>
          <w:tcPr>
            <w:tcW w:w="8941" w:type="dxa"/>
            <w:gridSpan w:val="2"/>
            <w:shd w:val="clear" w:color="auto" w:fill="FFFFFF"/>
            <w:vAlign w:val="center"/>
          </w:tcPr>
          <w:p w14:paraId="0D458808" w14:textId="77777777" w:rsidR="00C25785" w:rsidRPr="002A7D33" w:rsidRDefault="00C25785" w:rsidP="00386AEF">
            <w:pPr>
              <w:rPr>
                <w:rFonts w:ascii="Verdana" w:hAnsi="Verdana"/>
                <w:sz w:val="18"/>
                <w:szCs w:val="18"/>
              </w:rPr>
            </w:pPr>
            <w:r w:rsidRPr="00D536E1">
              <w:rPr>
                <w:rFonts w:ascii="Verdana" w:hAnsi="Verdana"/>
                <w:sz w:val="18"/>
                <w:szCs w:val="18"/>
              </w:rPr>
              <w:t xml:space="preserve">Portfolio </w:t>
            </w:r>
            <w:r w:rsidR="007F2670" w:rsidRPr="00D536E1">
              <w:rPr>
                <w:rFonts w:ascii="Verdana" w:hAnsi="Verdana"/>
                <w:sz w:val="18"/>
                <w:szCs w:val="18"/>
              </w:rPr>
              <w:t>overleg</w:t>
            </w:r>
            <w:r w:rsidR="007F2670">
              <w:rPr>
                <w:rFonts w:ascii="Verdana" w:hAnsi="Verdana"/>
                <w:sz w:val="18"/>
                <w:szCs w:val="18"/>
              </w:rPr>
              <w:t xml:space="preserve"> </w:t>
            </w:r>
            <w:r w:rsidRPr="002A7D33">
              <w:rPr>
                <w:rFonts w:ascii="Verdana" w:hAnsi="Verdana"/>
                <w:sz w:val="18"/>
                <w:szCs w:val="18"/>
              </w:rPr>
              <w:t>van het betreffende Domein</w:t>
            </w:r>
          </w:p>
        </w:tc>
      </w:tr>
      <w:tr w:rsidR="00C25785" w:rsidRPr="002A7D33" w14:paraId="0D45880B" w14:textId="77777777" w:rsidTr="00386AEF">
        <w:trPr>
          <w:trHeight w:val="225"/>
          <w:tblCellSpacing w:w="0" w:type="dxa"/>
        </w:trPr>
        <w:tc>
          <w:tcPr>
            <w:tcW w:w="8941" w:type="dxa"/>
            <w:gridSpan w:val="2"/>
            <w:shd w:val="clear" w:color="auto" w:fill="D9D9D9"/>
            <w:vAlign w:val="center"/>
          </w:tcPr>
          <w:p w14:paraId="0D45880A"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80D" w14:textId="77777777" w:rsidTr="00386AEF">
        <w:trPr>
          <w:trHeight w:val="225"/>
          <w:tblCellSpacing w:w="0" w:type="dxa"/>
        </w:trPr>
        <w:tc>
          <w:tcPr>
            <w:tcW w:w="8941" w:type="dxa"/>
            <w:gridSpan w:val="2"/>
            <w:shd w:val="clear" w:color="auto" w:fill="FFFFFF"/>
            <w:vAlign w:val="center"/>
          </w:tcPr>
          <w:p w14:paraId="0D45880C" w14:textId="77777777" w:rsidR="00C25785" w:rsidRPr="002A7D33" w:rsidRDefault="00C25785" w:rsidP="00386AEF">
            <w:pPr>
              <w:rPr>
                <w:rFonts w:ascii="Verdana" w:hAnsi="Verdana"/>
                <w:sz w:val="18"/>
                <w:szCs w:val="18"/>
                <w:highlight w:val="yellow"/>
              </w:rPr>
            </w:pPr>
            <w:r w:rsidRPr="002A7D33">
              <w:rPr>
                <w:rFonts w:ascii="Verdana" w:hAnsi="Verdana"/>
                <w:sz w:val="18"/>
                <w:szCs w:val="18"/>
              </w:rPr>
              <w:t xml:space="preserve">Het Portfolio Overleg is een overlegorgaan per Domein die door Opdrachtnemer wordt bediend. Naast het bespreken van de voortgang en kwaliteit van de huidige Dienstverlening, komen hier de wijzigingen in de ICT- behoeftes vanuit het Domein aan de orde. Het gehele portfolio van het Domein wordt voor de middellange en lange termijn besproken. Input voor dit overleg zijn de Release-afspraken en de voorgekomen Incidenten van niveau top en hoog. Vanuit Opdrachtgever worden zowel de informatieplannen, de lifecycle-planning en ervaringen t.a.v. de huidige Dienstverlening ingebracht. Vanuit de Opdrachtnemer worden voorstellen voor wijzigingen op de Dienstverlening ingebracht. </w:t>
            </w:r>
          </w:p>
        </w:tc>
      </w:tr>
      <w:tr w:rsidR="00C25785" w:rsidRPr="002A7D33" w14:paraId="0D45880F" w14:textId="77777777" w:rsidTr="00386AEF">
        <w:trPr>
          <w:trHeight w:val="225"/>
          <w:tblCellSpacing w:w="0" w:type="dxa"/>
        </w:trPr>
        <w:tc>
          <w:tcPr>
            <w:tcW w:w="8941" w:type="dxa"/>
            <w:gridSpan w:val="2"/>
            <w:shd w:val="clear" w:color="auto" w:fill="D9D9D9"/>
            <w:vAlign w:val="center"/>
          </w:tcPr>
          <w:p w14:paraId="0D45880E"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811" w14:textId="77777777" w:rsidTr="00386AEF">
        <w:trPr>
          <w:trHeight w:val="225"/>
          <w:tblCellSpacing w:w="0" w:type="dxa"/>
        </w:trPr>
        <w:tc>
          <w:tcPr>
            <w:tcW w:w="8941" w:type="dxa"/>
            <w:gridSpan w:val="2"/>
            <w:shd w:val="clear" w:color="auto" w:fill="FFFFFF"/>
            <w:vAlign w:val="center"/>
          </w:tcPr>
          <w:p w14:paraId="0D458810" w14:textId="77777777" w:rsidR="00C25785" w:rsidRPr="002A7D33" w:rsidRDefault="00C25785" w:rsidP="00386AEF">
            <w:pPr>
              <w:rPr>
                <w:rFonts w:ascii="Verdana" w:hAnsi="Verdana"/>
                <w:sz w:val="18"/>
                <w:szCs w:val="18"/>
              </w:rPr>
            </w:pPr>
            <w:r w:rsidRPr="002A7D33">
              <w:rPr>
                <w:rFonts w:ascii="Verdana" w:hAnsi="Verdana"/>
                <w:sz w:val="18"/>
                <w:szCs w:val="18"/>
              </w:rPr>
              <w:t>Tactisch</w:t>
            </w:r>
          </w:p>
        </w:tc>
      </w:tr>
      <w:tr w:rsidR="00C25785" w:rsidRPr="002A7D33" w14:paraId="0D458813" w14:textId="77777777" w:rsidTr="00386AEF">
        <w:trPr>
          <w:trHeight w:val="225"/>
          <w:tblCellSpacing w:w="0" w:type="dxa"/>
        </w:trPr>
        <w:tc>
          <w:tcPr>
            <w:tcW w:w="8941" w:type="dxa"/>
            <w:gridSpan w:val="2"/>
            <w:shd w:val="clear" w:color="auto" w:fill="D9D9D9"/>
            <w:vAlign w:val="center"/>
          </w:tcPr>
          <w:p w14:paraId="0D458812"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2A7D33" w14:paraId="0D458815" w14:textId="77777777" w:rsidTr="00386AEF">
        <w:trPr>
          <w:trHeight w:val="225"/>
          <w:tblCellSpacing w:w="0" w:type="dxa"/>
        </w:trPr>
        <w:tc>
          <w:tcPr>
            <w:tcW w:w="8941" w:type="dxa"/>
            <w:gridSpan w:val="2"/>
            <w:shd w:val="clear" w:color="auto" w:fill="FFFFFF"/>
            <w:vAlign w:val="center"/>
          </w:tcPr>
          <w:p w14:paraId="0D458814" w14:textId="77777777" w:rsidR="00C25785" w:rsidRPr="002A7D33" w:rsidRDefault="00B46108" w:rsidP="00386AEF">
            <w:pPr>
              <w:rPr>
                <w:rFonts w:ascii="Verdana" w:hAnsi="Verdana"/>
                <w:sz w:val="18"/>
                <w:szCs w:val="18"/>
              </w:rPr>
            </w:pPr>
            <w:r>
              <w:rPr>
                <w:rFonts w:ascii="Verdana" w:hAnsi="Verdana"/>
                <w:sz w:val="18"/>
                <w:szCs w:val="18"/>
              </w:rPr>
              <w:t>Tien keer</w:t>
            </w:r>
            <w:r w:rsidR="00C25785" w:rsidRPr="002A7D33">
              <w:rPr>
                <w:rFonts w:ascii="Verdana" w:hAnsi="Verdana"/>
                <w:sz w:val="18"/>
                <w:szCs w:val="18"/>
              </w:rPr>
              <w:t xml:space="preserve"> per jaar</w:t>
            </w:r>
          </w:p>
        </w:tc>
      </w:tr>
      <w:tr w:rsidR="00C25785" w:rsidRPr="00D536E1" w14:paraId="0D458817" w14:textId="77777777" w:rsidTr="00386AEF">
        <w:trPr>
          <w:trHeight w:val="225"/>
          <w:tblCellSpacing w:w="0" w:type="dxa"/>
        </w:trPr>
        <w:tc>
          <w:tcPr>
            <w:tcW w:w="8941" w:type="dxa"/>
            <w:gridSpan w:val="2"/>
            <w:shd w:val="clear" w:color="auto" w:fill="D9D9D9"/>
            <w:vAlign w:val="center"/>
          </w:tcPr>
          <w:p w14:paraId="0D458816" w14:textId="4BFB9E03"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81A" w14:textId="77777777" w:rsidTr="00386AEF">
        <w:trPr>
          <w:trHeight w:val="225"/>
          <w:tblCellSpacing w:w="0" w:type="dxa"/>
        </w:trPr>
        <w:tc>
          <w:tcPr>
            <w:tcW w:w="1727" w:type="dxa"/>
            <w:shd w:val="clear" w:color="auto" w:fill="FFFFFF"/>
            <w:vAlign w:val="center"/>
          </w:tcPr>
          <w:p w14:paraId="0D458818"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214" w:type="dxa"/>
            <w:shd w:val="clear" w:color="auto" w:fill="FFFFFF"/>
            <w:vAlign w:val="center"/>
          </w:tcPr>
          <w:p w14:paraId="0D458819" w14:textId="77777777" w:rsidR="00C25785" w:rsidRPr="00D536E1" w:rsidRDefault="00C25785" w:rsidP="00386AEF">
            <w:pPr>
              <w:rPr>
                <w:rFonts w:ascii="Verdana" w:hAnsi="Verdana"/>
                <w:i/>
                <w:iCs/>
                <w:sz w:val="18"/>
                <w:szCs w:val="18"/>
              </w:rPr>
            </w:pPr>
            <w:r w:rsidRPr="00D536E1">
              <w:rPr>
                <w:rFonts w:ascii="Verdana" w:hAnsi="Verdana"/>
                <w:sz w:val="18"/>
                <w:szCs w:val="18"/>
              </w:rPr>
              <w:t xml:space="preserve"> Domein manag</w:t>
            </w:r>
            <w:r w:rsidR="00B46108">
              <w:rPr>
                <w:rFonts w:ascii="Verdana" w:hAnsi="Verdana"/>
                <w:sz w:val="18"/>
                <w:szCs w:val="18"/>
              </w:rPr>
              <w:t>er/Hoofd ICT Services</w:t>
            </w:r>
          </w:p>
        </w:tc>
      </w:tr>
      <w:tr w:rsidR="00C25785" w:rsidRPr="002A7D33" w14:paraId="0D45881C" w14:textId="77777777" w:rsidTr="00386AEF">
        <w:trPr>
          <w:trHeight w:val="225"/>
          <w:tblCellSpacing w:w="0" w:type="dxa"/>
        </w:trPr>
        <w:tc>
          <w:tcPr>
            <w:tcW w:w="8941" w:type="dxa"/>
            <w:gridSpan w:val="2"/>
            <w:shd w:val="clear" w:color="auto" w:fill="D9D9D9"/>
            <w:vAlign w:val="center"/>
          </w:tcPr>
          <w:p w14:paraId="0D45881B"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829" w14:textId="77777777" w:rsidTr="00386AEF">
        <w:trPr>
          <w:trHeight w:val="465"/>
          <w:tblCellSpacing w:w="0" w:type="dxa"/>
        </w:trPr>
        <w:tc>
          <w:tcPr>
            <w:tcW w:w="1727" w:type="dxa"/>
            <w:shd w:val="clear" w:color="auto" w:fill="FFFFFF"/>
          </w:tcPr>
          <w:p w14:paraId="0D45881D" w14:textId="77777777" w:rsidR="00C25785" w:rsidRPr="00032CFC" w:rsidRDefault="00C25785" w:rsidP="00386AEF">
            <w:pPr>
              <w:rPr>
                <w:rFonts w:ascii="Verdana" w:hAnsi="Verdana"/>
                <w:sz w:val="18"/>
                <w:szCs w:val="18"/>
              </w:rPr>
            </w:pPr>
            <w:r w:rsidRPr="00032CFC">
              <w:rPr>
                <w:rFonts w:ascii="Verdana" w:hAnsi="Verdana"/>
                <w:sz w:val="18"/>
                <w:szCs w:val="18"/>
              </w:rPr>
              <w:t>Opdrachtgever:</w:t>
            </w:r>
          </w:p>
          <w:p w14:paraId="0D45881E" w14:textId="77777777" w:rsidR="00C25785" w:rsidRPr="00032CFC" w:rsidRDefault="00C25785" w:rsidP="00386AEF">
            <w:pPr>
              <w:rPr>
                <w:rFonts w:ascii="Verdana" w:hAnsi="Verdana"/>
                <w:sz w:val="18"/>
                <w:szCs w:val="18"/>
              </w:rPr>
            </w:pPr>
          </w:p>
          <w:p w14:paraId="0D45881F" w14:textId="77777777" w:rsidR="00C25785" w:rsidRPr="00032CFC" w:rsidRDefault="00C25785" w:rsidP="00386AEF">
            <w:pPr>
              <w:rPr>
                <w:rFonts w:ascii="Verdana" w:hAnsi="Verdana"/>
                <w:sz w:val="18"/>
                <w:szCs w:val="18"/>
              </w:rPr>
            </w:pPr>
          </w:p>
          <w:p w14:paraId="0D458820" w14:textId="77777777" w:rsidR="00C25785" w:rsidRPr="00032CFC" w:rsidRDefault="00C25785" w:rsidP="00386AEF">
            <w:pPr>
              <w:rPr>
                <w:rFonts w:ascii="Verdana" w:hAnsi="Verdana"/>
                <w:sz w:val="18"/>
                <w:szCs w:val="18"/>
              </w:rPr>
            </w:pPr>
          </w:p>
          <w:p w14:paraId="0D458821" w14:textId="77777777" w:rsidR="00C25785" w:rsidRPr="00032CFC" w:rsidRDefault="00C25785" w:rsidP="00386AEF">
            <w:pPr>
              <w:rPr>
                <w:rFonts w:ascii="Verdana" w:hAnsi="Verdana"/>
                <w:sz w:val="18"/>
                <w:szCs w:val="18"/>
              </w:rPr>
            </w:pPr>
            <w:r w:rsidRPr="00032CFC">
              <w:rPr>
                <w:rFonts w:ascii="Verdana" w:hAnsi="Verdana"/>
                <w:sz w:val="18"/>
                <w:szCs w:val="18"/>
              </w:rPr>
              <w:t>Opdrachtnemer:</w:t>
            </w:r>
          </w:p>
          <w:p w14:paraId="0D458822" w14:textId="77777777" w:rsidR="00C25785" w:rsidRPr="00032CFC" w:rsidRDefault="00C25785" w:rsidP="00386AEF">
            <w:pPr>
              <w:rPr>
                <w:rFonts w:ascii="Verdana" w:hAnsi="Verdana"/>
                <w:sz w:val="18"/>
                <w:szCs w:val="18"/>
              </w:rPr>
            </w:pPr>
          </w:p>
        </w:tc>
        <w:tc>
          <w:tcPr>
            <w:tcW w:w="7214" w:type="dxa"/>
            <w:shd w:val="clear" w:color="auto" w:fill="FFFFFF"/>
          </w:tcPr>
          <w:p w14:paraId="0D458823"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Contractmanager</w:t>
            </w:r>
          </w:p>
          <w:p w14:paraId="0D458824"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Tactisch Product Manager</w:t>
            </w:r>
          </w:p>
          <w:p w14:paraId="0D458825"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Service Manager SDM</w:t>
            </w:r>
          </w:p>
          <w:p w14:paraId="0D458826"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Change Manager (optioneel)</w:t>
            </w:r>
            <w:r w:rsidRPr="00032CFC">
              <w:rPr>
                <w:rFonts w:ascii="Verdana" w:hAnsi="Verdana"/>
                <w:sz w:val="18"/>
                <w:szCs w:val="18"/>
              </w:rPr>
              <w:br/>
            </w:r>
          </w:p>
          <w:p w14:paraId="0D458827"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Service Delivery Director</w:t>
            </w:r>
          </w:p>
          <w:p w14:paraId="0D458828"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Service Delivery Manager</w:t>
            </w:r>
          </w:p>
        </w:tc>
      </w:tr>
      <w:tr w:rsidR="00C25785" w:rsidRPr="002A7D33" w14:paraId="0D45882B" w14:textId="77777777" w:rsidTr="00386AEF">
        <w:trPr>
          <w:trHeight w:val="225"/>
          <w:tblCellSpacing w:w="0" w:type="dxa"/>
        </w:trPr>
        <w:tc>
          <w:tcPr>
            <w:tcW w:w="8941" w:type="dxa"/>
            <w:gridSpan w:val="2"/>
            <w:shd w:val="clear" w:color="auto" w:fill="D9D9D9"/>
            <w:vAlign w:val="center"/>
          </w:tcPr>
          <w:p w14:paraId="0D45882A" w14:textId="77777777" w:rsidR="00C25785" w:rsidRPr="00032CFC" w:rsidRDefault="00C25785" w:rsidP="00386AEF">
            <w:pPr>
              <w:rPr>
                <w:rFonts w:ascii="Verdana" w:hAnsi="Verdana"/>
                <w:sz w:val="18"/>
                <w:szCs w:val="18"/>
              </w:rPr>
            </w:pPr>
            <w:r w:rsidRPr="00032CFC">
              <w:rPr>
                <w:rFonts w:ascii="Verdana" w:hAnsi="Verdana"/>
                <w:sz w:val="18"/>
                <w:szCs w:val="18"/>
              </w:rPr>
              <w:t>Agenda</w:t>
            </w:r>
          </w:p>
        </w:tc>
      </w:tr>
      <w:tr w:rsidR="00C25785" w:rsidRPr="002A7D33" w14:paraId="0D458838" w14:textId="77777777" w:rsidTr="00386AEF">
        <w:trPr>
          <w:trHeight w:val="585"/>
          <w:tblCellSpacing w:w="0" w:type="dxa"/>
        </w:trPr>
        <w:tc>
          <w:tcPr>
            <w:tcW w:w="1727" w:type="dxa"/>
            <w:shd w:val="clear" w:color="auto" w:fill="FFFFFF"/>
          </w:tcPr>
          <w:p w14:paraId="0D45882C" w14:textId="77777777" w:rsidR="00C25785" w:rsidRPr="00032CFC" w:rsidRDefault="00C25785" w:rsidP="00386AEF">
            <w:pPr>
              <w:rPr>
                <w:rFonts w:ascii="Verdana" w:hAnsi="Verdana"/>
                <w:sz w:val="18"/>
                <w:szCs w:val="18"/>
              </w:rPr>
            </w:pPr>
          </w:p>
        </w:tc>
        <w:tc>
          <w:tcPr>
            <w:tcW w:w="7214" w:type="dxa"/>
            <w:shd w:val="clear" w:color="auto" w:fill="FFFFFF"/>
          </w:tcPr>
          <w:p w14:paraId="0D45882D"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Middellange en lange termijn visie op de PDC en het (Applicatie) Portfolio,</w:t>
            </w:r>
          </w:p>
          <w:p w14:paraId="0D45882E"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Business- en organisatiewijzigingen m.b.t. de ICT-Dienstverlening</w:t>
            </w:r>
          </w:p>
          <w:p w14:paraId="0D45882F"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Stabiliteitsmonitor</w:t>
            </w:r>
          </w:p>
          <w:p w14:paraId="0D458830"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Balans ambities versus stabiliteit (i.v.m. mogelijke conflicten)</w:t>
            </w:r>
          </w:p>
          <w:p w14:paraId="0D458831" w14:textId="77777777" w:rsidR="00C25785" w:rsidRPr="00032CFC" w:rsidRDefault="00C25785" w:rsidP="00680681">
            <w:pPr>
              <w:pStyle w:val="Lijstalinea"/>
              <w:numPr>
                <w:ilvl w:val="1"/>
                <w:numId w:val="2"/>
              </w:numPr>
              <w:rPr>
                <w:rFonts w:ascii="Verdana" w:hAnsi="Verdana"/>
                <w:sz w:val="18"/>
                <w:szCs w:val="18"/>
                <w:lang w:val="en-GB"/>
              </w:rPr>
            </w:pPr>
            <w:r w:rsidRPr="00032CFC">
              <w:rPr>
                <w:rFonts w:ascii="Verdana" w:hAnsi="Verdana"/>
                <w:sz w:val="18"/>
                <w:szCs w:val="18"/>
                <w:lang w:val="en-GB"/>
              </w:rPr>
              <w:t>5-kwartaals rolling forecast (incl. resourceplanning)</w:t>
            </w:r>
          </w:p>
          <w:p w14:paraId="0D458832"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Grote projecten</w:t>
            </w:r>
          </w:p>
          <w:p w14:paraId="0D458833"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Herijking Applicatiebeheer (1 x per halfjaar)</w:t>
            </w:r>
          </w:p>
          <w:p w14:paraId="0D458834"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Proces van samenwerking</w:t>
            </w:r>
          </w:p>
          <w:p w14:paraId="0D458835"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APK en Tiplijst</w:t>
            </w:r>
          </w:p>
          <w:p w14:paraId="0D458836"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Maandrapportage en financiële uitnuttingen (consolidatie &amp; exceptions)</w:t>
            </w:r>
          </w:p>
          <w:p w14:paraId="0D458837"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Risicomanagement</w:t>
            </w:r>
          </w:p>
        </w:tc>
      </w:tr>
      <w:tr w:rsidR="00C25785" w:rsidRPr="002A7D33" w14:paraId="0D45883A" w14:textId="77777777" w:rsidTr="00386AEF">
        <w:trPr>
          <w:trHeight w:val="225"/>
          <w:tblCellSpacing w:w="0" w:type="dxa"/>
        </w:trPr>
        <w:tc>
          <w:tcPr>
            <w:tcW w:w="8941" w:type="dxa"/>
            <w:gridSpan w:val="2"/>
            <w:shd w:val="clear" w:color="auto" w:fill="D9D9D9"/>
            <w:vAlign w:val="center"/>
          </w:tcPr>
          <w:p w14:paraId="0D458839"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83D" w14:textId="77777777" w:rsidTr="00386AEF">
        <w:trPr>
          <w:trHeight w:val="225"/>
          <w:tblCellSpacing w:w="0" w:type="dxa"/>
        </w:trPr>
        <w:tc>
          <w:tcPr>
            <w:tcW w:w="1727" w:type="dxa"/>
            <w:shd w:val="clear" w:color="auto" w:fill="FFFFFF"/>
            <w:vAlign w:val="center"/>
          </w:tcPr>
          <w:p w14:paraId="0D45883B"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83C"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2 uur (4 uur)</w:t>
            </w:r>
          </w:p>
        </w:tc>
      </w:tr>
      <w:tr w:rsidR="00C25785" w:rsidRPr="002A7D33" w14:paraId="0D45883F" w14:textId="77777777" w:rsidTr="00386AEF">
        <w:trPr>
          <w:trHeight w:val="225"/>
          <w:tblCellSpacing w:w="0" w:type="dxa"/>
        </w:trPr>
        <w:tc>
          <w:tcPr>
            <w:tcW w:w="8941" w:type="dxa"/>
            <w:gridSpan w:val="2"/>
            <w:shd w:val="clear" w:color="auto" w:fill="D9D9D9"/>
            <w:vAlign w:val="center"/>
          </w:tcPr>
          <w:p w14:paraId="0D45883E"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842" w14:textId="77777777" w:rsidTr="00386AEF">
        <w:trPr>
          <w:trHeight w:val="225"/>
          <w:tblCellSpacing w:w="0" w:type="dxa"/>
        </w:trPr>
        <w:tc>
          <w:tcPr>
            <w:tcW w:w="1727" w:type="dxa"/>
            <w:shd w:val="clear" w:color="auto" w:fill="FFFFFF"/>
            <w:vAlign w:val="center"/>
          </w:tcPr>
          <w:p w14:paraId="0D458840"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841" w14:textId="77777777" w:rsidR="00C25785" w:rsidRPr="002A7D33" w:rsidRDefault="00C25785" w:rsidP="00386AEF">
            <w:pPr>
              <w:rPr>
                <w:rFonts w:ascii="Verdana" w:hAnsi="Verdana"/>
                <w:i/>
                <w:iCs/>
                <w:sz w:val="18"/>
                <w:szCs w:val="18"/>
              </w:rPr>
            </w:pPr>
            <w:r w:rsidRPr="002A7D33">
              <w:rPr>
                <w:rFonts w:ascii="Verdana" w:hAnsi="Verdana"/>
                <w:sz w:val="18"/>
                <w:szCs w:val="18"/>
              </w:rPr>
              <w:t>Service Delivery Manager Opdrachtnemer</w:t>
            </w:r>
          </w:p>
        </w:tc>
      </w:tr>
      <w:tr w:rsidR="00C25785" w:rsidRPr="002A7D33" w14:paraId="0D458844" w14:textId="77777777" w:rsidTr="00386AEF">
        <w:trPr>
          <w:trHeight w:val="225"/>
          <w:tblCellSpacing w:w="0" w:type="dxa"/>
        </w:trPr>
        <w:tc>
          <w:tcPr>
            <w:tcW w:w="8941" w:type="dxa"/>
            <w:gridSpan w:val="2"/>
            <w:shd w:val="clear" w:color="auto" w:fill="D9D9D9"/>
            <w:vAlign w:val="center"/>
          </w:tcPr>
          <w:p w14:paraId="0D458843"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2A7D33" w14:paraId="0D458847" w14:textId="77777777" w:rsidTr="00386AEF">
        <w:trPr>
          <w:trHeight w:val="225"/>
          <w:tblCellSpacing w:w="0" w:type="dxa"/>
        </w:trPr>
        <w:tc>
          <w:tcPr>
            <w:tcW w:w="1727" w:type="dxa"/>
            <w:shd w:val="clear" w:color="auto" w:fill="FFFFFF"/>
          </w:tcPr>
          <w:p w14:paraId="0D458845"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214" w:type="dxa"/>
            <w:shd w:val="clear" w:color="auto" w:fill="FFFFFF"/>
          </w:tcPr>
          <w:p w14:paraId="0D458846" w14:textId="77777777" w:rsidR="00C25785" w:rsidRPr="002A7D33" w:rsidRDefault="00B56206" w:rsidP="00680681">
            <w:pPr>
              <w:pStyle w:val="Lijstalinea"/>
              <w:numPr>
                <w:ilvl w:val="1"/>
                <w:numId w:val="3"/>
              </w:numPr>
              <w:rPr>
                <w:rFonts w:ascii="Verdana" w:hAnsi="Verdana"/>
                <w:sz w:val="18"/>
                <w:szCs w:val="18"/>
              </w:rPr>
            </w:pPr>
            <w:r>
              <w:rPr>
                <w:rFonts w:ascii="Verdana" w:hAnsi="Verdana"/>
                <w:sz w:val="18"/>
                <w:szCs w:val="18"/>
              </w:rPr>
              <w:t>Geen</w:t>
            </w:r>
          </w:p>
        </w:tc>
      </w:tr>
    </w:tbl>
    <w:p w14:paraId="0D458848" w14:textId="77777777" w:rsidR="001C137C" w:rsidRDefault="001C137C" w:rsidP="00C25785">
      <w:pPr>
        <w:rPr>
          <w:rFonts w:ascii="Verdana" w:hAnsi="Verdana"/>
          <w:sz w:val="18"/>
          <w:szCs w:val="18"/>
        </w:rPr>
      </w:pPr>
    </w:p>
    <w:p w14:paraId="1E2125E1" w14:textId="77777777" w:rsidR="00D2050D" w:rsidRDefault="00D2050D">
      <w:pPr>
        <w:rPr>
          <w:rFonts w:ascii="Verdana" w:hAnsi="Verdana"/>
          <w:sz w:val="18"/>
          <w:szCs w:val="18"/>
        </w:rPr>
      </w:pPr>
      <w:r>
        <w:rPr>
          <w:rFonts w:ascii="Verdana" w:hAnsi="Verdana"/>
          <w:sz w:val="18"/>
          <w:szCs w:val="18"/>
        </w:rPr>
        <w:br w:type="page"/>
      </w:r>
    </w:p>
    <w:tbl>
      <w:tblPr>
        <w:tblW w:w="908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355"/>
      </w:tblGrid>
      <w:tr w:rsidR="00D2050D" w:rsidRPr="002A7D33" w14:paraId="6FF26B53" w14:textId="77777777" w:rsidTr="007740C3">
        <w:trPr>
          <w:trHeight w:val="225"/>
          <w:tblCellSpacing w:w="0" w:type="dxa"/>
        </w:trPr>
        <w:tc>
          <w:tcPr>
            <w:tcW w:w="9082" w:type="dxa"/>
            <w:gridSpan w:val="2"/>
            <w:shd w:val="clear" w:color="auto" w:fill="D9D9D9"/>
            <w:vAlign w:val="center"/>
          </w:tcPr>
          <w:p w14:paraId="5B4E8FE0" w14:textId="77777777" w:rsidR="00D2050D" w:rsidRPr="002A7D33" w:rsidRDefault="00D2050D" w:rsidP="00D2050D">
            <w:pPr>
              <w:rPr>
                <w:rFonts w:ascii="Verdana" w:hAnsi="Verdana"/>
                <w:sz w:val="18"/>
                <w:szCs w:val="18"/>
              </w:rPr>
            </w:pPr>
            <w:r w:rsidRPr="002A7D33">
              <w:rPr>
                <w:rFonts w:ascii="Verdana" w:hAnsi="Verdana"/>
                <w:sz w:val="18"/>
                <w:szCs w:val="18"/>
              </w:rPr>
              <w:lastRenderedPageBreak/>
              <w:t>Overleg</w:t>
            </w:r>
          </w:p>
        </w:tc>
      </w:tr>
      <w:tr w:rsidR="00D2050D" w:rsidRPr="002A7D33" w14:paraId="6ADA83FF" w14:textId="77777777" w:rsidTr="007740C3">
        <w:trPr>
          <w:trHeight w:val="225"/>
          <w:tblCellSpacing w:w="0" w:type="dxa"/>
        </w:trPr>
        <w:tc>
          <w:tcPr>
            <w:tcW w:w="9082" w:type="dxa"/>
            <w:gridSpan w:val="2"/>
            <w:shd w:val="clear" w:color="auto" w:fill="FFFFFF"/>
            <w:vAlign w:val="center"/>
          </w:tcPr>
          <w:p w14:paraId="420C3F05" w14:textId="3D65391D" w:rsidR="00D2050D" w:rsidRPr="002A7D33" w:rsidRDefault="00D2050D" w:rsidP="00D2050D">
            <w:pPr>
              <w:rPr>
                <w:rFonts w:ascii="Verdana" w:hAnsi="Verdana"/>
                <w:b/>
                <w:sz w:val="18"/>
                <w:szCs w:val="18"/>
              </w:rPr>
            </w:pPr>
            <w:r>
              <w:rPr>
                <w:rFonts w:ascii="Verdana" w:hAnsi="Verdana"/>
                <w:b/>
                <w:sz w:val="18"/>
                <w:szCs w:val="18"/>
              </w:rPr>
              <w:t>Leveranciers Projectportfolio Overleg (LPO)</w:t>
            </w:r>
            <w:r>
              <w:rPr>
                <w:rStyle w:val="Voetnootmarkering"/>
                <w:rFonts w:ascii="Verdana" w:hAnsi="Verdana"/>
                <w:b/>
                <w:sz w:val="18"/>
                <w:szCs w:val="18"/>
              </w:rPr>
              <w:footnoteReference w:id="3"/>
            </w:r>
          </w:p>
        </w:tc>
      </w:tr>
      <w:tr w:rsidR="00D2050D" w:rsidRPr="002A7D33" w14:paraId="09B4FE12" w14:textId="77777777" w:rsidTr="007740C3">
        <w:trPr>
          <w:trHeight w:val="225"/>
          <w:tblCellSpacing w:w="0" w:type="dxa"/>
        </w:trPr>
        <w:tc>
          <w:tcPr>
            <w:tcW w:w="9082" w:type="dxa"/>
            <w:gridSpan w:val="2"/>
            <w:shd w:val="clear" w:color="auto" w:fill="D9D9D9"/>
            <w:vAlign w:val="center"/>
          </w:tcPr>
          <w:p w14:paraId="5C06BE07" w14:textId="77777777" w:rsidR="00D2050D" w:rsidRPr="002A7D33" w:rsidRDefault="00D2050D" w:rsidP="00D2050D">
            <w:pPr>
              <w:rPr>
                <w:rFonts w:ascii="Verdana" w:hAnsi="Verdana"/>
                <w:sz w:val="18"/>
                <w:szCs w:val="18"/>
              </w:rPr>
            </w:pPr>
            <w:r w:rsidRPr="002A7D33">
              <w:rPr>
                <w:rFonts w:ascii="Verdana" w:hAnsi="Verdana"/>
                <w:sz w:val="18"/>
                <w:szCs w:val="18"/>
              </w:rPr>
              <w:t>Onderwerp</w:t>
            </w:r>
          </w:p>
        </w:tc>
      </w:tr>
      <w:tr w:rsidR="00D2050D" w:rsidRPr="00D536E1" w14:paraId="776E1E03" w14:textId="77777777" w:rsidTr="007740C3">
        <w:trPr>
          <w:trHeight w:val="225"/>
          <w:tblCellSpacing w:w="0" w:type="dxa"/>
        </w:trPr>
        <w:tc>
          <w:tcPr>
            <w:tcW w:w="9082" w:type="dxa"/>
            <w:gridSpan w:val="2"/>
            <w:shd w:val="clear" w:color="auto" w:fill="FFFFFF"/>
            <w:vAlign w:val="center"/>
          </w:tcPr>
          <w:p w14:paraId="7F839EC0" w14:textId="77777777" w:rsidR="00D2050D" w:rsidRPr="002A7D33" w:rsidRDefault="00D2050D" w:rsidP="00D2050D">
            <w:pPr>
              <w:rPr>
                <w:rFonts w:ascii="Verdana" w:hAnsi="Verdana"/>
                <w:sz w:val="18"/>
                <w:szCs w:val="18"/>
              </w:rPr>
            </w:pPr>
            <w:r>
              <w:rPr>
                <w:rFonts w:ascii="Verdana" w:hAnsi="Verdana"/>
                <w:sz w:val="18"/>
                <w:szCs w:val="18"/>
              </w:rPr>
              <w:t>De project(en) voortgang en afhankelijkheden in relatie tot de dienstverlening van UWV aan haar klanten.</w:t>
            </w:r>
          </w:p>
        </w:tc>
      </w:tr>
      <w:tr w:rsidR="00D2050D" w:rsidRPr="002A7D33" w14:paraId="61AE23BC" w14:textId="77777777" w:rsidTr="007740C3">
        <w:trPr>
          <w:trHeight w:val="225"/>
          <w:tblCellSpacing w:w="0" w:type="dxa"/>
        </w:trPr>
        <w:tc>
          <w:tcPr>
            <w:tcW w:w="9082" w:type="dxa"/>
            <w:gridSpan w:val="2"/>
            <w:shd w:val="clear" w:color="auto" w:fill="D9D9D9"/>
            <w:vAlign w:val="center"/>
          </w:tcPr>
          <w:p w14:paraId="56825971" w14:textId="77777777" w:rsidR="00D2050D" w:rsidRPr="002A7D33" w:rsidRDefault="00D2050D" w:rsidP="00D2050D">
            <w:pPr>
              <w:rPr>
                <w:rFonts w:ascii="Verdana" w:hAnsi="Verdana"/>
                <w:sz w:val="18"/>
                <w:szCs w:val="18"/>
              </w:rPr>
            </w:pPr>
            <w:r w:rsidRPr="002A7D33">
              <w:rPr>
                <w:rFonts w:ascii="Verdana" w:hAnsi="Verdana"/>
                <w:sz w:val="18"/>
                <w:szCs w:val="18"/>
              </w:rPr>
              <w:t>Resultaatgebied</w:t>
            </w:r>
          </w:p>
        </w:tc>
      </w:tr>
      <w:tr w:rsidR="00D2050D" w:rsidRPr="00D536E1" w14:paraId="577679A7" w14:textId="77777777" w:rsidTr="007740C3">
        <w:trPr>
          <w:trHeight w:val="225"/>
          <w:tblCellSpacing w:w="0" w:type="dxa"/>
        </w:trPr>
        <w:tc>
          <w:tcPr>
            <w:tcW w:w="9082" w:type="dxa"/>
            <w:gridSpan w:val="2"/>
            <w:shd w:val="clear" w:color="auto" w:fill="FFFFFF"/>
            <w:vAlign w:val="center"/>
          </w:tcPr>
          <w:p w14:paraId="709DBB69" w14:textId="77777777" w:rsidR="00D2050D" w:rsidRDefault="00D2050D" w:rsidP="00D2050D">
            <w:pPr>
              <w:rPr>
                <w:rFonts w:ascii="Verdana" w:hAnsi="Verdana"/>
                <w:sz w:val="18"/>
                <w:szCs w:val="18"/>
              </w:rPr>
            </w:pPr>
            <w:r w:rsidRPr="002A7D33">
              <w:rPr>
                <w:rFonts w:ascii="Verdana" w:hAnsi="Verdana"/>
                <w:sz w:val="18"/>
                <w:szCs w:val="18"/>
              </w:rPr>
              <w:t xml:space="preserve">Het </w:t>
            </w:r>
            <w:r>
              <w:rPr>
                <w:rFonts w:ascii="Verdana" w:hAnsi="Verdana"/>
                <w:sz w:val="18"/>
                <w:szCs w:val="18"/>
              </w:rPr>
              <w:t>Leveranciers Projectportfolio Overleg is een situationeel overleg tussen Opdrachtgever en Opdrachtnemer(s).</w:t>
            </w:r>
          </w:p>
          <w:p w14:paraId="6E2B9C5C" w14:textId="77777777" w:rsidR="00D2050D" w:rsidRDefault="00D2050D" w:rsidP="00D2050D">
            <w:pPr>
              <w:rPr>
                <w:rFonts w:ascii="Verdana" w:hAnsi="Verdana"/>
                <w:sz w:val="18"/>
                <w:szCs w:val="18"/>
              </w:rPr>
            </w:pPr>
          </w:p>
          <w:p w14:paraId="1A1A60F2" w14:textId="77777777" w:rsidR="00D2050D" w:rsidRDefault="00D2050D" w:rsidP="00D2050D">
            <w:pPr>
              <w:rPr>
                <w:rFonts w:ascii="Verdana" w:hAnsi="Verdana"/>
                <w:sz w:val="18"/>
                <w:szCs w:val="18"/>
              </w:rPr>
            </w:pPr>
            <w:r>
              <w:rPr>
                <w:rFonts w:ascii="Verdana" w:hAnsi="Verdana"/>
                <w:sz w:val="18"/>
                <w:szCs w:val="18"/>
              </w:rPr>
              <w:t>Het doel is :</w:t>
            </w:r>
          </w:p>
          <w:p w14:paraId="0105F092" w14:textId="77777777" w:rsidR="00D2050D" w:rsidRPr="00421A8C" w:rsidRDefault="00D2050D" w:rsidP="00680681">
            <w:pPr>
              <w:pStyle w:val="Lijstalinea"/>
              <w:numPr>
                <w:ilvl w:val="0"/>
                <w:numId w:val="12"/>
              </w:numPr>
            </w:pPr>
            <w:r w:rsidRPr="00421A8C">
              <w:rPr>
                <w:rFonts w:ascii="Verdana" w:hAnsi="Verdana"/>
                <w:sz w:val="18"/>
                <w:szCs w:val="18"/>
              </w:rPr>
              <w:t xml:space="preserve">Inzicht geven </w:t>
            </w:r>
            <w:r>
              <w:rPr>
                <w:rFonts w:ascii="Verdana" w:hAnsi="Verdana"/>
                <w:sz w:val="18"/>
                <w:szCs w:val="18"/>
              </w:rPr>
              <w:t>aan alle betrokken partijen over de inrichting, planning en uitvoering van het project (of cluster van projecten).</w:t>
            </w:r>
          </w:p>
          <w:p w14:paraId="5BEABD8C" w14:textId="77777777" w:rsidR="00D2050D" w:rsidRPr="00421A8C" w:rsidRDefault="00D2050D" w:rsidP="00680681">
            <w:pPr>
              <w:pStyle w:val="Lijstalinea"/>
              <w:numPr>
                <w:ilvl w:val="0"/>
                <w:numId w:val="11"/>
              </w:numPr>
              <w:rPr>
                <w:rFonts w:ascii="Verdana" w:hAnsi="Verdana"/>
                <w:sz w:val="18"/>
                <w:szCs w:val="18"/>
              </w:rPr>
            </w:pPr>
            <w:r w:rsidRPr="00421A8C">
              <w:rPr>
                <w:rFonts w:ascii="Verdana" w:hAnsi="Verdana"/>
                <w:sz w:val="18"/>
                <w:szCs w:val="18"/>
              </w:rPr>
              <w:t xml:space="preserve">Vanuit een </w:t>
            </w:r>
            <w:r>
              <w:rPr>
                <w:rFonts w:ascii="Verdana" w:hAnsi="Verdana"/>
                <w:sz w:val="18"/>
                <w:szCs w:val="18"/>
              </w:rPr>
              <w:t xml:space="preserve">keten het </w:t>
            </w:r>
            <w:r w:rsidRPr="00421A8C">
              <w:rPr>
                <w:rFonts w:ascii="Verdana" w:hAnsi="Verdana"/>
                <w:sz w:val="18"/>
                <w:szCs w:val="18"/>
              </w:rPr>
              <w:t>specifieke project</w:t>
            </w:r>
            <w:r>
              <w:rPr>
                <w:rFonts w:ascii="Verdana" w:hAnsi="Verdana"/>
                <w:sz w:val="18"/>
                <w:szCs w:val="18"/>
              </w:rPr>
              <w:t xml:space="preserve">(en) </w:t>
            </w:r>
            <w:r w:rsidRPr="00421A8C">
              <w:rPr>
                <w:rFonts w:ascii="Verdana" w:hAnsi="Verdana"/>
                <w:sz w:val="18"/>
                <w:szCs w:val="18"/>
              </w:rPr>
              <w:t>bespreken en onderwerpen</w:t>
            </w:r>
            <w:r>
              <w:rPr>
                <w:rFonts w:ascii="Verdana" w:hAnsi="Verdana"/>
                <w:sz w:val="18"/>
                <w:szCs w:val="18"/>
              </w:rPr>
              <w:t>/afhankelijkheden</w:t>
            </w:r>
            <w:r w:rsidRPr="00421A8C">
              <w:rPr>
                <w:rFonts w:ascii="Verdana" w:hAnsi="Verdana"/>
                <w:sz w:val="18"/>
                <w:szCs w:val="18"/>
              </w:rPr>
              <w:t xml:space="preserve"> die spelen, in de relatie Opdrachtgever-Opdrachtnemer(s), te bespreken.</w:t>
            </w:r>
          </w:p>
        </w:tc>
      </w:tr>
      <w:tr w:rsidR="00D2050D" w:rsidRPr="002A7D33" w14:paraId="0314DB8A" w14:textId="77777777" w:rsidTr="007740C3">
        <w:trPr>
          <w:trHeight w:val="225"/>
          <w:tblCellSpacing w:w="0" w:type="dxa"/>
        </w:trPr>
        <w:tc>
          <w:tcPr>
            <w:tcW w:w="9082" w:type="dxa"/>
            <w:gridSpan w:val="2"/>
            <w:shd w:val="clear" w:color="auto" w:fill="D9D9D9"/>
            <w:vAlign w:val="center"/>
          </w:tcPr>
          <w:p w14:paraId="7725E025" w14:textId="77777777" w:rsidR="00D2050D" w:rsidRPr="002A7D33" w:rsidRDefault="00D2050D" w:rsidP="00D2050D">
            <w:pPr>
              <w:rPr>
                <w:rFonts w:ascii="Verdana" w:hAnsi="Verdana"/>
                <w:sz w:val="18"/>
                <w:szCs w:val="18"/>
              </w:rPr>
            </w:pPr>
            <w:r w:rsidRPr="002A7D33">
              <w:rPr>
                <w:rFonts w:ascii="Verdana" w:hAnsi="Verdana"/>
                <w:sz w:val="18"/>
                <w:szCs w:val="18"/>
              </w:rPr>
              <w:t>Overlegniveau</w:t>
            </w:r>
          </w:p>
        </w:tc>
      </w:tr>
      <w:tr w:rsidR="00D2050D" w:rsidRPr="002A7D33" w14:paraId="1F3273F0" w14:textId="77777777" w:rsidTr="007740C3">
        <w:trPr>
          <w:trHeight w:val="225"/>
          <w:tblCellSpacing w:w="0" w:type="dxa"/>
        </w:trPr>
        <w:tc>
          <w:tcPr>
            <w:tcW w:w="9082" w:type="dxa"/>
            <w:gridSpan w:val="2"/>
            <w:shd w:val="clear" w:color="auto" w:fill="FFFFFF"/>
            <w:vAlign w:val="center"/>
          </w:tcPr>
          <w:p w14:paraId="5236E66B" w14:textId="77777777" w:rsidR="00D2050D" w:rsidRPr="002A7D33" w:rsidRDefault="00D2050D" w:rsidP="00D2050D">
            <w:pPr>
              <w:rPr>
                <w:rFonts w:ascii="Verdana" w:hAnsi="Verdana"/>
                <w:sz w:val="18"/>
                <w:szCs w:val="18"/>
              </w:rPr>
            </w:pPr>
            <w:r>
              <w:rPr>
                <w:rFonts w:ascii="Verdana" w:hAnsi="Verdana"/>
                <w:sz w:val="18"/>
                <w:szCs w:val="18"/>
              </w:rPr>
              <w:t>Tactisch</w:t>
            </w:r>
          </w:p>
        </w:tc>
      </w:tr>
      <w:tr w:rsidR="00D2050D" w:rsidRPr="002A7D33" w14:paraId="40B5AB5E" w14:textId="77777777" w:rsidTr="007740C3">
        <w:trPr>
          <w:trHeight w:val="225"/>
          <w:tblCellSpacing w:w="0" w:type="dxa"/>
        </w:trPr>
        <w:tc>
          <w:tcPr>
            <w:tcW w:w="9082" w:type="dxa"/>
            <w:gridSpan w:val="2"/>
            <w:shd w:val="clear" w:color="auto" w:fill="D9D9D9"/>
            <w:vAlign w:val="center"/>
          </w:tcPr>
          <w:p w14:paraId="6D96793B" w14:textId="77777777" w:rsidR="00D2050D" w:rsidRPr="002A7D33" w:rsidRDefault="00D2050D" w:rsidP="00D2050D">
            <w:pPr>
              <w:rPr>
                <w:rFonts w:ascii="Verdana" w:hAnsi="Verdana"/>
                <w:sz w:val="18"/>
                <w:szCs w:val="18"/>
              </w:rPr>
            </w:pPr>
            <w:r w:rsidRPr="002A7D33">
              <w:rPr>
                <w:rFonts w:ascii="Verdana" w:hAnsi="Verdana"/>
                <w:sz w:val="18"/>
                <w:szCs w:val="18"/>
              </w:rPr>
              <w:t>Frequentie en vorm</w:t>
            </w:r>
          </w:p>
        </w:tc>
      </w:tr>
      <w:tr w:rsidR="00D2050D" w:rsidRPr="00D536E1" w14:paraId="7726C844" w14:textId="77777777" w:rsidTr="007740C3">
        <w:trPr>
          <w:trHeight w:val="225"/>
          <w:tblCellSpacing w:w="0" w:type="dxa"/>
        </w:trPr>
        <w:tc>
          <w:tcPr>
            <w:tcW w:w="9082" w:type="dxa"/>
            <w:gridSpan w:val="2"/>
            <w:shd w:val="clear" w:color="auto" w:fill="FFFFFF"/>
            <w:vAlign w:val="center"/>
          </w:tcPr>
          <w:p w14:paraId="147C1463" w14:textId="77777777" w:rsidR="00D2050D" w:rsidRPr="002A7D33" w:rsidRDefault="00D2050D" w:rsidP="00D2050D">
            <w:pPr>
              <w:rPr>
                <w:rFonts w:ascii="Verdana" w:hAnsi="Verdana"/>
                <w:sz w:val="18"/>
                <w:szCs w:val="18"/>
              </w:rPr>
            </w:pPr>
            <w:r>
              <w:rPr>
                <w:rFonts w:ascii="Verdana" w:hAnsi="Verdana"/>
                <w:sz w:val="18"/>
                <w:szCs w:val="18"/>
              </w:rPr>
              <w:t xml:space="preserve">Situationeel te bepalen gezien het doel van dit overleg en de situatie waarin in het project zich bevindt. </w:t>
            </w:r>
          </w:p>
        </w:tc>
      </w:tr>
      <w:tr w:rsidR="00D2050D" w:rsidRPr="00D536E1" w14:paraId="4C4CBD37" w14:textId="77777777" w:rsidTr="007740C3">
        <w:trPr>
          <w:trHeight w:val="225"/>
          <w:tblCellSpacing w:w="0" w:type="dxa"/>
        </w:trPr>
        <w:tc>
          <w:tcPr>
            <w:tcW w:w="9082" w:type="dxa"/>
            <w:gridSpan w:val="2"/>
            <w:shd w:val="clear" w:color="auto" w:fill="D9D9D9"/>
            <w:vAlign w:val="center"/>
          </w:tcPr>
          <w:p w14:paraId="25DDE2A6" w14:textId="383CD238" w:rsidR="00D2050D" w:rsidRPr="002A7D33" w:rsidRDefault="00032CFC" w:rsidP="00D2050D">
            <w:pPr>
              <w:rPr>
                <w:rFonts w:ascii="Verdana" w:hAnsi="Verdana"/>
                <w:sz w:val="18"/>
                <w:szCs w:val="18"/>
              </w:rPr>
            </w:pPr>
            <w:r>
              <w:rPr>
                <w:rFonts w:ascii="Verdana" w:hAnsi="Verdana"/>
                <w:sz w:val="18"/>
                <w:szCs w:val="18"/>
              </w:rPr>
              <w:t>Voorzitter</w:t>
            </w:r>
          </w:p>
        </w:tc>
      </w:tr>
      <w:tr w:rsidR="00D2050D" w:rsidRPr="002A7D33" w14:paraId="7EB16A46" w14:textId="77777777" w:rsidTr="00E418DE">
        <w:trPr>
          <w:trHeight w:val="225"/>
          <w:tblCellSpacing w:w="0" w:type="dxa"/>
        </w:trPr>
        <w:tc>
          <w:tcPr>
            <w:tcW w:w="1727" w:type="dxa"/>
            <w:shd w:val="clear" w:color="auto" w:fill="FFFFFF"/>
            <w:vAlign w:val="center"/>
          </w:tcPr>
          <w:p w14:paraId="3703C8B0" w14:textId="77777777" w:rsidR="00D2050D" w:rsidRPr="002A7D33" w:rsidRDefault="00D2050D" w:rsidP="00D2050D">
            <w:pPr>
              <w:rPr>
                <w:rFonts w:ascii="Verdana" w:hAnsi="Verdana"/>
                <w:sz w:val="18"/>
                <w:szCs w:val="18"/>
              </w:rPr>
            </w:pPr>
            <w:r w:rsidRPr="002A7D33">
              <w:rPr>
                <w:rFonts w:ascii="Verdana" w:hAnsi="Verdana"/>
                <w:sz w:val="18"/>
                <w:szCs w:val="18"/>
              </w:rPr>
              <w:t>Opdrachtgever</w:t>
            </w:r>
          </w:p>
        </w:tc>
        <w:tc>
          <w:tcPr>
            <w:tcW w:w="7355" w:type="dxa"/>
            <w:shd w:val="clear" w:color="auto" w:fill="FFFFFF"/>
            <w:vAlign w:val="center"/>
          </w:tcPr>
          <w:p w14:paraId="2736DC62" w14:textId="77777777" w:rsidR="00D2050D" w:rsidRPr="002A7D33" w:rsidRDefault="00D2050D" w:rsidP="00D2050D">
            <w:pPr>
              <w:rPr>
                <w:rFonts w:ascii="Verdana" w:hAnsi="Verdana"/>
                <w:sz w:val="18"/>
                <w:szCs w:val="18"/>
              </w:rPr>
            </w:pPr>
            <w:r>
              <w:rPr>
                <w:rFonts w:ascii="Verdana" w:hAnsi="Verdana"/>
                <w:sz w:val="18"/>
                <w:szCs w:val="18"/>
              </w:rPr>
              <w:t>Programma directeur en/of directeur IV van de desbetreffende keten</w:t>
            </w:r>
          </w:p>
        </w:tc>
      </w:tr>
      <w:tr w:rsidR="00D2050D" w:rsidRPr="002A7D33" w14:paraId="78318DF6" w14:textId="77777777" w:rsidTr="007740C3">
        <w:trPr>
          <w:trHeight w:val="225"/>
          <w:tblCellSpacing w:w="0" w:type="dxa"/>
        </w:trPr>
        <w:tc>
          <w:tcPr>
            <w:tcW w:w="9082" w:type="dxa"/>
            <w:gridSpan w:val="2"/>
            <w:shd w:val="clear" w:color="auto" w:fill="D9D9D9"/>
            <w:vAlign w:val="center"/>
          </w:tcPr>
          <w:p w14:paraId="7746F4FD" w14:textId="77777777" w:rsidR="00D2050D" w:rsidRPr="002A7D33" w:rsidRDefault="00D2050D" w:rsidP="00D2050D">
            <w:pPr>
              <w:rPr>
                <w:rFonts w:ascii="Verdana" w:hAnsi="Verdana"/>
                <w:sz w:val="18"/>
                <w:szCs w:val="18"/>
              </w:rPr>
            </w:pPr>
            <w:r w:rsidRPr="002A7D33">
              <w:rPr>
                <w:rFonts w:ascii="Verdana" w:hAnsi="Verdana"/>
                <w:sz w:val="18"/>
                <w:szCs w:val="18"/>
              </w:rPr>
              <w:t>Samenstelling</w:t>
            </w:r>
          </w:p>
        </w:tc>
      </w:tr>
      <w:tr w:rsidR="00D2050D" w:rsidRPr="002A7D33" w14:paraId="214809C9" w14:textId="77777777" w:rsidTr="00E418DE">
        <w:trPr>
          <w:trHeight w:val="465"/>
          <w:tblCellSpacing w:w="0" w:type="dxa"/>
        </w:trPr>
        <w:tc>
          <w:tcPr>
            <w:tcW w:w="1727" w:type="dxa"/>
            <w:shd w:val="clear" w:color="auto" w:fill="FFFFFF"/>
          </w:tcPr>
          <w:p w14:paraId="2020008B" w14:textId="77777777" w:rsidR="00D2050D" w:rsidRPr="002A7D33" w:rsidRDefault="00D2050D" w:rsidP="00D2050D">
            <w:pPr>
              <w:rPr>
                <w:rFonts w:ascii="Verdana" w:hAnsi="Verdana"/>
                <w:sz w:val="18"/>
                <w:szCs w:val="18"/>
              </w:rPr>
            </w:pPr>
            <w:r w:rsidRPr="002A7D33">
              <w:rPr>
                <w:rFonts w:ascii="Verdana" w:hAnsi="Verdana"/>
                <w:sz w:val="18"/>
                <w:szCs w:val="18"/>
              </w:rPr>
              <w:t>Opdrachtgever:</w:t>
            </w:r>
          </w:p>
          <w:p w14:paraId="06C196D0" w14:textId="77777777" w:rsidR="00D2050D" w:rsidRPr="002A7D33" w:rsidRDefault="00D2050D" w:rsidP="00D2050D">
            <w:pPr>
              <w:rPr>
                <w:rFonts w:ascii="Verdana" w:hAnsi="Verdana"/>
                <w:sz w:val="18"/>
                <w:szCs w:val="18"/>
              </w:rPr>
            </w:pPr>
          </w:p>
          <w:p w14:paraId="4BC35386" w14:textId="77777777" w:rsidR="00D2050D" w:rsidRPr="002A7D33" w:rsidRDefault="00D2050D" w:rsidP="00D2050D">
            <w:pPr>
              <w:rPr>
                <w:rFonts w:ascii="Verdana" w:hAnsi="Verdana"/>
                <w:sz w:val="18"/>
                <w:szCs w:val="18"/>
              </w:rPr>
            </w:pPr>
          </w:p>
          <w:p w14:paraId="1F680ABB" w14:textId="77777777" w:rsidR="00D2050D" w:rsidRPr="002A7D33" w:rsidRDefault="00D2050D" w:rsidP="00D2050D">
            <w:pPr>
              <w:rPr>
                <w:rFonts w:ascii="Verdana" w:hAnsi="Verdana"/>
                <w:sz w:val="18"/>
                <w:szCs w:val="18"/>
              </w:rPr>
            </w:pPr>
          </w:p>
          <w:p w14:paraId="7570739C" w14:textId="77777777" w:rsidR="00D2050D" w:rsidRPr="002A7D33" w:rsidRDefault="00D2050D" w:rsidP="00D2050D">
            <w:pPr>
              <w:rPr>
                <w:rFonts w:ascii="Verdana" w:hAnsi="Verdana"/>
                <w:sz w:val="18"/>
                <w:szCs w:val="18"/>
              </w:rPr>
            </w:pPr>
            <w:r w:rsidRPr="002A7D33">
              <w:rPr>
                <w:rFonts w:ascii="Verdana" w:hAnsi="Verdana"/>
                <w:sz w:val="18"/>
                <w:szCs w:val="18"/>
              </w:rPr>
              <w:t>Opdrachtnemer:</w:t>
            </w:r>
          </w:p>
        </w:tc>
        <w:tc>
          <w:tcPr>
            <w:tcW w:w="7355" w:type="dxa"/>
            <w:shd w:val="clear" w:color="auto" w:fill="FFFFFF"/>
          </w:tcPr>
          <w:p w14:paraId="7610130B" w14:textId="77777777" w:rsidR="00D2050D" w:rsidRPr="00B30ABE" w:rsidRDefault="00D2050D" w:rsidP="00680681">
            <w:pPr>
              <w:pStyle w:val="Lijstalinea"/>
              <w:numPr>
                <w:ilvl w:val="1"/>
                <w:numId w:val="2"/>
              </w:numPr>
              <w:rPr>
                <w:rFonts w:ascii="Verdana" w:hAnsi="Verdana"/>
                <w:sz w:val="18"/>
                <w:szCs w:val="18"/>
              </w:rPr>
            </w:pPr>
            <w:r w:rsidRPr="002A7D33">
              <w:rPr>
                <w:rFonts w:ascii="Verdana" w:hAnsi="Verdana"/>
                <w:sz w:val="18"/>
                <w:szCs w:val="18"/>
              </w:rPr>
              <w:t xml:space="preserve">IV-Directeur </w:t>
            </w:r>
            <w:r>
              <w:rPr>
                <w:rFonts w:ascii="Verdana" w:hAnsi="Verdana"/>
                <w:sz w:val="18"/>
                <w:szCs w:val="18"/>
              </w:rPr>
              <w:t>en/of Programma directeur</w:t>
            </w:r>
          </w:p>
          <w:p w14:paraId="61B77213" w14:textId="77777777" w:rsidR="00D2050D" w:rsidRDefault="00D2050D" w:rsidP="00680681">
            <w:pPr>
              <w:pStyle w:val="Lijstalinea"/>
              <w:numPr>
                <w:ilvl w:val="1"/>
                <w:numId w:val="2"/>
              </w:numPr>
              <w:rPr>
                <w:rFonts w:ascii="Verdana" w:hAnsi="Verdana"/>
                <w:sz w:val="18"/>
                <w:szCs w:val="18"/>
              </w:rPr>
            </w:pPr>
            <w:r w:rsidRPr="002A7D33">
              <w:rPr>
                <w:rFonts w:ascii="Verdana" w:hAnsi="Verdana"/>
                <w:sz w:val="18"/>
                <w:szCs w:val="18"/>
              </w:rPr>
              <w:t>IV-Sourcing</w:t>
            </w:r>
          </w:p>
          <w:p w14:paraId="55A01E17" w14:textId="77777777" w:rsidR="00D2050D" w:rsidRPr="002A7D33" w:rsidRDefault="00D2050D" w:rsidP="00680681">
            <w:pPr>
              <w:pStyle w:val="Lijstalinea"/>
              <w:numPr>
                <w:ilvl w:val="1"/>
                <w:numId w:val="2"/>
              </w:numPr>
              <w:rPr>
                <w:rFonts w:ascii="Verdana" w:hAnsi="Verdana"/>
                <w:sz w:val="18"/>
                <w:szCs w:val="18"/>
              </w:rPr>
            </w:pPr>
            <w:r>
              <w:rPr>
                <w:rFonts w:ascii="Verdana" w:hAnsi="Verdana"/>
                <w:sz w:val="18"/>
                <w:szCs w:val="18"/>
              </w:rPr>
              <w:t>Programma-, Project manager</w:t>
            </w:r>
          </w:p>
          <w:p w14:paraId="7AAF345D" w14:textId="77777777" w:rsidR="00D2050D" w:rsidRPr="002A7D33" w:rsidRDefault="00D2050D" w:rsidP="00D2050D">
            <w:pPr>
              <w:rPr>
                <w:rFonts w:ascii="Verdana" w:hAnsi="Verdana"/>
                <w:sz w:val="18"/>
                <w:szCs w:val="18"/>
              </w:rPr>
            </w:pPr>
          </w:p>
          <w:p w14:paraId="2E78D616" w14:textId="77777777" w:rsidR="00D2050D" w:rsidRPr="002A7D33" w:rsidRDefault="00D2050D" w:rsidP="00680681">
            <w:pPr>
              <w:pStyle w:val="Lijstalinea"/>
              <w:numPr>
                <w:ilvl w:val="1"/>
                <w:numId w:val="2"/>
              </w:numPr>
              <w:rPr>
                <w:rFonts w:ascii="Verdana" w:hAnsi="Verdana"/>
                <w:sz w:val="18"/>
                <w:szCs w:val="18"/>
              </w:rPr>
            </w:pPr>
            <w:r w:rsidRPr="002A7D33">
              <w:rPr>
                <w:rFonts w:ascii="Verdana" w:hAnsi="Verdana"/>
                <w:sz w:val="18"/>
                <w:szCs w:val="18"/>
              </w:rPr>
              <w:t>Service Delivery Executive</w:t>
            </w:r>
          </w:p>
          <w:p w14:paraId="6CB9DF09" w14:textId="77777777" w:rsidR="00D2050D" w:rsidRDefault="00D2050D" w:rsidP="00680681">
            <w:pPr>
              <w:pStyle w:val="Lijstalinea"/>
              <w:numPr>
                <w:ilvl w:val="1"/>
                <w:numId w:val="2"/>
              </w:numPr>
              <w:rPr>
                <w:rFonts w:ascii="Verdana" w:hAnsi="Verdana"/>
                <w:sz w:val="18"/>
                <w:szCs w:val="18"/>
              </w:rPr>
            </w:pPr>
            <w:r w:rsidRPr="002A7D33">
              <w:rPr>
                <w:rFonts w:ascii="Verdana" w:hAnsi="Verdana"/>
                <w:sz w:val="18"/>
                <w:szCs w:val="18"/>
              </w:rPr>
              <w:t>Account Executive</w:t>
            </w:r>
          </w:p>
          <w:p w14:paraId="044D371D" w14:textId="33C8C62A" w:rsidR="00D2050D" w:rsidRPr="00E418DE" w:rsidRDefault="00D2050D" w:rsidP="00E418DE">
            <w:pPr>
              <w:pStyle w:val="Lijstalinea"/>
              <w:numPr>
                <w:ilvl w:val="1"/>
                <w:numId w:val="2"/>
              </w:numPr>
              <w:rPr>
                <w:rFonts w:ascii="Verdana" w:hAnsi="Verdana"/>
                <w:sz w:val="18"/>
                <w:szCs w:val="18"/>
              </w:rPr>
            </w:pPr>
            <w:r>
              <w:rPr>
                <w:rFonts w:ascii="Verdana" w:hAnsi="Verdana"/>
                <w:sz w:val="18"/>
                <w:szCs w:val="18"/>
              </w:rPr>
              <w:t>Programma-, Project manager</w:t>
            </w:r>
          </w:p>
        </w:tc>
      </w:tr>
      <w:tr w:rsidR="00D2050D" w:rsidRPr="002A7D33" w14:paraId="5EF9932F" w14:textId="77777777" w:rsidTr="007740C3">
        <w:trPr>
          <w:trHeight w:val="225"/>
          <w:tblCellSpacing w:w="0" w:type="dxa"/>
        </w:trPr>
        <w:tc>
          <w:tcPr>
            <w:tcW w:w="9082" w:type="dxa"/>
            <w:gridSpan w:val="2"/>
            <w:shd w:val="clear" w:color="auto" w:fill="D9D9D9"/>
            <w:vAlign w:val="center"/>
          </w:tcPr>
          <w:p w14:paraId="63AC2AFA" w14:textId="77777777" w:rsidR="00D2050D" w:rsidRPr="002A7D33" w:rsidRDefault="00D2050D" w:rsidP="00D2050D">
            <w:pPr>
              <w:rPr>
                <w:rFonts w:ascii="Verdana" w:hAnsi="Verdana"/>
                <w:sz w:val="18"/>
                <w:szCs w:val="18"/>
              </w:rPr>
            </w:pPr>
            <w:r w:rsidRPr="002A7D33">
              <w:rPr>
                <w:rFonts w:ascii="Verdana" w:hAnsi="Verdana"/>
                <w:sz w:val="18"/>
                <w:szCs w:val="18"/>
              </w:rPr>
              <w:t>Agenda</w:t>
            </w:r>
          </w:p>
        </w:tc>
      </w:tr>
      <w:tr w:rsidR="00D2050D" w:rsidRPr="002A7D33" w14:paraId="441CED41" w14:textId="77777777" w:rsidTr="00E418DE">
        <w:trPr>
          <w:trHeight w:val="585"/>
          <w:tblCellSpacing w:w="0" w:type="dxa"/>
        </w:trPr>
        <w:tc>
          <w:tcPr>
            <w:tcW w:w="1727" w:type="dxa"/>
            <w:shd w:val="clear" w:color="auto" w:fill="FFFFFF"/>
          </w:tcPr>
          <w:p w14:paraId="27904E2A" w14:textId="77777777" w:rsidR="00D2050D" w:rsidRPr="002A7D33" w:rsidRDefault="00D2050D" w:rsidP="00D2050D">
            <w:pPr>
              <w:rPr>
                <w:rFonts w:ascii="Verdana" w:hAnsi="Verdana"/>
                <w:sz w:val="18"/>
                <w:szCs w:val="18"/>
              </w:rPr>
            </w:pPr>
          </w:p>
        </w:tc>
        <w:tc>
          <w:tcPr>
            <w:tcW w:w="7355" w:type="dxa"/>
            <w:shd w:val="clear" w:color="auto" w:fill="FFFFFF"/>
          </w:tcPr>
          <w:p w14:paraId="66135DCC" w14:textId="77777777" w:rsidR="00D2050D" w:rsidRDefault="00D2050D" w:rsidP="00680681">
            <w:pPr>
              <w:pStyle w:val="Lijstalinea"/>
              <w:numPr>
                <w:ilvl w:val="1"/>
                <w:numId w:val="2"/>
              </w:numPr>
              <w:rPr>
                <w:rFonts w:ascii="Verdana" w:hAnsi="Verdana"/>
                <w:sz w:val="18"/>
                <w:szCs w:val="18"/>
              </w:rPr>
            </w:pPr>
            <w:r>
              <w:rPr>
                <w:rFonts w:ascii="Verdana" w:hAnsi="Verdana"/>
                <w:sz w:val="18"/>
                <w:szCs w:val="18"/>
              </w:rPr>
              <w:t>Project specifieke onderwerpen in de relatie Opdrachtgever-Opdrachtnemer(s)</w:t>
            </w:r>
          </w:p>
          <w:p w14:paraId="10025253" w14:textId="77777777" w:rsidR="00D2050D" w:rsidRPr="002A7D33" w:rsidRDefault="00D2050D" w:rsidP="00680681">
            <w:pPr>
              <w:pStyle w:val="Lijstalinea"/>
              <w:numPr>
                <w:ilvl w:val="1"/>
                <w:numId w:val="2"/>
              </w:numPr>
              <w:rPr>
                <w:rFonts w:ascii="Verdana" w:hAnsi="Verdana"/>
                <w:sz w:val="18"/>
                <w:szCs w:val="18"/>
              </w:rPr>
            </w:pPr>
            <w:r>
              <w:rPr>
                <w:rFonts w:ascii="Verdana" w:hAnsi="Verdana"/>
                <w:sz w:val="18"/>
                <w:szCs w:val="18"/>
              </w:rPr>
              <w:t>Voortgang en afhankelijke onderdelen van het project (ketenoverstijgend of ketenspecifiek)</w:t>
            </w:r>
          </w:p>
        </w:tc>
      </w:tr>
      <w:tr w:rsidR="00D2050D" w:rsidRPr="002A7D33" w14:paraId="74B9EBD4" w14:textId="77777777" w:rsidTr="007740C3">
        <w:trPr>
          <w:trHeight w:val="225"/>
          <w:tblCellSpacing w:w="0" w:type="dxa"/>
        </w:trPr>
        <w:tc>
          <w:tcPr>
            <w:tcW w:w="9082" w:type="dxa"/>
            <w:gridSpan w:val="2"/>
            <w:shd w:val="clear" w:color="auto" w:fill="D9D9D9"/>
            <w:vAlign w:val="center"/>
          </w:tcPr>
          <w:p w14:paraId="24C6ABCF" w14:textId="77777777" w:rsidR="00D2050D" w:rsidRPr="002A7D33" w:rsidRDefault="00D2050D" w:rsidP="00D2050D">
            <w:pPr>
              <w:rPr>
                <w:rFonts w:ascii="Verdana" w:hAnsi="Verdana"/>
                <w:sz w:val="18"/>
                <w:szCs w:val="18"/>
              </w:rPr>
            </w:pPr>
            <w:r w:rsidRPr="002A7D33">
              <w:rPr>
                <w:rFonts w:ascii="Verdana" w:hAnsi="Verdana"/>
                <w:sz w:val="18"/>
                <w:szCs w:val="18"/>
              </w:rPr>
              <w:t>Duur overleg (voorbereiding)</w:t>
            </w:r>
          </w:p>
        </w:tc>
      </w:tr>
      <w:tr w:rsidR="00D2050D" w:rsidRPr="002A7D33" w14:paraId="2517C065" w14:textId="77777777" w:rsidTr="00E418DE">
        <w:trPr>
          <w:trHeight w:val="225"/>
          <w:tblCellSpacing w:w="0" w:type="dxa"/>
        </w:trPr>
        <w:tc>
          <w:tcPr>
            <w:tcW w:w="1727" w:type="dxa"/>
            <w:shd w:val="clear" w:color="auto" w:fill="FFFFFF"/>
            <w:vAlign w:val="center"/>
          </w:tcPr>
          <w:p w14:paraId="1B9916BC" w14:textId="77777777" w:rsidR="00D2050D" w:rsidRPr="002A7D33" w:rsidRDefault="00D2050D" w:rsidP="00D2050D">
            <w:pPr>
              <w:rPr>
                <w:rFonts w:ascii="Verdana" w:hAnsi="Verdana"/>
                <w:sz w:val="18"/>
                <w:szCs w:val="18"/>
              </w:rPr>
            </w:pPr>
            <w:r w:rsidRPr="002A7D33">
              <w:rPr>
                <w:rFonts w:ascii="Verdana" w:hAnsi="Verdana"/>
                <w:sz w:val="18"/>
                <w:szCs w:val="18"/>
              </w:rPr>
              <w:t> </w:t>
            </w:r>
          </w:p>
        </w:tc>
        <w:tc>
          <w:tcPr>
            <w:tcW w:w="7355" w:type="dxa"/>
            <w:shd w:val="clear" w:color="auto" w:fill="FFFFFF"/>
            <w:vAlign w:val="center"/>
          </w:tcPr>
          <w:p w14:paraId="5B09E15E" w14:textId="77777777" w:rsidR="00D2050D" w:rsidRPr="002A7D33" w:rsidRDefault="00D2050D" w:rsidP="00D2050D">
            <w:pPr>
              <w:rPr>
                <w:rFonts w:ascii="Verdana" w:hAnsi="Verdana"/>
                <w:sz w:val="18"/>
                <w:szCs w:val="18"/>
              </w:rPr>
            </w:pPr>
            <w:r w:rsidRPr="002A7D33">
              <w:rPr>
                <w:rFonts w:ascii="Verdana" w:hAnsi="Verdana"/>
                <w:sz w:val="18"/>
                <w:szCs w:val="18"/>
              </w:rPr>
              <w:t xml:space="preserve"> 2 uur (4 uur)</w:t>
            </w:r>
          </w:p>
        </w:tc>
      </w:tr>
      <w:tr w:rsidR="00D2050D" w:rsidRPr="002A7D33" w14:paraId="03224A34" w14:textId="77777777" w:rsidTr="007740C3">
        <w:trPr>
          <w:trHeight w:val="225"/>
          <w:tblCellSpacing w:w="0" w:type="dxa"/>
        </w:trPr>
        <w:tc>
          <w:tcPr>
            <w:tcW w:w="9082" w:type="dxa"/>
            <w:gridSpan w:val="2"/>
            <w:shd w:val="clear" w:color="auto" w:fill="D9D9D9"/>
            <w:vAlign w:val="center"/>
          </w:tcPr>
          <w:p w14:paraId="1B3CB617" w14:textId="77777777" w:rsidR="00D2050D" w:rsidRPr="002A7D33" w:rsidRDefault="00D2050D" w:rsidP="00D2050D">
            <w:pPr>
              <w:rPr>
                <w:rFonts w:ascii="Verdana" w:hAnsi="Verdana"/>
                <w:sz w:val="18"/>
                <w:szCs w:val="18"/>
              </w:rPr>
            </w:pPr>
            <w:r w:rsidRPr="002A7D33">
              <w:rPr>
                <w:rFonts w:ascii="Verdana" w:hAnsi="Verdana"/>
                <w:sz w:val="18"/>
                <w:szCs w:val="18"/>
              </w:rPr>
              <w:t>Verslaglegging</w:t>
            </w:r>
          </w:p>
        </w:tc>
      </w:tr>
      <w:tr w:rsidR="00D2050D" w:rsidRPr="002A7D33" w14:paraId="27BCAF00" w14:textId="77777777" w:rsidTr="00E418DE">
        <w:trPr>
          <w:trHeight w:val="225"/>
          <w:tblCellSpacing w:w="0" w:type="dxa"/>
        </w:trPr>
        <w:tc>
          <w:tcPr>
            <w:tcW w:w="1727" w:type="dxa"/>
            <w:shd w:val="clear" w:color="auto" w:fill="FFFFFF"/>
            <w:vAlign w:val="center"/>
          </w:tcPr>
          <w:p w14:paraId="5585690F" w14:textId="77777777" w:rsidR="00D2050D" w:rsidRPr="002A7D33" w:rsidRDefault="00D2050D" w:rsidP="00D2050D">
            <w:pPr>
              <w:rPr>
                <w:rFonts w:ascii="Verdana" w:hAnsi="Verdana"/>
                <w:sz w:val="18"/>
                <w:szCs w:val="18"/>
              </w:rPr>
            </w:pPr>
            <w:r w:rsidRPr="002A7D33">
              <w:rPr>
                <w:rFonts w:ascii="Verdana" w:hAnsi="Verdana"/>
                <w:sz w:val="18"/>
                <w:szCs w:val="18"/>
              </w:rPr>
              <w:t> </w:t>
            </w:r>
          </w:p>
        </w:tc>
        <w:tc>
          <w:tcPr>
            <w:tcW w:w="7355" w:type="dxa"/>
            <w:shd w:val="clear" w:color="auto" w:fill="FFFFFF"/>
            <w:vAlign w:val="center"/>
          </w:tcPr>
          <w:p w14:paraId="7A1C38D1" w14:textId="77777777" w:rsidR="00D2050D" w:rsidRPr="002A7D33" w:rsidRDefault="00D2050D" w:rsidP="00D2050D">
            <w:pPr>
              <w:rPr>
                <w:rFonts w:ascii="Verdana" w:hAnsi="Verdana"/>
                <w:sz w:val="18"/>
                <w:szCs w:val="18"/>
              </w:rPr>
            </w:pPr>
            <w:r w:rsidRPr="002A7D33">
              <w:rPr>
                <w:rFonts w:ascii="Verdana" w:hAnsi="Verdana"/>
                <w:sz w:val="18"/>
                <w:szCs w:val="18"/>
              </w:rPr>
              <w:t xml:space="preserve"> </w:t>
            </w:r>
            <w:r>
              <w:rPr>
                <w:rFonts w:ascii="Verdana" w:hAnsi="Verdana"/>
                <w:sz w:val="18"/>
                <w:szCs w:val="18"/>
              </w:rPr>
              <w:t>n.v.t.</w:t>
            </w:r>
          </w:p>
        </w:tc>
      </w:tr>
      <w:tr w:rsidR="007740C3" w:rsidRPr="002A7D33" w14:paraId="19162EE9" w14:textId="77777777" w:rsidTr="00E418DE">
        <w:trPr>
          <w:trHeight w:val="225"/>
          <w:tblCellSpacing w:w="0" w:type="dxa"/>
        </w:trPr>
        <w:tc>
          <w:tcPr>
            <w:tcW w:w="9082" w:type="dxa"/>
            <w:gridSpan w:val="2"/>
            <w:shd w:val="clear" w:color="auto" w:fill="D9D9D9"/>
            <w:vAlign w:val="center"/>
          </w:tcPr>
          <w:p w14:paraId="0BCED6E1" w14:textId="77777777" w:rsidR="007740C3" w:rsidRPr="002A7D33" w:rsidRDefault="007740C3" w:rsidP="00DA0383">
            <w:pPr>
              <w:rPr>
                <w:rFonts w:ascii="Verdana" w:hAnsi="Verdana"/>
                <w:sz w:val="18"/>
                <w:szCs w:val="18"/>
              </w:rPr>
            </w:pPr>
            <w:r w:rsidRPr="002A7D33">
              <w:rPr>
                <w:rFonts w:ascii="Verdana" w:hAnsi="Verdana"/>
                <w:sz w:val="18"/>
                <w:szCs w:val="18"/>
              </w:rPr>
              <w:t>Escalatie lijn</w:t>
            </w:r>
          </w:p>
        </w:tc>
      </w:tr>
      <w:tr w:rsidR="007740C3" w:rsidRPr="002A7D33" w14:paraId="2ACBD117" w14:textId="77777777" w:rsidTr="00E418DE">
        <w:trPr>
          <w:trHeight w:val="225"/>
          <w:tblCellSpacing w:w="0" w:type="dxa"/>
        </w:trPr>
        <w:tc>
          <w:tcPr>
            <w:tcW w:w="1727" w:type="dxa"/>
            <w:shd w:val="clear" w:color="auto" w:fill="FFFFFF"/>
          </w:tcPr>
          <w:p w14:paraId="03126AD4" w14:textId="77777777" w:rsidR="007740C3" w:rsidRPr="002A7D33" w:rsidRDefault="007740C3" w:rsidP="00DA0383">
            <w:pPr>
              <w:rPr>
                <w:rFonts w:ascii="Verdana" w:hAnsi="Verdana"/>
                <w:sz w:val="18"/>
                <w:szCs w:val="18"/>
              </w:rPr>
            </w:pPr>
            <w:r w:rsidRPr="002A7D33">
              <w:rPr>
                <w:rFonts w:ascii="Verdana" w:hAnsi="Verdana"/>
                <w:sz w:val="18"/>
                <w:szCs w:val="18"/>
              </w:rPr>
              <w:t> </w:t>
            </w:r>
          </w:p>
        </w:tc>
        <w:tc>
          <w:tcPr>
            <w:tcW w:w="7355" w:type="dxa"/>
            <w:shd w:val="clear" w:color="auto" w:fill="FFFFFF"/>
          </w:tcPr>
          <w:p w14:paraId="7498F3BF" w14:textId="77777777" w:rsidR="007740C3" w:rsidRPr="002A7D33" w:rsidRDefault="007740C3" w:rsidP="00DA0383">
            <w:pPr>
              <w:pStyle w:val="Lijstalinea"/>
              <w:numPr>
                <w:ilvl w:val="1"/>
                <w:numId w:val="3"/>
              </w:numPr>
              <w:rPr>
                <w:rFonts w:ascii="Verdana" w:hAnsi="Verdana"/>
                <w:sz w:val="18"/>
                <w:szCs w:val="18"/>
              </w:rPr>
            </w:pPr>
            <w:r>
              <w:rPr>
                <w:rFonts w:ascii="Verdana" w:hAnsi="Verdana"/>
                <w:sz w:val="18"/>
                <w:szCs w:val="18"/>
              </w:rPr>
              <w:t>Geen</w:t>
            </w:r>
          </w:p>
        </w:tc>
      </w:tr>
    </w:tbl>
    <w:p w14:paraId="0D458849" w14:textId="3980D2BB" w:rsidR="001C137C" w:rsidRDefault="001C137C">
      <w:pPr>
        <w:rPr>
          <w:rFonts w:ascii="Verdana" w:hAnsi="Verdana"/>
          <w:sz w:val="18"/>
          <w:szCs w:val="18"/>
        </w:rPr>
      </w:pPr>
      <w:r>
        <w:rPr>
          <w:rFonts w:ascii="Verdana" w:hAnsi="Verdana"/>
          <w:sz w:val="18"/>
          <w:szCs w:val="18"/>
        </w:rPr>
        <w:br w:type="page"/>
      </w: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2A7D33" w14:paraId="0D45884B" w14:textId="77777777" w:rsidTr="00386AEF">
        <w:trPr>
          <w:trHeight w:val="225"/>
          <w:tblCellSpacing w:w="0" w:type="dxa"/>
        </w:trPr>
        <w:tc>
          <w:tcPr>
            <w:tcW w:w="8941" w:type="dxa"/>
            <w:gridSpan w:val="2"/>
            <w:shd w:val="clear" w:color="auto" w:fill="D9D9D9"/>
            <w:vAlign w:val="center"/>
          </w:tcPr>
          <w:p w14:paraId="0D45884A" w14:textId="77777777" w:rsidR="00C25785" w:rsidRPr="002A7D33" w:rsidRDefault="00C25785" w:rsidP="00386AEF">
            <w:pPr>
              <w:rPr>
                <w:rFonts w:ascii="Verdana" w:hAnsi="Verdana"/>
                <w:sz w:val="18"/>
                <w:szCs w:val="18"/>
              </w:rPr>
            </w:pPr>
            <w:r w:rsidRPr="002A7D33">
              <w:rPr>
                <w:rFonts w:ascii="Verdana" w:hAnsi="Verdana"/>
                <w:sz w:val="18"/>
                <w:szCs w:val="18"/>
              </w:rPr>
              <w:lastRenderedPageBreak/>
              <w:t>Overleg</w:t>
            </w:r>
          </w:p>
        </w:tc>
      </w:tr>
      <w:tr w:rsidR="00C25785" w:rsidRPr="002A7D33" w14:paraId="0D45884D" w14:textId="77777777" w:rsidTr="00386AEF">
        <w:trPr>
          <w:trHeight w:val="225"/>
          <w:tblCellSpacing w:w="0" w:type="dxa"/>
        </w:trPr>
        <w:tc>
          <w:tcPr>
            <w:tcW w:w="8941" w:type="dxa"/>
            <w:gridSpan w:val="2"/>
            <w:shd w:val="clear" w:color="auto" w:fill="FFFFFF"/>
            <w:vAlign w:val="center"/>
          </w:tcPr>
          <w:p w14:paraId="0D45884C" w14:textId="77777777" w:rsidR="00C25785" w:rsidRPr="002A7D33" w:rsidRDefault="00C25785" w:rsidP="00386AEF">
            <w:pPr>
              <w:rPr>
                <w:rFonts w:ascii="Verdana" w:hAnsi="Verdana"/>
                <w:b/>
                <w:sz w:val="18"/>
                <w:szCs w:val="18"/>
              </w:rPr>
            </w:pPr>
            <w:r w:rsidRPr="002A7D33">
              <w:rPr>
                <w:rFonts w:ascii="Verdana" w:hAnsi="Verdana"/>
                <w:b/>
                <w:sz w:val="18"/>
                <w:szCs w:val="18"/>
              </w:rPr>
              <w:t>Architectuur &amp; Innovatie Overleg (AIO)</w:t>
            </w:r>
            <w:r w:rsidR="002A7D33">
              <w:rPr>
                <w:rStyle w:val="Voetnootmarkering"/>
                <w:rFonts w:ascii="Verdana" w:hAnsi="Verdana"/>
                <w:b/>
                <w:sz w:val="18"/>
                <w:szCs w:val="18"/>
              </w:rPr>
              <w:footnoteReference w:id="4"/>
            </w:r>
          </w:p>
        </w:tc>
      </w:tr>
      <w:tr w:rsidR="00C25785" w:rsidRPr="002A7D33" w14:paraId="0D45884F" w14:textId="77777777" w:rsidTr="00386AEF">
        <w:trPr>
          <w:trHeight w:val="225"/>
          <w:tblCellSpacing w:w="0" w:type="dxa"/>
        </w:trPr>
        <w:tc>
          <w:tcPr>
            <w:tcW w:w="8941" w:type="dxa"/>
            <w:gridSpan w:val="2"/>
            <w:shd w:val="clear" w:color="auto" w:fill="D9D9D9"/>
            <w:vAlign w:val="center"/>
          </w:tcPr>
          <w:p w14:paraId="0D45884E"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2A7D33" w14:paraId="0D458851" w14:textId="77777777" w:rsidTr="00386AEF">
        <w:trPr>
          <w:trHeight w:val="225"/>
          <w:tblCellSpacing w:w="0" w:type="dxa"/>
        </w:trPr>
        <w:tc>
          <w:tcPr>
            <w:tcW w:w="8941" w:type="dxa"/>
            <w:gridSpan w:val="2"/>
            <w:shd w:val="clear" w:color="auto" w:fill="FFFFFF"/>
            <w:vAlign w:val="center"/>
          </w:tcPr>
          <w:p w14:paraId="0D458850" w14:textId="77777777" w:rsidR="00C25785" w:rsidRPr="002A7D33" w:rsidRDefault="00C25785" w:rsidP="00386AEF">
            <w:pPr>
              <w:rPr>
                <w:rFonts w:ascii="Verdana" w:hAnsi="Verdana"/>
                <w:sz w:val="18"/>
                <w:szCs w:val="18"/>
              </w:rPr>
            </w:pPr>
            <w:r w:rsidRPr="002A7D33">
              <w:rPr>
                <w:rFonts w:ascii="Verdana" w:hAnsi="Verdana"/>
                <w:sz w:val="18"/>
                <w:szCs w:val="18"/>
              </w:rPr>
              <w:t>Technology Roadmaps/Architectuurplaten</w:t>
            </w:r>
          </w:p>
        </w:tc>
      </w:tr>
      <w:tr w:rsidR="00C25785" w:rsidRPr="002A7D33" w14:paraId="0D458853" w14:textId="77777777" w:rsidTr="00386AEF">
        <w:trPr>
          <w:trHeight w:val="225"/>
          <w:tblCellSpacing w:w="0" w:type="dxa"/>
        </w:trPr>
        <w:tc>
          <w:tcPr>
            <w:tcW w:w="8941" w:type="dxa"/>
            <w:gridSpan w:val="2"/>
            <w:shd w:val="clear" w:color="auto" w:fill="D9D9D9"/>
            <w:vAlign w:val="center"/>
          </w:tcPr>
          <w:p w14:paraId="0D458852"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855" w14:textId="77777777" w:rsidTr="00386AEF">
        <w:trPr>
          <w:trHeight w:val="225"/>
          <w:tblCellSpacing w:w="0" w:type="dxa"/>
        </w:trPr>
        <w:tc>
          <w:tcPr>
            <w:tcW w:w="8941" w:type="dxa"/>
            <w:gridSpan w:val="2"/>
            <w:shd w:val="clear" w:color="auto" w:fill="FFFFFF"/>
            <w:vAlign w:val="center"/>
          </w:tcPr>
          <w:p w14:paraId="0D458854" w14:textId="77777777" w:rsidR="00C25785" w:rsidRPr="002A7D33" w:rsidRDefault="00C25785" w:rsidP="00386AEF">
            <w:pPr>
              <w:rPr>
                <w:rFonts w:ascii="Verdana" w:hAnsi="Verdana"/>
                <w:color w:val="FF0000"/>
                <w:sz w:val="18"/>
                <w:szCs w:val="18"/>
                <w:highlight w:val="yellow"/>
              </w:rPr>
            </w:pPr>
            <w:r w:rsidRPr="002A7D33">
              <w:rPr>
                <w:rFonts w:ascii="Verdana" w:hAnsi="Verdana"/>
                <w:sz w:val="18"/>
                <w:szCs w:val="18"/>
              </w:rPr>
              <w:t>Doel van het overleg is om de Architectuurprincipes, roadmap en innovatie te bespreken, te borgen en wederzijds te verbeteren.</w:t>
            </w:r>
          </w:p>
        </w:tc>
      </w:tr>
      <w:tr w:rsidR="00C25785" w:rsidRPr="002A7D33" w14:paraId="0D458857" w14:textId="77777777" w:rsidTr="00386AEF">
        <w:trPr>
          <w:trHeight w:val="225"/>
          <w:tblCellSpacing w:w="0" w:type="dxa"/>
        </w:trPr>
        <w:tc>
          <w:tcPr>
            <w:tcW w:w="8941" w:type="dxa"/>
            <w:gridSpan w:val="2"/>
            <w:shd w:val="clear" w:color="auto" w:fill="D9D9D9"/>
            <w:vAlign w:val="center"/>
          </w:tcPr>
          <w:p w14:paraId="0D458856"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859" w14:textId="77777777" w:rsidTr="00386AEF">
        <w:trPr>
          <w:trHeight w:val="225"/>
          <w:tblCellSpacing w:w="0" w:type="dxa"/>
        </w:trPr>
        <w:tc>
          <w:tcPr>
            <w:tcW w:w="8941" w:type="dxa"/>
            <w:gridSpan w:val="2"/>
            <w:shd w:val="clear" w:color="auto" w:fill="FFFFFF"/>
            <w:vAlign w:val="center"/>
          </w:tcPr>
          <w:p w14:paraId="0D458858" w14:textId="77777777" w:rsidR="00C25785" w:rsidRPr="002A7D33" w:rsidRDefault="00C25785" w:rsidP="00386AEF">
            <w:pPr>
              <w:rPr>
                <w:rFonts w:ascii="Verdana" w:hAnsi="Verdana"/>
                <w:sz w:val="18"/>
                <w:szCs w:val="18"/>
              </w:rPr>
            </w:pPr>
            <w:r w:rsidRPr="002A7D33">
              <w:rPr>
                <w:rFonts w:ascii="Verdana" w:hAnsi="Verdana"/>
                <w:sz w:val="18"/>
                <w:szCs w:val="18"/>
              </w:rPr>
              <w:t>Tactisch</w:t>
            </w:r>
          </w:p>
        </w:tc>
      </w:tr>
      <w:tr w:rsidR="00C25785" w:rsidRPr="002A7D33" w14:paraId="0D45885B" w14:textId="77777777" w:rsidTr="00386AEF">
        <w:trPr>
          <w:trHeight w:val="225"/>
          <w:tblCellSpacing w:w="0" w:type="dxa"/>
        </w:trPr>
        <w:tc>
          <w:tcPr>
            <w:tcW w:w="8941" w:type="dxa"/>
            <w:gridSpan w:val="2"/>
            <w:shd w:val="clear" w:color="auto" w:fill="D9D9D9"/>
            <w:vAlign w:val="center"/>
          </w:tcPr>
          <w:p w14:paraId="0D45885A"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2A7D33" w14:paraId="0D45885D" w14:textId="77777777" w:rsidTr="00386AEF">
        <w:trPr>
          <w:trHeight w:val="225"/>
          <w:tblCellSpacing w:w="0" w:type="dxa"/>
        </w:trPr>
        <w:tc>
          <w:tcPr>
            <w:tcW w:w="8941" w:type="dxa"/>
            <w:gridSpan w:val="2"/>
            <w:shd w:val="clear" w:color="auto" w:fill="FFFFFF"/>
            <w:vAlign w:val="center"/>
          </w:tcPr>
          <w:p w14:paraId="0D45885C" w14:textId="77777777" w:rsidR="00C25785" w:rsidRPr="002A7D33" w:rsidRDefault="00B46108" w:rsidP="00386AEF">
            <w:pPr>
              <w:rPr>
                <w:rFonts w:ascii="Verdana" w:hAnsi="Verdana"/>
                <w:sz w:val="18"/>
                <w:szCs w:val="18"/>
              </w:rPr>
            </w:pPr>
            <w:r>
              <w:rPr>
                <w:rFonts w:ascii="Verdana" w:hAnsi="Verdana"/>
                <w:sz w:val="18"/>
                <w:szCs w:val="18"/>
              </w:rPr>
              <w:t>Zes keer per jaar</w:t>
            </w:r>
          </w:p>
        </w:tc>
      </w:tr>
      <w:tr w:rsidR="00C25785" w:rsidRPr="00D536E1" w14:paraId="0D45885F" w14:textId="77777777" w:rsidTr="00386AEF">
        <w:trPr>
          <w:trHeight w:val="225"/>
          <w:tblCellSpacing w:w="0" w:type="dxa"/>
        </w:trPr>
        <w:tc>
          <w:tcPr>
            <w:tcW w:w="8941" w:type="dxa"/>
            <w:gridSpan w:val="2"/>
            <w:shd w:val="clear" w:color="auto" w:fill="D9D9D9"/>
            <w:vAlign w:val="center"/>
          </w:tcPr>
          <w:p w14:paraId="0D45885E" w14:textId="77777777" w:rsidR="00C25785" w:rsidRPr="002A7D33" w:rsidRDefault="00C25785" w:rsidP="00386AEF">
            <w:pPr>
              <w:rPr>
                <w:rFonts w:ascii="Verdana" w:hAnsi="Verdana"/>
                <w:sz w:val="18"/>
                <w:szCs w:val="18"/>
              </w:rPr>
            </w:pPr>
            <w:r w:rsidRPr="002A7D33">
              <w:rPr>
                <w:rFonts w:ascii="Verdana" w:hAnsi="Verdana"/>
                <w:sz w:val="18"/>
                <w:szCs w:val="18"/>
              </w:rPr>
              <w:t>Voorzitter en alignment met Opdrachtgeverorganisatie</w:t>
            </w:r>
          </w:p>
        </w:tc>
      </w:tr>
      <w:tr w:rsidR="00C25785" w:rsidRPr="002A7D33" w14:paraId="0D458862" w14:textId="77777777" w:rsidTr="00386AEF">
        <w:trPr>
          <w:trHeight w:val="225"/>
          <w:tblCellSpacing w:w="0" w:type="dxa"/>
        </w:trPr>
        <w:tc>
          <w:tcPr>
            <w:tcW w:w="1727" w:type="dxa"/>
            <w:shd w:val="clear" w:color="auto" w:fill="FFFFFF"/>
            <w:vAlign w:val="center"/>
          </w:tcPr>
          <w:p w14:paraId="0D458860" w14:textId="77777777" w:rsidR="00C25785" w:rsidRPr="002A7D33" w:rsidRDefault="00C25785" w:rsidP="00386AEF">
            <w:pPr>
              <w:rPr>
                <w:rFonts w:ascii="Verdana" w:hAnsi="Verdana"/>
                <w:color w:val="FF0000"/>
                <w:sz w:val="18"/>
                <w:szCs w:val="18"/>
              </w:rPr>
            </w:pPr>
            <w:r w:rsidRPr="002A7D33">
              <w:rPr>
                <w:rFonts w:ascii="Verdana" w:hAnsi="Verdana"/>
                <w:sz w:val="18"/>
                <w:szCs w:val="18"/>
              </w:rPr>
              <w:t>Opdrachtgever</w:t>
            </w:r>
          </w:p>
        </w:tc>
        <w:tc>
          <w:tcPr>
            <w:tcW w:w="7214" w:type="dxa"/>
            <w:shd w:val="clear" w:color="auto" w:fill="FFFFFF"/>
            <w:vAlign w:val="center"/>
          </w:tcPr>
          <w:p w14:paraId="0D458861"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Lead Architect Opdrachtgever</w:t>
            </w:r>
          </w:p>
        </w:tc>
      </w:tr>
      <w:tr w:rsidR="00C25785" w:rsidRPr="002A7D33" w14:paraId="0D458864" w14:textId="77777777" w:rsidTr="00386AEF">
        <w:trPr>
          <w:trHeight w:val="225"/>
          <w:tblCellSpacing w:w="0" w:type="dxa"/>
        </w:trPr>
        <w:tc>
          <w:tcPr>
            <w:tcW w:w="8941" w:type="dxa"/>
            <w:gridSpan w:val="2"/>
            <w:shd w:val="clear" w:color="auto" w:fill="D9D9D9"/>
            <w:vAlign w:val="center"/>
          </w:tcPr>
          <w:p w14:paraId="0D458863"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876" w14:textId="77777777" w:rsidTr="00386AEF">
        <w:trPr>
          <w:trHeight w:val="465"/>
          <w:tblCellSpacing w:w="0" w:type="dxa"/>
        </w:trPr>
        <w:tc>
          <w:tcPr>
            <w:tcW w:w="1727" w:type="dxa"/>
            <w:shd w:val="clear" w:color="auto" w:fill="FFFFFF"/>
          </w:tcPr>
          <w:p w14:paraId="0D458865"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866" w14:textId="77777777" w:rsidR="00C25785" w:rsidRPr="002A7D33" w:rsidRDefault="00C25785" w:rsidP="00386AEF">
            <w:pPr>
              <w:rPr>
                <w:rFonts w:ascii="Verdana" w:hAnsi="Verdana"/>
                <w:sz w:val="18"/>
                <w:szCs w:val="18"/>
              </w:rPr>
            </w:pPr>
          </w:p>
          <w:p w14:paraId="0D458867" w14:textId="77777777" w:rsidR="00C25785" w:rsidRPr="002A7D33" w:rsidRDefault="00C25785" w:rsidP="00386AEF">
            <w:pPr>
              <w:rPr>
                <w:rFonts w:ascii="Verdana" w:hAnsi="Verdana"/>
                <w:sz w:val="18"/>
                <w:szCs w:val="18"/>
              </w:rPr>
            </w:pPr>
          </w:p>
          <w:p w14:paraId="0D458868" w14:textId="77777777" w:rsidR="00C25785" w:rsidRPr="002A7D33" w:rsidRDefault="00C25785" w:rsidP="00386AEF">
            <w:pPr>
              <w:rPr>
                <w:rFonts w:ascii="Verdana" w:hAnsi="Verdana"/>
                <w:sz w:val="18"/>
                <w:szCs w:val="18"/>
              </w:rPr>
            </w:pPr>
          </w:p>
          <w:p w14:paraId="0D458869" w14:textId="77777777" w:rsidR="00C25785" w:rsidRPr="002A7D33" w:rsidRDefault="00C25785" w:rsidP="00386AEF">
            <w:pPr>
              <w:rPr>
                <w:rFonts w:ascii="Verdana" w:hAnsi="Verdana"/>
                <w:sz w:val="18"/>
                <w:szCs w:val="18"/>
              </w:rPr>
            </w:pPr>
          </w:p>
          <w:p w14:paraId="0D45886A" w14:textId="77777777" w:rsidR="00C25785" w:rsidRPr="002A7D33" w:rsidRDefault="00C25785" w:rsidP="00386AEF">
            <w:pPr>
              <w:rPr>
                <w:rFonts w:ascii="Verdana" w:hAnsi="Verdana"/>
                <w:sz w:val="18"/>
                <w:szCs w:val="18"/>
              </w:rPr>
            </w:pPr>
          </w:p>
          <w:p w14:paraId="0D45886B"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p w14:paraId="0D45886C" w14:textId="77777777" w:rsidR="00C25785" w:rsidRPr="002A7D33" w:rsidRDefault="00C25785" w:rsidP="00386AEF">
            <w:pPr>
              <w:rPr>
                <w:rFonts w:ascii="Verdana" w:hAnsi="Verdana"/>
                <w:sz w:val="18"/>
                <w:szCs w:val="18"/>
              </w:rPr>
            </w:pPr>
          </w:p>
        </w:tc>
        <w:tc>
          <w:tcPr>
            <w:tcW w:w="7214" w:type="dxa"/>
            <w:shd w:val="clear" w:color="auto" w:fill="FFFFFF"/>
          </w:tcPr>
          <w:p w14:paraId="0D45886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Tactisch Product Manager</w:t>
            </w:r>
          </w:p>
          <w:p w14:paraId="0D45886E"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Enterprise Architect</w:t>
            </w:r>
          </w:p>
          <w:p w14:paraId="0D45886F"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IT-architect</w:t>
            </w:r>
          </w:p>
          <w:p w14:paraId="0D458870"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Business/Domein Architect</w:t>
            </w:r>
          </w:p>
          <w:p w14:paraId="0D458871"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Security Officer (optioneel)</w:t>
            </w:r>
          </w:p>
          <w:p w14:paraId="0D458872" w14:textId="77777777" w:rsidR="00C25785" w:rsidRPr="002A7D33" w:rsidRDefault="00C25785" w:rsidP="00386AEF">
            <w:pPr>
              <w:ind w:left="227"/>
              <w:rPr>
                <w:rFonts w:ascii="Verdana" w:hAnsi="Verdana"/>
                <w:sz w:val="18"/>
                <w:szCs w:val="18"/>
              </w:rPr>
            </w:pPr>
          </w:p>
          <w:p w14:paraId="0D45887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Lead Architect</w:t>
            </w:r>
          </w:p>
          <w:p w14:paraId="0D45887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Domein/Solution/IT Architect</w:t>
            </w:r>
          </w:p>
          <w:p w14:paraId="0D45887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Security Officer (optioneel)</w:t>
            </w:r>
          </w:p>
        </w:tc>
      </w:tr>
      <w:tr w:rsidR="00C25785" w:rsidRPr="002A7D33" w14:paraId="0D458878" w14:textId="77777777" w:rsidTr="00386AEF">
        <w:trPr>
          <w:trHeight w:val="225"/>
          <w:tblCellSpacing w:w="0" w:type="dxa"/>
        </w:trPr>
        <w:tc>
          <w:tcPr>
            <w:tcW w:w="8941" w:type="dxa"/>
            <w:gridSpan w:val="2"/>
            <w:shd w:val="clear" w:color="auto" w:fill="D9D9D9"/>
            <w:vAlign w:val="center"/>
          </w:tcPr>
          <w:p w14:paraId="0D458877"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2A7D33" w14:paraId="0D45887E" w14:textId="77777777" w:rsidTr="00386AEF">
        <w:trPr>
          <w:trHeight w:val="585"/>
          <w:tblCellSpacing w:w="0" w:type="dxa"/>
        </w:trPr>
        <w:tc>
          <w:tcPr>
            <w:tcW w:w="1727" w:type="dxa"/>
            <w:shd w:val="clear" w:color="auto" w:fill="FFFFFF"/>
          </w:tcPr>
          <w:p w14:paraId="0D458879" w14:textId="77777777" w:rsidR="00C25785" w:rsidRPr="002A7D33" w:rsidRDefault="00C25785" w:rsidP="00386AEF">
            <w:pPr>
              <w:rPr>
                <w:rFonts w:ascii="Verdana" w:hAnsi="Verdana"/>
                <w:sz w:val="18"/>
                <w:szCs w:val="18"/>
              </w:rPr>
            </w:pPr>
          </w:p>
        </w:tc>
        <w:tc>
          <w:tcPr>
            <w:tcW w:w="7214" w:type="dxa"/>
            <w:shd w:val="clear" w:color="auto" w:fill="FFFFFF"/>
          </w:tcPr>
          <w:p w14:paraId="0D45887A"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(Technology) Roadmaps</w:t>
            </w:r>
          </w:p>
          <w:p w14:paraId="0D45887B"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Innovatiekalender</w:t>
            </w:r>
          </w:p>
          <w:p w14:paraId="0D45887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Afwijkingen op architectuurgebied</w:t>
            </w:r>
          </w:p>
          <w:p w14:paraId="0D45887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Architectuurplaten</w:t>
            </w:r>
          </w:p>
        </w:tc>
      </w:tr>
      <w:tr w:rsidR="00C25785" w:rsidRPr="002A7D33" w14:paraId="0D458880" w14:textId="77777777" w:rsidTr="00386AEF">
        <w:trPr>
          <w:trHeight w:val="225"/>
          <w:tblCellSpacing w:w="0" w:type="dxa"/>
        </w:trPr>
        <w:tc>
          <w:tcPr>
            <w:tcW w:w="8941" w:type="dxa"/>
            <w:gridSpan w:val="2"/>
            <w:shd w:val="clear" w:color="auto" w:fill="D9D9D9"/>
            <w:vAlign w:val="center"/>
          </w:tcPr>
          <w:p w14:paraId="0D45887F"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883" w14:textId="77777777" w:rsidTr="00386AEF">
        <w:trPr>
          <w:trHeight w:val="225"/>
          <w:tblCellSpacing w:w="0" w:type="dxa"/>
        </w:trPr>
        <w:tc>
          <w:tcPr>
            <w:tcW w:w="1727" w:type="dxa"/>
            <w:shd w:val="clear" w:color="auto" w:fill="FFFFFF"/>
            <w:vAlign w:val="center"/>
          </w:tcPr>
          <w:p w14:paraId="0D458881"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882"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2 uur (4 uur)</w:t>
            </w:r>
          </w:p>
        </w:tc>
      </w:tr>
      <w:tr w:rsidR="00C25785" w:rsidRPr="002A7D33" w14:paraId="0D458885" w14:textId="77777777" w:rsidTr="00386AEF">
        <w:trPr>
          <w:trHeight w:val="225"/>
          <w:tblCellSpacing w:w="0" w:type="dxa"/>
        </w:trPr>
        <w:tc>
          <w:tcPr>
            <w:tcW w:w="8941" w:type="dxa"/>
            <w:gridSpan w:val="2"/>
            <w:shd w:val="clear" w:color="auto" w:fill="D9D9D9"/>
            <w:vAlign w:val="center"/>
          </w:tcPr>
          <w:p w14:paraId="0D458884"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888" w14:textId="77777777" w:rsidTr="00386AEF">
        <w:trPr>
          <w:trHeight w:val="225"/>
          <w:tblCellSpacing w:w="0" w:type="dxa"/>
        </w:trPr>
        <w:tc>
          <w:tcPr>
            <w:tcW w:w="1727" w:type="dxa"/>
            <w:shd w:val="clear" w:color="auto" w:fill="FFFFFF"/>
            <w:vAlign w:val="center"/>
          </w:tcPr>
          <w:p w14:paraId="0D458886"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887"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Opdrachtgever</w:t>
            </w:r>
          </w:p>
        </w:tc>
      </w:tr>
      <w:tr w:rsidR="00C25785" w:rsidRPr="002A7D33" w14:paraId="0D45888A" w14:textId="77777777" w:rsidTr="00386AEF">
        <w:trPr>
          <w:trHeight w:val="225"/>
          <w:tblCellSpacing w:w="0" w:type="dxa"/>
        </w:trPr>
        <w:tc>
          <w:tcPr>
            <w:tcW w:w="8941" w:type="dxa"/>
            <w:gridSpan w:val="2"/>
            <w:shd w:val="clear" w:color="auto" w:fill="D9D9D9"/>
            <w:vAlign w:val="center"/>
          </w:tcPr>
          <w:p w14:paraId="0D458889"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2A7D33" w14:paraId="0D45888E" w14:textId="77777777" w:rsidTr="00386AEF">
        <w:trPr>
          <w:trHeight w:val="225"/>
          <w:tblCellSpacing w:w="0" w:type="dxa"/>
        </w:trPr>
        <w:tc>
          <w:tcPr>
            <w:tcW w:w="1727" w:type="dxa"/>
            <w:shd w:val="clear" w:color="auto" w:fill="FFFFFF"/>
          </w:tcPr>
          <w:p w14:paraId="0D45888B"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214" w:type="dxa"/>
            <w:shd w:val="clear" w:color="auto" w:fill="FFFFFF"/>
          </w:tcPr>
          <w:p w14:paraId="0D45888C" w14:textId="77777777" w:rsidR="00C25785" w:rsidRPr="002A7D33" w:rsidRDefault="00C25785" w:rsidP="00680681">
            <w:pPr>
              <w:pStyle w:val="Lijstalinea"/>
              <w:numPr>
                <w:ilvl w:val="1"/>
                <w:numId w:val="3"/>
              </w:numPr>
              <w:rPr>
                <w:rFonts w:ascii="Verdana" w:hAnsi="Verdana"/>
                <w:sz w:val="18"/>
                <w:szCs w:val="18"/>
              </w:rPr>
            </w:pPr>
            <w:r w:rsidRPr="002A7D33">
              <w:rPr>
                <w:rFonts w:ascii="Verdana" w:hAnsi="Verdana"/>
                <w:sz w:val="18"/>
                <w:szCs w:val="18"/>
              </w:rPr>
              <w:t>Escalatie naar:</w:t>
            </w:r>
          </w:p>
          <w:p w14:paraId="0D45888D"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Tactisch Leveranciers Overleg</w:t>
            </w:r>
          </w:p>
        </w:tc>
      </w:tr>
    </w:tbl>
    <w:p w14:paraId="0D45888F" w14:textId="77777777" w:rsidR="00C25785" w:rsidRPr="002A7D33" w:rsidRDefault="00C25785" w:rsidP="00C25785">
      <w:pPr>
        <w:rPr>
          <w:rFonts w:ascii="Verdana" w:hAnsi="Verdana"/>
          <w:sz w:val="18"/>
          <w:szCs w:val="18"/>
        </w:rPr>
      </w:pPr>
    </w:p>
    <w:p w14:paraId="0D458890" w14:textId="77777777" w:rsidR="00C25785" w:rsidRPr="002A7D33" w:rsidRDefault="00C25785" w:rsidP="00C25785">
      <w:pPr>
        <w:rPr>
          <w:rFonts w:ascii="Verdana" w:hAnsi="Verdana"/>
          <w:sz w:val="18"/>
          <w:szCs w:val="18"/>
        </w:rPr>
      </w:pPr>
      <w:r w:rsidRPr="002A7D33">
        <w:rPr>
          <w:rFonts w:ascii="Verdana" w:hAnsi="Verdana"/>
          <w:sz w:val="18"/>
          <w:szCs w:val="18"/>
        </w:rPr>
        <w:br w:type="page"/>
      </w:r>
    </w:p>
    <w:p w14:paraId="0D458891" w14:textId="77777777" w:rsidR="00C25785" w:rsidRPr="002A7D33" w:rsidRDefault="00C25785" w:rsidP="00C25785">
      <w:pPr>
        <w:rPr>
          <w:rFonts w:ascii="Verdana" w:hAnsi="Verdana"/>
          <w:sz w:val="18"/>
          <w:szCs w:val="18"/>
        </w:rPr>
      </w:pP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2A7D33" w14:paraId="0D458893" w14:textId="77777777" w:rsidTr="00386AEF">
        <w:trPr>
          <w:trHeight w:val="225"/>
          <w:tblCellSpacing w:w="0" w:type="dxa"/>
        </w:trPr>
        <w:tc>
          <w:tcPr>
            <w:tcW w:w="8941" w:type="dxa"/>
            <w:gridSpan w:val="2"/>
            <w:shd w:val="clear" w:color="auto" w:fill="D9D9D9"/>
            <w:vAlign w:val="center"/>
          </w:tcPr>
          <w:p w14:paraId="0D458892" w14:textId="77777777" w:rsidR="00C25785" w:rsidRPr="002A7D33" w:rsidRDefault="00C25785" w:rsidP="00386AEF">
            <w:pPr>
              <w:rPr>
                <w:rFonts w:ascii="Verdana" w:hAnsi="Verdana"/>
                <w:sz w:val="18"/>
                <w:szCs w:val="18"/>
              </w:rPr>
            </w:pPr>
            <w:bookmarkStart w:id="18" w:name="_Toc298340030"/>
            <w:r w:rsidRPr="002A7D33">
              <w:rPr>
                <w:rFonts w:ascii="Verdana" w:hAnsi="Verdana"/>
                <w:sz w:val="18"/>
                <w:szCs w:val="18"/>
              </w:rPr>
              <w:t>Overleg</w:t>
            </w:r>
          </w:p>
        </w:tc>
      </w:tr>
      <w:tr w:rsidR="00C25785" w:rsidRPr="002A7D33" w14:paraId="0D458895" w14:textId="77777777" w:rsidTr="00386AEF">
        <w:trPr>
          <w:trHeight w:val="225"/>
          <w:tblCellSpacing w:w="0" w:type="dxa"/>
        </w:trPr>
        <w:tc>
          <w:tcPr>
            <w:tcW w:w="8941" w:type="dxa"/>
            <w:gridSpan w:val="2"/>
            <w:shd w:val="clear" w:color="auto" w:fill="FFFFFF"/>
            <w:vAlign w:val="center"/>
          </w:tcPr>
          <w:p w14:paraId="0D458894" w14:textId="77777777" w:rsidR="00C25785" w:rsidRPr="002A7D33" w:rsidRDefault="00C25785" w:rsidP="00386AEF">
            <w:pPr>
              <w:rPr>
                <w:rFonts w:ascii="Verdana" w:hAnsi="Verdana"/>
                <w:b/>
                <w:sz w:val="18"/>
                <w:szCs w:val="18"/>
              </w:rPr>
            </w:pPr>
            <w:r w:rsidRPr="002A7D33">
              <w:rPr>
                <w:rFonts w:ascii="Verdana" w:hAnsi="Verdana"/>
                <w:b/>
                <w:sz w:val="18"/>
                <w:szCs w:val="18"/>
              </w:rPr>
              <w:t>Service Niveau Overleg (SNO)</w:t>
            </w:r>
          </w:p>
        </w:tc>
      </w:tr>
      <w:tr w:rsidR="00C25785" w:rsidRPr="002A7D33" w14:paraId="0D458897" w14:textId="77777777" w:rsidTr="00386AEF">
        <w:trPr>
          <w:trHeight w:val="225"/>
          <w:tblCellSpacing w:w="0" w:type="dxa"/>
        </w:trPr>
        <w:tc>
          <w:tcPr>
            <w:tcW w:w="8941" w:type="dxa"/>
            <w:gridSpan w:val="2"/>
            <w:shd w:val="clear" w:color="auto" w:fill="D9D9D9"/>
            <w:vAlign w:val="center"/>
          </w:tcPr>
          <w:p w14:paraId="0D458896"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D536E1" w14:paraId="0D458899" w14:textId="77777777" w:rsidTr="00386AEF">
        <w:trPr>
          <w:trHeight w:val="225"/>
          <w:tblCellSpacing w:w="0" w:type="dxa"/>
        </w:trPr>
        <w:tc>
          <w:tcPr>
            <w:tcW w:w="8941" w:type="dxa"/>
            <w:gridSpan w:val="2"/>
            <w:shd w:val="clear" w:color="auto" w:fill="FFFFFF"/>
            <w:vAlign w:val="center"/>
          </w:tcPr>
          <w:p w14:paraId="0D458898" w14:textId="77777777" w:rsidR="00C25785" w:rsidRPr="002A7D33" w:rsidRDefault="00C25785" w:rsidP="00386AEF">
            <w:pPr>
              <w:rPr>
                <w:rFonts w:ascii="Verdana" w:hAnsi="Verdana"/>
                <w:sz w:val="18"/>
                <w:szCs w:val="18"/>
              </w:rPr>
            </w:pPr>
            <w:r w:rsidRPr="002A7D33">
              <w:rPr>
                <w:rFonts w:ascii="Verdana" w:hAnsi="Verdana"/>
                <w:sz w:val="18"/>
                <w:szCs w:val="18"/>
              </w:rPr>
              <w:t>Service Level Rapportage(s) op geconsolideerd niveau</w:t>
            </w:r>
          </w:p>
        </w:tc>
      </w:tr>
      <w:tr w:rsidR="00C25785" w:rsidRPr="002A7D33" w14:paraId="0D45889B" w14:textId="77777777" w:rsidTr="00386AEF">
        <w:trPr>
          <w:trHeight w:val="225"/>
          <w:tblCellSpacing w:w="0" w:type="dxa"/>
        </w:trPr>
        <w:tc>
          <w:tcPr>
            <w:tcW w:w="8941" w:type="dxa"/>
            <w:gridSpan w:val="2"/>
            <w:shd w:val="clear" w:color="auto" w:fill="D9D9D9"/>
            <w:vAlign w:val="center"/>
          </w:tcPr>
          <w:p w14:paraId="0D45889A"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89D" w14:textId="77777777" w:rsidTr="00386AEF">
        <w:trPr>
          <w:trHeight w:val="225"/>
          <w:tblCellSpacing w:w="0" w:type="dxa"/>
        </w:trPr>
        <w:tc>
          <w:tcPr>
            <w:tcW w:w="8941" w:type="dxa"/>
            <w:gridSpan w:val="2"/>
            <w:shd w:val="clear" w:color="auto" w:fill="FFFFFF"/>
            <w:vAlign w:val="center"/>
          </w:tcPr>
          <w:p w14:paraId="0D45889C" w14:textId="77777777" w:rsidR="00C25785" w:rsidRPr="002A7D33" w:rsidRDefault="00C25785" w:rsidP="00386AEF">
            <w:pPr>
              <w:rPr>
                <w:rFonts w:ascii="Verdana" w:hAnsi="Verdana"/>
                <w:sz w:val="18"/>
                <w:szCs w:val="18"/>
              </w:rPr>
            </w:pPr>
            <w:r w:rsidRPr="002A7D33">
              <w:rPr>
                <w:rFonts w:ascii="Verdana" w:hAnsi="Verdana"/>
                <w:sz w:val="18"/>
                <w:szCs w:val="18"/>
              </w:rPr>
              <w:t>De Service Level rapportages worden geconsolideerd besproken, alsmede (de voortgang van) eventueel noodzakelijke acties die volgen uit de rapportages.</w:t>
            </w:r>
          </w:p>
        </w:tc>
      </w:tr>
      <w:tr w:rsidR="00C25785" w:rsidRPr="002A7D33" w14:paraId="0D45889F" w14:textId="77777777" w:rsidTr="00386AEF">
        <w:trPr>
          <w:trHeight w:val="225"/>
          <w:tblCellSpacing w:w="0" w:type="dxa"/>
        </w:trPr>
        <w:tc>
          <w:tcPr>
            <w:tcW w:w="8941" w:type="dxa"/>
            <w:gridSpan w:val="2"/>
            <w:shd w:val="clear" w:color="auto" w:fill="D9D9D9"/>
            <w:vAlign w:val="center"/>
          </w:tcPr>
          <w:p w14:paraId="0D45889E"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8A1" w14:textId="77777777" w:rsidTr="00386AEF">
        <w:trPr>
          <w:trHeight w:val="225"/>
          <w:tblCellSpacing w:w="0" w:type="dxa"/>
        </w:trPr>
        <w:tc>
          <w:tcPr>
            <w:tcW w:w="8941" w:type="dxa"/>
            <w:gridSpan w:val="2"/>
            <w:shd w:val="clear" w:color="auto" w:fill="FFFFFF"/>
            <w:vAlign w:val="center"/>
          </w:tcPr>
          <w:p w14:paraId="0D4588A0" w14:textId="77777777" w:rsidR="00C25785" w:rsidRPr="002A7D33" w:rsidRDefault="00C25785" w:rsidP="00386AEF">
            <w:pPr>
              <w:rPr>
                <w:rFonts w:ascii="Verdana" w:hAnsi="Verdana"/>
                <w:sz w:val="18"/>
                <w:szCs w:val="18"/>
              </w:rPr>
            </w:pPr>
            <w:r w:rsidRPr="002A7D33">
              <w:rPr>
                <w:rFonts w:ascii="Verdana" w:hAnsi="Verdana"/>
                <w:sz w:val="18"/>
                <w:szCs w:val="18"/>
              </w:rPr>
              <w:t>Tachtisch/Operationeel</w:t>
            </w:r>
          </w:p>
        </w:tc>
      </w:tr>
      <w:tr w:rsidR="00C25785" w:rsidRPr="002A7D33" w14:paraId="0D4588A3" w14:textId="77777777" w:rsidTr="00386AEF">
        <w:trPr>
          <w:trHeight w:val="225"/>
          <w:tblCellSpacing w:w="0" w:type="dxa"/>
        </w:trPr>
        <w:tc>
          <w:tcPr>
            <w:tcW w:w="8941" w:type="dxa"/>
            <w:gridSpan w:val="2"/>
            <w:shd w:val="clear" w:color="auto" w:fill="D9D9D9"/>
            <w:vAlign w:val="center"/>
          </w:tcPr>
          <w:p w14:paraId="0D4588A2"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2A7D33" w14:paraId="0D4588A5" w14:textId="77777777" w:rsidTr="00386AEF">
        <w:trPr>
          <w:trHeight w:val="225"/>
          <w:tblCellSpacing w:w="0" w:type="dxa"/>
        </w:trPr>
        <w:tc>
          <w:tcPr>
            <w:tcW w:w="8941" w:type="dxa"/>
            <w:gridSpan w:val="2"/>
            <w:shd w:val="clear" w:color="auto" w:fill="FFFFFF"/>
            <w:vAlign w:val="center"/>
          </w:tcPr>
          <w:p w14:paraId="0D4588A4" w14:textId="77777777" w:rsidR="00C25785" w:rsidRPr="002A7D33" w:rsidRDefault="00B46108" w:rsidP="00B46108">
            <w:pPr>
              <w:rPr>
                <w:rFonts w:ascii="Verdana" w:hAnsi="Verdana"/>
                <w:sz w:val="18"/>
                <w:szCs w:val="18"/>
              </w:rPr>
            </w:pPr>
            <w:r>
              <w:rPr>
                <w:rFonts w:ascii="Verdana" w:hAnsi="Verdana"/>
                <w:sz w:val="18"/>
                <w:szCs w:val="18"/>
              </w:rPr>
              <w:t>Twaalf keer per jaar</w:t>
            </w:r>
          </w:p>
        </w:tc>
      </w:tr>
      <w:tr w:rsidR="00C25785" w:rsidRPr="00D536E1" w14:paraId="0D4588A7" w14:textId="77777777" w:rsidTr="00386AEF">
        <w:trPr>
          <w:trHeight w:val="225"/>
          <w:tblCellSpacing w:w="0" w:type="dxa"/>
        </w:trPr>
        <w:tc>
          <w:tcPr>
            <w:tcW w:w="8941" w:type="dxa"/>
            <w:gridSpan w:val="2"/>
            <w:shd w:val="clear" w:color="auto" w:fill="D9D9D9"/>
            <w:vAlign w:val="center"/>
          </w:tcPr>
          <w:p w14:paraId="0D4588A6" w14:textId="5299E979"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8AA" w14:textId="77777777" w:rsidTr="00386AEF">
        <w:trPr>
          <w:trHeight w:val="225"/>
          <w:tblCellSpacing w:w="0" w:type="dxa"/>
        </w:trPr>
        <w:tc>
          <w:tcPr>
            <w:tcW w:w="1727" w:type="dxa"/>
            <w:shd w:val="clear" w:color="auto" w:fill="FFFFFF"/>
            <w:vAlign w:val="center"/>
          </w:tcPr>
          <w:p w14:paraId="0D4588A8"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214" w:type="dxa"/>
            <w:shd w:val="clear" w:color="auto" w:fill="FFFFFF"/>
            <w:vAlign w:val="center"/>
          </w:tcPr>
          <w:p w14:paraId="0D4588A9"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Tactisch Product Manager</w:t>
            </w:r>
          </w:p>
        </w:tc>
      </w:tr>
      <w:tr w:rsidR="00C25785" w:rsidRPr="002A7D33" w14:paraId="0D4588AC" w14:textId="77777777" w:rsidTr="00386AEF">
        <w:trPr>
          <w:trHeight w:val="225"/>
          <w:tblCellSpacing w:w="0" w:type="dxa"/>
        </w:trPr>
        <w:tc>
          <w:tcPr>
            <w:tcW w:w="8941" w:type="dxa"/>
            <w:gridSpan w:val="2"/>
            <w:shd w:val="clear" w:color="auto" w:fill="D9D9D9"/>
            <w:vAlign w:val="center"/>
          </w:tcPr>
          <w:p w14:paraId="0D4588AB"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8BA" w14:textId="77777777" w:rsidTr="00386AEF">
        <w:trPr>
          <w:trHeight w:val="465"/>
          <w:tblCellSpacing w:w="0" w:type="dxa"/>
        </w:trPr>
        <w:tc>
          <w:tcPr>
            <w:tcW w:w="1727" w:type="dxa"/>
            <w:shd w:val="clear" w:color="auto" w:fill="FFFFFF"/>
          </w:tcPr>
          <w:p w14:paraId="0D4588AD"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8AE" w14:textId="77777777" w:rsidR="00C25785" w:rsidRPr="002A7D33" w:rsidRDefault="00C25785" w:rsidP="00386AEF">
            <w:pPr>
              <w:rPr>
                <w:rFonts w:ascii="Verdana" w:hAnsi="Verdana"/>
                <w:sz w:val="18"/>
                <w:szCs w:val="18"/>
              </w:rPr>
            </w:pPr>
          </w:p>
          <w:p w14:paraId="0D4588AF" w14:textId="77777777" w:rsidR="00C25785" w:rsidRPr="002A7D33" w:rsidRDefault="00C25785" w:rsidP="00386AEF">
            <w:pPr>
              <w:rPr>
                <w:rFonts w:ascii="Verdana" w:hAnsi="Verdana"/>
                <w:sz w:val="18"/>
                <w:szCs w:val="18"/>
              </w:rPr>
            </w:pPr>
          </w:p>
          <w:p w14:paraId="0D4588B0" w14:textId="77777777" w:rsidR="00C25785" w:rsidRPr="002A7D33" w:rsidRDefault="00C25785" w:rsidP="00386AEF">
            <w:pPr>
              <w:rPr>
                <w:rFonts w:ascii="Verdana" w:hAnsi="Verdana"/>
                <w:sz w:val="18"/>
                <w:szCs w:val="18"/>
              </w:rPr>
            </w:pPr>
          </w:p>
          <w:p w14:paraId="0D4588B1"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p w14:paraId="0D4588B2" w14:textId="77777777" w:rsidR="00C25785" w:rsidRPr="002A7D33" w:rsidRDefault="00C25785" w:rsidP="00386AEF">
            <w:pPr>
              <w:rPr>
                <w:rFonts w:ascii="Verdana" w:hAnsi="Verdana"/>
                <w:sz w:val="18"/>
                <w:szCs w:val="18"/>
              </w:rPr>
            </w:pPr>
          </w:p>
        </w:tc>
        <w:tc>
          <w:tcPr>
            <w:tcW w:w="7214" w:type="dxa"/>
            <w:shd w:val="clear" w:color="auto" w:fill="FFFFFF"/>
          </w:tcPr>
          <w:p w14:paraId="0D4588B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Manager SDM</w:t>
            </w:r>
          </w:p>
          <w:p w14:paraId="0D4588B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Beschikbaarheid Management</w:t>
            </w:r>
          </w:p>
          <w:p w14:paraId="0D4588B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Changemanagement (voor Hosting en KWN)</w:t>
            </w:r>
          </w:p>
          <w:p w14:paraId="0D4588B6" w14:textId="77777777" w:rsidR="00C25785" w:rsidRPr="002A7D33" w:rsidRDefault="00C25785" w:rsidP="00386AEF">
            <w:pPr>
              <w:ind w:left="227"/>
              <w:rPr>
                <w:rFonts w:ascii="Verdana" w:hAnsi="Verdana"/>
                <w:sz w:val="18"/>
                <w:szCs w:val="18"/>
              </w:rPr>
            </w:pPr>
          </w:p>
          <w:p w14:paraId="0D4588B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Director</w:t>
            </w:r>
          </w:p>
          <w:p w14:paraId="0D4588B8"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Manager(s)</w:t>
            </w:r>
          </w:p>
          <w:p w14:paraId="0D4588B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Contractmanager Opdrachtnemer</w:t>
            </w:r>
          </w:p>
        </w:tc>
      </w:tr>
      <w:tr w:rsidR="00C25785" w:rsidRPr="002A7D33" w14:paraId="0D4588BC" w14:textId="77777777" w:rsidTr="00386AEF">
        <w:trPr>
          <w:trHeight w:val="225"/>
          <w:tblCellSpacing w:w="0" w:type="dxa"/>
        </w:trPr>
        <w:tc>
          <w:tcPr>
            <w:tcW w:w="8941" w:type="dxa"/>
            <w:gridSpan w:val="2"/>
            <w:shd w:val="clear" w:color="auto" w:fill="D9D9D9"/>
            <w:vAlign w:val="center"/>
          </w:tcPr>
          <w:p w14:paraId="0D4588BB"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D536E1" w14:paraId="0D4588C0" w14:textId="77777777" w:rsidTr="00386AEF">
        <w:trPr>
          <w:trHeight w:val="585"/>
          <w:tblCellSpacing w:w="0" w:type="dxa"/>
        </w:trPr>
        <w:tc>
          <w:tcPr>
            <w:tcW w:w="1727" w:type="dxa"/>
            <w:shd w:val="clear" w:color="auto" w:fill="FFFFFF"/>
          </w:tcPr>
          <w:p w14:paraId="0D4588BD" w14:textId="77777777" w:rsidR="00C25785" w:rsidRPr="002A7D33" w:rsidRDefault="00C25785" w:rsidP="00386AEF">
            <w:pPr>
              <w:rPr>
                <w:rFonts w:ascii="Verdana" w:hAnsi="Verdana"/>
                <w:sz w:val="18"/>
                <w:szCs w:val="18"/>
              </w:rPr>
            </w:pPr>
          </w:p>
        </w:tc>
        <w:tc>
          <w:tcPr>
            <w:tcW w:w="7214" w:type="dxa"/>
            <w:shd w:val="clear" w:color="auto" w:fill="FFFFFF"/>
          </w:tcPr>
          <w:p w14:paraId="0D4588BE"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Level Rapportages</w:t>
            </w:r>
          </w:p>
          <w:p w14:paraId="0D4588BF"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Starten en monitoren van eventuele verbetervoorstellen</w:t>
            </w:r>
          </w:p>
        </w:tc>
      </w:tr>
      <w:tr w:rsidR="00C25785" w:rsidRPr="002A7D33" w14:paraId="0D4588C2" w14:textId="77777777" w:rsidTr="00386AEF">
        <w:trPr>
          <w:trHeight w:val="225"/>
          <w:tblCellSpacing w:w="0" w:type="dxa"/>
        </w:trPr>
        <w:tc>
          <w:tcPr>
            <w:tcW w:w="8941" w:type="dxa"/>
            <w:gridSpan w:val="2"/>
            <w:shd w:val="clear" w:color="auto" w:fill="D9D9D9"/>
            <w:vAlign w:val="center"/>
          </w:tcPr>
          <w:p w14:paraId="0D4588C1"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8C5" w14:textId="77777777" w:rsidTr="00386AEF">
        <w:trPr>
          <w:trHeight w:val="225"/>
          <w:tblCellSpacing w:w="0" w:type="dxa"/>
        </w:trPr>
        <w:tc>
          <w:tcPr>
            <w:tcW w:w="1727" w:type="dxa"/>
            <w:shd w:val="clear" w:color="auto" w:fill="FFFFFF"/>
            <w:vAlign w:val="center"/>
          </w:tcPr>
          <w:p w14:paraId="0D4588C3"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8C4" w14:textId="77777777" w:rsidR="00C25785" w:rsidRPr="002A7D33" w:rsidRDefault="00C25785" w:rsidP="00386AEF">
            <w:pPr>
              <w:rPr>
                <w:rFonts w:ascii="Verdana" w:hAnsi="Verdana"/>
                <w:i/>
                <w:iCs/>
                <w:sz w:val="18"/>
                <w:szCs w:val="18"/>
              </w:rPr>
            </w:pPr>
            <w:r w:rsidRPr="002A7D33">
              <w:rPr>
                <w:rFonts w:ascii="Verdana" w:hAnsi="Verdana"/>
                <w:sz w:val="18"/>
                <w:szCs w:val="18"/>
              </w:rPr>
              <w:t>3 uur (5 uur)</w:t>
            </w:r>
          </w:p>
        </w:tc>
      </w:tr>
      <w:tr w:rsidR="00C25785" w:rsidRPr="002A7D33" w14:paraId="0D4588C7" w14:textId="77777777" w:rsidTr="00386AEF">
        <w:trPr>
          <w:trHeight w:val="225"/>
          <w:tblCellSpacing w:w="0" w:type="dxa"/>
        </w:trPr>
        <w:tc>
          <w:tcPr>
            <w:tcW w:w="8941" w:type="dxa"/>
            <w:gridSpan w:val="2"/>
            <w:shd w:val="clear" w:color="auto" w:fill="D9D9D9"/>
            <w:vAlign w:val="center"/>
          </w:tcPr>
          <w:p w14:paraId="0D4588C6"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8CA" w14:textId="77777777" w:rsidTr="00386AEF">
        <w:trPr>
          <w:trHeight w:val="225"/>
          <w:tblCellSpacing w:w="0" w:type="dxa"/>
        </w:trPr>
        <w:tc>
          <w:tcPr>
            <w:tcW w:w="1727" w:type="dxa"/>
            <w:shd w:val="clear" w:color="auto" w:fill="FFFFFF"/>
            <w:vAlign w:val="center"/>
          </w:tcPr>
          <w:p w14:paraId="0D4588C8"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8C9" w14:textId="77777777" w:rsidR="00C25785" w:rsidRPr="002A7D33" w:rsidRDefault="00C25785" w:rsidP="00386AEF">
            <w:pPr>
              <w:rPr>
                <w:rFonts w:ascii="Verdana" w:hAnsi="Verdana"/>
                <w:i/>
                <w:iCs/>
                <w:sz w:val="18"/>
                <w:szCs w:val="18"/>
              </w:rPr>
            </w:pPr>
            <w:r w:rsidRPr="002A7D33">
              <w:rPr>
                <w:rFonts w:ascii="Verdana" w:hAnsi="Verdana"/>
                <w:sz w:val="18"/>
                <w:szCs w:val="18"/>
              </w:rPr>
              <w:t>(IS) Tactisch Product Manager</w:t>
            </w:r>
          </w:p>
        </w:tc>
      </w:tr>
      <w:tr w:rsidR="00C25785" w:rsidRPr="002A7D33" w14:paraId="0D4588CC" w14:textId="77777777" w:rsidTr="00386AEF">
        <w:trPr>
          <w:trHeight w:val="225"/>
          <w:tblCellSpacing w:w="0" w:type="dxa"/>
        </w:trPr>
        <w:tc>
          <w:tcPr>
            <w:tcW w:w="8941" w:type="dxa"/>
            <w:gridSpan w:val="2"/>
            <w:shd w:val="clear" w:color="auto" w:fill="D9D9D9"/>
            <w:vAlign w:val="center"/>
          </w:tcPr>
          <w:p w14:paraId="0D4588CB"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D536E1" w14:paraId="0D4588D2" w14:textId="77777777" w:rsidTr="00386AEF">
        <w:trPr>
          <w:trHeight w:val="225"/>
          <w:tblCellSpacing w:w="0" w:type="dxa"/>
        </w:trPr>
        <w:tc>
          <w:tcPr>
            <w:tcW w:w="1727" w:type="dxa"/>
            <w:shd w:val="clear" w:color="auto" w:fill="FFFFFF"/>
          </w:tcPr>
          <w:p w14:paraId="0D4588CD"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214" w:type="dxa"/>
            <w:shd w:val="clear" w:color="auto" w:fill="FFFFFF"/>
          </w:tcPr>
          <w:p w14:paraId="0D4588CE"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naar:</w:t>
            </w:r>
          </w:p>
          <w:p w14:paraId="0D4588CF" w14:textId="77777777" w:rsidR="00C25785" w:rsidRPr="002A7D33" w:rsidRDefault="00C25785" w:rsidP="00680681">
            <w:pPr>
              <w:pStyle w:val="Lijstalinea"/>
              <w:numPr>
                <w:ilvl w:val="1"/>
                <w:numId w:val="5"/>
              </w:numPr>
              <w:tabs>
                <w:tab w:val="clear" w:pos="1174"/>
              </w:tabs>
              <w:rPr>
                <w:rFonts w:ascii="Verdana" w:hAnsi="Verdana"/>
                <w:sz w:val="18"/>
                <w:szCs w:val="18"/>
              </w:rPr>
            </w:pPr>
            <w:r w:rsidRPr="002A7D33">
              <w:rPr>
                <w:rFonts w:ascii="Verdana" w:hAnsi="Verdana"/>
                <w:sz w:val="18"/>
                <w:szCs w:val="18"/>
              </w:rPr>
              <w:t>Tactisch Leveranciers Overleg</w:t>
            </w:r>
          </w:p>
          <w:p w14:paraId="0D4588D0"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voor:</w:t>
            </w:r>
          </w:p>
          <w:p w14:paraId="0D4588D1" w14:textId="77777777" w:rsidR="00C25785" w:rsidRPr="002A7D33" w:rsidRDefault="00C25785" w:rsidP="00680681">
            <w:pPr>
              <w:pStyle w:val="Lijstalinea"/>
              <w:numPr>
                <w:ilvl w:val="1"/>
                <w:numId w:val="1"/>
              </w:numPr>
              <w:tabs>
                <w:tab w:val="clear" w:pos="1080"/>
              </w:tabs>
              <w:ind w:left="1250" w:hanging="283"/>
              <w:rPr>
                <w:rFonts w:ascii="Verdana" w:hAnsi="Verdana"/>
                <w:sz w:val="18"/>
                <w:szCs w:val="18"/>
              </w:rPr>
            </w:pPr>
            <w:r w:rsidRPr="002A7D33">
              <w:rPr>
                <w:rFonts w:ascii="Verdana" w:hAnsi="Verdana"/>
                <w:sz w:val="18"/>
                <w:szCs w:val="18"/>
              </w:rPr>
              <w:t>Operationele overleggen (IPO en C&amp;RO)</w:t>
            </w:r>
          </w:p>
        </w:tc>
      </w:tr>
    </w:tbl>
    <w:p w14:paraId="0D4588D3" w14:textId="77777777" w:rsidR="00C25785" w:rsidRPr="002A7D33" w:rsidRDefault="00C25785" w:rsidP="00C25785">
      <w:pPr>
        <w:rPr>
          <w:rFonts w:ascii="Verdana" w:eastAsia="Times New Roman" w:hAnsi="Verdana"/>
        </w:rPr>
      </w:pPr>
      <w:r w:rsidRPr="002A7D33">
        <w:rPr>
          <w:rFonts w:ascii="Verdana" w:hAnsi="Verdana"/>
        </w:rPr>
        <w:br w:type="page"/>
      </w:r>
    </w:p>
    <w:p w14:paraId="0D4588D4" w14:textId="77777777" w:rsidR="00C25785" w:rsidRPr="002A7D33" w:rsidRDefault="00C25785" w:rsidP="002A7D33">
      <w:pPr>
        <w:pStyle w:val="Kop3"/>
      </w:pPr>
      <w:bookmarkStart w:id="19" w:name="_Toc483901079"/>
      <w:r w:rsidRPr="002A7D33">
        <w:lastRenderedPageBreak/>
        <w:t>2.2.3 Operationele Overleggen</w:t>
      </w:r>
      <w:bookmarkEnd w:id="18"/>
      <w:bookmarkEnd w:id="19"/>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13"/>
        <w:gridCol w:w="7028"/>
      </w:tblGrid>
      <w:tr w:rsidR="00C25785" w:rsidRPr="002A7D33" w14:paraId="0D4588D6" w14:textId="77777777" w:rsidTr="00386AEF">
        <w:trPr>
          <w:trHeight w:val="225"/>
          <w:tblCellSpacing w:w="0" w:type="dxa"/>
        </w:trPr>
        <w:tc>
          <w:tcPr>
            <w:tcW w:w="8941" w:type="dxa"/>
            <w:gridSpan w:val="2"/>
            <w:shd w:val="clear" w:color="auto" w:fill="D9D9D9"/>
            <w:vAlign w:val="center"/>
          </w:tcPr>
          <w:p w14:paraId="0D4588D5" w14:textId="77777777" w:rsidR="00C25785" w:rsidRPr="002A7D33" w:rsidRDefault="00C25785" w:rsidP="00386AEF">
            <w:pPr>
              <w:rPr>
                <w:rFonts w:ascii="Verdana" w:hAnsi="Verdana"/>
                <w:sz w:val="18"/>
                <w:szCs w:val="18"/>
              </w:rPr>
            </w:pPr>
            <w:r w:rsidRPr="002A7D33">
              <w:rPr>
                <w:rFonts w:ascii="Verdana" w:hAnsi="Verdana"/>
                <w:sz w:val="18"/>
                <w:szCs w:val="18"/>
              </w:rPr>
              <w:t>Overleg</w:t>
            </w:r>
          </w:p>
        </w:tc>
      </w:tr>
      <w:tr w:rsidR="00C25785" w:rsidRPr="00D536E1" w14:paraId="0D4588D8" w14:textId="77777777" w:rsidTr="00386AEF">
        <w:trPr>
          <w:trHeight w:val="225"/>
          <w:tblCellSpacing w:w="0" w:type="dxa"/>
        </w:trPr>
        <w:tc>
          <w:tcPr>
            <w:tcW w:w="8941" w:type="dxa"/>
            <w:gridSpan w:val="2"/>
            <w:shd w:val="clear" w:color="auto" w:fill="FFFFFF"/>
            <w:vAlign w:val="center"/>
          </w:tcPr>
          <w:p w14:paraId="0D4588D7" w14:textId="263A7C87" w:rsidR="00C25785" w:rsidRPr="002A7D33" w:rsidRDefault="00C25785" w:rsidP="00423E9F">
            <w:pPr>
              <w:rPr>
                <w:rFonts w:ascii="Verdana" w:hAnsi="Verdana"/>
                <w:b/>
                <w:sz w:val="18"/>
                <w:szCs w:val="18"/>
              </w:rPr>
            </w:pPr>
            <w:r w:rsidRPr="002A7D33">
              <w:rPr>
                <w:rFonts w:ascii="Verdana" w:hAnsi="Verdana"/>
                <w:b/>
                <w:sz w:val="18"/>
                <w:szCs w:val="18"/>
              </w:rPr>
              <w:t>Incident &amp; Problem Overleg (IPO)</w:t>
            </w:r>
            <w:r w:rsidRPr="002A7D33">
              <w:rPr>
                <w:rFonts w:ascii="Verdana" w:hAnsi="Verdana"/>
                <w:b/>
                <w:sz w:val="18"/>
                <w:szCs w:val="18"/>
              </w:rPr>
              <w:br/>
            </w:r>
            <w:r w:rsidRPr="002A7D33">
              <w:rPr>
                <w:rFonts w:ascii="Verdana" w:hAnsi="Verdana"/>
                <w:sz w:val="18"/>
                <w:szCs w:val="18"/>
              </w:rPr>
              <w:t>Hosting &amp; Tech</w:t>
            </w:r>
            <w:r w:rsidR="00423E9F">
              <w:rPr>
                <w:rFonts w:ascii="Verdana" w:hAnsi="Verdana"/>
                <w:sz w:val="18"/>
                <w:szCs w:val="18"/>
              </w:rPr>
              <w:t>nisch Applicatie Beheer en KWN</w:t>
            </w:r>
            <w:r w:rsidRPr="002A7D33">
              <w:rPr>
                <w:rFonts w:ascii="Verdana" w:hAnsi="Verdana"/>
                <w:b/>
                <w:sz w:val="18"/>
                <w:szCs w:val="18"/>
              </w:rPr>
              <w:t xml:space="preserve"> </w:t>
            </w:r>
          </w:p>
        </w:tc>
      </w:tr>
      <w:tr w:rsidR="00C25785" w:rsidRPr="002A7D33" w14:paraId="0D4588DA" w14:textId="77777777" w:rsidTr="00386AEF">
        <w:trPr>
          <w:trHeight w:val="225"/>
          <w:tblCellSpacing w:w="0" w:type="dxa"/>
        </w:trPr>
        <w:tc>
          <w:tcPr>
            <w:tcW w:w="8941" w:type="dxa"/>
            <w:gridSpan w:val="2"/>
            <w:shd w:val="clear" w:color="auto" w:fill="D9D9D9"/>
            <w:vAlign w:val="center"/>
          </w:tcPr>
          <w:p w14:paraId="0D4588D9"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2A7D33" w14:paraId="0D4588DC" w14:textId="77777777" w:rsidTr="00386AEF">
        <w:trPr>
          <w:trHeight w:val="225"/>
          <w:tblCellSpacing w:w="0" w:type="dxa"/>
        </w:trPr>
        <w:tc>
          <w:tcPr>
            <w:tcW w:w="8941" w:type="dxa"/>
            <w:gridSpan w:val="2"/>
            <w:shd w:val="clear" w:color="auto" w:fill="FFFFFF"/>
            <w:vAlign w:val="center"/>
          </w:tcPr>
          <w:p w14:paraId="0D4588DB" w14:textId="77777777" w:rsidR="00C25785" w:rsidRPr="002A7D33" w:rsidRDefault="00C25785" w:rsidP="00386AEF">
            <w:pPr>
              <w:rPr>
                <w:rFonts w:ascii="Verdana" w:hAnsi="Verdana"/>
                <w:sz w:val="18"/>
                <w:szCs w:val="18"/>
              </w:rPr>
            </w:pPr>
            <w:r w:rsidRPr="002A7D33">
              <w:rPr>
                <w:rFonts w:ascii="Verdana" w:hAnsi="Verdana"/>
                <w:sz w:val="18"/>
                <w:szCs w:val="18"/>
              </w:rPr>
              <w:t>Service performance</w:t>
            </w:r>
          </w:p>
        </w:tc>
      </w:tr>
      <w:tr w:rsidR="00C25785" w:rsidRPr="002A7D33" w14:paraId="0D4588DE" w14:textId="77777777" w:rsidTr="00386AEF">
        <w:trPr>
          <w:trHeight w:val="225"/>
          <w:tblCellSpacing w:w="0" w:type="dxa"/>
        </w:trPr>
        <w:tc>
          <w:tcPr>
            <w:tcW w:w="8941" w:type="dxa"/>
            <w:gridSpan w:val="2"/>
            <w:shd w:val="clear" w:color="auto" w:fill="D9D9D9"/>
            <w:vAlign w:val="center"/>
          </w:tcPr>
          <w:p w14:paraId="0D4588DD"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8E1" w14:textId="77777777" w:rsidTr="00386AEF">
        <w:trPr>
          <w:trHeight w:val="225"/>
          <w:tblCellSpacing w:w="0" w:type="dxa"/>
        </w:trPr>
        <w:tc>
          <w:tcPr>
            <w:tcW w:w="8941" w:type="dxa"/>
            <w:gridSpan w:val="2"/>
            <w:shd w:val="clear" w:color="auto" w:fill="FFFFFF"/>
            <w:vAlign w:val="center"/>
          </w:tcPr>
          <w:p w14:paraId="0D4588DF" w14:textId="77777777" w:rsidR="00C25785" w:rsidRPr="002A7D33" w:rsidRDefault="00C25785" w:rsidP="00386AEF">
            <w:pPr>
              <w:rPr>
                <w:rFonts w:ascii="Verdana" w:hAnsi="Verdana"/>
                <w:sz w:val="18"/>
                <w:szCs w:val="18"/>
              </w:rPr>
            </w:pPr>
            <w:r w:rsidRPr="002A7D33">
              <w:rPr>
                <w:rFonts w:ascii="Verdana" w:hAnsi="Verdana"/>
                <w:sz w:val="18"/>
                <w:szCs w:val="18"/>
              </w:rPr>
              <w:t>Het Incident &amp; Problem Overleg wordt eens per maand gehouden om lopende incidenten en problemen te bespreken.</w:t>
            </w:r>
          </w:p>
          <w:p w14:paraId="0D4588E0" w14:textId="77777777" w:rsidR="00C25785" w:rsidRPr="002A7D33" w:rsidRDefault="00C25785" w:rsidP="00386AEF">
            <w:pPr>
              <w:rPr>
                <w:rFonts w:ascii="Verdana" w:hAnsi="Verdana"/>
                <w:sz w:val="18"/>
                <w:szCs w:val="18"/>
              </w:rPr>
            </w:pPr>
            <w:r w:rsidRPr="002A7D33">
              <w:rPr>
                <w:rFonts w:ascii="Verdana" w:hAnsi="Verdana"/>
                <w:sz w:val="18"/>
                <w:szCs w:val="18"/>
              </w:rPr>
              <w:t>Input voor deze meeting zijn de SLA rapportages, Escalaties en service klachten vanuit Opdrachtgever. Algemene verbeteringen in de Dienstverlening en de relatie Opdrachtgever – Opdrachtnemer, kwesties en Problemen zijn punten op de agenda.</w:t>
            </w:r>
          </w:p>
        </w:tc>
      </w:tr>
      <w:tr w:rsidR="00C25785" w:rsidRPr="002A7D33" w14:paraId="0D4588E3" w14:textId="77777777" w:rsidTr="00386AEF">
        <w:trPr>
          <w:trHeight w:val="225"/>
          <w:tblCellSpacing w:w="0" w:type="dxa"/>
        </w:trPr>
        <w:tc>
          <w:tcPr>
            <w:tcW w:w="8941" w:type="dxa"/>
            <w:gridSpan w:val="2"/>
            <w:shd w:val="clear" w:color="auto" w:fill="D9D9D9"/>
            <w:vAlign w:val="center"/>
          </w:tcPr>
          <w:p w14:paraId="0D4588E2"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8E5" w14:textId="77777777" w:rsidTr="00386AEF">
        <w:trPr>
          <w:trHeight w:val="225"/>
          <w:tblCellSpacing w:w="0" w:type="dxa"/>
        </w:trPr>
        <w:tc>
          <w:tcPr>
            <w:tcW w:w="8941" w:type="dxa"/>
            <w:gridSpan w:val="2"/>
            <w:shd w:val="clear" w:color="auto" w:fill="FFFFFF"/>
            <w:vAlign w:val="center"/>
          </w:tcPr>
          <w:p w14:paraId="0D4588E4" w14:textId="77777777" w:rsidR="00C25785" w:rsidRPr="002A7D33" w:rsidRDefault="00C25785" w:rsidP="00386AEF">
            <w:pPr>
              <w:rPr>
                <w:rFonts w:ascii="Verdana" w:hAnsi="Verdana"/>
                <w:sz w:val="18"/>
                <w:szCs w:val="18"/>
              </w:rPr>
            </w:pPr>
            <w:r w:rsidRPr="002A7D33">
              <w:rPr>
                <w:rFonts w:ascii="Verdana" w:hAnsi="Verdana"/>
                <w:sz w:val="18"/>
                <w:szCs w:val="18"/>
              </w:rPr>
              <w:t>Operationeel</w:t>
            </w:r>
          </w:p>
        </w:tc>
      </w:tr>
      <w:tr w:rsidR="00C25785" w:rsidRPr="002A7D33" w14:paraId="0D4588E7" w14:textId="77777777" w:rsidTr="00386AEF">
        <w:trPr>
          <w:trHeight w:val="225"/>
          <w:tblCellSpacing w:w="0" w:type="dxa"/>
        </w:trPr>
        <w:tc>
          <w:tcPr>
            <w:tcW w:w="8941" w:type="dxa"/>
            <w:gridSpan w:val="2"/>
            <w:shd w:val="clear" w:color="auto" w:fill="D9D9D9"/>
            <w:vAlign w:val="center"/>
          </w:tcPr>
          <w:p w14:paraId="0D4588E6"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2A7D33" w14:paraId="0D4588E9" w14:textId="77777777" w:rsidTr="00386AEF">
        <w:trPr>
          <w:trHeight w:val="225"/>
          <w:tblCellSpacing w:w="0" w:type="dxa"/>
        </w:trPr>
        <w:tc>
          <w:tcPr>
            <w:tcW w:w="8941" w:type="dxa"/>
            <w:gridSpan w:val="2"/>
            <w:shd w:val="clear" w:color="auto" w:fill="FFFFFF"/>
            <w:vAlign w:val="center"/>
          </w:tcPr>
          <w:p w14:paraId="0D4588E8" w14:textId="77777777" w:rsidR="00C25785" w:rsidRPr="002A7D33" w:rsidRDefault="00B46108" w:rsidP="00386AEF">
            <w:pPr>
              <w:rPr>
                <w:rFonts w:ascii="Verdana" w:hAnsi="Verdana"/>
                <w:sz w:val="18"/>
                <w:szCs w:val="18"/>
              </w:rPr>
            </w:pPr>
            <w:r>
              <w:rPr>
                <w:rFonts w:ascii="Verdana" w:hAnsi="Verdana"/>
                <w:sz w:val="18"/>
                <w:szCs w:val="18"/>
              </w:rPr>
              <w:t>Twaalf keer per jaar</w:t>
            </w:r>
          </w:p>
        </w:tc>
      </w:tr>
      <w:tr w:rsidR="00C25785" w:rsidRPr="00D536E1" w14:paraId="0D4588EB" w14:textId="77777777" w:rsidTr="00386AEF">
        <w:trPr>
          <w:trHeight w:val="225"/>
          <w:tblCellSpacing w:w="0" w:type="dxa"/>
        </w:trPr>
        <w:tc>
          <w:tcPr>
            <w:tcW w:w="8941" w:type="dxa"/>
            <w:gridSpan w:val="2"/>
            <w:shd w:val="clear" w:color="auto" w:fill="D9D9D9"/>
            <w:vAlign w:val="center"/>
          </w:tcPr>
          <w:p w14:paraId="0D4588EA" w14:textId="6465A2EE"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8EE" w14:textId="77777777" w:rsidTr="00386AEF">
        <w:trPr>
          <w:trHeight w:val="225"/>
          <w:tblCellSpacing w:w="0" w:type="dxa"/>
        </w:trPr>
        <w:tc>
          <w:tcPr>
            <w:tcW w:w="1913" w:type="dxa"/>
            <w:shd w:val="clear" w:color="auto" w:fill="FFFFFF"/>
            <w:vAlign w:val="center"/>
          </w:tcPr>
          <w:p w14:paraId="0D4588EC"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028" w:type="dxa"/>
            <w:shd w:val="clear" w:color="auto" w:fill="FFFFFF"/>
            <w:vAlign w:val="center"/>
          </w:tcPr>
          <w:p w14:paraId="0D4588ED" w14:textId="77777777" w:rsidR="00C25785" w:rsidRPr="002A7D33" w:rsidRDefault="00C25785" w:rsidP="00386AEF">
            <w:pPr>
              <w:rPr>
                <w:rFonts w:ascii="Verdana" w:hAnsi="Verdana"/>
                <w:sz w:val="18"/>
                <w:szCs w:val="18"/>
              </w:rPr>
            </w:pPr>
            <w:r w:rsidRPr="002A7D33">
              <w:rPr>
                <w:rFonts w:ascii="Verdana" w:hAnsi="Verdana"/>
                <w:sz w:val="18"/>
                <w:szCs w:val="18"/>
              </w:rPr>
              <w:t>Manager Service Desk Opdrachtgever</w:t>
            </w:r>
          </w:p>
        </w:tc>
      </w:tr>
      <w:tr w:rsidR="00C25785" w:rsidRPr="002A7D33" w14:paraId="0D4588F0" w14:textId="77777777" w:rsidTr="00386AEF">
        <w:trPr>
          <w:trHeight w:val="225"/>
          <w:tblCellSpacing w:w="0" w:type="dxa"/>
        </w:trPr>
        <w:tc>
          <w:tcPr>
            <w:tcW w:w="8941" w:type="dxa"/>
            <w:gridSpan w:val="2"/>
            <w:shd w:val="clear" w:color="auto" w:fill="D9D9D9"/>
            <w:vAlign w:val="center"/>
          </w:tcPr>
          <w:p w14:paraId="0D4588EF"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D536E1" w14:paraId="0D4588FF" w14:textId="77777777" w:rsidTr="00386AEF">
        <w:trPr>
          <w:trHeight w:val="465"/>
          <w:tblCellSpacing w:w="0" w:type="dxa"/>
        </w:trPr>
        <w:tc>
          <w:tcPr>
            <w:tcW w:w="1913" w:type="dxa"/>
            <w:shd w:val="clear" w:color="auto" w:fill="FFFFFF"/>
          </w:tcPr>
          <w:p w14:paraId="0D4588F1"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8F2" w14:textId="77777777" w:rsidR="00C25785" w:rsidRPr="002A7D33" w:rsidRDefault="00C25785" w:rsidP="00386AEF">
            <w:pPr>
              <w:rPr>
                <w:rFonts w:ascii="Verdana" w:hAnsi="Verdana"/>
                <w:sz w:val="18"/>
                <w:szCs w:val="18"/>
              </w:rPr>
            </w:pPr>
          </w:p>
          <w:p w14:paraId="0D4588F3" w14:textId="77777777" w:rsidR="00C25785" w:rsidRPr="002A7D33" w:rsidRDefault="00C25785" w:rsidP="00386AEF">
            <w:pPr>
              <w:rPr>
                <w:rFonts w:ascii="Verdana" w:hAnsi="Verdana"/>
                <w:sz w:val="18"/>
                <w:szCs w:val="18"/>
              </w:rPr>
            </w:pPr>
          </w:p>
          <w:p w14:paraId="0D4588F4" w14:textId="77777777" w:rsidR="00C25785" w:rsidRPr="002A7D33" w:rsidRDefault="00C25785" w:rsidP="00386AEF">
            <w:pPr>
              <w:rPr>
                <w:rFonts w:ascii="Verdana" w:hAnsi="Verdana"/>
                <w:sz w:val="18"/>
                <w:szCs w:val="18"/>
              </w:rPr>
            </w:pPr>
          </w:p>
          <w:p w14:paraId="0D4588F5"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tc>
        <w:tc>
          <w:tcPr>
            <w:tcW w:w="7028" w:type="dxa"/>
            <w:shd w:val="clear" w:color="auto" w:fill="FFFFFF"/>
          </w:tcPr>
          <w:p w14:paraId="0D4588F6"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Probleembeheer vanuit de afdeling Beschikbaarheidsbeheer</w:t>
            </w:r>
          </w:p>
          <w:p w14:paraId="0D4588F8" w14:textId="753693B0" w:rsidR="00C25785" w:rsidRPr="00C0491D" w:rsidRDefault="00C25785" w:rsidP="00C0491D">
            <w:pPr>
              <w:pStyle w:val="Lijstalinea"/>
              <w:numPr>
                <w:ilvl w:val="1"/>
                <w:numId w:val="2"/>
              </w:numPr>
              <w:rPr>
                <w:rFonts w:ascii="Verdana" w:hAnsi="Verdana"/>
                <w:sz w:val="18"/>
                <w:szCs w:val="18"/>
              </w:rPr>
            </w:pPr>
            <w:r w:rsidRPr="002A7D33">
              <w:rPr>
                <w:rFonts w:ascii="Verdana" w:hAnsi="Verdana"/>
                <w:sz w:val="18"/>
                <w:szCs w:val="18"/>
              </w:rPr>
              <w:t>Incidentbeheer vanuit de afdeling Service Desk ICT</w:t>
            </w:r>
          </w:p>
          <w:p w14:paraId="0D4588F9" w14:textId="77777777" w:rsidR="00C25785" w:rsidRPr="002A7D33" w:rsidRDefault="00C25785" w:rsidP="00386AEF">
            <w:pPr>
              <w:pStyle w:val="Lijstalinea"/>
              <w:ind w:left="587"/>
              <w:rPr>
                <w:rFonts w:ascii="Verdana" w:hAnsi="Verdana"/>
                <w:sz w:val="18"/>
                <w:szCs w:val="18"/>
              </w:rPr>
            </w:pPr>
          </w:p>
          <w:p w14:paraId="0D4588FA"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Director</w:t>
            </w:r>
          </w:p>
          <w:p w14:paraId="0D4588F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Coördinator (afhankelijk van agenda)</w:t>
            </w:r>
          </w:p>
          <w:p w14:paraId="0D4588F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Projectleider (optioneel) </w:t>
            </w:r>
          </w:p>
          <w:p w14:paraId="0D4588FE" w14:textId="77777777" w:rsidR="00C25785" w:rsidRPr="00B56206" w:rsidRDefault="00C25785" w:rsidP="00680681">
            <w:pPr>
              <w:pStyle w:val="Lijstalinea"/>
              <w:numPr>
                <w:ilvl w:val="1"/>
                <w:numId w:val="2"/>
              </w:numPr>
              <w:rPr>
                <w:rFonts w:ascii="Verdana" w:hAnsi="Verdana"/>
                <w:sz w:val="18"/>
                <w:szCs w:val="18"/>
              </w:rPr>
            </w:pPr>
            <w:r w:rsidRPr="002A7D33">
              <w:rPr>
                <w:rFonts w:ascii="Verdana" w:hAnsi="Verdana"/>
                <w:sz w:val="18"/>
                <w:szCs w:val="18"/>
              </w:rPr>
              <w:t>Technische specialisten (optioneel)</w:t>
            </w:r>
          </w:p>
        </w:tc>
      </w:tr>
      <w:tr w:rsidR="00C25785" w:rsidRPr="002A7D33" w14:paraId="0D458901" w14:textId="77777777" w:rsidTr="00386AEF">
        <w:trPr>
          <w:trHeight w:val="225"/>
          <w:tblCellSpacing w:w="0" w:type="dxa"/>
        </w:trPr>
        <w:tc>
          <w:tcPr>
            <w:tcW w:w="8941" w:type="dxa"/>
            <w:gridSpan w:val="2"/>
            <w:shd w:val="clear" w:color="auto" w:fill="D9D9D9"/>
            <w:vAlign w:val="center"/>
          </w:tcPr>
          <w:p w14:paraId="0D458900"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D536E1" w14:paraId="0D458909" w14:textId="77777777" w:rsidTr="00386AEF">
        <w:trPr>
          <w:trHeight w:val="585"/>
          <w:tblCellSpacing w:w="0" w:type="dxa"/>
        </w:trPr>
        <w:tc>
          <w:tcPr>
            <w:tcW w:w="1913" w:type="dxa"/>
            <w:shd w:val="clear" w:color="auto" w:fill="FFFFFF"/>
          </w:tcPr>
          <w:p w14:paraId="0D458902" w14:textId="77777777" w:rsidR="00C25785" w:rsidRPr="002A7D33" w:rsidRDefault="00C25785" w:rsidP="00386AEF">
            <w:pPr>
              <w:rPr>
                <w:rFonts w:ascii="Verdana" w:hAnsi="Verdana"/>
                <w:sz w:val="18"/>
                <w:szCs w:val="18"/>
              </w:rPr>
            </w:pPr>
          </w:p>
        </w:tc>
        <w:tc>
          <w:tcPr>
            <w:tcW w:w="7028" w:type="dxa"/>
            <w:shd w:val="clear" w:color="auto" w:fill="FFFFFF"/>
          </w:tcPr>
          <w:p w14:paraId="0D45890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Bewaken van het Incident- en Problem Management Proces</w:t>
            </w:r>
          </w:p>
          <w:p w14:paraId="0D45890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Voortgang incidenten en problemen.</w:t>
            </w:r>
          </w:p>
          <w:p w14:paraId="0D45890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Geagendeerde incidenten</w:t>
            </w:r>
          </w:p>
          <w:p w14:paraId="0D458906"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Functioneren van het koppelvlak tussen Leverancier en Opdrachtgever</w:t>
            </w:r>
          </w:p>
          <w:p w14:paraId="0D45890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Escalaties</w:t>
            </w:r>
          </w:p>
          <w:p w14:paraId="0D458908" w14:textId="77777777" w:rsidR="00C25785" w:rsidRPr="002A7D33" w:rsidRDefault="00C25785" w:rsidP="00386AEF">
            <w:pPr>
              <w:rPr>
                <w:rFonts w:ascii="Verdana" w:hAnsi="Verdana"/>
                <w:sz w:val="18"/>
                <w:szCs w:val="18"/>
              </w:rPr>
            </w:pPr>
            <w:r w:rsidRPr="002A7D33">
              <w:rPr>
                <w:rFonts w:ascii="Verdana" w:hAnsi="Verdana"/>
                <w:sz w:val="18"/>
                <w:szCs w:val="18"/>
              </w:rPr>
              <w:t>De agenda wordt voorbereid door de Service Manager Opdrachtgever samen met de Service Manager Opdrachtnemer.</w:t>
            </w:r>
          </w:p>
        </w:tc>
      </w:tr>
      <w:tr w:rsidR="00C25785" w:rsidRPr="002A7D33" w14:paraId="0D45890B" w14:textId="77777777" w:rsidTr="00386AEF">
        <w:trPr>
          <w:trHeight w:val="225"/>
          <w:tblCellSpacing w:w="0" w:type="dxa"/>
        </w:trPr>
        <w:tc>
          <w:tcPr>
            <w:tcW w:w="8941" w:type="dxa"/>
            <w:gridSpan w:val="2"/>
            <w:shd w:val="clear" w:color="auto" w:fill="D9D9D9"/>
            <w:vAlign w:val="center"/>
          </w:tcPr>
          <w:p w14:paraId="0D45890A"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90E" w14:textId="77777777" w:rsidTr="00386AEF">
        <w:trPr>
          <w:trHeight w:val="225"/>
          <w:tblCellSpacing w:w="0" w:type="dxa"/>
        </w:trPr>
        <w:tc>
          <w:tcPr>
            <w:tcW w:w="1913" w:type="dxa"/>
            <w:shd w:val="clear" w:color="auto" w:fill="FFFFFF"/>
            <w:vAlign w:val="center"/>
          </w:tcPr>
          <w:p w14:paraId="0D45890C"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vAlign w:val="center"/>
          </w:tcPr>
          <w:p w14:paraId="0D45890D" w14:textId="77777777" w:rsidR="00C25785" w:rsidRPr="002A7D33" w:rsidRDefault="00C25785" w:rsidP="00386AEF">
            <w:pPr>
              <w:rPr>
                <w:rFonts w:ascii="Verdana" w:hAnsi="Verdana"/>
                <w:sz w:val="18"/>
                <w:szCs w:val="18"/>
              </w:rPr>
            </w:pPr>
            <w:r w:rsidRPr="002A7D33">
              <w:rPr>
                <w:rFonts w:ascii="Verdana" w:hAnsi="Verdana"/>
                <w:sz w:val="18"/>
                <w:szCs w:val="18"/>
              </w:rPr>
              <w:t>3 uur (5 uur)</w:t>
            </w:r>
          </w:p>
        </w:tc>
      </w:tr>
      <w:tr w:rsidR="00C25785" w:rsidRPr="002A7D33" w14:paraId="0D458910" w14:textId="77777777" w:rsidTr="00386AEF">
        <w:trPr>
          <w:trHeight w:val="225"/>
          <w:tblCellSpacing w:w="0" w:type="dxa"/>
        </w:trPr>
        <w:tc>
          <w:tcPr>
            <w:tcW w:w="8941" w:type="dxa"/>
            <w:gridSpan w:val="2"/>
            <w:shd w:val="clear" w:color="auto" w:fill="D9D9D9"/>
            <w:vAlign w:val="center"/>
          </w:tcPr>
          <w:p w14:paraId="0D45890F"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913" w14:textId="77777777" w:rsidTr="00386AEF">
        <w:trPr>
          <w:trHeight w:val="225"/>
          <w:tblCellSpacing w:w="0" w:type="dxa"/>
        </w:trPr>
        <w:tc>
          <w:tcPr>
            <w:tcW w:w="1913" w:type="dxa"/>
            <w:shd w:val="clear" w:color="auto" w:fill="FFFFFF"/>
            <w:vAlign w:val="center"/>
          </w:tcPr>
          <w:p w14:paraId="0D458911"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vAlign w:val="center"/>
          </w:tcPr>
          <w:p w14:paraId="0D458912" w14:textId="77777777" w:rsidR="00C25785" w:rsidRPr="002A7D33" w:rsidRDefault="00C25785" w:rsidP="00386AEF">
            <w:pPr>
              <w:rPr>
                <w:rFonts w:ascii="Verdana" w:hAnsi="Verdana"/>
                <w:sz w:val="18"/>
                <w:szCs w:val="18"/>
              </w:rPr>
            </w:pPr>
            <w:r w:rsidRPr="002A7D33">
              <w:rPr>
                <w:rFonts w:ascii="Verdana" w:hAnsi="Verdana"/>
                <w:sz w:val="18"/>
                <w:szCs w:val="18"/>
              </w:rPr>
              <w:t>Service Coördinator</w:t>
            </w:r>
          </w:p>
        </w:tc>
      </w:tr>
      <w:tr w:rsidR="00C25785" w:rsidRPr="002A7D33" w14:paraId="0D458915" w14:textId="77777777" w:rsidTr="00386AEF">
        <w:trPr>
          <w:trHeight w:val="225"/>
          <w:tblCellSpacing w:w="0" w:type="dxa"/>
        </w:trPr>
        <w:tc>
          <w:tcPr>
            <w:tcW w:w="8941" w:type="dxa"/>
            <w:gridSpan w:val="2"/>
            <w:shd w:val="clear" w:color="auto" w:fill="D9D9D9"/>
            <w:vAlign w:val="center"/>
          </w:tcPr>
          <w:p w14:paraId="0D458914"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2A7D33" w14:paraId="0D45891C" w14:textId="77777777" w:rsidTr="00386AEF">
        <w:trPr>
          <w:trHeight w:val="225"/>
          <w:tblCellSpacing w:w="0" w:type="dxa"/>
        </w:trPr>
        <w:tc>
          <w:tcPr>
            <w:tcW w:w="1913" w:type="dxa"/>
            <w:shd w:val="clear" w:color="auto" w:fill="FFFFFF"/>
          </w:tcPr>
          <w:p w14:paraId="0D458916"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tcPr>
          <w:p w14:paraId="0D45891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voor:</w:t>
            </w:r>
          </w:p>
          <w:p w14:paraId="0D458918"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Gebruikers Opdrachtgever</w:t>
            </w:r>
          </w:p>
          <w:p w14:paraId="0D458919"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Procesmanagers Opdrachtnemer</w:t>
            </w:r>
          </w:p>
          <w:p w14:paraId="0D45891A"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naar:</w:t>
            </w:r>
          </w:p>
          <w:p w14:paraId="0D45891B"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Service Niveau Overleg</w:t>
            </w:r>
          </w:p>
        </w:tc>
      </w:tr>
    </w:tbl>
    <w:p w14:paraId="0D45891D" w14:textId="77777777" w:rsidR="00C25785" w:rsidRPr="002A7D33" w:rsidRDefault="00C25785" w:rsidP="00C25785">
      <w:pPr>
        <w:rPr>
          <w:rFonts w:ascii="Verdana" w:hAnsi="Verdana"/>
          <w:sz w:val="18"/>
          <w:szCs w:val="18"/>
        </w:rPr>
      </w:pPr>
    </w:p>
    <w:p w14:paraId="0D45891E" w14:textId="77777777" w:rsidR="00C25785" w:rsidRPr="002A7D33" w:rsidRDefault="00C25785" w:rsidP="00C25785">
      <w:pPr>
        <w:rPr>
          <w:rFonts w:ascii="Verdana" w:hAnsi="Verdana"/>
          <w:sz w:val="18"/>
          <w:szCs w:val="18"/>
        </w:rPr>
      </w:pPr>
      <w:r w:rsidRPr="002A7D33">
        <w:rPr>
          <w:rFonts w:ascii="Verdana" w:hAnsi="Verdana"/>
          <w:sz w:val="18"/>
          <w:szCs w:val="18"/>
        </w:rPr>
        <w:br w:type="page"/>
      </w: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2A7D33" w14:paraId="0D458920" w14:textId="77777777" w:rsidTr="00386AEF">
        <w:trPr>
          <w:trHeight w:val="225"/>
          <w:tblCellSpacing w:w="0" w:type="dxa"/>
        </w:trPr>
        <w:tc>
          <w:tcPr>
            <w:tcW w:w="8941" w:type="dxa"/>
            <w:gridSpan w:val="2"/>
            <w:shd w:val="clear" w:color="auto" w:fill="D9D9D9"/>
            <w:vAlign w:val="center"/>
          </w:tcPr>
          <w:p w14:paraId="0D45891F" w14:textId="77777777" w:rsidR="00C25785" w:rsidRPr="002A7D33" w:rsidRDefault="00C25785" w:rsidP="00386AEF">
            <w:pPr>
              <w:rPr>
                <w:rFonts w:ascii="Verdana" w:hAnsi="Verdana"/>
                <w:sz w:val="18"/>
                <w:szCs w:val="18"/>
              </w:rPr>
            </w:pPr>
            <w:r w:rsidRPr="002A7D33">
              <w:rPr>
                <w:rFonts w:ascii="Verdana" w:hAnsi="Verdana"/>
                <w:sz w:val="18"/>
                <w:szCs w:val="18"/>
              </w:rPr>
              <w:lastRenderedPageBreak/>
              <w:t>Overleg</w:t>
            </w:r>
          </w:p>
        </w:tc>
      </w:tr>
      <w:tr w:rsidR="00C25785" w:rsidRPr="00D536E1" w14:paraId="0D458924" w14:textId="77777777" w:rsidTr="00386AEF">
        <w:trPr>
          <w:trHeight w:val="225"/>
          <w:tblCellSpacing w:w="0" w:type="dxa"/>
        </w:trPr>
        <w:tc>
          <w:tcPr>
            <w:tcW w:w="8941" w:type="dxa"/>
            <w:gridSpan w:val="2"/>
            <w:shd w:val="clear" w:color="auto" w:fill="FFFFFF"/>
            <w:vAlign w:val="center"/>
          </w:tcPr>
          <w:p w14:paraId="0D458921" w14:textId="77777777" w:rsidR="00C25785" w:rsidRPr="002A7D33" w:rsidRDefault="00C25785" w:rsidP="00386AEF">
            <w:pPr>
              <w:rPr>
                <w:rFonts w:ascii="Verdana" w:hAnsi="Verdana"/>
                <w:b/>
                <w:sz w:val="18"/>
                <w:szCs w:val="18"/>
              </w:rPr>
            </w:pPr>
            <w:r w:rsidRPr="002A7D33">
              <w:rPr>
                <w:rFonts w:ascii="Verdana" w:hAnsi="Verdana"/>
                <w:b/>
                <w:sz w:val="18"/>
                <w:szCs w:val="18"/>
              </w:rPr>
              <w:t>Change &amp; Release Overleg (C&amp;RO)</w:t>
            </w:r>
          </w:p>
          <w:p w14:paraId="0D458922" w14:textId="2B0F194B" w:rsidR="00C25785" w:rsidRDefault="00C25785" w:rsidP="00680681">
            <w:pPr>
              <w:pStyle w:val="Lijstalinea"/>
              <w:numPr>
                <w:ilvl w:val="0"/>
                <w:numId w:val="10"/>
              </w:numPr>
              <w:rPr>
                <w:rFonts w:ascii="Verdana" w:hAnsi="Verdana"/>
                <w:sz w:val="18"/>
                <w:szCs w:val="18"/>
              </w:rPr>
            </w:pPr>
            <w:r w:rsidRPr="00423E9F">
              <w:rPr>
                <w:rFonts w:ascii="Verdana" w:hAnsi="Verdana"/>
                <w:sz w:val="18"/>
                <w:szCs w:val="18"/>
              </w:rPr>
              <w:t>alleen voor waterval</w:t>
            </w:r>
          </w:p>
          <w:p w14:paraId="0D458923" w14:textId="4C5C8682" w:rsidR="00C25785" w:rsidRPr="00423E9F" w:rsidRDefault="00C25785" w:rsidP="00680681">
            <w:pPr>
              <w:pStyle w:val="Lijstalinea"/>
              <w:numPr>
                <w:ilvl w:val="0"/>
                <w:numId w:val="10"/>
              </w:numPr>
              <w:rPr>
                <w:rFonts w:ascii="Verdana" w:hAnsi="Verdana"/>
                <w:sz w:val="18"/>
                <w:szCs w:val="18"/>
                <w:lang w:eastAsia="zh-TW"/>
              </w:rPr>
            </w:pPr>
            <w:r w:rsidRPr="00423E9F">
              <w:rPr>
                <w:rFonts w:ascii="Verdana" w:hAnsi="Verdana"/>
                <w:sz w:val="18"/>
                <w:szCs w:val="18"/>
              </w:rPr>
              <w:t>w</w:t>
            </w:r>
            <w:r w:rsidRPr="00423E9F">
              <w:rPr>
                <w:rFonts w:ascii="Verdana" w:hAnsi="Verdana"/>
                <w:sz w:val="18"/>
                <w:szCs w:val="18"/>
                <w:lang w:eastAsia="zh-TW"/>
              </w:rPr>
              <w:t xml:space="preserve">ordt gecontracteerd in de Applicatie Ontwikkelingsovereenkomst voor de betreffende applicatie </w:t>
            </w:r>
          </w:p>
        </w:tc>
      </w:tr>
      <w:tr w:rsidR="00C25785" w:rsidRPr="002A7D33" w14:paraId="0D458926" w14:textId="77777777" w:rsidTr="00386AEF">
        <w:trPr>
          <w:trHeight w:val="225"/>
          <w:tblCellSpacing w:w="0" w:type="dxa"/>
        </w:trPr>
        <w:tc>
          <w:tcPr>
            <w:tcW w:w="8941" w:type="dxa"/>
            <w:gridSpan w:val="2"/>
            <w:shd w:val="clear" w:color="auto" w:fill="D9D9D9"/>
            <w:vAlign w:val="center"/>
          </w:tcPr>
          <w:p w14:paraId="0D458925"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D536E1" w14:paraId="0D458928" w14:textId="77777777" w:rsidTr="00386AEF">
        <w:trPr>
          <w:trHeight w:val="225"/>
          <w:tblCellSpacing w:w="0" w:type="dxa"/>
        </w:trPr>
        <w:tc>
          <w:tcPr>
            <w:tcW w:w="8941" w:type="dxa"/>
            <w:gridSpan w:val="2"/>
            <w:shd w:val="clear" w:color="auto" w:fill="FFFFFF"/>
            <w:vAlign w:val="center"/>
          </w:tcPr>
          <w:p w14:paraId="0D458927" w14:textId="77777777" w:rsidR="00C25785" w:rsidRPr="002A7D33" w:rsidRDefault="00C25785" w:rsidP="00386AEF">
            <w:pPr>
              <w:rPr>
                <w:rFonts w:ascii="Verdana" w:hAnsi="Verdana"/>
                <w:sz w:val="18"/>
                <w:szCs w:val="18"/>
              </w:rPr>
            </w:pPr>
            <w:r w:rsidRPr="002A7D33">
              <w:rPr>
                <w:rFonts w:ascii="Verdana" w:hAnsi="Verdana"/>
                <w:sz w:val="18"/>
                <w:szCs w:val="18"/>
              </w:rPr>
              <w:t>Voortgang Wijzigings- en Releaseproces van een betreffende applicatie</w:t>
            </w:r>
          </w:p>
        </w:tc>
      </w:tr>
      <w:tr w:rsidR="00C25785" w:rsidRPr="002A7D33" w14:paraId="0D45892A" w14:textId="77777777" w:rsidTr="00386AEF">
        <w:trPr>
          <w:trHeight w:val="225"/>
          <w:tblCellSpacing w:w="0" w:type="dxa"/>
        </w:trPr>
        <w:tc>
          <w:tcPr>
            <w:tcW w:w="8941" w:type="dxa"/>
            <w:gridSpan w:val="2"/>
            <w:shd w:val="clear" w:color="auto" w:fill="D9D9D9"/>
            <w:vAlign w:val="center"/>
          </w:tcPr>
          <w:p w14:paraId="0D458929"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92C" w14:textId="77777777" w:rsidTr="00386AEF">
        <w:trPr>
          <w:trHeight w:val="225"/>
          <w:tblCellSpacing w:w="0" w:type="dxa"/>
        </w:trPr>
        <w:tc>
          <w:tcPr>
            <w:tcW w:w="8941" w:type="dxa"/>
            <w:gridSpan w:val="2"/>
            <w:shd w:val="clear" w:color="auto" w:fill="FFFFFF"/>
            <w:vAlign w:val="center"/>
          </w:tcPr>
          <w:p w14:paraId="0D45892B" w14:textId="77777777" w:rsidR="00C25785" w:rsidRPr="002A7D33" w:rsidRDefault="00C25785" w:rsidP="00386AEF">
            <w:pPr>
              <w:rPr>
                <w:rFonts w:ascii="Verdana" w:hAnsi="Verdana"/>
                <w:sz w:val="18"/>
                <w:szCs w:val="18"/>
              </w:rPr>
            </w:pPr>
            <w:r w:rsidRPr="002A7D33">
              <w:rPr>
                <w:rFonts w:ascii="Verdana" w:hAnsi="Verdana"/>
                <w:sz w:val="18"/>
                <w:szCs w:val="18"/>
              </w:rPr>
              <w:t>Monitoring en bijsturing om volgens planning te kunnen implementeren van Wijzigingen en Releases door de leveranciers.</w:t>
            </w:r>
          </w:p>
        </w:tc>
      </w:tr>
      <w:tr w:rsidR="00C25785" w:rsidRPr="002A7D33" w14:paraId="0D45892E" w14:textId="77777777" w:rsidTr="00386AEF">
        <w:trPr>
          <w:trHeight w:val="225"/>
          <w:tblCellSpacing w:w="0" w:type="dxa"/>
        </w:trPr>
        <w:tc>
          <w:tcPr>
            <w:tcW w:w="8941" w:type="dxa"/>
            <w:gridSpan w:val="2"/>
            <w:shd w:val="clear" w:color="auto" w:fill="D9D9D9"/>
            <w:vAlign w:val="center"/>
          </w:tcPr>
          <w:p w14:paraId="0D45892D"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930" w14:textId="77777777" w:rsidTr="00386AEF">
        <w:trPr>
          <w:trHeight w:val="225"/>
          <w:tblCellSpacing w:w="0" w:type="dxa"/>
        </w:trPr>
        <w:tc>
          <w:tcPr>
            <w:tcW w:w="8941" w:type="dxa"/>
            <w:gridSpan w:val="2"/>
            <w:shd w:val="clear" w:color="auto" w:fill="FFFFFF"/>
            <w:vAlign w:val="center"/>
          </w:tcPr>
          <w:p w14:paraId="0D45892F" w14:textId="77777777" w:rsidR="00C25785" w:rsidRPr="002A7D33" w:rsidRDefault="00C25785" w:rsidP="00386AEF">
            <w:pPr>
              <w:rPr>
                <w:rFonts w:ascii="Verdana" w:hAnsi="Verdana"/>
                <w:sz w:val="18"/>
                <w:szCs w:val="18"/>
              </w:rPr>
            </w:pPr>
            <w:r w:rsidRPr="002A7D33">
              <w:rPr>
                <w:rFonts w:ascii="Verdana" w:hAnsi="Verdana"/>
                <w:sz w:val="18"/>
                <w:szCs w:val="18"/>
              </w:rPr>
              <w:t>Operationeel</w:t>
            </w:r>
          </w:p>
        </w:tc>
      </w:tr>
      <w:tr w:rsidR="00C25785" w:rsidRPr="002A7D33" w14:paraId="0D458932" w14:textId="77777777" w:rsidTr="00386AEF">
        <w:trPr>
          <w:trHeight w:val="225"/>
          <w:tblCellSpacing w:w="0" w:type="dxa"/>
        </w:trPr>
        <w:tc>
          <w:tcPr>
            <w:tcW w:w="8941" w:type="dxa"/>
            <w:gridSpan w:val="2"/>
            <w:shd w:val="clear" w:color="auto" w:fill="D9D9D9"/>
            <w:vAlign w:val="center"/>
          </w:tcPr>
          <w:p w14:paraId="0D458931"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D536E1" w14:paraId="0D458934" w14:textId="77777777" w:rsidTr="00386AEF">
        <w:trPr>
          <w:trHeight w:val="225"/>
          <w:tblCellSpacing w:w="0" w:type="dxa"/>
        </w:trPr>
        <w:tc>
          <w:tcPr>
            <w:tcW w:w="8941" w:type="dxa"/>
            <w:gridSpan w:val="2"/>
            <w:shd w:val="clear" w:color="auto" w:fill="FFFFFF"/>
            <w:vAlign w:val="center"/>
          </w:tcPr>
          <w:p w14:paraId="0D458933" w14:textId="77777777" w:rsidR="00C25785" w:rsidRPr="002A7D33" w:rsidRDefault="00C25785" w:rsidP="00386AEF">
            <w:pPr>
              <w:rPr>
                <w:rFonts w:ascii="Verdana" w:hAnsi="Verdana"/>
                <w:sz w:val="18"/>
                <w:szCs w:val="18"/>
              </w:rPr>
            </w:pPr>
            <w:r w:rsidRPr="002A7D33">
              <w:rPr>
                <w:rFonts w:ascii="Verdana" w:hAnsi="Verdana"/>
                <w:sz w:val="18"/>
                <w:szCs w:val="18"/>
              </w:rPr>
              <w:t>2 keer per Release + op afroep</w:t>
            </w:r>
          </w:p>
        </w:tc>
      </w:tr>
      <w:tr w:rsidR="00C25785" w:rsidRPr="00D536E1" w14:paraId="0D458936" w14:textId="77777777" w:rsidTr="00386AEF">
        <w:trPr>
          <w:trHeight w:val="225"/>
          <w:tblCellSpacing w:w="0" w:type="dxa"/>
        </w:trPr>
        <w:tc>
          <w:tcPr>
            <w:tcW w:w="8941" w:type="dxa"/>
            <w:gridSpan w:val="2"/>
            <w:shd w:val="clear" w:color="auto" w:fill="D9D9D9"/>
            <w:vAlign w:val="center"/>
          </w:tcPr>
          <w:p w14:paraId="0D458935" w14:textId="6DC15316"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D536E1" w14:paraId="0D458939" w14:textId="77777777" w:rsidTr="00386AEF">
        <w:trPr>
          <w:trHeight w:val="225"/>
          <w:tblCellSpacing w:w="0" w:type="dxa"/>
        </w:trPr>
        <w:tc>
          <w:tcPr>
            <w:tcW w:w="1727" w:type="dxa"/>
            <w:shd w:val="clear" w:color="auto" w:fill="FFFFFF"/>
            <w:vAlign w:val="center"/>
          </w:tcPr>
          <w:p w14:paraId="0D458937"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214" w:type="dxa"/>
            <w:shd w:val="clear" w:color="auto" w:fill="FFFFFF"/>
            <w:vAlign w:val="center"/>
          </w:tcPr>
          <w:p w14:paraId="0D458938" w14:textId="77777777" w:rsidR="00C25785" w:rsidRPr="002A7D33" w:rsidRDefault="00C25785" w:rsidP="00386AEF">
            <w:pPr>
              <w:rPr>
                <w:rFonts w:ascii="Verdana" w:hAnsi="Verdana"/>
                <w:i/>
                <w:sz w:val="18"/>
                <w:szCs w:val="18"/>
              </w:rPr>
            </w:pPr>
            <w:r w:rsidRPr="002A7D33">
              <w:rPr>
                <w:rFonts w:ascii="Verdana" w:hAnsi="Verdana"/>
                <w:sz w:val="18"/>
                <w:szCs w:val="18"/>
              </w:rPr>
              <w:t xml:space="preserve"> Change Manager van de betreffende applicatie</w:t>
            </w:r>
          </w:p>
        </w:tc>
      </w:tr>
      <w:tr w:rsidR="00C25785" w:rsidRPr="002A7D33" w14:paraId="0D45893B" w14:textId="77777777" w:rsidTr="00386AEF">
        <w:trPr>
          <w:trHeight w:val="225"/>
          <w:tblCellSpacing w:w="0" w:type="dxa"/>
        </w:trPr>
        <w:tc>
          <w:tcPr>
            <w:tcW w:w="8941" w:type="dxa"/>
            <w:gridSpan w:val="2"/>
            <w:shd w:val="clear" w:color="auto" w:fill="D9D9D9"/>
            <w:vAlign w:val="center"/>
          </w:tcPr>
          <w:p w14:paraId="0D45893A"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949" w14:textId="77777777" w:rsidTr="00386AEF">
        <w:trPr>
          <w:trHeight w:val="465"/>
          <w:tblCellSpacing w:w="0" w:type="dxa"/>
        </w:trPr>
        <w:tc>
          <w:tcPr>
            <w:tcW w:w="1727" w:type="dxa"/>
            <w:shd w:val="clear" w:color="auto" w:fill="FFFFFF"/>
          </w:tcPr>
          <w:p w14:paraId="0D45893C"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93D" w14:textId="77777777" w:rsidR="00C25785" w:rsidRPr="002A7D33" w:rsidRDefault="00C25785" w:rsidP="00386AEF">
            <w:pPr>
              <w:rPr>
                <w:rFonts w:ascii="Verdana" w:hAnsi="Verdana"/>
                <w:sz w:val="18"/>
                <w:szCs w:val="18"/>
              </w:rPr>
            </w:pPr>
          </w:p>
          <w:p w14:paraId="0D45893E" w14:textId="77777777" w:rsidR="00C25785" w:rsidRPr="002A7D33" w:rsidRDefault="00C25785" w:rsidP="00386AEF">
            <w:pPr>
              <w:rPr>
                <w:rFonts w:ascii="Verdana" w:hAnsi="Verdana"/>
                <w:sz w:val="18"/>
                <w:szCs w:val="18"/>
              </w:rPr>
            </w:pPr>
          </w:p>
          <w:p w14:paraId="0D45893F" w14:textId="77777777" w:rsidR="00C25785" w:rsidRPr="002A7D33" w:rsidRDefault="00C25785" w:rsidP="00386AEF">
            <w:pPr>
              <w:rPr>
                <w:rFonts w:ascii="Verdana" w:hAnsi="Verdana"/>
                <w:sz w:val="18"/>
                <w:szCs w:val="18"/>
              </w:rPr>
            </w:pPr>
          </w:p>
          <w:p w14:paraId="0D458940" w14:textId="77777777" w:rsidR="00C25785" w:rsidRPr="002A7D33" w:rsidRDefault="00C25785" w:rsidP="00386AEF">
            <w:pPr>
              <w:rPr>
                <w:rFonts w:ascii="Verdana" w:hAnsi="Verdana"/>
                <w:sz w:val="18"/>
                <w:szCs w:val="18"/>
              </w:rPr>
            </w:pPr>
          </w:p>
          <w:p w14:paraId="0D458941"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tc>
        <w:tc>
          <w:tcPr>
            <w:tcW w:w="7214" w:type="dxa"/>
            <w:shd w:val="clear" w:color="auto" w:fill="FFFFFF"/>
          </w:tcPr>
          <w:p w14:paraId="0D458942"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Functioneel beheerders</w:t>
            </w:r>
          </w:p>
          <w:p w14:paraId="0D45894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Release coördinatoren</w:t>
            </w:r>
          </w:p>
          <w:p w14:paraId="0D45894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Change Managers</w:t>
            </w:r>
          </w:p>
          <w:p w14:paraId="0D45894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Managers SDM (optioneel)</w:t>
            </w:r>
          </w:p>
          <w:p w14:paraId="0D458946" w14:textId="77777777" w:rsidR="00C25785" w:rsidRPr="002A7D33" w:rsidRDefault="00C25785" w:rsidP="00386AEF">
            <w:pPr>
              <w:ind w:left="227"/>
              <w:rPr>
                <w:rFonts w:ascii="Verdana" w:hAnsi="Verdana"/>
                <w:sz w:val="18"/>
                <w:szCs w:val="18"/>
              </w:rPr>
            </w:pPr>
          </w:p>
          <w:p w14:paraId="0D45894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Manager(s)</w:t>
            </w:r>
          </w:p>
          <w:p w14:paraId="0D458948"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Releasemanager</w:t>
            </w:r>
          </w:p>
        </w:tc>
      </w:tr>
      <w:tr w:rsidR="00C25785" w:rsidRPr="002A7D33" w14:paraId="0D45894B" w14:textId="77777777" w:rsidTr="00386AEF">
        <w:trPr>
          <w:trHeight w:val="225"/>
          <w:tblCellSpacing w:w="0" w:type="dxa"/>
        </w:trPr>
        <w:tc>
          <w:tcPr>
            <w:tcW w:w="8941" w:type="dxa"/>
            <w:gridSpan w:val="2"/>
            <w:shd w:val="clear" w:color="auto" w:fill="D9D9D9"/>
            <w:vAlign w:val="center"/>
          </w:tcPr>
          <w:p w14:paraId="0D45894A"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2A7D33" w14:paraId="0D458957" w14:textId="77777777" w:rsidTr="00386AEF">
        <w:trPr>
          <w:trHeight w:val="585"/>
          <w:tblCellSpacing w:w="0" w:type="dxa"/>
        </w:trPr>
        <w:tc>
          <w:tcPr>
            <w:tcW w:w="1727" w:type="dxa"/>
            <w:shd w:val="clear" w:color="auto" w:fill="FFFFFF"/>
          </w:tcPr>
          <w:p w14:paraId="0D45894C" w14:textId="77777777" w:rsidR="00C25785" w:rsidRPr="002A7D33" w:rsidRDefault="00C25785" w:rsidP="00386AEF">
            <w:pPr>
              <w:rPr>
                <w:rFonts w:ascii="Verdana" w:hAnsi="Verdana"/>
                <w:sz w:val="18"/>
                <w:szCs w:val="18"/>
              </w:rPr>
            </w:pPr>
          </w:p>
        </w:tc>
        <w:tc>
          <w:tcPr>
            <w:tcW w:w="7214" w:type="dxa"/>
            <w:shd w:val="clear" w:color="auto" w:fill="FFFFFF"/>
          </w:tcPr>
          <w:p w14:paraId="0D45894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Voortgang van wijzigings- en releaseproces (van de betreffende applicatierelease) conform Changeplan</w:t>
            </w:r>
          </w:p>
          <w:p w14:paraId="0D45894E"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rPr>
              <w:t>Samenstelling, voortgang en planning van de release</w:t>
            </w:r>
          </w:p>
          <w:p w14:paraId="0D45894F"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rPr>
              <w:t>Vaststellen aantal functiepunten</w:t>
            </w:r>
          </w:p>
          <w:p w14:paraId="0D458950"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rPr>
              <w:t>Budget uitnutting (inclusief prognose afronding release)</w:t>
            </w:r>
          </w:p>
          <w:p w14:paraId="0D458951"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rPr>
              <w:t xml:space="preserve">Teamsamenstelling </w:t>
            </w:r>
          </w:p>
          <w:p w14:paraId="0D458952"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rPr>
              <w:t>Releaseproces: Kwaliteit en samenwerking</w:t>
            </w:r>
          </w:p>
          <w:p w14:paraId="0D458953"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u w:val="single"/>
              </w:rPr>
              <w:t>Operationeel:</w:t>
            </w:r>
            <w:r w:rsidRPr="002A7D33">
              <w:rPr>
                <w:rFonts w:ascii="Verdana" w:hAnsi="Verdana"/>
                <w:sz w:val="18"/>
                <w:szCs w:val="18"/>
              </w:rPr>
              <w:t xml:space="preserve"> De onderhanden zijnde release + risico’s</w:t>
            </w:r>
          </w:p>
          <w:p w14:paraId="0D458954"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u w:val="single"/>
              </w:rPr>
              <w:t>Release-evaluatie</w:t>
            </w:r>
          </w:p>
          <w:p w14:paraId="0D45895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Standaard Changes</w:t>
            </w:r>
          </w:p>
          <w:p w14:paraId="0D458956"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Niet-Standaard Changes</w:t>
            </w:r>
          </w:p>
        </w:tc>
      </w:tr>
      <w:tr w:rsidR="00C25785" w:rsidRPr="002A7D33" w14:paraId="0D458959" w14:textId="77777777" w:rsidTr="00386AEF">
        <w:trPr>
          <w:trHeight w:val="225"/>
          <w:tblCellSpacing w:w="0" w:type="dxa"/>
        </w:trPr>
        <w:tc>
          <w:tcPr>
            <w:tcW w:w="8941" w:type="dxa"/>
            <w:gridSpan w:val="2"/>
            <w:shd w:val="clear" w:color="auto" w:fill="D9D9D9"/>
            <w:vAlign w:val="center"/>
          </w:tcPr>
          <w:p w14:paraId="0D458958"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95C" w14:textId="77777777" w:rsidTr="00386AEF">
        <w:trPr>
          <w:trHeight w:val="225"/>
          <w:tblCellSpacing w:w="0" w:type="dxa"/>
        </w:trPr>
        <w:tc>
          <w:tcPr>
            <w:tcW w:w="1727" w:type="dxa"/>
            <w:shd w:val="clear" w:color="auto" w:fill="FFFFFF"/>
            <w:vAlign w:val="center"/>
          </w:tcPr>
          <w:p w14:paraId="0D45895A"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95B" w14:textId="77777777" w:rsidR="00C25785" w:rsidRPr="002A7D33" w:rsidRDefault="00C25785" w:rsidP="00386AEF">
            <w:pPr>
              <w:rPr>
                <w:rFonts w:ascii="Verdana" w:hAnsi="Verdana"/>
                <w:i/>
                <w:sz w:val="18"/>
                <w:szCs w:val="18"/>
              </w:rPr>
            </w:pPr>
            <w:r w:rsidRPr="002A7D33">
              <w:rPr>
                <w:rFonts w:ascii="Verdana" w:hAnsi="Verdana"/>
                <w:sz w:val="18"/>
                <w:szCs w:val="18"/>
              </w:rPr>
              <w:t>2 uur (2 uur)</w:t>
            </w:r>
          </w:p>
        </w:tc>
      </w:tr>
      <w:tr w:rsidR="00C25785" w:rsidRPr="002A7D33" w14:paraId="0D45895E" w14:textId="77777777" w:rsidTr="00386AEF">
        <w:trPr>
          <w:trHeight w:val="225"/>
          <w:tblCellSpacing w:w="0" w:type="dxa"/>
        </w:trPr>
        <w:tc>
          <w:tcPr>
            <w:tcW w:w="8941" w:type="dxa"/>
            <w:gridSpan w:val="2"/>
            <w:shd w:val="clear" w:color="auto" w:fill="D9D9D9"/>
            <w:vAlign w:val="center"/>
          </w:tcPr>
          <w:p w14:paraId="0D45895D"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961" w14:textId="77777777" w:rsidTr="00386AEF">
        <w:trPr>
          <w:trHeight w:val="225"/>
          <w:tblCellSpacing w:w="0" w:type="dxa"/>
        </w:trPr>
        <w:tc>
          <w:tcPr>
            <w:tcW w:w="1727" w:type="dxa"/>
            <w:shd w:val="clear" w:color="auto" w:fill="FFFFFF"/>
            <w:vAlign w:val="center"/>
          </w:tcPr>
          <w:p w14:paraId="0D45895F"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960" w14:textId="77777777" w:rsidR="00C25785" w:rsidRPr="002A7D33" w:rsidRDefault="00C25785" w:rsidP="00386AEF">
            <w:pPr>
              <w:rPr>
                <w:rFonts w:ascii="Verdana" w:hAnsi="Verdana"/>
                <w:i/>
                <w:sz w:val="18"/>
                <w:szCs w:val="18"/>
              </w:rPr>
            </w:pPr>
            <w:r w:rsidRPr="002A7D33">
              <w:rPr>
                <w:rFonts w:ascii="Verdana" w:hAnsi="Verdana"/>
                <w:sz w:val="18"/>
                <w:szCs w:val="18"/>
              </w:rPr>
              <w:t>Change Manager</w:t>
            </w:r>
          </w:p>
        </w:tc>
      </w:tr>
      <w:tr w:rsidR="00C25785" w:rsidRPr="002A7D33" w14:paraId="0D458963" w14:textId="77777777" w:rsidTr="00386AEF">
        <w:trPr>
          <w:trHeight w:val="225"/>
          <w:tblCellSpacing w:w="0" w:type="dxa"/>
        </w:trPr>
        <w:tc>
          <w:tcPr>
            <w:tcW w:w="8941" w:type="dxa"/>
            <w:gridSpan w:val="2"/>
            <w:shd w:val="clear" w:color="auto" w:fill="D9D9D9"/>
            <w:vAlign w:val="center"/>
          </w:tcPr>
          <w:p w14:paraId="0D458962"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2A7D33" w14:paraId="0D458967" w14:textId="77777777" w:rsidTr="00386AEF">
        <w:trPr>
          <w:trHeight w:val="225"/>
          <w:tblCellSpacing w:w="0" w:type="dxa"/>
        </w:trPr>
        <w:tc>
          <w:tcPr>
            <w:tcW w:w="1727" w:type="dxa"/>
            <w:shd w:val="clear" w:color="auto" w:fill="FFFFFF"/>
          </w:tcPr>
          <w:p w14:paraId="0D458964"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214" w:type="dxa"/>
            <w:shd w:val="clear" w:color="auto" w:fill="FFFFFF"/>
          </w:tcPr>
          <w:p w14:paraId="0D45896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naar:</w:t>
            </w:r>
          </w:p>
          <w:p w14:paraId="0D458966"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Service Niveau Overleg</w:t>
            </w:r>
          </w:p>
        </w:tc>
      </w:tr>
    </w:tbl>
    <w:p w14:paraId="0D458968" w14:textId="77777777" w:rsidR="001C137C" w:rsidRDefault="001C137C" w:rsidP="00C25785">
      <w:pPr>
        <w:rPr>
          <w:rFonts w:ascii="Verdana" w:hAnsi="Verdana"/>
          <w:sz w:val="18"/>
          <w:szCs w:val="18"/>
        </w:rPr>
      </w:pPr>
    </w:p>
    <w:p w14:paraId="0D458969" w14:textId="77777777" w:rsidR="001C137C" w:rsidRDefault="001C137C">
      <w:pPr>
        <w:rPr>
          <w:rFonts w:ascii="Verdana" w:hAnsi="Verdana"/>
          <w:sz w:val="18"/>
          <w:szCs w:val="18"/>
        </w:rPr>
      </w:pPr>
      <w:r>
        <w:rPr>
          <w:rFonts w:ascii="Verdana" w:hAnsi="Verdana"/>
          <w:sz w:val="18"/>
          <w:szCs w:val="18"/>
        </w:rPr>
        <w:br w:type="page"/>
      </w: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13"/>
        <w:gridCol w:w="7028"/>
      </w:tblGrid>
      <w:tr w:rsidR="00C25785" w:rsidRPr="002A7D33" w14:paraId="0D45896B" w14:textId="77777777" w:rsidTr="00386AEF">
        <w:trPr>
          <w:trHeight w:val="225"/>
          <w:tblCellSpacing w:w="0" w:type="dxa"/>
        </w:trPr>
        <w:tc>
          <w:tcPr>
            <w:tcW w:w="8941" w:type="dxa"/>
            <w:gridSpan w:val="2"/>
            <w:shd w:val="clear" w:color="auto" w:fill="D9D9D9"/>
            <w:vAlign w:val="center"/>
          </w:tcPr>
          <w:p w14:paraId="0D45896A" w14:textId="77777777" w:rsidR="00C25785" w:rsidRPr="002A7D33" w:rsidRDefault="00C25785" w:rsidP="00386AEF">
            <w:pPr>
              <w:rPr>
                <w:rFonts w:ascii="Verdana" w:hAnsi="Verdana"/>
                <w:sz w:val="18"/>
                <w:szCs w:val="18"/>
              </w:rPr>
            </w:pPr>
            <w:r w:rsidRPr="002A7D33">
              <w:rPr>
                <w:rFonts w:ascii="Verdana" w:hAnsi="Verdana"/>
                <w:sz w:val="18"/>
                <w:szCs w:val="18"/>
              </w:rPr>
              <w:lastRenderedPageBreak/>
              <w:t>Overleg</w:t>
            </w:r>
          </w:p>
        </w:tc>
      </w:tr>
      <w:tr w:rsidR="00C25785" w:rsidRPr="002A7D33" w14:paraId="0D45896D" w14:textId="77777777" w:rsidTr="00386AEF">
        <w:trPr>
          <w:trHeight w:val="225"/>
          <w:tblCellSpacing w:w="0" w:type="dxa"/>
        </w:trPr>
        <w:tc>
          <w:tcPr>
            <w:tcW w:w="8941" w:type="dxa"/>
            <w:gridSpan w:val="2"/>
            <w:shd w:val="clear" w:color="auto" w:fill="FFFFFF"/>
            <w:vAlign w:val="center"/>
          </w:tcPr>
          <w:p w14:paraId="0D45896C" w14:textId="77777777" w:rsidR="00C25785" w:rsidRPr="002A7D33" w:rsidRDefault="00C25785" w:rsidP="00386AEF">
            <w:pPr>
              <w:rPr>
                <w:rFonts w:ascii="Verdana" w:hAnsi="Verdana"/>
                <w:b/>
                <w:sz w:val="18"/>
                <w:szCs w:val="18"/>
              </w:rPr>
            </w:pPr>
            <w:r w:rsidRPr="002A7D33">
              <w:rPr>
                <w:rFonts w:ascii="Verdana" w:hAnsi="Verdana"/>
                <w:b/>
                <w:sz w:val="18"/>
                <w:szCs w:val="18"/>
              </w:rPr>
              <w:t>Operationeel Contract Overleg (OCO)</w:t>
            </w:r>
          </w:p>
        </w:tc>
      </w:tr>
      <w:tr w:rsidR="00C25785" w:rsidRPr="002A7D33" w14:paraId="0D45896F" w14:textId="77777777" w:rsidTr="00386AEF">
        <w:trPr>
          <w:trHeight w:val="225"/>
          <w:tblCellSpacing w:w="0" w:type="dxa"/>
        </w:trPr>
        <w:tc>
          <w:tcPr>
            <w:tcW w:w="8941" w:type="dxa"/>
            <w:gridSpan w:val="2"/>
            <w:shd w:val="clear" w:color="auto" w:fill="D9D9D9"/>
            <w:vAlign w:val="center"/>
          </w:tcPr>
          <w:p w14:paraId="0D45896E"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2A7D33" w14:paraId="0D458971" w14:textId="77777777" w:rsidTr="00386AEF">
        <w:trPr>
          <w:trHeight w:val="225"/>
          <w:tblCellSpacing w:w="0" w:type="dxa"/>
        </w:trPr>
        <w:tc>
          <w:tcPr>
            <w:tcW w:w="8941" w:type="dxa"/>
            <w:gridSpan w:val="2"/>
            <w:shd w:val="clear" w:color="auto" w:fill="FFFFFF"/>
            <w:vAlign w:val="center"/>
          </w:tcPr>
          <w:p w14:paraId="0D458970" w14:textId="77777777" w:rsidR="00C25785" w:rsidRPr="002A7D33" w:rsidRDefault="00C25785" w:rsidP="00386AEF">
            <w:pPr>
              <w:rPr>
                <w:rFonts w:ascii="Verdana" w:hAnsi="Verdana"/>
                <w:sz w:val="18"/>
                <w:szCs w:val="18"/>
              </w:rPr>
            </w:pPr>
            <w:r w:rsidRPr="002A7D33">
              <w:rPr>
                <w:rFonts w:ascii="Verdana" w:hAnsi="Verdana"/>
                <w:sz w:val="18"/>
                <w:szCs w:val="18"/>
              </w:rPr>
              <w:t>Lopende Contract issues</w:t>
            </w:r>
          </w:p>
        </w:tc>
      </w:tr>
      <w:tr w:rsidR="00C25785" w:rsidRPr="002A7D33" w14:paraId="0D458973" w14:textId="77777777" w:rsidTr="00386AEF">
        <w:trPr>
          <w:trHeight w:val="225"/>
          <w:tblCellSpacing w:w="0" w:type="dxa"/>
        </w:trPr>
        <w:tc>
          <w:tcPr>
            <w:tcW w:w="8941" w:type="dxa"/>
            <w:gridSpan w:val="2"/>
            <w:shd w:val="clear" w:color="auto" w:fill="D9D9D9"/>
            <w:vAlign w:val="center"/>
          </w:tcPr>
          <w:p w14:paraId="0D458972"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986" w14:textId="77777777" w:rsidTr="00386AEF">
        <w:trPr>
          <w:trHeight w:val="225"/>
          <w:tblCellSpacing w:w="0" w:type="dxa"/>
        </w:trPr>
        <w:tc>
          <w:tcPr>
            <w:tcW w:w="8941" w:type="dxa"/>
            <w:gridSpan w:val="2"/>
            <w:shd w:val="clear" w:color="auto" w:fill="FFFFFF"/>
            <w:vAlign w:val="center"/>
          </w:tcPr>
          <w:p w14:paraId="0D458974" w14:textId="77777777" w:rsidR="00C25785" w:rsidRPr="002A7D33" w:rsidRDefault="00C25785" w:rsidP="00386AEF">
            <w:pPr>
              <w:rPr>
                <w:rFonts w:ascii="Verdana" w:hAnsi="Verdana"/>
                <w:sz w:val="18"/>
                <w:szCs w:val="18"/>
              </w:rPr>
            </w:pPr>
            <w:r w:rsidRPr="002A7D33">
              <w:rPr>
                <w:rFonts w:ascii="Verdana" w:hAnsi="Verdana"/>
                <w:sz w:val="18"/>
                <w:szCs w:val="18"/>
              </w:rPr>
              <w:t>Het Operationeel Contract Overleg wordt eens per maand gehouden en bestaat uit vijf onderdelen:</w:t>
            </w:r>
          </w:p>
          <w:p w14:paraId="0D458975"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Openstaande posten</w:t>
            </w:r>
          </w:p>
          <w:p w14:paraId="0D458976"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Openstaande offertes</w:t>
            </w:r>
          </w:p>
          <w:p w14:paraId="0D458977"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Procesbewaking Financial Management, inclusief de kwaliteit van het BOF-proces (Bestel Order en Facturatie)</w:t>
            </w:r>
          </w:p>
          <w:p w14:paraId="0D458978"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Relatie Management</w:t>
            </w:r>
          </w:p>
          <w:p w14:paraId="0D458979"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 xml:space="preserve">Herijking Applicaties (geldt alleen voor de Applicatieleveranciers) </w:t>
            </w:r>
          </w:p>
          <w:p w14:paraId="0D45897A" w14:textId="77777777" w:rsidR="00C25785" w:rsidRPr="002A7D33" w:rsidRDefault="00C25785" w:rsidP="00386AEF">
            <w:pPr>
              <w:ind w:left="360"/>
              <w:rPr>
                <w:rFonts w:ascii="Verdana" w:hAnsi="Verdana"/>
                <w:sz w:val="18"/>
                <w:szCs w:val="18"/>
              </w:rPr>
            </w:pPr>
          </w:p>
          <w:p w14:paraId="0D45897B" w14:textId="77777777" w:rsidR="00C25785" w:rsidRPr="002A7D33" w:rsidRDefault="00C25785" w:rsidP="00386AEF">
            <w:pPr>
              <w:rPr>
                <w:rFonts w:ascii="Verdana" w:hAnsi="Verdana"/>
                <w:sz w:val="18"/>
                <w:szCs w:val="18"/>
              </w:rPr>
            </w:pPr>
            <w:r w:rsidRPr="002A7D33">
              <w:rPr>
                <w:rFonts w:ascii="Verdana" w:hAnsi="Verdana"/>
                <w:sz w:val="18"/>
                <w:szCs w:val="18"/>
              </w:rPr>
              <w:t>Input voor deze meeting:</w:t>
            </w:r>
          </w:p>
          <w:p w14:paraId="0D45897C"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Vigerende DFA’s (Dossier Financiële Afspraken) en Prijzenblad</w:t>
            </w:r>
          </w:p>
          <w:p w14:paraId="0D45897D"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Facturatie knelpunten (De Contractmanager Opdrachtnemer IV-Sourcing zorgt voor lijst ‘Uitgevallen facturen’.)</w:t>
            </w:r>
          </w:p>
          <w:p w14:paraId="0D45897E"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Voortgang in offerteaanvragen</w:t>
            </w:r>
          </w:p>
          <w:p w14:paraId="0D45897F"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Overzicht licenties en afschrijvingen</w:t>
            </w:r>
          </w:p>
          <w:p w14:paraId="0D458980"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Escalaties en klachten vanuit Opdrachtgever</w:t>
            </w:r>
          </w:p>
          <w:p w14:paraId="0D458981"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Algemene verbeteringen in de dienstverlening, relatieonderhoud</w:t>
            </w:r>
          </w:p>
          <w:p w14:paraId="0D458982"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Kwesties en problemen</w:t>
            </w:r>
          </w:p>
          <w:p w14:paraId="0D458983" w14:textId="77777777" w:rsidR="00C25785" w:rsidRPr="002A7D33" w:rsidRDefault="00C25785" w:rsidP="00386AEF">
            <w:pPr>
              <w:rPr>
                <w:rFonts w:ascii="Verdana" w:hAnsi="Verdana"/>
                <w:sz w:val="18"/>
                <w:szCs w:val="18"/>
              </w:rPr>
            </w:pPr>
          </w:p>
          <w:p w14:paraId="0D458984" w14:textId="77777777" w:rsidR="00C25785" w:rsidRPr="002A7D33" w:rsidRDefault="00C25785" w:rsidP="00386AEF">
            <w:pPr>
              <w:rPr>
                <w:rFonts w:ascii="Verdana" w:hAnsi="Verdana"/>
                <w:sz w:val="18"/>
                <w:szCs w:val="18"/>
              </w:rPr>
            </w:pPr>
            <w:r w:rsidRPr="002A7D33">
              <w:rPr>
                <w:rFonts w:ascii="Verdana" w:hAnsi="Verdana"/>
                <w:sz w:val="18"/>
                <w:szCs w:val="18"/>
              </w:rPr>
              <w:t xml:space="preserve">Zowel performance als organisatorische wijzigingen worden in het Maandelijkse Operationeel Contract Overleg besproken. </w:t>
            </w:r>
          </w:p>
          <w:p w14:paraId="0D458985" w14:textId="77777777" w:rsidR="00C25785" w:rsidRPr="002A7D33" w:rsidRDefault="00C25785" w:rsidP="00386AEF">
            <w:pPr>
              <w:rPr>
                <w:rFonts w:ascii="Verdana" w:hAnsi="Verdana"/>
                <w:sz w:val="18"/>
                <w:szCs w:val="18"/>
              </w:rPr>
            </w:pPr>
            <w:r w:rsidRPr="002A7D33">
              <w:rPr>
                <w:rFonts w:ascii="Verdana" w:hAnsi="Verdana"/>
                <w:sz w:val="18"/>
                <w:szCs w:val="18"/>
              </w:rPr>
              <w:t>Tevens worden aanvragen/voorstellen tot wijziging in de SLA, het DAP en het DFA/Prijzenblad in behandeling genomen.</w:t>
            </w:r>
          </w:p>
        </w:tc>
      </w:tr>
      <w:tr w:rsidR="00C25785" w:rsidRPr="002A7D33" w14:paraId="0D458988" w14:textId="77777777" w:rsidTr="00386AEF">
        <w:trPr>
          <w:trHeight w:val="225"/>
          <w:tblCellSpacing w:w="0" w:type="dxa"/>
        </w:trPr>
        <w:tc>
          <w:tcPr>
            <w:tcW w:w="8941" w:type="dxa"/>
            <w:gridSpan w:val="2"/>
            <w:shd w:val="clear" w:color="auto" w:fill="D9D9D9"/>
            <w:vAlign w:val="center"/>
          </w:tcPr>
          <w:p w14:paraId="0D458987"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98A" w14:textId="77777777" w:rsidTr="00386AEF">
        <w:trPr>
          <w:trHeight w:val="225"/>
          <w:tblCellSpacing w:w="0" w:type="dxa"/>
        </w:trPr>
        <w:tc>
          <w:tcPr>
            <w:tcW w:w="8941" w:type="dxa"/>
            <w:gridSpan w:val="2"/>
            <w:shd w:val="clear" w:color="auto" w:fill="FFFFFF"/>
            <w:vAlign w:val="center"/>
          </w:tcPr>
          <w:p w14:paraId="0D458989" w14:textId="77777777" w:rsidR="00C25785" w:rsidRPr="002A7D33" w:rsidRDefault="00C25785" w:rsidP="00386AEF">
            <w:pPr>
              <w:rPr>
                <w:rFonts w:ascii="Verdana" w:hAnsi="Verdana"/>
                <w:sz w:val="18"/>
                <w:szCs w:val="18"/>
              </w:rPr>
            </w:pPr>
            <w:r w:rsidRPr="002A7D33">
              <w:rPr>
                <w:rFonts w:ascii="Verdana" w:hAnsi="Verdana"/>
                <w:sz w:val="18"/>
                <w:szCs w:val="18"/>
              </w:rPr>
              <w:t>Operationeel</w:t>
            </w:r>
          </w:p>
        </w:tc>
      </w:tr>
      <w:tr w:rsidR="00C25785" w:rsidRPr="002A7D33" w14:paraId="0D45898C" w14:textId="77777777" w:rsidTr="00386AEF">
        <w:trPr>
          <w:trHeight w:val="225"/>
          <w:tblCellSpacing w:w="0" w:type="dxa"/>
        </w:trPr>
        <w:tc>
          <w:tcPr>
            <w:tcW w:w="8941" w:type="dxa"/>
            <w:gridSpan w:val="2"/>
            <w:shd w:val="clear" w:color="auto" w:fill="D9D9D9"/>
            <w:vAlign w:val="center"/>
          </w:tcPr>
          <w:p w14:paraId="0D45898B"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2A7D33" w14:paraId="0D45898E" w14:textId="77777777" w:rsidTr="00386AEF">
        <w:trPr>
          <w:trHeight w:val="225"/>
          <w:tblCellSpacing w:w="0" w:type="dxa"/>
        </w:trPr>
        <w:tc>
          <w:tcPr>
            <w:tcW w:w="8941" w:type="dxa"/>
            <w:gridSpan w:val="2"/>
            <w:shd w:val="clear" w:color="auto" w:fill="FFFFFF"/>
            <w:vAlign w:val="center"/>
          </w:tcPr>
          <w:p w14:paraId="0D45898D" w14:textId="77777777" w:rsidR="00C25785" w:rsidRPr="002A7D33" w:rsidRDefault="00B46108" w:rsidP="00386AEF">
            <w:pPr>
              <w:rPr>
                <w:rFonts w:ascii="Verdana" w:hAnsi="Verdana"/>
                <w:sz w:val="18"/>
                <w:szCs w:val="18"/>
              </w:rPr>
            </w:pPr>
            <w:r>
              <w:rPr>
                <w:rFonts w:ascii="Verdana" w:hAnsi="Verdana"/>
                <w:sz w:val="18"/>
                <w:szCs w:val="18"/>
              </w:rPr>
              <w:t>Twaalf keer per jaar</w:t>
            </w:r>
          </w:p>
        </w:tc>
      </w:tr>
      <w:tr w:rsidR="00C25785" w:rsidRPr="00D536E1" w14:paraId="0D458990" w14:textId="77777777" w:rsidTr="00386AEF">
        <w:trPr>
          <w:trHeight w:val="225"/>
          <w:tblCellSpacing w:w="0" w:type="dxa"/>
        </w:trPr>
        <w:tc>
          <w:tcPr>
            <w:tcW w:w="8941" w:type="dxa"/>
            <w:gridSpan w:val="2"/>
            <w:shd w:val="clear" w:color="auto" w:fill="D9D9D9"/>
            <w:vAlign w:val="center"/>
          </w:tcPr>
          <w:p w14:paraId="0D45898F" w14:textId="2B6B042D"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993" w14:textId="77777777" w:rsidTr="00386AEF">
        <w:trPr>
          <w:trHeight w:val="225"/>
          <w:tblCellSpacing w:w="0" w:type="dxa"/>
        </w:trPr>
        <w:tc>
          <w:tcPr>
            <w:tcW w:w="1913" w:type="dxa"/>
            <w:shd w:val="clear" w:color="auto" w:fill="FFFFFF"/>
            <w:vAlign w:val="center"/>
          </w:tcPr>
          <w:p w14:paraId="0D458991"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028" w:type="dxa"/>
            <w:shd w:val="clear" w:color="auto" w:fill="FFFFFF"/>
            <w:vAlign w:val="center"/>
          </w:tcPr>
          <w:p w14:paraId="0D458992" w14:textId="77777777" w:rsidR="00C25785" w:rsidRPr="002A7D33" w:rsidRDefault="00C25785" w:rsidP="00386AEF">
            <w:pPr>
              <w:rPr>
                <w:rFonts w:ascii="Verdana" w:hAnsi="Verdana"/>
                <w:sz w:val="18"/>
                <w:szCs w:val="18"/>
              </w:rPr>
            </w:pPr>
            <w:r w:rsidRPr="002A7D33">
              <w:rPr>
                <w:rFonts w:ascii="Verdana" w:hAnsi="Verdana"/>
                <w:sz w:val="18"/>
                <w:szCs w:val="18"/>
              </w:rPr>
              <w:t xml:space="preserve">Contractmanager Opdrachtgever IV-Sourcing </w:t>
            </w:r>
          </w:p>
        </w:tc>
      </w:tr>
      <w:tr w:rsidR="00C25785" w:rsidRPr="002A7D33" w14:paraId="0D458995" w14:textId="77777777" w:rsidTr="00386AEF">
        <w:trPr>
          <w:trHeight w:val="225"/>
          <w:tblCellSpacing w:w="0" w:type="dxa"/>
        </w:trPr>
        <w:tc>
          <w:tcPr>
            <w:tcW w:w="8941" w:type="dxa"/>
            <w:gridSpan w:val="2"/>
            <w:shd w:val="clear" w:color="auto" w:fill="D9D9D9"/>
            <w:vAlign w:val="center"/>
          </w:tcPr>
          <w:p w14:paraId="0D458994"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99E" w14:textId="77777777" w:rsidTr="00386AEF">
        <w:trPr>
          <w:trHeight w:val="465"/>
          <w:tblCellSpacing w:w="0" w:type="dxa"/>
        </w:trPr>
        <w:tc>
          <w:tcPr>
            <w:tcW w:w="1913" w:type="dxa"/>
            <w:shd w:val="clear" w:color="auto" w:fill="FFFFFF"/>
          </w:tcPr>
          <w:p w14:paraId="0D458996"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997" w14:textId="77777777" w:rsidR="00C25785" w:rsidRPr="002A7D33" w:rsidRDefault="00C25785" w:rsidP="00386AEF">
            <w:pPr>
              <w:rPr>
                <w:rFonts w:ascii="Verdana" w:hAnsi="Verdana"/>
                <w:sz w:val="18"/>
                <w:szCs w:val="18"/>
              </w:rPr>
            </w:pPr>
          </w:p>
          <w:p w14:paraId="0D458998"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tc>
        <w:tc>
          <w:tcPr>
            <w:tcW w:w="7028" w:type="dxa"/>
            <w:shd w:val="clear" w:color="auto" w:fill="FFFFFF"/>
          </w:tcPr>
          <w:p w14:paraId="0D45899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Contractmanager Opdrachtgever IV-Sourcing</w:t>
            </w:r>
          </w:p>
          <w:p w14:paraId="0D45899A" w14:textId="77777777" w:rsidR="00C25785" w:rsidRPr="002A7D33" w:rsidRDefault="00C25785" w:rsidP="00386AEF">
            <w:pPr>
              <w:ind w:left="227"/>
              <w:rPr>
                <w:rFonts w:ascii="Verdana" w:hAnsi="Verdana"/>
                <w:sz w:val="18"/>
                <w:szCs w:val="18"/>
              </w:rPr>
            </w:pPr>
          </w:p>
          <w:p w14:paraId="0D45899B"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Director</w:t>
            </w:r>
          </w:p>
          <w:p w14:paraId="0D45899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Coördinator(s)(optioneel)</w:t>
            </w:r>
          </w:p>
          <w:p w14:paraId="0D45899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Contractmanager Opdrachtnemer</w:t>
            </w:r>
          </w:p>
        </w:tc>
      </w:tr>
      <w:tr w:rsidR="00C25785" w:rsidRPr="002A7D33" w14:paraId="0D4589A0" w14:textId="77777777" w:rsidTr="00386AEF">
        <w:trPr>
          <w:trHeight w:val="225"/>
          <w:tblCellSpacing w:w="0" w:type="dxa"/>
        </w:trPr>
        <w:tc>
          <w:tcPr>
            <w:tcW w:w="8941" w:type="dxa"/>
            <w:gridSpan w:val="2"/>
            <w:shd w:val="clear" w:color="auto" w:fill="D9D9D9"/>
            <w:vAlign w:val="center"/>
          </w:tcPr>
          <w:p w14:paraId="0D45899F"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D536E1" w14:paraId="0D4589A9" w14:textId="77777777" w:rsidTr="00386AEF">
        <w:trPr>
          <w:trHeight w:val="585"/>
          <w:tblCellSpacing w:w="0" w:type="dxa"/>
        </w:trPr>
        <w:tc>
          <w:tcPr>
            <w:tcW w:w="1913" w:type="dxa"/>
            <w:shd w:val="clear" w:color="auto" w:fill="FFFFFF"/>
          </w:tcPr>
          <w:p w14:paraId="0D4589A1" w14:textId="77777777" w:rsidR="00C25785" w:rsidRPr="002A7D33" w:rsidRDefault="00C25785" w:rsidP="00386AEF">
            <w:pPr>
              <w:rPr>
                <w:rFonts w:ascii="Verdana" w:hAnsi="Verdana"/>
                <w:sz w:val="18"/>
                <w:szCs w:val="18"/>
              </w:rPr>
            </w:pPr>
          </w:p>
        </w:tc>
        <w:tc>
          <w:tcPr>
            <w:tcW w:w="7028" w:type="dxa"/>
            <w:shd w:val="clear" w:color="auto" w:fill="FFFFFF"/>
          </w:tcPr>
          <w:p w14:paraId="0D4589A2"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Openstaande posten</w:t>
            </w:r>
          </w:p>
          <w:p w14:paraId="0D4589A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Openstaande offertes</w:t>
            </w:r>
          </w:p>
          <w:p w14:paraId="0D4589A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Procesbewaking Financial Management, inclusief de kwaliteit van het BOF-proces (Bestel Order en Facturatie)</w:t>
            </w:r>
          </w:p>
          <w:p w14:paraId="0D4589A5" w14:textId="77777777" w:rsidR="00C25785" w:rsidRPr="002A7D33" w:rsidRDefault="00C25785" w:rsidP="00386AEF">
            <w:pPr>
              <w:ind w:left="227"/>
              <w:rPr>
                <w:rFonts w:ascii="Verdana" w:hAnsi="Verdana"/>
                <w:sz w:val="18"/>
                <w:szCs w:val="18"/>
              </w:rPr>
            </w:pPr>
            <w:r w:rsidRPr="002A7D33">
              <w:rPr>
                <w:rFonts w:ascii="Verdana" w:hAnsi="Verdana"/>
                <w:sz w:val="18"/>
                <w:szCs w:val="18"/>
              </w:rPr>
              <w:t xml:space="preserve"> </w:t>
            </w:r>
          </w:p>
          <w:p w14:paraId="0D4589A6"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Herijking </w:t>
            </w:r>
          </w:p>
          <w:p w14:paraId="0D4589A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Knelpunten/escalaties/klachten vanuit operationele procesgang</w:t>
            </w:r>
          </w:p>
          <w:p w14:paraId="0D4589A8"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Aangevraagde en uitgewerkte voorstellen tot aanpassing SLA/DAP/DFA/Prijzenblad</w:t>
            </w:r>
          </w:p>
        </w:tc>
      </w:tr>
      <w:tr w:rsidR="00C25785" w:rsidRPr="002A7D33" w14:paraId="0D4589AB" w14:textId="77777777" w:rsidTr="00386AEF">
        <w:trPr>
          <w:trHeight w:val="225"/>
          <w:tblCellSpacing w:w="0" w:type="dxa"/>
        </w:trPr>
        <w:tc>
          <w:tcPr>
            <w:tcW w:w="8941" w:type="dxa"/>
            <w:gridSpan w:val="2"/>
            <w:shd w:val="clear" w:color="auto" w:fill="D9D9D9"/>
            <w:vAlign w:val="center"/>
          </w:tcPr>
          <w:p w14:paraId="0D4589AA"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9AE" w14:textId="77777777" w:rsidTr="00386AEF">
        <w:trPr>
          <w:trHeight w:val="225"/>
          <w:tblCellSpacing w:w="0" w:type="dxa"/>
        </w:trPr>
        <w:tc>
          <w:tcPr>
            <w:tcW w:w="1913" w:type="dxa"/>
            <w:shd w:val="clear" w:color="auto" w:fill="FFFFFF"/>
            <w:vAlign w:val="center"/>
          </w:tcPr>
          <w:p w14:paraId="0D4589AC"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vAlign w:val="center"/>
          </w:tcPr>
          <w:p w14:paraId="0D4589AD" w14:textId="77777777" w:rsidR="00C25785" w:rsidRPr="002A7D33" w:rsidRDefault="00C25785" w:rsidP="00386AEF">
            <w:pPr>
              <w:rPr>
                <w:rFonts w:ascii="Verdana" w:hAnsi="Verdana"/>
                <w:sz w:val="18"/>
                <w:szCs w:val="18"/>
              </w:rPr>
            </w:pPr>
            <w:r w:rsidRPr="002A7D33">
              <w:rPr>
                <w:rFonts w:ascii="Verdana" w:hAnsi="Verdana"/>
                <w:sz w:val="18"/>
                <w:szCs w:val="18"/>
              </w:rPr>
              <w:t xml:space="preserve"> 2 uur (6 uur)</w:t>
            </w:r>
          </w:p>
        </w:tc>
      </w:tr>
      <w:tr w:rsidR="00C25785" w:rsidRPr="002A7D33" w14:paraId="0D4589B0" w14:textId="77777777" w:rsidTr="00386AEF">
        <w:trPr>
          <w:trHeight w:val="225"/>
          <w:tblCellSpacing w:w="0" w:type="dxa"/>
        </w:trPr>
        <w:tc>
          <w:tcPr>
            <w:tcW w:w="8941" w:type="dxa"/>
            <w:gridSpan w:val="2"/>
            <w:shd w:val="clear" w:color="auto" w:fill="D9D9D9"/>
            <w:vAlign w:val="center"/>
          </w:tcPr>
          <w:p w14:paraId="0D4589AF"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9B3" w14:textId="77777777" w:rsidTr="00386AEF">
        <w:trPr>
          <w:trHeight w:val="225"/>
          <w:tblCellSpacing w:w="0" w:type="dxa"/>
        </w:trPr>
        <w:tc>
          <w:tcPr>
            <w:tcW w:w="1913" w:type="dxa"/>
            <w:shd w:val="clear" w:color="auto" w:fill="FFFFFF"/>
            <w:vAlign w:val="center"/>
          </w:tcPr>
          <w:p w14:paraId="0D4589B1" w14:textId="77777777" w:rsidR="00C25785" w:rsidRPr="002A7D33" w:rsidRDefault="00C25785" w:rsidP="00386AEF">
            <w:pPr>
              <w:rPr>
                <w:rFonts w:ascii="Verdana" w:hAnsi="Verdana"/>
                <w:sz w:val="18"/>
                <w:szCs w:val="18"/>
              </w:rPr>
            </w:pPr>
            <w:r w:rsidRPr="002A7D33">
              <w:rPr>
                <w:rFonts w:ascii="Verdana" w:hAnsi="Verdana"/>
                <w:sz w:val="18"/>
                <w:szCs w:val="18"/>
              </w:rPr>
              <w:lastRenderedPageBreak/>
              <w:t> </w:t>
            </w:r>
          </w:p>
        </w:tc>
        <w:tc>
          <w:tcPr>
            <w:tcW w:w="7028" w:type="dxa"/>
            <w:shd w:val="clear" w:color="auto" w:fill="FFFFFF"/>
            <w:vAlign w:val="center"/>
          </w:tcPr>
          <w:p w14:paraId="0D4589B2" w14:textId="77777777" w:rsidR="00C25785" w:rsidRPr="002A7D33" w:rsidRDefault="00C25785" w:rsidP="00386AEF">
            <w:pPr>
              <w:rPr>
                <w:rFonts w:ascii="Verdana" w:hAnsi="Verdana"/>
                <w:sz w:val="18"/>
                <w:szCs w:val="18"/>
              </w:rPr>
            </w:pPr>
            <w:r w:rsidRPr="002A7D33">
              <w:rPr>
                <w:rFonts w:ascii="Verdana" w:hAnsi="Verdana"/>
                <w:sz w:val="18"/>
                <w:szCs w:val="18"/>
              </w:rPr>
              <w:t>Roulerend</w:t>
            </w:r>
          </w:p>
        </w:tc>
      </w:tr>
      <w:tr w:rsidR="00C25785" w:rsidRPr="002A7D33" w14:paraId="0D4589B5" w14:textId="77777777" w:rsidTr="00386AEF">
        <w:trPr>
          <w:trHeight w:val="225"/>
          <w:tblCellSpacing w:w="0" w:type="dxa"/>
        </w:trPr>
        <w:tc>
          <w:tcPr>
            <w:tcW w:w="8941" w:type="dxa"/>
            <w:gridSpan w:val="2"/>
            <w:shd w:val="clear" w:color="auto" w:fill="D9D9D9"/>
            <w:vAlign w:val="center"/>
          </w:tcPr>
          <w:p w14:paraId="0D4589B4"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D536E1" w14:paraId="0D4589BC" w14:textId="77777777" w:rsidTr="00386AEF">
        <w:trPr>
          <w:trHeight w:val="225"/>
          <w:tblCellSpacing w:w="0" w:type="dxa"/>
        </w:trPr>
        <w:tc>
          <w:tcPr>
            <w:tcW w:w="1913" w:type="dxa"/>
            <w:shd w:val="clear" w:color="auto" w:fill="FFFFFF"/>
          </w:tcPr>
          <w:p w14:paraId="0D4589B6"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tcPr>
          <w:p w14:paraId="0D4589B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voor:</w:t>
            </w:r>
          </w:p>
          <w:p w14:paraId="0D4589B8"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Gebruikers van Opdrachtgever</w:t>
            </w:r>
          </w:p>
          <w:p w14:paraId="0D4589B9"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Procesmanagers Opdrachtnemer</w:t>
            </w:r>
          </w:p>
          <w:p w14:paraId="0D4589BA"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naar:</w:t>
            </w:r>
          </w:p>
          <w:p w14:paraId="0D4589BB" w14:textId="7E643FA6"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Tact</w:t>
            </w:r>
            <w:r w:rsidR="00E418DE">
              <w:rPr>
                <w:rFonts w:ascii="Verdana" w:hAnsi="Verdana"/>
                <w:sz w:val="18"/>
                <w:szCs w:val="18"/>
              </w:rPr>
              <w:t>isch Leveranciers Overleg (</w:t>
            </w:r>
            <w:r w:rsidRPr="002A7D33">
              <w:rPr>
                <w:rFonts w:ascii="Verdana" w:hAnsi="Verdana"/>
                <w:sz w:val="18"/>
                <w:szCs w:val="18"/>
              </w:rPr>
              <w:t>via Service Niveau Overleg)</w:t>
            </w:r>
          </w:p>
        </w:tc>
      </w:tr>
    </w:tbl>
    <w:p w14:paraId="0D4589BD" w14:textId="77777777" w:rsidR="00C25785" w:rsidRPr="002A7D33" w:rsidRDefault="00C25785" w:rsidP="00C25785">
      <w:pPr>
        <w:rPr>
          <w:rFonts w:ascii="Verdana" w:hAnsi="Verdana"/>
          <w:sz w:val="18"/>
          <w:szCs w:val="18"/>
        </w:rPr>
      </w:pPr>
    </w:p>
    <w:p w14:paraId="0D4589BE" w14:textId="77777777" w:rsidR="00BE4A8D" w:rsidRDefault="00BE4A8D">
      <w:pPr>
        <w:rPr>
          <w:rFonts w:ascii="Verdana" w:hAnsi="Verdana"/>
          <w:sz w:val="18"/>
          <w:szCs w:val="18"/>
        </w:rPr>
      </w:pPr>
      <w:r>
        <w:rPr>
          <w:rFonts w:ascii="Verdana" w:hAnsi="Verdana"/>
          <w:sz w:val="18"/>
          <w:szCs w:val="18"/>
        </w:rPr>
        <w:br w:type="page"/>
      </w: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13"/>
        <w:gridCol w:w="7028"/>
      </w:tblGrid>
      <w:tr w:rsidR="00C25785" w:rsidRPr="002A7D33" w14:paraId="0D4589C0" w14:textId="77777777" w:rsidTr="00386AEF">
        <w:trPr>
          <w:trHeight w:val="225"/>
          <w:tblCellSpacing w:w="0" w:type="dxa"/>
        </w:trPr>
        <w:tc>
          <w:tcPr>
            <w:tcW w:w="8941" w:type="dxa"/>
            <w:gridSpan w:val="2"/>
            <w:shd w:val="clear" w:color="auto" w:fill="D9D9D9"/>
            <w:vAlign w:val="center"/>
          </w:tcPr>
          <w:p w14:paraId="0D4589BF" w14:textId="77777777" w:rsidR="00C25785" w:rsidRPr="002A7D33" w:rsidRDefault="00C25785" w:rsidP="00386AEF">
            <w:pPr>
              <w:rPr>
                <w:rFonts w:ascii="Verdana" w:hAnsi="Verdana"/>
                <w:sz w:val="18"/>
                <w:szCs w:val="18"/>
              </w:rPr>
            </w:pPr>
            <w:r w:rsidRPr="002A7D33">
              <w:rPr>
                <w:rFonts w:ascii="Verdana" w:hAnsi="Verdana"/>
                <w:sz w:val="18"/>
                <w:szCs w:val="18"/>
              </w:rPr>
              <w:lastRenderedPageBreak/>
              <w:t>Overleg</w:t>
            </w:r>
          </w:p>
        </w:tc>
      </w:tr>
      <w:tr w:rsidR="00C25785" w:rsidRPr="002A7D33" w14:paraId="0D4589C2" w14:textId="77777777" w:rsidTr="00386AEF">
        <w:trPr>
          <w:trHeight w:val="225"/>
          <w:tblCellSpacing w:w="0" w:type="dxa"/>
        </w:trPr>
        <w:tc>
          <w:tcPr>
            <w:tcW w:w="8941" w:type="dxa"/>
            <w:gridSpan w:val="2"/>
            <w:shd w:val="clear" w:color="auto" w:fill="FFFFFF"/>
            <w:vAlign w:val="center"/>
          </w:tcPr>
          <w:p w14:paraId="0D4589C1" w14:textId="77777777" w:rsidR="00C25785" w:rsidRPr="002A7D33" w:rsidRDefault="00C25785" w:rsidP="00386AEF">
            <w:pPr>
              <w:rPr>
                <w:rFonts w:ascii="Verdana" w:hAnsi="Verdana"/>
                <w:b/>
                <w:sz w:val="18"/>
                <w:szCs w:val="18"/>
              </w:rPr>
            </w:pPr>
            <w:r w:rsidRPr="002A7D33">
              <w:rPr>
                <w:rFonts w:ascii="Verdana" w:hAnsi="Verdana"/>
                <w:b/>
                <w:sz w:val="18"/>
                <w:szCs w:val="18"/>
              </w:rPr>
              <w:t>Beveiligings Overleg (BO)</w:t>
            </w:r>
          </w:p>
        </w:tc>
      </w:tr>
      <w:tr w:rsidR="00C25785" w:rsidRPr="002A7D33" w14:paraId="0D4589C4" w14:textId="77777777" w:rsidTr="00386AEF">
        <w:trPr>
          <w:trHeight w:val="225"/>
          <w:tblCellSpacing w:w="0" w:type="dxa"/>
        </w:trPr>
        <w:tc>
          <w:tcPr>
            <w:tcW w:w="8941" w:type="dxa"/>
            <w:gridSpan w:val="2"/>
            <w:shd w:val="clear" w:color="auto" w:fill="D9D9D9"/>
            <w:vAlign w:val="center"/>
          </w:tcPr>
          <w:p w14:paraId="0D4589C3"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D536E1" w14:paraId="0D4589C6" w14:textId="77777777" w:rsidTr="00386AEF">
        <w:trPr>
          <w:trHeight w:val="225"/>
          <w:tblCellSpacing w:w="0" w:type="dxa"/>
        </w:trPr>
        <w:tc>
          <w:tcPr>
            <w:tcW w:w="8941" w:type="dxa"/>
            <w:gridSpan w:val="2"/>
            <w:shd w:val="clear" w:color="auto" w:fill="FFFFFF"/>
            <w:vAlign w:val="center"/>
          </w:tcPr>
          <w:p w14:paraId="0D4589C5" w14:textId="77777777" w:rsidR="00C25785" w:rsidRPr="002A7D33" w:rsidRDefault="00C25785" w:rsidP="00386AEF">
            <w:pPr>
              <w:rPr>
                <w:rFonts w:ascii="Verdana" w:hAnsi="Verdana"/>
                <w:sz w:val="18"/>
                <w:szCs w:val="18"/>
              </w:rPr>
            </w:pPr>
            <w:r w:rsidRPr="002A7D33">
              <w:rPr>
                <w:rFonts w:ascii="Verdana" w:hAnsi="Verdana"/>
                <w:sz w:val="18"/>
                <w:szCs w:val="18"/>
              </w:rPr>
              <w:t>Alle zaken t.a.v. beveiliging in de breedste zin van het woord</w:t>
            </w:r>
          </w:p>
        </w:tc>
      </w:tr>
      <w:tr w:rsidR="00C25785" w:rsidRPr="002A7D33" w14:paraId="0D4589C8" w14:textId="77777777" w:rsidTr="00386AEF">
        <w:trPr>
          <w:trHeight w:val="225"/>
          <w:tblCellSpacing w:w="0" w:type="dxa"/>
        </w:trPr>
        <w:tc>
          <w:tcPr>
            <w:tcW w:w="8941" w:type="dxa"/>
            <w:gridSpan w:val="2"/>
            <w:shd w:val="clear" w:color="auto" w:fill="D9D9D9"/>
            <w:vAlign w:val="center"/>
          </w:tcPr>
          <w:p w14:paraId="0D4589C7"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2A7D33" w14:paraId="0D4589CC" w14:textId="77777777" w:rsidTr="00386AEF">
        <w:trPr>
          <w:trHeight w:val="225"/>
          <w:tblCellSpacing w:w="0" w:type="dxa"/>
        </w:trPr>
        <w:tc>
          <w:tcPr>
            <w:tcW w:w="8941" w:type="dxa"/>
            <w:gridSpan w:val="2"/>
            <w:shd w:val="clear" w:color="auto" w:fill="FFFFFF"/>
            <w:vAlign w:val="center"/>
          </w:tcPr>
          <w:p w14:paraId="0D4589C9" w14:textId="77777777" w:rsidR="00C25785" w:rsidRPr="002A7D33" w:rsidRDefault="00C25785" w:rsidP="00386AEF">
            <w:pPr>
              <w:rPr>
                <w:rFonts w:ascii="Verdana" w:hAnsi="Verdana"/>
                <w:sz w:val="18"/>
                <w:szCs w:val="18"/>
              </w:rPr>
            </w:pPr>
            <w:r w:rsidRPr="002A7D33">
              <w:rPr>
                <w:rFonts w:ascii="Verdana" w:hAnsi="Verdana"/>
                <w:sz w:val="18"/>
                <w:szCs w:val="18"/>
              </w:rPr>
              <w:t>Het Beveiligingsoverleg  wordt eens per kwartaal  gehouden en bestaat uit:</w:t>
            </w:r>
          </w:p>
          <w:p w14:paraId="0D4589CA" w14:textId="77777777" w:rsidR="00C25785" w:rsidRPr="002A7D33" w:rsidRDefault="00C25785" w:rsidP="00680681">
            <w:pPr>
              <w:pStyle w:val="Lijstalinea"/>
              <w:numPr>
                <w:ilvl w:val="0"/>
                <w:numId w:val="6"/>
              </w:numPr>
              <w:tabs>
                <w:tab w:val="clear" w:pos="360"/>
              </w:tabs>
              <w:ind w:left="851"/>
              <w:rPr>
                <w:rFonts w:ascii="Verdana" w:hAnsi="Verdana"/>
                <w:sz w:val="18"/>
                <w:szCs w:val="18"/>
              </w:rPr>
            </w:pPr>
            <w:r w:rsidRPr="002A7D33">
              <w:rPr>
                <w:rFonts w:ascii="Verdana" w:hAnsi="Verdana"/>
                <w:sz w:val="18"/>
                <w:szCs w:val="18"/>
              </w:rPr>
              <w:t>Alle lopende zaken t.a.v. beveiliging</w:t>
            </w:r>
          </w:p>
          <w:p w14:paraId="0D4589CB" w14:textId="77777777" w:rsidR="00C25785" w:rsidRPr="002A7D33" w:rsidRDefault="00C25785" w:rsidP="00680681">
            <w:pPr>
              <w:pStyle w:val="Lijstalinea"/>
              <w:numPr>
                <w:ilvl w:val="0"/>
                <w:numId w:val="6"/>
              </w:numPr>
              <w:tabs>
                <w:tab w:val="clear" w:pos="360"/>
              </w:tabs>
              <w:ind w:left="851"/>
              <w:rPr>
                <w:rFonts w:ascii="Verdana" w:hAnsi="Verdana"/>
                <w:sz w:val="18"/>
                <w:szCs w:val="18"/>
              </w:rPr>
            </w:pPr>
            <w:r w:rsidRPr="002A7D33">
              <w:rPr>
                <w:rFonts w:ascii="Verdana" w:hAnsi="Verdana"/>
                <w:sz w:val="18"/>
                <w:szCs w:val="18"/>
              </w:rPr>
              <w:t>Innovatie op beveiligingsgebied</w:t>
            </w:r>
          </w:p>
        </w:tc>
      </w:tr>
      <w:tr w:rsidR="00C25785" w:rsidRPr="002A7D33" w14:paraId="0D4589CE" w14:textId="77777777" w:rsidTr="00386AEF">
        <w:trPr>
          <w:trHeight w:val="225"/>
          <w:tblCellSpacing w:w="0" w:type="dxa"/>
        </w:trPr>
        <w:tc>
          <w:tcPr>
            <w:tcW w:w="8941" w:type="dxa"/>
            <w:gridSpan w:val="2"/>
            <w:shd w:val="clear" w:color="auto" w:fill="D9D9D9"/>
            <w:vAlign w:val="center"/>
          </w:tcPr>
          <w:p w14:paraId="0D4589CD"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9D0" w14:textId="77777777" w:rsidTr="00386AEF">
        <w:trPr>
          <w:trHeight w:val="225"/>
          <w:tblCellSpacing w:w="0" w:type="dxa"/>
        </w:trPr>
        <w:tc>
          <w:tcPr>
            <w:tcW w:w="8941" w:type="dxa"/>
            <w:gridSpan w:val="2"/>
            <w:shd w:val="clear" w:color="auto" w:fill="FFFFFF"/>
            <w:vAlign w:val="center"/>
          </w:tcPr>
          <w:p w14:paraId="0D4589CF" w14:textId="77777777" w:rsidR="00C25785" w:rsidRPr="002A7D33" w:rsidRDefault="00C25785" w:rsidP="00386AEF">
            <w:pPr>
              <w:rPr>
                <w:rFonts w:ascii="Verdana" w:hAnsi="Verdana"/>
                <w:sz w:val="18"/>
                <w:szCs w:val="18"/>
              </w:rPr>
            </w:pPr>
            <w:r w:rsidRPr="002A7D33">
              <w:rPr>
                <w:rFonts w:ascii="Verdana" w:hAnsi="Verdana"/>
                <w:sz w:val="18"/>
                <w:szCs w:val="18"/>
              </w:rPr>
              <w:t>Operationeel</w:t>
            </w:r>
          </w:p>
        </w:tc>
      </w:tr>
      <w:tr w:rsidR="00C25785" w:rsidRPr="002A7D33" w14:paraId="0D4589D2" w14:textId="77777777" w:rsidTr="00386AEF">
        <w:trPr>
          <w:trHeight w:val="225"/>
          <w:tblCellSpacing w:w="0" w:type="dxa"/>
        </w:trPr>
        <w:tc>
          <w:tcPr>
            <w:tcW w:w="8941" w:type="dxa"/>
            <w:gridSpan w:val="2"/>
            <w:shd w:val="clear" w:color="auto" w:fill="D9D9D9"/>
            <w:vAlign w:val="center"/>
          </w:tcPr>
          <w:p w14:paraId="0D4589D1"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2A7D33" w14:paraId="0D4589D4" w14:textId="77777777" w:rsidTr="00386AEF">
        <w:trPr>
          <w:trHeight w:val="225"/>
          <w:tblCellSpacing w:w="0" w:type="dxa"/>
        </w:trPr>
        <w:tc>
          <w:tcPr>
            <w:tcW w:w="8941" w:type="dxa"/>
            <w:gridSpan w:val="2"/>
            <w:shd w:val="clear" w:color="auto" w:fill="FFFFFF"/>
            <w:vAlign w:val="center"/>
          </w:tcPr>
          <w:p w14:paraId="0D4589D3" w14:textId="77777777" w:rsidR="00C25785" w:rsidRPr="002A7D33" w:rsidRDefault="00B46108" w:rsidP="00386AEF">
            <w:pPr>
              <w:rPr>
                <w:rFonts w:ascii="Verdana" w:hAnsi="Verdana"/>
                <w:sz w:val="18"/>
                <w:szCs w:val="18"/>
              </w:rPr>
            </w:pPr>
            <w:r>
              <w:rPr>
                <w:rFonts w:ascii="Verdana" w:hAnsi="Verdana"/>
                <w:sz w:val="18"/>
                <w:szCs w:val="18"/>
              </w:rPr>
              <w:t>Vier keer per jaar</w:t>
            </w:r>
          </w:p>
        </w:tc>
      </w:tr>
      <w:tr w:rsidR="00C25785" w:rsidRPr="00D536E1" w14:paraId="0D4589D6" w14:textId="77777777" w:rsidTr="00386AEF">
        <w:trPr>
          <w:trHeight w:val="225"/>
          <w:tblCellSpacing w:w="0" w:type="dxa"/>
        </w:trPr>
        <w:tc>
          <w:tcPr>
            <w:tcW w:w="8941" w:type="dxa"/>
            <w:gridSpan w:val="2"/>
            <w:shd w:val="clear" w:color="auto" w:fill="D9D9D9"/>
            <w:vAlign w:val="center"/>
          </w:tcPr>
          <w:p w14:paraId="0D4589D5" w14:textId="6D664E7F"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9D9" w14:textId="77777777" w:rsidTr="00386AEF">
        <w:trPr>
          <w:trHeight w:val="225"/>
          <w:tblCellSpacing w:w="0" w:type="dxa"/>
        </w:trPr>
        <w:tc>
          <w:tcPr>
            <w:tcW w:w="1913" w:type="dxa"/>
            <w:shd w:val="clear" w:color="auto" w:fill="FFFFFF"/>
            <w:vAlign w:val="center"/>
          </w:tcPr>
          <w:p w14:paraId="0D4589D7"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028" w:type="dxa"/>
            <w:shd w:val="clear" w:color="auto" w:fill="FFFFFF"/>
            <w:vAlign w:val="center"/>
          </w:tcPr>
          <w:p w14:paraId="0D4589D8" w14:textId="77777777" w:rsidR="00C25785" w:rsidRPr="002A7D33" w:rsidRDefault="00C25785" w:rsidP="00386AEF">
            <w:pPr>
              <w:rPr>
                <w:rFonts w:ascii="Verdana" w:hAnsi="Verdana"/>
                <w:sz w:val="18"/>
                <w:szCs w:val="18"/>
              </w:rPr>
            </w:pPr>
            <w:r w:rsidRPr="002A7D33">
              <w:rPr>
                <w:rFonts w:ascii="Verdana" w:hAnsi="Verdana"/>
                <w:sz w:val="18"/>
                <w:szCs w:val="18"/>
              </w:rPr>
              <w:t xml:space="preserve">CISO </w:t>
            </w:r>
          </w:p>
        </w:tc>
      </w:tr>
      <w:tr w:rsidR="00C25785" w:rsidRPr="002A7D33" w14:paraId="0D4589DB" w14:textId="77777777" w:rsidTr="00386AEF">
        <w:trPr>
          <w:trHeight w:val="225"/>
          <w:tblCellSpacing w:w="0" w:type="dxa"/>
        </w:trPr>
        <w:tc>
          <w:tcPr>
            <w:tcW w:w="8941" w:type="dxa"/>
            <w:gridSpan w:val="2"/>
            <w:shd w:val="clear" w:color="auto" w:fill="D9D9D9"/>
            <w:vAlign w:val="center"/>
          </w:tcPr>
          <w:p w14:paraId="0D4589DA"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9E5" w14:textId="77777777" w:rsidTr="00386AEF">
        <w:trPr>
          <w:trHeight w:val="465"/>
          <w:tblCellSpacing w:w="0" w:type="dxa"/>
        </w:trPr>
        <w:tc>
          <w:tcPr>
            <w:tcW w:w="1913" w:type="dxa"/>
            <w:shd w:val="clear" w:color="auto" w:fill="FFFFFF"/>
          </w:tcPr>
          <w:p w14:paraId="0D4589DC"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9DD" w14:textId="77777777" w:rsidR="00C25785" w:rsidRPr="002A7D33" w:rsidRDefault="00C25785" w:rsidP="00386AEF">
            <w:pPr>
              <w:rPr>
                <w:rFonts w:ascii="Verdana" w:hAnsi="Verdana"/>
                <w:sz w:val="18"/>
                <w:szCs w:val="18"/>
              </w:rPr>
            </w:pPr>
          </w:p>
          <w:p w14:paraId="0D4589DE" w14:textId="77777777" w:rsidR="00C25785" w:rsidRPr="002A7D33" w:rsidRDefault="00C25785" w:rsidP="00386AEF">
            <w:pPr>
              <w:rPr>
                <w:rFonts w:ascii="Verdana" w:hAnsi="Verdana"/>
                <w:sz w:val="18"/>
                <w:szCs w:val="18"/>
              </w:rPr>
            </w:pPr>
          </w:p>
          <w:p w14:paraId="0D4589DF"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tc>
        <w:tc>
          <w:tcPr>
            <w:tcW w:w="7028" w:type="dxa"/>
            <w:shd w:val="clear" w:color="auto" w:fill="FFFFFF"/>
          </w:tcPr>
          <w:p w14:paraId="0D4589E0"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Tactisch Product Manager</w:t>
            </w:r>
          </w:p>
          <w:p w14:paraId="0D4589E1" w14:textId="77777777" w:rsidR="00C25785" w:rsidRPr="00AD615B" w:rsidRDefault="00C25785" w:rsidP="00680681">
            <w:pPr>
              <w:pStyle w:val="Lijstalinea"/>
              <w:numPr>
                <w:ilvl w:val="1"/>
                <w:numId w:val="2"/>
              </w:numPr>
              <w:rPr>
                <w:rFonts w:ascii="Verdana" w:hAnsi="Verdana"/>
                <w:sz w:val="18"/>
                <w:szCs w:val="18"/>
                <w:lang w:val="en-GB"/>
              </w:rPr>
            </w:pPr>
            <w:r w:rsidRPr="00AD615B">
              <w:rPr>
                <w:rFonts w:ascii="Verdana" w:hAnsi="Verdana"/>
                <w:sz w:val="18"/>
                <w:szCs w:val="18"/>
                <w:lang w:val="en-GB"/>
              </w:rPr>
              <w:t>Business Security Officers van de Domeinen</w:t>
            </w:r>
          </w:p>
          <w:p w14:paraId="0D4589E2" w14:textId="77777777" w:rsidR="00C25785" w:rsidRPr="00AD615B" w:rsidRDefault="00C25785" w:rsidP="00386AEF">
            <w:pPr>
              <w:ind w:left="227"/>
              <w:rPr>
                <w:rFonts w:ascii="Verdana" w:hAnsi="Verdana"/>
                <w:sz w:val="18"/>
                <w:szCs w:val="18"/>
                <w:lang w:val="en-GB"/>
              </w:rPr>
            </w:pPr>
          </w:p>
          <w:p w14:paraId="0D4589E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Managers</w:t>
            </w:r>
          </w:p>
          <w:p w14:paraId="0D4589E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Security Officers </w:t>
            </w:r>
          </w:p>
        </w:tc>
      </w:tr>
      <w:tr w:rsidR="00C25785" w:rsidRPr="002A7D33" w14:paraId="0D4589E7" w14:textId="77777777" w:rsidTr="00386AEF">
        <w:trPr>
          <w:trHeight w:val="225"/>
          <w:tblCellSpacing w:w="0" w:type="dxa"/>
        </w:trPr>
        <w:tc>
          <w:tcPr>
            <w:tcW w:w="8941" w:type="dxa"/>
            <w:gridSpan w:val="2"/>
            <w:shd w:val="clear" w:color="auto" w:fill="D9D9D9"/>
            <w:vAlign w:val="center"/>
          </w:tcPr>
          <w:p w14:paraId="0D4589E6"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2A7D33" w14:paraId="0D4589EE" w14:textId="77777777" w:rsidTr="00386AEF">
        <w:trPr>
          <w:trHeight w:val="585"/>
          <w:tblCellSpacing w:w="0" w:type="dxa"/>
        </w:trPr>
        <w:tc>
          <w:tcPr>
            <w:tcW w:w="1913" w:type="dxa"/>
            <w:shd w:val="clear" w:color="auto" w:fill="FFFFFF"/>
          </w:tcPr>
          <w:p w14:paraId="0D4589E8" w14:textId="77777777" w:rsidR="00C25785" w:rsidRPr="002A7D33" w:rsidRDefault="00C25785" w:rsidP="00386AEF">
            <w:pPr>
              <w:rPr>
                <w:rFonts w:ascii="Verdana" w:hAnsi="Verdana"/>
                <w:sz w:val="18"/>
                <w:szCs w:val="18"/>
              </w:rPr>
            </w:pPr>
          </w:p>
        </w:tc>
        <w:tc>
          <w:tcPr>
            <w:tcW w:w="7028" w:type="dxa"/>
            <w:shd w:val="clear" w:color="auto" w:fill="FFFFFF"/>
          </w:tcPr>
          <w:p w14:paraId="0D4589E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Ontwikkelingen op beveiligingsgebied</w:t>
            </w:r>
          </w:p>
          <w:p w14:paraId="0D4589EA" w14:textId="77777777" w:rsidR="00C25785" w:rsidRPr="002A7D33" w:rsidRDefault="00C25785" w:rsidP="00680681">
            <w:pPr>
              <w:pStyle w:val="Lijstalinea"/>
              <w:numPr>
                <w:ilvl w:val="2"/>
                <w:numId w:val="2"/>
              </w:numPr>
              <w:tabs>
                <w:tab w:val="clear" w:pos="680"/>
              </w:tabs>
              <w:ind w:left="922"/>
              <w:rPr>
                <w:rFonts w:ascii="Verdana" w:hAnsi="Verdana"/>
                <w:sz w:val="18"/>
                <w:szCs w:val="18"/>
              </w:rPr>
            </w:pPr>
            <w:r w:rsidRPr="002A7D33">
              <w:rPr>
                <w:rFonts w:ascii="Verdana" w:hAnsi="Verdana"/>
                <w:sz w:val="18"/>
                <w:szCs w:val="18"/>
              </w:rPr>
              <w:t>Zowel technologisch als wettelijk</w:t>
            </w:r>
          </w:p>
          <w:p w14:paraId="0D4589EB"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Innovatie op beveiligingsgebied</w:t>
            </w:r>
          </w:p>
          <w:p w14:paraId="0D4589E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Security Breaches en Incidenten</w:t>
            </w:r>
          </w:p>
          <w:p w14:paraId="0D4589E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Ingebrachte agendapunten</w:t>
            </w:r>
          </w:p>
        </w:tc>
      </w:tr>
      <w:tr w:rsidR="00C25785" w:rsidRPr="002A7D33" w14:paraId="0D4589F0" w14:textId="77777777" w:rsidTr="00386AEF">
        <w:trPr>
          <w:trHeight w:val="225"/>
          <w:tblCellSpacing w:w="0" w:type="dxa"/>
        </w:trPr>
        <w:tc>
          <w:tcPr>
            <w:tcW w:w="8941" w:type="dxa"/>
            <w:gridSpan w:val="2"/>
            <w:shd w:val="clear" w:color="auto" w:fill="D9D9D9"/>
            <w:vAlign w:val="center"/>
          </w:tcPr>
          <w:p w14:paraId="0D4589EF"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9F3" w14:textId="77777777" w:rsidTr="00386AEF">
        <w:trPr>
          <w:trHeight w:val="225"/>
          <w:tblCellSpacing w:w="0" w:type="dxa"/>
        </w:trPr>
        <w:tc>
          <w:tcPr>
            <w:tcW w:w="1913" w:type="dxa"/>
            <w:shd w:val="clear" w:color="auto" w:fill="FFFFFF"/>
            <w:vAlign w:val="center"/>
          </w:tcPr>
          <w:p w14:paraId="0D4589F1"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vAlign w:val="center"/>
          </w:tcPr>
          <w:p w14:paraId="0D4589F2" w14:textId="77777777" w:rsidR="00C25785" w:rsidRPr="002A7D33" w:rsidRDefault="00C25785" w:rsidP="00386AEF">
            <w:pPr>
              <w:rPr>
                <w:rFonts w:ascii="Verdana" w:hAnsi="Verdana"/>
                <w:sz w:val="18"/>
                <w:szCs w:val="18"/>
              </w:rPr>
            </w:pPr>
            <w:r w:rsidRPr="002A7D33">
              <w:rPr>
                <w:rFonts w:ascii="Verdana" w:hAnsi="Verdana"/>
                <w:sz w:val="18"/>
                <w:szCs w:val="18"/>
              </w:rPr>
              <w:t xml:space="preserve"> 1 uur (3 uur)</w:t>
            </w:r>
          </w:p>
        </w:tc>
      </w:tr>
      <w:tr w:rsidR="00C25785" w:rsidRPr="002A7D33" w14:paraId="0D4589F5" w14:textId="77777777" w:rsidTr="00386AEF">
        <w:trPr>
          <w:trHeight w:val="225"/>
          <w:tblCellSpacing w:w="0" w:type="dxa"/>
        </w:trPr>
        <w:tc>
          <w:tcPr>
            <w:tcW w:w="8941" w:type="dxa"/>
            <w:gridSpan w:val="2"/>
            <w:shd w:val="clear" w:color="auto" w:fill="D9D9D9"/>
            <w:vAlign w:val="center"/>
          </w:tcPr>
          <w:p w14:paraId="0D4589F4"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9F8" w14:textId="77777777" w:rsidTr="00386AEF">
        <w:trPr>
          <w:trHeight w:val="225"/>
          <w:tblCellSpacing w:w="0" w:type="dxa"/>
        </w:trPr>
        <w:tc>
          <w:tcPr>
            <w:tcW w:w="1913" w:type="dxa"/>
            <w:shd w:val="clear" w:color="auto" w:fill="FFFFFF"/>
            <w:vAlign w:val="center"/>
          </w:tcPr>
          <w:p w14:paraId="0D4589F6"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vAlign w:val="center"/>
          </w:tcPr>
          <w:p w14:paraId="0D4589F7" w14:textId="77777777" w:rsidR="00C25785" w:rsidRPr="002A7D33" w:rsidRDefault="00C25785" w:rsidP="00386AEF">
            <w:pPr>
              <w:rPr>
                <w:rFonts w:ascii="Verdana" w:hAnsi="Verdana"/>
                <w:sz w:val="18"/>
                <w:szCs w:val="18"/>
              </w:rPr>
            </w:pPr>
            <w:r w:rsidRPr="002A7D33">
              <w:rPr>
                <w:rFonts w:ascii="Verdana" w:hAnsi="Verdana"/>
                <w:sz w:val="18"/>
                <w:szCs w:val="18"/>
              </w:rPr>
              <w:t>Tactisch Product Manager</w:t>
            </w:r>
          </w:p>
        </w:tc>
      </w:tr>
      <w:tr w:rsidR="00C25785" w:rsidRPr="002A7D33" w14:paraId="0D4589FA" w14:textId="77777777" w:rsidTr="00386AEF">
        <w:trPr>
          <w:trHeight w:val="225"/>
          <w:tblCellSpacing w:w="0" w:type="dxa"/>
        </w:trPr>
        <w:tc>
          <w:tcPr>
            <w:tcW w:w="8941" w:type="dxa"/>
            <w:gridSpan w:val="2"/>
            <w:shd w:val="clear" w:color="auto" w:fill="D9D9D9"/>
            <w:vAlign w:val="center"/>
          </w:tcPr>
          <w:p w14:paraId="0D4589F9"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D536E1" w14:paraId="0D458A00" w14:textId="77777777" w:rsidTr="00386AEF">
        <w:trPr>
          <w:trHeight w:val="225"/>
          <w:tblCellSpacing w:w="0" w:type="dxa"/>
        </w:trPr>
        <w:tc>
          <w:tcPr>
            <w:tcW w:w="1913" w:type="dxa"/>
            <w:shd w:val="clear" w:color="auto" w:fill="FFFFFF"/>
          </w:tcPr>
          <w:p w14:paraId="0D4589FB"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tcPr>
          <w:p w14:paraId="0D4589F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voor:</w:t>
            </w:r>
          </w:p>
          <w:p w14:paraId="0D4589FD" w14:textId="77777777" w:rsidR="00C25785" w:rsidRPr="002A7D33" w:rsidRDefault="00C25785" w:rsidP="00680681">
            <w:pPr>
              <w:pStyle w:val="Lijstalinea"/>
              <w:numPr>
                <w:ilvl w:val="2"/>
                <w:numId w:val="2"/>
              </w:numPr>
              <w:tabs>
                <w:tab w:val="clear" w:pos="680"/>
              </w:tabs>
              <w:ind w:left="922"/>
              <w:rPr>
                <w:rFonts w:ascii="Verdana" w:hAnsi="Verdana"/>
                <w:sz w:val="18"/>
                <w:szCs w:val="18"/>
              </w:rPr>
            </w:pPr>
            <w:r w:rsidRPr="002A7D33">
              <w:rPr>
                <w:rFonts w:ascii="Verdana" w:hAnsi="Verdana"/>
                <w:sz w:val="18"/>
                <w:szCs w:val="18"/>
              </w:rPr>
              <w:t>Incident &amp; Problem Overleg</w:t>
            </w:r>
          </w:p>
          <w:p w14:paraId="0D4589FE"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naar:</w:t>
            </w:r>
          </w:p>
          <w:p w14:paraId="0D4589FF" w14:textId="2ECEF919" w:rsidR="00C25785" w:rsidRPr="002A7D33" w:rsidRDefault="00C25785" w:rsidP="004458F1">
            <w:pPr>
              <w:pStyle w:val="Lijstalinea"/>
              <w:numPr>
                <w:ilvl w:val="2"/>
                <w:numId w:val="2"/>
              </w:numPr>
              <w:tabs>
                <w:tab w:val="clear" w:pos="680"/>
              </w:tabs>
              <w:ind w:left="922"/>
              <w:rPr>
                <w:rFonts w:ascii="Verdana" w:hAnsi="Verdana"/>
                <w:sz w:val="18"/>
                <w:szCs w:val="18"/>
              </w:rPr>
            </w:pPr>
            <w:r w:rsidRPr="002A7D33">
              <w:rPr>
                <w:rFonts w:ascii="Verdana" w:hAnsi="Verdana"/>
                <w:sz w:val="18"/>
                <w:szCs w:val="18"/>
              </w:rPr>
              <w:t xml:space="preserve">Tactisch Leveranciers Overleg </w:t>
            </w:r>
          </w:p>
        </w:tc>
      </w:tr>
    </w:tbl>
    <w:p w14:paraId="0D458A01" w14:textId="77777777" w:rsidR="00C25785" w:rsidRPr="002A7D33" w:rsidRDefault="00C25785" w:rsidP="00C25785">
      <w:pPr>
        <w:rPr>
          <w:rFonts w:ascii="Verdana" w:eastAsia="Times New Roman" w:hAnsi="Verdana" w:cs="Cambria"/>
          <w:b/>
          <w:bCs/>
          <w:kern w:val="32"/>
          <w:sz w:val="20"/>
          <w:szCs w:val="20"/>
        </w:rPr>
      </w:pPr>
    </w:p>
    <w:p w14:paraId="0D458A02" w14:textId="77777777" w:rsidR="00C25785" w:rsidRPr="002A7D33" w:rsidRDefault="00C25785" w:rsidP="00C25785">
      <w:pPr>
        <w:rPr>
          <w:rFonts w:ascii="Verdana" w:hAnsi="Verdana" w:cs="Verdana"/>
          <w:b/>
          <w:bCs/>
          <w:i/>
          <w:iCs/>
          <w:sz w:val="16"/>
          <w:szCs w:val="16"/>
          <w:u w:val="single"/>
        </w:rPr>
      </w:pPr>
      <w:r w:rsidRPr="002A7D33">
        <w:rPr>
          <w:rFonts w:ascii="Verdana" w:hAnsi="Verdana" w:cs="Verdana"/>
          <w:b/>
          <w:bCs/>
          <w:i/>
          <w:iCs/>
          <w:sz w:val="16"/>
          <w:szCs w:val="16"/>
          <w:u w:val="single"/>
        </w:rPr>
        <w:br w:type="page"/>
      </w:r>
    </w:p>
    <w:p w14:paraId="0D458A03" w14:textId="77777777" w:rsidR="00C25785" w:rsidRPr="002A7D33" w:rsidRDefault="00C25785" w:rsidP="002A7D33">
      <w:pPr>
        <w:pStyle w:val="Kop3"/>
      </w:pPr>
      <w:bookmarkStart w:id="20" w:name="_Toc483901080"/>
      <w:r w:rsidRPr="002A7D33">
        <w:lastRenderedPageBreak/>
        <w:t>2.2.4 Interne  Overleggen</w:t>
      </w:r>
      <w:bookmarkEnd w:id="20"/>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40"/>
        <w:gridCol w:w="7301"/>
      </w:tblGrid>
      <w:tr w:rsidR="00C25785" w:rsidRPr="00B04478" w14:paraId="0D458A05" w14:textId="77777777" w:rsidTr="00386AEF">
        <w:trPr>
          <w:trHeight w:val="225"/>
          <w:tblCellSpacing w:w="0" w:type="dxa"/>
        </w:trPr>
        <w:tc>
          <w:tcPr>
            <w:tcW w:w="8941" w:type="dxa"/>
            <w:gridSpan w:val="2"/>
            <w:shd w:val="clear" w:color="auto" w:fill="D9D9D9"/>
            <w:vAlign w:val="center"/>
          </w:tcPr>
          <w:p w14:paraId="0D458A04" w14:textId="77777777" w:rsidR="00C25785" w:rsidRPr="00B04478" w:rsidRDefault="00C25785" w:rsidP="00386AEF">
            <w:pPr>
              <w:rPr>
                <w:rFonts w:ascii="Verdana" w:hAnsi="Verdana"/>
                <w:sz w:val="18"/>
                <w:szCs w:val="18"/>
              </w:rPr>
            </w:pPr>
            <w:r w:rsidRPr="00B04478">
              <w:rPr>
                <w:rFonts w:ascii="Verdana" w:hAnsi="Verdana"/>
                <w:sz w:val="18"/>
                <w:szCs w:val="18"/>
              </w:rPr>
              <w:t>Overleg</w:t>
            </w:r>
          </w:p>
        </w:tc>
      </w:tr>
      <w:tr w:rsidR="00C25785" w:rsidRPr="00B04478" w14:paraId="0D458A07" w14:textId="77777777" w:rsidTr="00386AEF">
        <w:trPr>
          <w:trHeight w:val="225"/>
          <w:tblCellSpacing w:w="0" w:type="dxa"/>
        </w:trPr>
        <w:tc>
          <w:tcPr>
            <w:tcW w:w="8941" w:type="dxa"/>
            <w:gridSpan w:val="2"/>
            <w:shd w:val="clear" w:color="auto" w:fill="FFFFFF"/>
            <w:vAlign w:val="center"/>
          </w:tcPr>
          <w:p w14:paraId="0D458A06" w14:textId="77777777" w:rsidR="00C25785" w:rsidRPr="00B04478" w:rsidRDefault="00C25785" w:rsidP="00386AEF">
            <w:pPr>
              <w:rPr>
                <w:rFonts w:ascii="Verdana" w:hAnsi="Verdana"/>
                <w:b/>
                <w:bCs/>
                <w:sz w:val="18"/>
                <w:szCs w:val="18"/>
              </w:rPr>
            </w:pPr>
            <w:r w:rsidRPr="00B04478">
              <w:rPr>
                <w:rFonts w:ascii="Verdana" w:hAnsi="Verdana"/>
                <w:b/>
                <w:bCs/>
                <w:sz w:val="18"/>
                <w:szCs w:val="18"/>
              </w:rPr>
              <w:t xml:space="preserve">Vooroverleg Strategisch Leveranciers Overleg </w:t>
            </w:r>
          </w:p>
        </w:tc>
      </w:tr>
      <w:tr w:rsidR="00C25785" w:rsidRPr="00B04478" w14:paraId="0D458A09" w14:textId="77777777" w:rsidTr="00386AEF">
        <w:trPr>
          <w:trHeight w:val="225"/>
          <w:tblCellSpacing w:w="0" w:type="dxa"/>
        </w:trPr>
        <w:tc>
          <w:tcPr>
            <w:tcW w:w="8941" w:type="dxa"/>
            <w:gridSpan w:val="2"/>
            <w:shd w:val="clear" w:color="auto" w:fill="D9D9D9"/>
            <w:vAlign w:val="center"/>
          </w:tcPr>
          <w:p w14:paraId="0D458A08" w14:textId="77777777" w:rsidR="00C25785" w:rsidRPr="00B04478" w:rsidRDefault="00C25785" w:rsidP="00386AEF">
            <w:pPr>
              <w:rPr>
                <w:rFonts w:ascii="Verdana" w:hAnsi="Verdana"/>
                <w:sz w:val="18"/>
                <w:szCs w:val="18"/>
              </w:rPr>
            </w:pPr>
            <w:r w:rsidRPr="00B04478">
              <w:rPr>
                <w:rFonts w:ascii="Verdana" w:hAnsi="Verdana"/>
                <w:sz w:val="18"/>
                <w:szCs w:val="18"/>
              </w:rPr>
              <w:t>Onderwerp</w:t>
            </w:r>
          </w:p>
        </w:tc>
      </w:tr>
      <w:tr w:rsidR="00C25785" w:rsidRPr="00D536E1" w14:paraId="0D458A0B" w14:textId="77777777" w:rsidTr="00386AEF">
        <w:trPr>
          <w:trHeight w:val="225"/>
          <w:tblCellSpacing w:w="0" w:type="dxa"/>
        </w:trPr>
        <w:tc>
          <w:tcPr>
            <w:tcW w:w="8941" w:type="dxa"/>
            <w:gridSpan w:val="2"/>
            <w:shd w:val="clear" w:color="auto" w:fill="FFFFFF"/>
            <w:vAlign w:val="center"/>
          </w:tcPr>
          <w:p w14:paraId="0D458A0A" w14:textId="77777777" w:rsidR="00C25785" w:rsidRPr="00B04478" w:rsidRDefault="00C25785" w:rsidP="00386AEF">
            <w:pPr>
              <w:rPr>
                <w:rFonts w:ascii="Verdana" w:hAnsi="Verdana"/>
                <w:sz w:val="18"/>
                <w:szCs w:val="18"/>
              </w:rPr>
            </w:pPr>
            <w:r w:rsidRPr="00B04478">
              <w:rPr>
                <w:rFonts w:ascii="Verdana" w:hAnsi="Verdana"/>
                <w:sz w:val="18"/>
                <w:szCs w:val="18"/>
              </w:rPr>
              <w:t>Voorbespreking  Service richting, beleid en innovatie</w:t>
            </w:r>
          </w:p>
        </w:tc>
      </w:tr>
      <w:tr w:rsidR="00C25785" w:rsidRPr="00B04478" w14:paraId="0D458A0D" w14:textId="77777777" w:rsidTr="00386AEF">
        <w:trPr>
          <w:trHeight w:val="225"/>
          <w:tblCellSpacing w:w="0" w:type="dxa"/>
        </w:trPr>
        <w:tc>
          <w:tcPr>
            <w:tcW w:w="8941" w:type="dxa"/>
            <w:gridSpan w:val="2"/>
            <w:shd w:val="clear" w:color="auto" w:fill="D9D9D9"/>
            <w:vAlign w:val="center"/>
          </w:tcPr>
          <w:p w14:paraId="0D458A0C" w14:textId="77777777" w:rsidR="00C25785" w:rsidRPr="00B04478" w:rsidRDefault="00C25785" w:rsidP="00386AEF">
            <w:pPr>
              <w:rPr>
                <w:rFonts w:ascii="Verdana" w:hAnsi="Verdana"/>
                <w:sz w:val="18"/>
                <w:szCs w:val="18"/>
              </w:rPr>
            </w:pPr>
            <w:r w:rsidRPr="00B04478">
              <w:rPr>
                <w:rFonts w:ascii="Verdana" w:hAnsi="Verdana"/>
                <w:sz w:val="18"/>
                <w:szCs w:val="18"/>
              </w:rPr>
              <w:t>Resultaatgebied</w:t>
            </w:r>
          </w:p>
        </w:tc>
      </w:tr>
      <w:tr w:rsidR="00C25785" w:rsidRPr="00D536E1" w14:paraId="0D458A0F" w14:textId="77777777" w:rsidTr="00386AEF">
        <w:trPr>
          <w:trHeight w:val="225"/>
          <w:tblCellSpacing w:w="0" w:type="dxa"/>
        </w:trPr>
        <w:tc>
          <w:tcPr>
            <w:tcW w:w="8941" w:type="dxa"/>
            <w:gridSpan w:val="2"/>
            <w:shd w:val="clear" w:color="auto" w:fill="FFFFFF"/>
            <w:vAlign w:val="center"/>
          </w:tcPr>
          <w:p w14:paraId="0D458A0E" w14:textId="77777777" w:rsidR="00C25785" w:rsidRPr="00B04478" w:rsidRDefault="00C25785" w:rsidP="00386AEF">
            <w:pPr>
              <w:rPr>
                <w:rFonts w:ascii="Verdana" w:hAnsi="Verdana"/>
                <w:sz w:val="18"/>
                <w:szCs w:val="18"/>
              </w:rPr>
            </w:pPr>
            <w:r w:rsidRPr="00B04478">
              <w:rPr>
                <w:rFonts w:ascii="Verdana" w:hAnsi="Verdana"/>
                <w:sz w:val="18"/>
                <w:szCs w:val="18"/>
              </w:rPr>
              <w:t xml:space="preserve">Het Vooroverleg Strategisch Leveranciers Overleg is bedoeld om de deelnemers aan Opdrachtgeverskant te informeren over de in het SLO te bespreken onderwerpen. </w:t>
            </w:r>
          </w:p>
        </w:tc>
      </w:tr>
      <w:tr w:rsidR="00C25785" w:rsidRPr="00B04478" w14:paraId="0D458A11" w14:textId="77777777" w:rsidTr="00386AEF">
        <w:trPr>
          <w:trHeight w:val="225"/>
          <w:tblCellSpacing w:w="0" w:type="dxa"/>
        </w:trPr>
        <w:tc>
          <w:tcPr>
            <w:tcW w:w="8941" w:type="dxa"/>
            <w:gridSpan w:val="2"/>
            <w:shd w:val="clear" w:color="auto" w:fill="D9D9D9"/>
            <w:vAlign w:val="center"/>
          </w:tcPr>
          <w:p w14:paraId="0D458A10" w14:textId="77777777" w:rsidR="00C25785" w:rsidRPr="00B04478" w:rsidRDefault="00C25785" w:rsidP="00386AEF">
            <w:pPr>
              <w:rPr>
                <w:rFonts w:ascii="Verdana" w:hAnsi="Verdana"/>
                <w:sz w:val="18"/>
                <w:szCs w:val="18"/>
              </w:rPr>
            </w:pPr>
            <w:r w:rsidRPr="00B04478">
              <w:rPr>
                <w:rFonts w:ascii="Verdana" w:hAnsi="Verdana"/>
                <w:sz w:val="18"/>
                <w:szCs w:val="18"/>
              </w:rPr>
              <w:t>Overlegniveau</w:t>
            </w:r>
          </w:p>
        </w:tc>
      </w:tr>
      <w:tr w:rsidR="00C25785" w:rsidRPr="00B04478" w14:paraId="0D458A13" w14:textId="77777777" w:rsidTr="00386AEF">
        <w:trPr>
          <w:trHeight w:val="225"/>
          <w:tblCellSpacing w:w="0" w:type="dxa"/>
        </w:trPr>
        <w:tc>
          <w:tcPr>
            <w:tcW w:w="8941" w:type="dxa"/>
            <w:gridSpan w:val="2"/>
            <w:shd w:val="clear" w:color="auto" w:fill="FFFFFF"/>
            <w:vAlign w:val="center"/>
          </w:tcPr>
          <w:p w14:paraId="0D458A12" w14:textId="77777777" w:rsidR="00C25785" w:rsidRPr="00B04478" w:rsidRDefault="00C25785" w:rsidP="00386AEF">
            <w:pPr>
              <w:rPr>
                <w:rFonts w:ascii="Verdana" w:hAnsi="Verdana"/>
                <w:sz w:val="18"/>
                <w:szCs w:val="18"/>
              </w:rPr>
            </w:pPr>
            <w:r w:rsidRPr="00B04478">
              <w:rPr>
                <w:rFonts w:ascii="Verdana" w:hAnsi="Verdana"/>
                <w:sz w:val="18"/>
                <w:szCs w:val="18"/>
              </w:rPr>
              <w:t>Intern</w:t>
            </w:r>
          </w:p>
        </w:tc>
      </w:tr>
      <w:tr w:rsidR="00C25785" w:rsidRPr="00B04478" w14:paraId="0D458A15" w14:textId="77777777" w:rsidTr="00386AEF">
        <w:trPr>
          <w:trHeight w:val="225"/>
          <w:tblCellSpacing w:w="0" w:type="dxa"/>
        </w:trPr>
        <w:tc>
          <w:tcPr>
            <w:tcW w:w="8941" w:type="dxa"/>
            <w:gridSpan w:val="2"/>
            <w:shd w:val="clear" w:color="auto" w:fill="D9D9D9"/>
            <w:vAlign w:val="center"/>
          </w:tcPr>
          <w:p w14:paraId="0D458A14" w14:textId="77777777" w:rsidR="00C25785" w:rsidRPr="00B04478" w:rsidRDefault="00C25785" w:rsidP="00386AEF">
            <w:pPr>
              <w:rPr>
                <w:rFonts w:ascii="Verdana" w:hAnsi="Verdana"/>
                <w:sz w:val="18"/>
                <w:szCs w:val="18"/>
              </w:rPr>
            </w:pPr>
            <w:r w:rsidRPr="00B04478">
              <w:rPr>
                <w:rFonts w:ascii="Verdana" w:hAnsi="Verdana"/>
                <w:sz w:val="18"/>
                <w:szCs w:val="18"/>
              </w:rPr>
              <w:t>Frequentie en vorm</w:t>
            </w:r>
          </w:p>
        </w:tc>
      </w:tr>
      <w:tr w:rsidR="00C25785" w:rsidRPr="00D536E1" w14:paraId="0D458A17" w14:textId="77777777" w:rsidTr="00386AEF">
        <w:trPr>
          <w:trHeight w:val="225"/>
          <w:tblCellSpacing w:w="0" w:type="dxa"/>
        </w:trPr>
        <w:tc>
          <w:tcPr>
            <w:tcW w:w="8941" w:type="dxa"/>
            <w:gridSpan w:val="2"/>
            <w:shd w:val="clear" w:color="auto" w:fill="FFFFFF"/>
            <w:vAlign w:val="center"/>
          </w:tcPr>
          <w:p w14:paraId="0D458A16" w14:textId="77777777" w:rsidR="00C25785" w:rsidRPr="00B04478" w:rsidRDefault="00C25785" w:rsidP="00386AEF">
            <w:pPr>
              <w:rPr>
                <w:rFonts w:ascii="Verdana" w:hAnsi="Verdana"/>
                <w:sz w:val="18"/>
                <w:szCs w:val="18"/>
              </w:rPr>
            </w:pPr>
            <w:r w:rsidRPr="00B04478">
              <w:rPr>
                <w:rFonts w:ascii="Verdana" w:hAnsi="Verdana"/>
                <w:sz w:val="18"/>
                <w:szCs w:val="18"/>
              </w:rPr>
              <w:t>Voorafgaand aan het Strategisch Leveranciers Overleg</w:t>
            </w:r>
          </w:p>
        </w:tc>
      </w:tr>
      <w:tr w:rsidR="00C25785" w:rsidRPr="00D536E1" w14:paraId="0D458A19" w14:textId="77777777" w:rsidTr="00386AEF">
        <w:trPr>
          <w:trHeight w:val="225"/>
          <w:tblCellSpacing w:w="0" w:type="dxa"/>
        </w:trPr>
        <w:tc>
          <w:tcPr>
            <w:tcW w:w="8941" w:type="dxa"/>
            <w:gridSpan w:val="2"/>
            <w:shd w:val="clear" w:color="auto" w:fill="D9D9D9"/>
            <w:vAlign w:val="center"/>
          </w:tcPr>
          <w:p w14:paraId="0D458A18" w14:textId="5485B068" w:rsidR="00C25785" w:rsidRPr="00B04478" w:rsidRDefault="00032CFC" w:rsidP="00386AEF">
            <w:pPr>
              <w:rPr>
                <w:rFonts w:ascii="Verdana" w:hAnsi="Verdana"/>
                <w:sz w:val="18"/>
                <w:szCs w:val="18"/>
              </w:rPr>
            </w:pPr>
            <w:r>
              <w:rPr>
                <w:rFonts w:ascii="Verdana" w:hAnsi="Verdana"/>
                <w:sz w:val="18"/>
                <w:szCs w:val="18"/>
              </w:rPr>
              <w:t>Voorzitter</w:t>
            </w:r>
          </w:p>
        </w:tc>
      </w:tr>
      <w:tr w:rsidR="00C25785" w:rsidRPr="00B04478" w14:paraId="0D458A1C" w14:textId="77777777" w:rsidTr="00386AEF">
        <w:trPr>
          <w:trHeight w:val="225"/>
          <w:tblCellSpacing w:w="0" w:type="dxa"/>
        </w:trPr>
        <w:tc>
          <w:tcPr>
            <w:tcW w:w="1640" w:type="dxa"/>
            <w:shd w:val="clear" w:color="auto" w:fill="FFFFFF"/>
            <w:vAlign w:val="center"/>
          </w:tcPr>
          <w:p w14:paraId="0D458A1A"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tc>
        <w:tc>
          <w:tcPr>
            <w:tcW w:w="7301" w:type="dxa"/>
            <w:shd w:val="clear" w:color="auto" w:fill="FFFFFF"/>
            <w:vAlign w:val="center"/>
          </w:tcPr>
          <w:p w14:paraId="0D458A1B" w14:textId="77777777" w:rsidR="00C25785" w:rsidRPr="00B04478" w:rsidRDefault="00C25785" w:rsidP="00386AEF">
            <w:pPr>
              <w:rPr>
                <w:rFonts w:ascii="Verdana" w:hAnsi="Verdana"/>
                <w:sz w:val="18"/>
                <w:szCs w:val="18"/>
              </w:rPr>
            </w:pPr>
            <w:r w:rsidRPr="00B04478">
              <w:rPr>
                <w:rFonts w:ascii="Verdana" w:hAnsi="Verdana"/>
                <w:sz w:val="18"/>
                <w:szCs w:val="18"/>
              </w:rPr>
              <w:t xml:space="preserve"> CIO UWV</w:t>
            </w:r>
          </w:p>
        </w:tc>
      </w:tr>
      <w:tr w:rsidR="00C25785" w:rsidRPr="00B04478" w14:paraId="0D458A1E" w14:textId="77777777" w:rsidTr="00386AEF">
        <w:trPr>
          <w:trHeight w:val="225"/>
          <w:tblCellSpacing w:w="0" w:type="dxa"/>
        </w:trPr>
        <w:tc>
          <w:tcPr>
            <w:tcW w:w="8941" w:type="dxa"/>
            <w:gridSpan w:val="2"/>
            <w:shd w:val="clear" w:color="auto" w:fill="D9D9D9"/>
            <w:vAlign w:val="center"/>
          </w:tcPr>
          <w:p w14:paraId="0D458A1D" w14:textId="77777777" w:rsidR="00C25785" w:rsidRPr="00B04478" w:rsidRDefault="00C25785" w:rsidP="00386AEF">
            <w:pPr>
              <w:rPr>
                <w:rFonts w:ascii="Verdana" w:hAnsi="Verdana"/>
                <w:sz w:val="18"/>
                <w:szCs w:val="18"/>
              </w:rPr>
            </w:pPr>
            <w:r w:rsidRPr="00B04478">
              <w:rPr>
                <w:rFonts w:ascii="Verdana" w:hAnsi="Verdana"/>
                <w:sz w:val="18"/>
                <w:szCs w:val="18"/>
              </w:rPr>
              <w:t>Samenstelling</w:t>
            </w:r>
          </w:p>
        </w:tc>
      </w:tr>
      <w:tr w:rsidR="00C25785" w:rsidRPr="00D536E1" w14:paraId="0D458A29" w14:textId="77777777" w:rsidTr="00386AEF">
        <w:trPr>
          <w:trHeight w:val="465"/>
          <w:tblCellSpacing w:w="0" w:type="dxa"/>
        </w:trPr>
        <w:tc>
          <w:tcPr>
            <w:tcW w:w="1640" w:type="dxa"/>
            <w:shd w:val="clear" w:color="auto" w:fill="FFFFFF"/>
          </w:tcPr>
          <w:p w14:paraId="0D458A1F"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p w14:paraId="0D458A20" w14:textId="77777777" w:rsidR="00C25785" w:rsidRPr="00B04478" w:rsidRDefault="00C25785" w:rsidP="00386AEF">
            <w:pPr>
              <w:rPr>
                <w:rFonts w:ascii="Verdana" w:hAnsi="Verdana"/>
                <w:sz w:val="18"/>
                <w:szCs w:val="18"/>
              </w:rPr>
            </w:pPr>
          </w:p>
          <w:p w14:paraId="0D458A21" w14:textId="77777777" w:rsidR="00C25785" w:rsidRPr="00B04478" w:rsidRDefault="00C25785" w:rsidP="00386AEF">
            <w:pPr>
              <w:rPr>
                <w:rFonts w:ascii="Verdana" w:hAnsi="Verdana"/>
                <w:sz w:val="18"/>
                <w:szCs w:val="18"/>
              </w:rPr>
            </w:pPr>
          </w:p>
          <w:p w14:paraId="0D458A22" w14:textId="77777777" w:rsidR="00C25785" w:rsidRPr="00B04478" w:rsidRDefault="00C25785" w:rsidP="00386AEF">
            <w:pPr>
              <w:rPr>
                <w:rFonts w:ascii="Verdana" w:hAnsi="Verdana"/>
                <w:sz w:val="18"/>
                <w:szCs w:val="18"/>
              </w:rPr>
            </w:pPr>
          </w:p>
          <w:p w14:paraId="0D458A23" w14:textId="77777777" w:rsidR="00C25785" w:rsidRPr="00B04478" w:rsidRDefault="00C25785" w:rsidP="00386AEF">
            <w:pPr>
              <w:rPr>
                <w:rFonts w:ascii="Verdana" w:hAnsi="Verdana"/>
                <w:sz w:val="18"/>
                <w:szCs w:val="18"/>
              </w:rPr>
            </w:pPr>
          </w:p>
        </w:tc>
        <w:tc>
          <w:tcPr>
            <w:tcW w:w="7301" w:type="dxa"/>
            <w:shd w:val="clear" w:color="auto" w:fill="FFFFFF"/>
          </w:tcPr>
          <w:p w14:paraId="0D458A24" w14:textId="77777777" w:rsidR="00C25785" w:rsidRPr="00B04478" w:rsidRDefault="00C25785" w:rsidP="00680681">
            <w:pPr>
              <w:numPr>
                <w:ilvl w:val="1"/>
                <w:numId w:val="2"/>
              </w:numPr>
              <w:rPr>
                <w:rFonts w:ascii="Verdana" w:hAnsi="Verdana"/>
                <w:sz w:val="18"/>
                <w:szCs w:val="18"/>
              </w:rPr>
            </w:pPr>
            <w:r w:rsidRPr="00B04478">
              <w:rPr>
                <w:rFonts w:ascii="Verdana" w:hAnsi="Verdana"/>
                <w:sz w:val="18"/>
                <w:szCs w:val="18"/>
              </w:rPr>
              <w:t>CIO UWV</w:t>
            </w:r>
          </w:p>
          <w:p w14:paraId="0D458A25" w14:textId="77777777" w:rsidR="00C25785" w:rsidRPr="00B04478" w:rsidRDefault="00C25785" w:rsidP="00680681">
            <w:pPr>
              <w:numPr>
                <w:ilvl w:val="1"/>
                <w:numId w:val="2"/>
              </w:numPr>
              <w:rPr>
                <w:rFonts w:ascii="Verdana" w:hAnsi="Verdana"/>
                <w:sz w:val="18"/>
                <w:szCs w:val="18"/>
              </w:rPr>
            </w:pPr>
            <w:r w:rsidRPr="00B04478">
              <w:rPr>
                <w:rFonts w:ascii="Verdana" w:hAnsi="Verdana"/>
                <w:sz w:val="18"/>
                <w:szCs w:val="18"/>
              </w:rPr>
              <w:t>Hoofd ICT-Services (in geval van Hosting en KWN)</w:t>
            </w:r>
          </w:p>
          <w:p w14:paraId="0D458A26" w14:textId="77777777" w:rsidR="00C25785" w:rsidRPr="00B04478" w:rsidRDefault="00C25785" w:rsidP="00680681">
            <w:pPr>
              <w:numPr>
                <w:ilvl w:val="1"/>
                <w:numId w:val="2"/>
              </w:numPr>
              <w:rPr>
                <w:rFonts w:ascii="Verdana" w:hAnsi="Verdana"/>
                <w:sz w:val="18"/>
                <w:szCs w:val="18"/>
              </w:rPr>
            </w:pPr>
            <w:r w:rsidRPr="00B04478">
              <w:rPr>
                <w:rFonts w:ascii="Verdana" w:hAnsi="Verdana"/>
                <w:sz w:val="18"/>
                <w:szCs w:val="18"/>
              </w:rPr>
              <w:t>IV-Directeur(en) (in geval van Applicaties)</w:t>
            </w:r>
          </w:p>
          <w:p w14:paraId="0D458A27" w14:textId="77777777" w:rsidR="00C25785" w:rsidRPr="00B04478" w:rsidRDefault="00C25785" w:rsidP="00680681">
            <w:pPr>
              <w:numPr>
                <w:ilvl w:val="1"/>
                <w:numId w:val="2"/>
              </w:numPr>
              <w:rPr>
                <w:rFonts w:ascii="Verdana" w:hAnsi="Verdana"/>
                <w:sz w:val="18"/>
                <w:szCs w:val="18"/>
              </w:rPr>
            </w:pPr>
            <w:r w:rsidRPr="00B04478">
              <w:rPr>
                <w:rFonts w:ascii="Verdana" w:hAnsi="Verdana"/>
                <w:sz w:val="18"/>
                <w:szCs w:val="18"/>
              </w:rPr>
              <w:t>Hoofd IV-Sourcing</w:t>
            </w:r>
          </w:p>
          <w:p w14:paraId="0D458A28" w14:textId="77777777" w:rsidR="00C25785" w:rsidRPr="00B04478" w:rsidRDefault="00C25785" w:rsidP="00680681">
            <w:pPr>
              <w:numPr>
                <w:ilvl w:val="1"/>
                <w:numId w:val="2"/>
              </w:numPr>
              <w:rPr>
                <w:rFonts w:ascii="Verdana" w:hAnsi="Verdana"/>
                <w:sz w:val="18"/>
                <w:szCs w:val="18"/>
              </w:rPr>
            </w:pPr>
            <w:r w:rsidRPr="00B04478">
              <w:rPr>
                <w:rFonts w:ascii="Verdana" w:hAnsi="Verdana"/>
                <w:sz w:val="18"/>
                <w:szCs w:val="18"/>
              </w:rPr>
              <w:t>Directeur Facilitair Bedrijf &amp; Inkoop (optioneel)</w:t>
            </w:r>
          </w:p>
        </w:tc>
      </w:tr>
      <w:tr w:rsidR="00C25785" w:rsidRPr="00B04478" w14:paraId="0D458A2B" w14:textId="77777777" w:rsidTr="00386AEF">
        <w:trPr>
          <w:trHeight w:val="225"/>
          <w:tblCellSpacing w:w="0" w:type="dxa"/>
        </w:trPr>
        <w:tc>
          <w:tcPr>
            <w:tcW w:w="8941" w:type="dxa"/>
            <w:gridSpan w:val="2"/>
            <w:shd w:val="clear" w:color="auto" w:fill="D9D9D9"/>
            <w:vAlign w:val="center"/>
          </w:tcPr>
          <w:p w14:paraId="0D458A2A" w14:textId="77777777" w:rsidR="00C25785" w:rsidRPr="00B04478" w:rsidRDefault="00C25785" w:rsidP="00386AEF">
            <w:pPr>
              <w:rPr>
                <w:rFonts w:ascii="Verdana" w:hAnsi="Verdana"/>
                <w:sz w:val="18"/>
                <w:szCs w:val="18"/>
              </w:rPr>
            </w:pPr>
            <w:r w:rsidRPr="00B04478">
              <w:rPr>
                <w:rFonts w:ascii="Verdana" w:hAnsi="Verdana"/>
                <w:sz w:val="18"/>
                <w:szCs w:val="18"/>
              </w:rPr>
              <w:t>Duur overleg (voorbereiding)</w:t>
            </w:r>
          </w:p>
        </w:tc>
      </w:tr>
      <w:tr w:rsidR="00C25785" w:rsidRPr="00B04478" w14:paraId="0D458A2E" w14:textId="77777777" w:rsidTr="00386AEF">
        <w:trPr>
          <w:trHeight w:val="225"/>
          <w:tblCellSpacing w:w="0" w:type="dxa"/>
        </w:trPr>
        <w:tc>
          <w:tcPr>
            <w:tcW w:w="1640" w:type="dxa"/>
            <w:shd w:val="clear" w:color="auto" w:fill="FFFFFF"/>
            <w:vAlign w:val="center"/>
          </w:tcPr>
          <w:p w14:paraId="0D458A2C" w14:textId="77777777" w:rsidR="00C25785" w:rsidRPr="00B04478" w:rsidRDefault="00C25785" w:rsidP="00386AEF">
            <w:pPr>
              <w:rPr>
                <w:rFonts w:ascii="Verdana" w:hAnsi="Verdana"/>
                <w:sz w:val="18"/>
                <w:szCs w:val="18"/>
              </w:rPr>
            </w:pPr>
            <w:r w:rsidRPr="00B04478">
              <w:rPr>
                <w:rFonts w:ascii="Verdana" w:hAnsi="Verdana"/>
                <w:sz w:val="18"/>
                <w:szCs w:val="18"/>
              </w:rPr>
              <w:t> </w:t>
            </w:r>
          </w:p>
        </w:tc>
        <w:tc>
          <w:tcPr>
            <w:tcW w:w="7301" w:type="dxa"/>
            <w:shd w:val="clear" w:color="auto" w:fill="FFFFFF"/>
            <w:vAlign w:val="center"/>
          </w:tcPr>
          <w:p w14:paraId="0D458A2D" w14:textId="77777777" w:rsidR="00C25785" w:rsidRPr="00B04478" w:rsidRDefault="00C25785" w:rsidP="00386AEF">
            <w:pPr>
              <w:rPr>
                <w:rFonts w:ascii="Verdana" w:hAnsi="Verdana"/>
                <w:sz w:val="18"/>
                <w:szCs w:val="18"/>
              </w:rPr>
            </w:pPr>
            <w:r w:rsidRPr="00B04478">
              <w:rPr>
                <w:rFonts w:ascii="Verdana" w:hAnsi="Verdana"/>
                <w:sz w:val="18"/>
                <w:szCs w:val="18"/>
              </w:rPr>
              <w:t xml:space="preserve"> 1 uur (2 uur)</w:t>
            </w:r>
          </w:p>
        </w:tc>
      </w:tr>
    </w:tbl>
    <w:p w14:paraId="0D458A2F" w14:textId="77777777" w:rsidR="00C25785" w:rsidRPr="00B04478" w:rsidRDefault="00C25785" w:rsidP="00C25785">
      <w:pPr>
        <w:rPr>
          <w:rFonts w:ascii="Verdana" w:hAnsi="Verdana"/>
          <w:sz w:val="18"/>
          <w:szCs w:val="18"/>
        </w:rPr>
      </w:pP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B04478" w14:paraId="0D458A31" w14:textId="77777777" w:rsidTr="00386AEF">
        <w:trPr>
          <w:trHeight w:val="225"/>
          <w:tblCellSpacing w:w="0" w:type="dxa"/>
        </w:trPr>
        <w:tc>
          <w:tcPr>
            <w:tcW w:w="8941" w:type="dxa"/>
            <w:gridSpan w:val="2"/>
            <w:shd w:val="clear" w:color="auto" w:fill="D9D9D9"/>
            <w:vAlign w:val="center"/>
          </w:tcPr>
          <w:p w14:paraId="0D458A30" w14:textId="77777777" w:rsidR="00C25785" w:rsidRPr="00B04478" w:rsidRDefault="00C25785" w:rsidP="00386AEF">
            <w:pPr>
              <w:rPr>
                <w:rFonts w:ascii="Verdana" w:hAnsi="Verdana"/>
                <w:sz w:val="18"/>
                <w:szCs w:val="18"/>
              </w:rPr>
            </w:pPr>
            <w:r w:rsidRPr="00B04478">
              <w:rPr>
                <w:rFonts w:ascii="Verdana" w:hAnsi="Verdana"/>
                <w:sz w:val="18"/>
                <w:szCs w:val="18"/>
              </w:rPr>
              <w:t>Overleg</w:t>
            </w:r>
          </w:p>
        </w:tc>
      </w:tr>
      <w:tr w:rsidR="00C25785" w:rsidRPr="00B04478" w14:paraId="0D458A33" w14:textId="77777777" w:rsidTr="00386AEF">
        <w:trPr>
          <w:trHeight w:val="225"/>
          <w:tblCellSpacing w:w="0" w:type="dxa"/>
        </w:trPr>
        <w:tc>
          <w:tcPr>
            <w:tcW w:w="8941" w:type="dxa"/>
            <w:gridSpan w:val="2"/>
            <w:shd w:val="clear" w:color="auto" w:fill="FFFFFF"/>
            <w:vAlign w:val="center"/>
          </w:tcPr>
          <w:p w14:paraId="0D458A32" w14:textId="77777777" w:rsidR="00C25785" w:rsidRPr="00B04478" w:rsidRDefault="00C25785" w:rsidP="00386AEF">
            <w:pPr>
              <w:rPr>
                <w:rFonts w:ascii="Verdana" w:hAnsi="Verdana"/>
                <w:b/>
                <w:bCs/>
                <w:sz w:val="18"/>
                <w:szCs w:val="18"/>
              </w:rPr>
            </w:pPr>
            <w:r w:rsidRPr="00B04478">
              <w:rPr>
                <w:rFonts w:ascii="Verdana" w:hAnsi="Verdana"/>
                <w:b/>
                <w:bCs/>
                <w:sz w:val="18"/>
                <w:szCs w:val="18"/>
              </w:rPr>
              <w:t xml:space="preserve">Vooroverleg Tactisch Leveranciers Overleg </w:t>
            </w:r>
          </w:p>
        </w:tc>
      </w:tr>
      <w:tr w:rsidR="00C25785" w:rsidRPr="00B04478" w14:paraId="0D458A35" w14:textId="77777777" w:rsidTr="00386AEF">
        <w:trPr>
          <w:trHeight w:val="225"/>
          <w:tblCellSpacing w:w="0" w:type="dxa"/>
        </w:trPr>
        <w:tc>
          <w:tcPr>
            <w:tcW w:w="8941" w:type="dxa"/>
            <w:gridSpan w:val="2"/>
            <w:shd w:val="clear" w:color="auto" w:fill="D9D9D9"/>
            <w:vAlign w:val="center"/>
          </w:tcPr>
          <w:p w14:paraId="0D458A34" w14:textId="77777777" w:rsidR="00C25785" w:rsidRPr="00B04478" w:rsidRDefault="00C25785" w:rsidP="00386AEF">
            <w:pPr>
              <w:rPr>
                <w:rFonts w:ascii="Verdana" w:hAnsi="Verdana"/>
                <w:sz w:val="18"/>
                <w:szCs w:val="18"/>
              </w:rPr>
            </w:pPr>
            <w:r w:rsidRPr="00B04478">
              <w:rPr>
                <w:rFonts w:ascii="Verdana" w:hAnsi="Verdana"/>
                <w:sz w:val="18"/>
                <w:szCs w:val="18"/>
              </w:rPr>
              <w:t>Onderwerp</w:t>
            </w:r>
          </w:p>
        </w:tc>
      </w:tr>
      <w:tr w:rsidR="00C25785" w:rsidRPr="00B04478" w14:paraId="0D458A37" w14:textId="77777777" w:rsidTr="00386AEF">
        <w:trPr>
          <w:trHeight w:val="225"/>
          <w:tblCellSpacing w:w="0" w:type="dxa"/>
        </w:trPr>
        <w:tc>
          <w:tcPr>
            <w:tcW w:w="8941" w:type="dxa"/>
            <w:gridSpan w:val="2"/>
            <w:shd w:val="clear" w:color="auto" w:fill="FFFFFF"/>
            <w:vAlign w:val="center"/>
          </w:tcPr>
          <w:p w14:paraId="0D458A36" w14:textId="77777777" w:rsidR="00C25785" w:rsidRPr="00B04478" w:rsidRDefault="00C25785" w:rsidP="00386AEF">
            <w:pPr>
              <w:rPr>
                <w:rFonts w:ascii="Verdana" w:hAnsi="Verdana"/>
                <w:sz w:val="18"/>
                <w:szCs w:val="18"/>
              </w:rPr>
            </w:pPr>
            <w:r w:rsidRPr="00B04478">
              <w:rPr>
                <w:rFonts w:ascii="Verdana" w:hAnsi="Verdana"/>
                <w:sz w:val="18"/>
                <w:szCs w:val="18"/>
              </w:rPr>
              <w:t>Vooroverleg TLO</w:t>
            </w:r>
          </w:p>
        </w:tc>
      </w:tr>
      <w:tr w:rsidR="00C25785" w:rsidRPr="00B04478" w14:paraId="0D458A39" w14:textId="77777777" w:rsidTr="00386AEF">
        <w:trPr>
          <w:trHeight w:val="225"/>
          <w:tblCellSpacing w:w="0" w:type="dxa"/>
        </w:trPr>
        <w:tc>
          <w:tcPr>
            <w:tcW w:w="8941" w:type="dxa"/>
            <w:gridSpan w:val="2"/>
            <w:shd w:val="clear" w:color="auto" w:fill="D9D9D9"/>
            <w:vAlign w:val="center"/>
          </w:tcPr>
          <w:p w14:paraId="0D458A38" w14:textId="77777777" w:rsidR="00C25785" w:rsidRPr="00B04478" w:rsidRDefault="00C25785" w:rsidP="00386AEF">
            <w:pPr>
              <w:rPr>
                <w:rFonts w:ascii="Verdana" w:hAnsi="Verdana"/>
                <w:sz w:val="18"/>
                <w:szCs w:val="18"/>
              </w:rPr>
            </w:pPr>
            <w:r w:rsidRPr="00B04478">
              <w:rPr>
                <w:rFonts w:ascii="Verdana" w:hAnsi="Verdana"/>
                <w:sz w:val="18"/>
                <w:szCs w:val="18"/>
              </w:rPr>
              <w:t>Resultaatgebied</w:t>
            </w:r>
          </w:p>
        </w:tc>
      </w:tr>
      <w:tr w:rsidR="00C25785" w:rsidRPr="00D536E1" w14:paraId="0D458A3B" w14:textId="77777777" w:rsidTr="00386AEF">
        <w:trPr>
          <w:trHeight w:val="225"/>
          <w:tblCellSpacing w:w="0" w:type="dxa"/>
        </w:trPr>
        <w:tc>
          <w:tcPr>
            <w:tcW w:w="8941" w:type="dxa"/>
            <w:gridSpan w:val="2"/>
            <w:shd w:val="clear" w:color="auto" w:fill="FFFFFF"/>
            <w:vAlign w:val="center"/>
          </w:tcPr>
          <w:p w14:paraId="0D458A3A" w14:textId="77777777" w:rsidR="00C25785" w:rsidRPr="00B04478" w:rsidRDefault="00C25785" w:rsidP="00386AEF">
            <w:pPr>
              <w:rPr>
                <w:rFonts w:ascii="Verdana" w:hAnsi="Verdana"/>
                <w:sz w:val="18"/>
                <w:szCs w:val="18"/>
              </w:rPr>
            </w:pPr>
            <w:r w:rsidRPr="00B04478">
              <w:rPr>
                <w:rFonts w:ascii="Verdana" w:hAnsi="Verdana"/>
                <w:sz w:val="18"/>
                <w:szCs w:val="18"/>
              </w:rPr>
              <w:t xml:space="preserve">Het Vooroverleg Tactisch  Leveranciers Overleg is bedoeld om de interne terugkoppeling van en naar de overleggen SNO, AIO, BO, APO/HPO, OCO te doen en te besluiten welke onderwerpen er in het TLO aan de orde moeten worden gesteld. </w:t>
            </w:r>
          </w:p>
        </w:tc>
      </w:tr>
      <w:tr w:rsidR="00C25785" w:rsidRPr="00B04478" w14:paraId="0D458A3D" w14:textId="77777777" w:rsidTr="00386AEF">
        <w:trPr>
          <w:trHeight w:val="225"/>
          <w:tblCellSpacing w:w="0" w:type="dxa"/>
        </w:trPr>
        <w:tc>
          <w:tcPr>
            <w:tcW w:w="8941" w:type="dxa"/>
            <w:gridSpan w:val="2"/>
            <w:shd w:val="clear" w:color="auto" w:fill="D9D9D9"/>
            <w:vAlign w:val="center"/>
          </w:tcPr>
          <w:p w14:paraId="0D458A3C" w14:textId="77777777" w:rsidR="00C25785" w:rsidRPr="00B04478" w:rsidRDefault="00C25785" w:rsidP="00386AEF">
            <w:pPr>
              <w:rPr>
                <w:rFonts w:ascii="Verdana" w:hAnsi="Verdana"/>
                <w:sz w:val="18"/>
                <w:szCs w:val="18"/>
              </w:rPr>
            </w:pPr>
            <w:r w:rsidRPr="00B04478">
              <w:rPr>
                <w:rFonts w:ascii="Verdana" w:hAnsi="Verdana"/>
                <w:sz w:val="18"/>
                <w:szCs w:val="18"/>
              </w:rPr>
              <w:t>Overlegniveau</w:t>
            </w:r>
          </w:p>
        </w:tc>
      </w:tr>
      <w:tr w:rsidR="00C25785" w:rsidRPr="00B04478" w14:paraId="0D458A3F" w14:textId="77777777" w:rsidTr="00386AEF">
        <w:trPr>
          <w:trHeight w:val="225"/>
          <w:tblCellSpacing w:w="0" w:type="dxa"/>
        </w:trPr>
        <w:tc>
          <w:tcPr>
            <w:tcW w:w="8941" w:type="dxa"/>
            <w:gridSpan w:val="2"/>
            <w:shd w:val="clear" w:color="auto" w:fill="FFFFFF"/>
            <w:vAlign w:val="center"/>
          </w:tcPr>
          <w:p w14:paraId="0D458A3E" w14:textId="77777777" w:rsidR="00C25785" w:rsidRPr="00B04478" w:rsidRDefault="00C25785" w:rsidP="00386AEF">
            <w:pPr>
              <w:rPr>
                <w:rFonts w:ascii="Verdana" w:hAnsi="Verdana"/>
                <w:sz w:val="18"/>
                <w:szCs w:val="18"/>
              </w:rPr>
            </w:pPr>
            <w:r w:rsidRPr="00B04478">
              <w:rPr>
                <w:rFonts w:ascii="Verdana" w:hAnsi="Verdana"/>
                <w:sz w:val="18"/>
                <w:szCs w:val="18"/>
              </w:rPr>
              <w:t>Intern</w:t>
            </w:r>
          </w:p>
        </w:tc>
      </w:tr>
      <w:tr w:rsidR="00C25785" w:rsidRPr="00B04478" w14:paraId="0D458A41" w14:textId="77777777" w:rsidTr="00386AEF">
        <w:trPr>
          <w:trHeight w:val="225"/>
          <w:tblCellSpacing w:w="0" w:type="dxa"/>
        </w:trPr>
        <w:tc>
          <w:tcPr>
            <w:tcW w:w="8941" w:type="dxa"/>
            <w:gridSpan w:val="2"/>
            <w:shd w:val="clear" w:color="auto" w:fill="D9D9D9"/>
            <w:vAlign w:val="center"/>
          </w:tcPr>
          <w:p w14:paraId="0D458A40" w14:textId="77777777" w:rsidR="00C25785" w:rsidRPr="00B04478" w:rsidRDefault="00C25785" w:rsidP="00386AEF">
            <w:pPr>
              <w:rPr>
                <w:rFonts w:ascii="Verdana" w:hAnsi="Verdana"/>
                <w:sz w:val="18"/>
                <w:szCs w:val="18"/>
              </w:rPr>
            </w:pPr>
            <w:r w:rsidRPr="00B04478">
              <w:rPr>
                <w:rFonts w:ascii="Verdana" w:hAnsi="Verdana"/>
                <w:sz w:val="18"/>
                <w:szCs w:val="18"/>
              </w:rPr>
              <w:t>Frequentie en vorm</w:t>
            </w:r>
          </w:p>
        </w:tc>
      </w:tr>
      <w:tr w:rsidR="00C25785" w:rsidRPr="00D536E1" w14:paraId="0D458A43" w14:textId="77777777" w:rsidTr="00386AEF">
        <w:trPr>
          <w:trHeight w:val="225"/>
          <w:tblCellSpacing w:w="0" w:type="dxa"/>
        </w:trPr>
        <w:tc>
          <w:tcPr>
            <w:tcW w:w="8941" w:type="dxa"/>
            <w:gridSpan w:val="2"/>
            <w:shd w:val="clear" w:color="auto" w:fill="FFFFFF"/>
            <w:vAlign w:val="center"/>
          </w:tcPr>
          <w:p w14:paraId="0D458A42" w14:textId="77777777" w:rsidR="00C25785" w:rsidRPr="00B04478" w:rsidRDefault="00C25785" w:rsidP="00386AEF">
            <w:pPr>
              <w:rPr>
                <w:rFonts w:ascii="Verdana" w:hAnsi="Verdana"/>
                <w:sz w:val="18"/>
                <w:szCs w:val="18"/>
              </w:rPr>
            </w:pPr>
            <w:r w:rsidRPr="00B04478">
              <w:rPr>
                <w:rFonts w:ascii="Verdana" w:hAnsi="Verdana"/>
                <w:sz w:val="18"/>
                <w:szCs w:val="18"/>
              </w:rPr>
              <w:t>Voorafgaand aan het Tactisch Leveranciers Overleg</w:t>
            </w:r>
          </w:p>
        </w:tc>
      </w:tr>
      <w:tr w:rsidR="00C25785" w:rsidRPr="00D536E1" w14:paraId="0D458A45" w14:textId="77777777" w:rsidTr="00386AEF">
        <w:trPr>
          <w:trHeight w:val="225"/>
          <w:tblCellSpacing w:w="0" w:type="dxa"/>
        </w:trPr>
        <w:tc>
          <w:tcPr>
            <w:tcW w:w="8941" w:type="dxa"/>
            <w:gridSpan w:val="2"/>
            <w:shd w:val="clear" w:color="auto" w:fill="D9D9D9"/>
            <w:vAlign w:val="center"/>
          </w:tcPr>
          <w:p w14:paraId="0D458A44" w14:textId="77777777" w:rsidR="00C25785" w:rsidRPr="00B04478" w:rsidRDefault="00C25785" w:rsidP="00386AEF">
            <w:pPr>
              <w:rPr>
                <w:rFonts w:ascii="Verdana" w:hAnsi="Verdana"/>
                <w:sz w:val="18"/>
                <w:szCs w:val="18"/>
              </w:rPr>
            </w:pPr>
            <w:r w:rsidRPr="00B04478">
              <w:rPr>
                <w:rFonts w:ascii="Verdana" w:hAnsi="Verdana"/>
                <w:sz w:val="18"/>
                <w:szCs w:val="18"/>
              </w:rPr>
              <w:t>Voorzitter en alignment met Opdrachtgeverorganisatie</w:t>
            </w:r>
          </w:p>
        </w:tc>
      </w:tr>
      <w:tr w:rsidR="00C25785" w:rsidRPr="00B04478" w14:paraId="0D458A48" w14:textId="77777777" w:rsidTr="00386AEF">
        <w:trPr>
          <w:trHeight w:val="225"/>
          <w:tblCellSpacing w:w="0" w:type="dxa"/>
        </w:trPr>
        <w:tc>
          <w:tcPr>
            <w:tcW w:w="1727" w:type="dxa"/>
            <w:shd w:val="clear" w:color="auto" w:fill="FFFFFF"/>
            <w:vAlign w:val="center"/>
          </w:tcPr>
          <w:p w14:paraId="0D458A46"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tc>
        <w:tc>
          <w:tcPr>
            <w:tcW w:w="7214" w:type="dxa"/>
            <w:shd w:val="clear" w:color="auto" w:fill="FFFFFF"/>
            <w:vAlign w:val="center"/>
          </w:tcPr>
          <w:p w14:paraId="0D458A47" w14:textId="77777777" w:rsidR="00C25785" w:rsidRPr="00B04478" w:rsidRDefault="00C25785" w:rsidP="00386AEF">
            <w:pPr>
              <w:rPr>
                <w:rFonts w:ascii="Verdana" w:hAnsi="Verdana"/>
                <w:i/>
                <w:iCs/>
                <w:sz w:val="18"/>
                <w:szCs w:val="18"/>
              </w:rPr>
            </w:pPr>
            <w:r w:rsidRPr="00B04478">
              <w:rPr>
                <w:rFonts w:ascii="Verdana" w:hAnsi="Verdana"/>
                <w:sz w:val="18"/>
                <w:szCs w:val="18"/>
              </w:rPr>
              <w:t xml:space="preserve"> Hoofd IV-Sourcing</w:t>
            </w:r>
          </w:p>
        </w:tc>
      </w:tr>
      <w:tr w:rsidR="00C25785" w:rsidRPr="00B04478" w14:paraId="0D458A4A" w14:textId="77777777" w:rsidTr="00386AEF">
        <w:trPr>
          <w:trHeight w:val="225"/>
          <w:tblCellSpacing w:w="0" w:type="dxa"/>
        </w:trPr>
        <w:tc>
          <w:tcPr>
            <w:tcW w:w="8941" w:type="dxa"/>
            <w:gridSpan w:val="2"/>
            <w:shd w:val="clear" w:color="auto" w:fill="D9D9D9"/>
            <w:vAlign w:val="center"/>
          </w:tcPr>
          <w:p w14:paraId="0D458A49" w14:textId="77777777" w:rsidR="00C25785" w:rsidRPr="00B04478" w:rsidRDefault="00C25785" w:rsidP="00386AEF">
            <w:pPr>
              <w:rPr>
                <w:rFonts w:ascii="Verdana" w:hAnsi="Verdana"/>
                <w:sz w:val="18"/>
                <w:szCs w:val="18"/>
              </w:rPr>
            </w:pPr>
            <w:r w:rsidRPr="00B04478">
              <w:rPr>
                <w:rFonts w:ascii="Verdana" w:hAnsi="Verdana"/>
                <w:sz w:val="18"/>
                <w:szCs w:val="18"/>
              </w:rPr>
              <w:t>Deelnemers</w:t>
            </w:r>
          </w:p>
        </w:tc>
      </w:tr>
      <w:tr w:rsidR="00C25785" w:rsidRPr="00B04478" w14:paraId="0D458A54" w14:textId="77777777" w:rsidTr="00386AEF">
        <w:trPr>
          <w:trHeight w:val="465"/>
          <w:tblCellSpacing w:w="0" w:type="dxa"/>
        </w:trPr>
        <w:tc>
          <w:tcPr>
            <w:tcW w:w="1727" w:type="dxa"/>
            <w:shd w:val="clear" w:color="auto" w:fill="FFFFFF"/>
          </w:tcPr>
          <w:p w14:paraId="0D458A4B"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p w14:paraId="0D458A4C" w14:textId="77777777" w:rsidR="00C25785" w:rsidRPr="00B04478" w:rsidRDefault="00C25785" w:rsidP="00386AEF">
            <w:pPr>
              <w:rPr>
                <w:rFonts w:ascii="Verdana" w:hAnsi="Verdana"/>
                <w:sz w:val="18"/>
                <w:szCs w:val="18"/>
              </w:rPr>
            </w:pPr>
          </w:p>
          <w:p w14:paraId="0D458A4D" w14:textId="77777777" w:rsidR="00C25785" w:rsidRPr="00B04478" w:rsidRDefault="00C25785" w:rsidP="00386AEF">
            <w:pPr>
              <w:rPr>
                <w:rFonts w:ascii="Verdana" w:hAnsi="Verdana"/>
                <w:sz w:val="18"/>
                <w:szCs w:val="18"/>
              </w:rPr>
            </w:pPr>
          </w:p>
          <w:p w14:paraId="0D458A4E" w14:textId="77777777" w:rsidR="00C25785" w:rsidRPr="00B04478" w:rsidRDefault="00C25785" w:rsidP="00386AEF">
            <w:pPr>
              <w:rPr>
                <w:rFonts w:ascii="Verdana" w:hAnsi="Verdana"/>
                <w:sz w:val="18"/>
                <w:szCs w:val="18"/>
              </w:rPr>
            </w:pPr>
          </w:p>
        </w:tc>
        <w:tc>
          <w:tcPr>
            <w:tcW w:w="7214" w:type="dxa"/>
            <w:shd w:val="clear" w:color="auto" w:fill="FFFFFF"/>
          </w:tcPr>
          <w:p w14:paraId="0D458A4F"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Tactisch Product Manager</w:t>
            </w:r>
          </w:p>
          <w:p w14:paraId="0D458A50"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Contractmanager</w:t>
            </w:r>
          </w:p>
          <w:p w14:paraId="0D458A51"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 xml:space="preserve">De Domeinmanager(s) die de betreffende leverancier in hun portefeuille hebben. </w:t>
            </w:r>
          </w:p>
          <w:p w14:paraId="0D458A52"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 xml:space="preserve">Juridisch adviseur </w:t>
            </w:r>
          </w:p>
          <w:p w14:paraId="0D458A53"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Inkoop adviseur</w:t>
            </w:r>
          </w:p>
        </w:tc>
      </w:tr>
      <w:tr w:rsidR="00C25785" w:rsidRPr="00B04478" w14:paraId="0D458A56" w14:textId="77777777" w:rsidTr="00386AEF">
        <w:trPr>
          <w:trHeight w:val="225"/>
          <w:tblCellSpacing w:w="0" w:type="dxa"/>
        </w:trPr>
        <w:tc>
          <w:tcPr>
            <w:tcW w:w="8941" w:type="dxa"/>
            <w:gridSpan w:val="2"/>
            <w:shd w:val="clear" w:color="auto" w:fill="D9D9D9"/>
            <w:vAlign w:val="center"/>
          </w:tcPr>
          <w:p w14:paraId="0D458A55" w14:textId="77777777" w:rsidR="00C25785" w:rsidRPr="00B04478" w:rsidRDefault="00C25785" w:rsidP="00386AEF">
            <w:pPr>
              <w:rPr>
                <w:rFonts w:ascii="Verdana" w:hAnsi="Verdana"/>
                <w:sz w:val="18"/>
                <w:szCs w:val="18"/>
              </w:rPr>
            </w:pPr>
            <w:r w:rsidRPr="00B04478">
              <w:rPr>
                <w:rFonts w:ascii="Verdana" w:hAnsi="Verdana"/>
                <w:sz w:val="18"/>
                <w:szCs w:val="18"/>
              </w:rPr>
              <w:t>Duur overleg (voorbereiding)</w:t>
            </w:r>
          </w:p>
        </w:tc>
      </w:tr>
      <w:tr w:rsidR="00C25785" w:rsidRPr="00B04478" w14:paraId="0D458A59" w14:textId="77777777" w:rsidTr="00386AEF">
        <w:trPr>
          <w:trHeight w:val="225"/>
          <w:tblCellSpacing w:w="0" w:type="dxa"/>
        </w:trPr>
        <w:tc>
          <w:tcPr>
            <w:tcW w:w="1727" w:type="dxa"/>
            <w:shd w:val="clear" w:color="auto" w:fill="FFFFFF"/>
            <w:vAlign w:val="center"/>
          </w:tcPr>
          <w:p w14:paraId="0D458A57" w14:textId="77777777" w:rsidR="00C25785" w:rsidRPr="00B04478" w:rsidRDefault="00C25785" w:rsidP="00386AEF">
            <w:pPr>
              <w:rPr>
                <w:rFonts w:ascii="Verdana" w:hAnsi="Verdana"/>
                <w:sz w:val="18"/>
                <w:szCs w:val="18"/>
              </w:rPr>
            </w:pPr>
          </w:p>
        </w:tc>
        <w:tc>
          <w:tcPr>
            <w:tcW w:w="7214" w:type="dxa"/>
            <w:shd w:val="clear" w:color="auto" w:fill="FFFFFF"/>
            <w:vAlign w:val="center"/>
          </w:tcPr>
          <w:p w14:paraId="0D458A58" w14:textId="77777777" w:rsidR="00C25785" w:rsidRPr="00B04478" w:rsidRDefault="00C25785" w:rsidP="00386AEF">
            <w:pPr>
              <w:rPr>
                <w:rFonts w:ascii="Verdana" w:hAnsi="Verdana"/>
                <w:i/>
                <w:iCs/>
                <w:sz w:val="18"/>
                <w:szCs w:val="18"/>
              </w:rPr>
            </w:pPr>
            <w:r w:rsidRPr="00B04478">
              <w:rPr>
                <w:rFonts w:ascii="Verdana" w:hAnsi="Verdana"/>
                <w:sz w:val="18"/>
                <w:szCs w:val="18"/>
              </w:rPr>
              <w:t xml:space="preserve">  1 uur (2 uur)</w:t>
            </w:r>
          </w:p>
        </w:tc>
      </w:tr>
    </w:tbl>
    <w:p w14:paraId="0D458A5A" w14:textId="77777777" w:rsidR="00C25785" w:rsidRPr="00B04478" w:rsidRDefault="00C25785" w:rsidP="00C25785">
      <w:pPr>
        <w:rPr>
          <w:rFonts w:ascii="Verdana" w:hAnsi="Verdana"/>
          <w:sz w:val="18"/>
          <w:szCs w:val="18"/>
        </w:rPr>
      </w:pPr>
    </w:p>
    <w:p w14:paraId="0D458A5B" w14:textId="77777777" w:rsidR="00C25785" w:rsidRPr="00B04478" w:rsidRDefault="00C25785" w:rsidP="00C25785">
      <w:pPr>
        <w:rPr>
          <w:rFonts w:ascii="Verdana" w:hAnsi="Verdana"/>
          <w:sz w:val="18"/>
          <w:szCs w:val="18"/>
        </w:rPr>
      </w:pPr>
      <w:r w:rsidRPr="00B04478">
        <w:rPr>
          <w:rFonts w:ascii="Verdana" w:hAnsi="Verdana"/>
          <w:sz w:val="18"/>
          <w:szCs w:val="18"/>
        </w:rPr>
        <w:br w:type="page"/>
      </w: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B04478" w14:paraId="0D458A5D" w14:textId="77777777" w:rsidTr="00386AEF">
        <w:trPr>
          <w:trHeight w:val="225"/>
          <w:tblCellSpacing w:w="0" w:type="dxa"/>
        </w:trPr>
        <w:tc>
          <w:tcPr>
            <w:tcW w:w="8941" w:type="dxa"/>
            <w:gridSpan w:val="2"/>
            <w:shd w:val="clear" w:color="auto" w:fill="D9D9D9"/>
            <w:vAlign w:val="center"/>
          </w:tcPr>
          <w:p w14:paraId="0D458A5C" w14:textId="77777777" w:rsidR="00C25785" w:rsidRPr="00B04478" w:rsidRDefault="00C25785" w:rsidP="00386AEF">
            <w:pPr>
              <w:rPr>
                <w:rFonts w:ascii="Verdana" w:hAnsi="Verdana"/>
                <w:sz w:val="18"/>
                <w:szCs w:val="18"/>
              </w:rPr>
            </w:pPr>
            <w:r w:rsidRPr="00B04478">
              <w:rPr>
                <w:rFonts w:ascii="Verdana" w:hAnsi="Verdana"/>
                <w:sz w:val="18"/>
                <w:szCs w:val="18"/>
              </w:rPr>
              <w:lastRenderedPageBreak/>
              <w:t>Overleg</w:t>
            </w:r>
          </w:p>
        </w:tc>
      </w:tr>
      <w:tr w:rsidR="00C25785" w:rsidRPr="00B04478" w14:paraId="0D458A5F" w14:textId="77777777" w:rsidTr="00386AEF">
        <w:trPr>
          <w:trHeight w:val="225"/>
          <w:tblCellSpacing w:w="0" w:type="dxa"/>
        </w:trPr>
        <w:tc>
          <w:tcPr>
            <w:tcW w:w="8941" w:type="dxa"/>
            <w:gridSpan w:val="2"/>
            <w:shd w:val="clear" w:color="auto" w:fill="FFFFFF"/>
            <w:vAlign w:val="center"/>
          </w:tcPr>
          <w:p w14:paraId="0D458A5E" w14:textId="77777777" w:rsidR="00C25785" w:rsidRPr="00B04478" w:rsidRDefault="00C25785" w:rsidP="00386AEF">
            <w:pPr>
              <w:rPr>
                <w:rFonts w:ascii="Verdana" w:hAnsi="Verdana"/>
                <w:b/>
                <w:bCs/>
                <w:sz w:val="18"/>
                <w:szCs w:val="18"/>
              </w:rPr>
            </w:pPr>
            <w:r w:rsidRPr="00B04478">
              <w:rPr>
                <w:rFonts w:ascii="Verdana" w:hAnsi="Verdana"/>
                <w:b/>
                <w:bCs/>
                <w:sz w:val="18"/>
                <w:szCs w:val="18"/>
              </w:rPr>
              <w:t xml:space="preserve">Vooroverleg Service Niveau Overleg </w:t>
            </w:r>
          </w:p>
        </w:tc>
      </w:tr>
      <w:tr w:rsidR="00C25785" w:rsidRPr="00B04478" w14:paraId="0D458A61" w14:textId="77777777" w:rsidTr="00386AEF">
        <w:trPr>
          <w:trHeight w:val="225"/>
          <w:tblCellSpacing w:w="0" w:type="dxa"/>
        </w:trPr>
        <w:tc>
          <w:tcPr>
            <w:tcW w:w="8941" w:type="dxa"/>
            <w:gridSpan w:val="2"/>
            <w:shd w:val="clear" w:color="auto" w:fill="D9D9D9"/>
            <w:vAlign w:val="center"/>
          </w:tcPr>
          <w:p w14:paraId="0D458A60" w14:textId="77777777" w:rsidR="00C25785" w:rsidRPr="00B04478" w:rsidRDefault="00C25785" w:rsidP="00386AEF">
            <w:pPr>
              <w:rPr>
                <w:rFonts w:ascii="Verdana" w:hAnsi="Verdana"/>
                <w:sz w:val="18"/>
                <w:szCs w:val="18"/>
              </w:rPr>
            </w:pPr>
            <w:r w:rsidRPr="00B04478">
              <w:rPr>
                <w:rFonts w:ascii="Verdana" w:hAnsi="Verdana"/>
                <w:sz w:val="18"/>
                <w:szCs w:val="18"/>
              </w:rPr>
              <w:t>Onderwerp</w:t>
            </w:r>
          </w:p>
        </w:tc>
      </w:tr>
      <w:tr w:rsidR="00C25785" w:rsidRPr="00B04478" w14:paraId="0D458A63" w14:textId="77777777" w:rsidTr="00386AEF">
        <w:trPr>
          <w:trHeight w:val="225"/>
          <w:tblCellSpacing w:w="0" w:type="dxa"/>
        </w:trPr>
        <w:tc>
          <w:tcPr>
            <w:tcW w:w="8941" w:type="dxa"/>
            <w:gridSpan w:val="2"/>
            <w:shd w:val="clear" w:color="auto" w:fill="FFFFFF"/>
            <w:vAlign w:val="center"/>
          </w:tcPr>
          <w:p w14:paraId="0D458A62" w14:textId="77777777" w:rsidR="00C25785" w:rsidRPr="00B04478" w:rsidRDefault="00C25785" w:rsidP="00386AEF">
            <w:pPr>
              <w:rPr>
                <w:rFonts w:ascii="Verdana" w:hAnsi="Verdana"/>
                <w:sz w:val="18"/>
                <w:szCs w:val="18"/>
              </w:rPr>
            </w:pPr>
            <w:r w:rsidRPr="00B04478">
              <w:rPr>
                <w:rFonts w:ascii="Verdana" w:hAnsi="Verdana"/>
                <w:sz w:val="18"/>
                <w:szCs w:val="18"/>
              </w:rPr>
              <w:t>Vooroverleg SNO</w:t>
            </w:r>
          </w:p>
        </w:tc>
      </w:tr>
      <w:tr w:rsidR="00C25785" w:rsidRPr="00B04478" w14:paraId="0D458A65" w14:textId="77777777" w:rsidTr="00386AEF">
        <w:trPr>
          <w:trHeight w:val="225"/>
          <w:tblCellSpacing w:w="0" w:type="dxa"/>
        </w:trPr>
        <w:tc>
          <w:tcPr>
            <w:tcW w:w="8941" w:type="dxa"/>
            <w:gridSpan w:val="2"/>
            <w:shd w:val="clear" w:color="auto" w:fill="D9D9D9"/>
            <w:vAlign w:val="center"/>
          </w:tcPr>
          <w:p w14:paraId="0D458A64" w14:textId="77777777" w:rsidR="00C25785" w:rsidRPr="00B04478" w:rsidRDefault="00C25785" w:rsidP="00386AEF">
            <w:pPr>
              <w:rPr>
                <w:rFonts w:ascii="Verdana" w:hAnsi="Verdana"/>
                <w:sz w:val="18"/>
                <w:szCs w:val="18"/>
              </w:rPr>
            </w:pPr>
            <w:r w:rsidRPr="00B04478">
              <w:rPr>
                <w:rFonts w:ascii="Verdana" w:hAnsi="Verdana"/>
                <w:sz w:val="18"/>
                <w:szCs w:val="18"/>
              </w:rPr>
              <w:t>Resultaatgebied</w:t>
            </w:r>
          </w:p>
        </w:tc>
      </w:tr>
      <w:tr w:rsidR="00C25785" w:rsidRPr="00D536E1" w14:paraId="0D458A67" w14:textId="77777777" w:rsidTr="00386AEF">
        <w:trPr>
          <w:trHeight w:val="225"/>
          <w:tblCellSpacing w:w="0" w:type="dxa"/>
        </w:trPr>
        <w:tc>
          <w:tcPr>
            <w:tcW w:w="8941" w:type="dxa"/>
            <w:gridSpan w:val="2"/>
            <w:shd w:val="clear" w:color="auto" w:fill="FFFFFF"/>
            <w:vAlign w:val="center"/>
          </w:tcPr>
          <w:p w14:paraId="0D458A66" w14:textId="77777777" w:rsidR="00C25785" w:rsidRPr="00B04478" w:rsidRDefault="00C25785" w:rsidP="00386AEF">
            <w:pPr>
              <w:rPr>
                <w:rFonts w:ascii="Verdana" w:hAnsi="Verdana"/>
                <w:sz w:val="18"/>
                <w:szCs w:val="18"/>
              </w:rPr>
            </w:pPr>
            <w:r w:rsidRPr="00B04478">
              <w:rPr>
                <w:rFonts w:ascii="Verdana" w:hAnsi="Verdana"/>
                <w:sz w:val="18"/>
                <w:szCs w:val="18"/>
              </w:rPr>
              <w:t>Het Vooroverleg Service Niveau  Overleg is bedoeld om vooraf intern de Service Level Rapportage te bespreken en eventuele zaken benoemen die in het SNO besproken moeten worden. .</w:t>
            </w:r>
          </w:p>
        </w:tc>
      </w:tr>
      <w:tr w:rsidR="00C25785" w:rsidRPr="00B04478" w14:paraId="0D458A69" w14:textId="77777777" w:rsidTr="00386AEF">
        <w:trPr>
          <w:trHeight w:val="225"/>
          <w:tblCellSpacing w:w="0" w:type="dxa"/>
        </w:trPr>
        <w:tc>
          <w:tcPr>
            <w:tcW w:w="8941" w:type="dxa"/>
            <w:gridSpan w:val="2"/>
            <w:shd w:val="clear" w:color="auto" w:fill="D9D9D9"/>
            <w:vAlign w:val="center"/>
          </w:tcPr>
          <w:p w14:paraId="0D458A68" w14:textId="77777777" w:rsidR="00C25785" w:rsidRPr="00B04478" w:rsidRDefault="00C25785" w:rsidP="00386AEF">
            <w:pPr>
              <w:rPr>
                <w:rFonts w:ascii="Verdana" w:hAnsi="Verdana"/>
                <w:sz w:val="18"/>
                <w:szCs w:val="18"/>
              </w:rPr>
            </w:pPr>
            <w:r w:rsidRPr="00B04478">
              <w:rPr>
                <w:rFonts w:ascii="Verdana" w:hAnsi="Verdana"/>
                <w:sz w:val="18"/>
                <w:szCs w:val="18"/>
              </w:rPr>
              <w:t>Overlegniveau</w:t>
            </w:r>
          </w:p>
        </w:tc>
      </w:tr>
      <w:tr w:rsidR="00C25785" w:rsidRPr="00B04478" w14:paraId="0D458A6B" w14:textId="77777777" w:rsidTr="00386AEF">
        <w:trPr>
          <w:trHeight w:val="225"/>
          <w:tblCellSpacing w:w="0" w:type="dxa"/>
        </w:trPr>
        <w:tc>
          <w:tcPr>
            <w:tcW w:w="8941" w:type="dxa"/>
            <w:gridSpan w:val="2"/>
            <w:shd w:val="clear" w:color="auto" w:fill="FFFFFF"/>
            <w:vAlign w:val="center"/>
          </w:tcPr>
          <w:p w14:paraId="0D458A6A" w14:textId="77777777" w:rsidR="00C25785" w:rsidRPr="00B04478" w:rsidRDefault="00C25785" w:rsidP="00386AEF">
            <w:pPr>
              <w:rPr>
                <w:rFonts w:ascii="Verdana" w:hAnsi="Verdana"/>
                <w:sz w:val="18"/>
                <w:szCs w:val="18"/>
              </w:rPr>
            </w:pPr>
            <w:r w:rsidRPr="00B04478">
              <w:rPr>
                <w:rFonts w:ascii="Verdana" w:hAnsi="Verdana"/>
                <w:sz w:val="18"/>
                <w:szCs w:val="18"/>
              </w:rPr>
              <w:t>Intern</w:t>
            </w:r>
          </w:p>
        </w:tc>
      </w:tr>
      <w:tr w:rsidR="00C25785" w:rsidRPr="00B04478" w14:paraId="0D458A6D" w14:textId="77777777" w:rsidTr="00386AEF">
        <w:trPr>
          <w:trHeight w:val="225"/>
          <w:tblCellSpacing w:w="0" w:type="dxa"/>
        </w:trPr>
        <w:tc>
          <w:tcPr>
            <w:tcW w:w="8941" w:type="dxa"/>
            <w:gridSpan w:val="2"/>
            <w:shd w:val="clear" w:color="auto" w:fill="D9D9D9"/>
            <w:vAlign w:val="center"/>
          </w:tcPr>
          <w:p w14:paraId="0D458A6C" w14:textId="77777777" w:rsidR="00C25785" w:rsidRPr="00B04478" w:rsidRDefault="00C25785" w:rsidP="00386AEF">
            <w:pPr>
              <w:rPr>
                <w:rFonts w:ascii="Verdana" w:hAnsi="Verdana"/>
                <w:sz w:val="18"/>
                <w:szCs w:val="18"/>
              </w:rPr>
            </w:pPr>
            <w:r w:rsidRPr="00B04478">
              <w:rPr>
                <w:rFonts w:ascii="Verdana" w:hAnsi="Verdana"/>
                <w:sz w:val="18"/>
                <w:szCs w:val="18"/>
              </w:rPr>
              <w:t>Frequentie en vorm</w:t>
            </w:r>
          </w:p>
        </w:tc>
      </w:tr>
      <w:tr w:rsidR="00C25785" w:rsidRPr="00D536E1" w14:paraId="0D458A6F" w14:textId="77777777" w:rsidTr="00386AEF">
        <w:trPr>
          <w:trHeight w:val="225"/>
          <w:tblCellSpacing w:w="0" w:type="dxa"/>
        </w:trPr>
        <w:tc>
          <w:tcPr>
            <w:tcW w:w="8941" w:type="dxa"/>
            <w:gridSpan w:val="2"/>
            <w:shd w:val="clear" w:color="auto" w:fill="FFFFFF"/>
            <w:vAlign w:val="center"/>
          </w:tcPr>
          <w:p w14:paraId="0D458A6E" w14:textId="77777777" w:rsidR="00C25785" w:rsidRPr="00B04478" w:rsidRDefault="00C25785" w:rsidP="00386AEF">
            <w:pPr>
              <w:rPr>
                <w:rFonts w:ascii="Verdana" w:hAnsi="Verdana"/>
                <w:sz w:val="18"/>
                <w:szCs w:val="18"/>
              </w:rPr>
            </w:pPr>
            <w:r w:rsidRPr="00B04478">
              <w:rPr>
                <w:rFonts w:ascii="Verdana" w:hAnsi="Verdana"/>
                <w:sz w:val="18"/>
                <w:szCs w:val="18"/>
              </w:rPr>
              <w:t>Voorafgaand aan het Service Niveau Overleg</w:t>
            </w:r>
          </w:p>
        </w:tc>
      </w:tr>
      <w:tr w:rsidR="00C25785" w:rsidRPr="00D536E1" w14:paraId="0D458A71" w14:textId="77777777" w:rsidTr="00386AEF">
        <w:trPr>
          <w:trHeight w:val="225"/>
          <w:tblCellSpacing w:w="0" w:type="dxa"/>
        </w:trPr>
        <w:tc>
          <w:tcPr>
            <w:tcW w:w="8941" w:type="dxa"/>
            <w:gridSpan w:val="2"/>
            <w:shd w:val="clear" w:color="auto" w:fill="D9D9D9"/>
            <w:vAlign w:val="center"/>
          </w:tcPr>
          <w:p w14:paraId="0D458A70" w14:textId="77777777" w:rsidR="00C25785" w:rsidRPr="00B04478" w:rsidRDefault="00C25785" w:rsidP="00386AEF">
            <w:pPr>
              <w:rPr>
                <w:rFonts w:ascii="Verdana" w:hAnsi="Verdana"/>
                <w:sz w:val="18"/>
                <w:szCs w:val="18"/>
              </w:rPr>
            </w:pPr>
            <w:r w:rsidRPr="00B04478">
              <w:rPr>
                <w:rFonts w:ascii="Verdana" w:hAnsi="Verdana"/>
                <w:sz w:val="18"/>
                <w:szCs w:val="18"/>
              </w:rPr>
              <w:t>Voorzitter en alignment met Opdrachtgeverorganisatie</w:t>
            </w:r>
          </w:p>
        </w:tc>
      </w:tr>
      <w:tr w:rsidR="00C25785" w:rsidRPr="00B04478" w14:paraId="0D458A74" w14:textId="77777777" w:rsidTr="00386AEF">
        <w:trPr>
          <w:trHeight w:val="225"/>
          <w:tblCellSpacing w:w="0" w:type="dxa"/>
        </w:trPr>
        <w:tc>
          <w:tcPr>
            <w:tcW w:w="1727" w:type="dxa"/>
            <w:shd w:val="clear" w:color="auto" w:fill="FFFFFF"/>
            <w:vAlign w:val="center"/>
          </w:tcPr>
          <w:p w14:paraId="0D458A72"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tc>
        <w:tc>
          <w:tcPr>
            <w:tcW w:w="7214" w:type="dxa"/>
            <w:shd w:val="clear" w:color="auto" w:fill="FFFFFF"/>
            <w:vAlign w:val="center"/>
          </w:tcPr>
          <w:p w14:paraId="0D458A73" w14:textId="77777777" w:rsidR="00C25785" w:rsidRPr="00B04478" w:rsidRDefault="00C25785" w:rsidP="00386AEF">
            <w:pPr>
              <w:rPr>
                <w:rFonts w:ascii="Verdana" w:hAnsi="Verdana"/>
                <w:i/>
                <w:iCs/>
                <w:sz w:val="18"/>
                <w:szCs w:val="18"/>
              </w:rPr>
            </w:pPr>
            <w:r w:rsidRPr="00B04478">
              <w:rPr>
                <w:rFonts w:ascii="Verdana" w:hAnsi="Verdana"/>
                <w:sz w:val="18"/>
                <w:szCs w:val="18"/>
              </w:rPr>
              <w:t xml:space="preserve"> Tactisch Product Manager</w:t>
            </w:r>
          </w:p>
        </w:tc>
      </w:tr>
      <w:tr w:rsidR="00C25785" w:rsidRPr="00B04478" w14:paraId="0D458A76" w14:textId="77777777" w:rsidTr="00386AEF">
        <w:trPr>
          <w:trHeight w:val="225"/>
          <w:tblCellSpacing w:w="0" w:type="dxa"/>
        </w:trPr>
        <w:tc>
          <w:tcPr>
            <w:tcW w:w="8941" w:type="dxa"/>
            <w:gridSpan w:val="2"/>
            <w:shd w:val="clear" w:color="auto" w:fill="D9D9D9"/>
            <w:vAlign w:val="center"/>
          </w:tcPr>
          <w:p w14:paraId="0D458A75" w14:textId="77777777" w:rsidR="00C25785" w:rsidRPr="00B04478" w:rsidRDefault="00C25785" w:rsidP="00386AEF">
            <w:pPr>
              <w:rPr>
                <w:rFonts w:ascii="Verdana" w:hAnsi="Verdana"/>
                <w:sz w:val="18"/>
                <w:szCs w:val="18"/>
              </w:rPr>
            </w:pPr>
            <w:r w:rsidRPr="00B04478">
              <w:rPr>
                <w:rFonts w:ascii="Verdana" w:hAnsi="Verdana"/>
                <w:sz w:val="18"/>
                <w:szCs w:val="18"/>
              </w:rPr>
              <w:t>Deelnemers</w:t>
            </w:r>
          </w:p>
        </w:tc>
      </w:tr>
      <w:tr w:rsidR="00C25785" w:rsidRPr="00D536E1" w14:paraId="0D458A7D" w14:textId="77777777" w:rsidTr="00386AEF">
        <w:trPr>
          <w:trHeight w:val="465"/>
          <w:tblCellSpacing w:w="0" w:type="dxa"/>
        </w:trPr>
        <w:tc>
          <w:tcPr>
            <w:tcW w:w="1727" w:type="dxa"/>
            <w:shd w:val="clear" w:color="auto" w:fill="FFFFFF"/>
          </w:tcPr>
          <w:p w14:paraId="0D458A77"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p w14:paraId="0D458A78" w14:textId="77777777" w:rsidR="00C25785" w:rsidRPr="00B04478" w:rsidRDefault="00C25785" w:rsidP="00386AEF">
            <w:pPr>
              <w:rPr>
                <w:rFonts w:ascii="Verdana" w:hAnsi="Verdana"/>
                <w:sz w:val="18"/>
                <w:szCs w:val="18"/>
              </w:rPr>
            </w:pPr>
          </w:p>
          <w:p w14:paraId="0D458A79" w14:textId="77777777" w:rsidR="00C25785" w:rsidRPr="00B04478" w:rsidRDefault="00C25785" w:rsidP="00386AEF">
            <w:pPr>
              <w:rPr>
                <w:rFonts w:ascii="Verdana" w:hAnsi="Verdana"/>
                <w:sz w:val="18"/>
                <w:szCs w:val="18"/>
              </w:rPr>
            </w:pPr>
          </w:p>
        </w:tc>
        <w:tc>
          <w:tcPr>
            <w:tcW w:w="7214" w:type="dxa"/>
            <w:shd w:val="clear" w:color="auto" w:fill="FFFFFF"/>
          </w:tcPr>
          <w:p w14:paraId="0D458A7A"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Service Manager SDM</w:t>
            </w:r>
          </w:p>
          <w:p w14:paraId="0D458A7B"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Beschikbaarheidsmanagement</w:t>
            </w:r>
          </w:p>
          <w:p w14:paraId="0D458A7C"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Changemanagement (voor Hosting en KWN)</w:t>
            </w:r>
          </w:p>
        </w:tc>
      </w:tr>
      <w:tr w:rsidR="00C25785" w:rsidRPr="00B04478" w14:paraId="0D458A7F" w14:textId="77777777" w:rsidTr="00386AEF">
        <w:trPr>
          <w:trHeight w:val="225"/>
          <w:tblCellSpacing w:w="0" w:type="dxa"/>
        </w:trPr>
        <w:tc>
          <w:tcPr>
            <w:tcW w:w="8941" w:type="dxa"/>
            <w:gridSpan w:val="2"/>
            <w:shd w:val="clear" w:color="auto" w:fill="D9D9D9"/>
            <w:vAlign w:val="center"/>
          </w:tcPr>
          <w:p w14:paraId="0D458A7E" w14:textId="77777777" w:rsidR="00C25785" w:rsidRPr="00B04478" w:rsidRDefault="00C25785" w:rsidP="00386AEF">
            <w:pPr>
              <w:rPr>
                <w:rFonts w:ascii="Verdana" w:hAnsi="Verdana"/>
                <w:sz w:val="18"/>
                <w:szCs w:val="18"/>
              </w:rPr>
            </w:pPr>
            <w:r w:rsidRPr="00B04478">
              <w:rPr>
                <w:rFonts w:ascii="Verdana" w:hAnsi="Verdana"/>
                <w:sz w:val="18"/>
                <w:szCs w:val="18"/>
              </w:rPr>
              <w:t>Duur overleg (voorbereiding)</w:t>
            </w:r>
          </w:p>
        </w:tc>
      </w:tr>
      <w:tr w:rsidR="00C25785" w:rsidRPr="00B04478" w14:paraId="0D458A82" w14:textId="77777777" w:rsidTr="00386AEF">
        <w:trPr>
          <w:trHeight w:val="225"/>
          <w:tblCellSpacing w:w="0" w:type="dxa"/>
        </w:trPr>
        <w:tc>
          <w:tcPr>
            <w:tcW w:w="1727" w:type="dxa"/>
            <w:shd w:val="clear" w:color="auto" w:fill="FFFFFF"/>
            <w:vAlign w:val="center"/>
          </w:tcPr>
          <w:p w14:paraId="0D458A80" w14:textId="77777777" w:rsidR="00C25785" w:rsidRPr="00B04478" w:rsidRDefault="00C25785" w:rsidP="00386AEF">
            <w:pPr>
              <w:rPr>
                <w:rFonts w:ascii="Verdana" w:hAnsi="Verdana"/>
                <w:sz w:val="18"/>
                <w:szCs w:val="18"/>
              </w:rPr>
            </w:pPr>
          </w:p>
        </w:tc>
        <w:tc>
          <w:tcPr>
            <w:tcW w:w="7214" w:type="dxa"/>
            <w:shd w:val="clear" w:color="auto" w:fill="FFFFFF"/>
            <w:vAlign w:val="center"/>
          </w:tcPr>
          <w:p w14:paraId="0D458A81" w14:textId="77777777" w:rsidR="00C25785" w:rsidRPr="00B04478" w:rsidRDefault="00C25785" w:rsidP="00386AEF">
            <w:pPr>
              <w:rPr>
                <w:rFonts w:ascii="Verdana" w:hAnsi="Verdana"/>
                <w:i/>
                <w:iCs/>
                <w:sz w:val="18"/>
                <w:szCs w:val="18"/>
              </w:rPr>
            </w:pPr>
            <w:r w:rsidRPr="00B04478">
              <w:rPr>
                <w:rFonts w:ascii="Verdana" w:hAnsi="Verdana"/>
                <w:sz w:val="18"/>
                <w:szCs w:val="18"/>
              </w:rPr>
              <w:t xml:space="preserve">  1 uur (2 uur)</w:t>
            </w:r>
          </w:p>
        </w:tc>
      </w:tr>
    </w:tbl>
    <w:p w14:paraId="0D458A83" w14:textId="77777777" w:rsidR="00C25785" w:rsidRPr="00B04478" w:rsidRDefault="00C25785" w:rsidP="00C25785">
      <w:pPr>
        <w:rPr>
          <w:rFonts w:ascii="Verdana" w:hAnsi="Verdana"/>
          <w:sz w:val="18"/>
          <w:szCs w:val="18"/>
        </w:rPr>
      </w:pP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B04478" w14:paraId="0D458A85" w14:textId="77777777" w:rsidTr="00386AEF">
        <w:trPr>
          <w:trHeight w:val="225"/>
          <w:tblCellSpacing w:w="0" w:type="dxa"/>
        </w:trPr>
        <w:tc>
          <w:tcPr>
            <w:tcW w:w="8941" w:type="dxa"/>
            <w:gridSpan w:val="2"/>
            <w:shd w:val="clear" w:color="auto" w:fill="D9D9D9"/>
            <w:vAlign w:val="center"/>
          </w:tcPr>
          <w:p w14:paraId="0D458A84" w14:textId="77777777" w:rsidR="00C25785" w:rsidRPr="00B04478" w:rsidRDefault="00C25785" w:rsidP="00386AEF">
            <w:pPr>
              <w:rPr>
                <w:rFonts w:ascii="Verdana" w:hAnsi="Verdana"/>
                <w:sz w:val="18"/>
                <w:szCs w:val="18"/>
              </w:rPr>
            </w:pPr>
            <w:r w:rsidRPr="00B04478">
              <w:rPr>
                <w:rFonts w:ascii="Verdana" w:hAnsi="Verdana"/>
                <w:sz w:val="18"/>
                <w:szCs w:val="18"/>
              </w:rPr>
              <w:t>Overleg</w:t>
            </w:r>
          </w:p>
        </w:tc>
      </w:tr>
      <w:tr w:rsidR="00C25785" w:rsidRPr="00B04478" w14:paraId="0D458A87" w14:textId="77777777" w:rsidTr="00386AEF">
        <w:trPr>
          <w:trHeight w:val="225"/>
          <w:tblCellSpacing w:w="0" w:type="dxa"/>
        </w:trPr>
        <w:tc>
          <w:tcPr>
            <w:tcW w:w="8941" w:type="dxa"/>
            <w:gridSpan w:val="2"/>
            <w:shd w:val="clear" w:color="auto" w:fill="FFFFFF"/>
            <w:vAlign w:val="center"/>
          </w:tcPr>
          <w:p w14:paraId="0D458A86" w14:textId="77777777" w:rsidR="00C25785" w:rsidRPr="00B04478" w:rsidRDefault="00C25785" w:rsidP="00386AEF">
            <w:pPr>
              <w:rPr>
                <w:rFonts w:ascii="Verdana" w:hAnsi="Verdana"/>
                <w:b/>
                <w:bCs/>
                <w:sz w:val="18"/>
                <w:szCs w:val="18"/>
              </w:rPr>
            </w:pPr>
            <w:r w:rsidRPr="00B04478">
              <w:rPr>
                <w:rFonts w:ascii="Verdana" w:hAnsi="Verdana"/>
                <w:b/>
                <w:bCs/>
                <w:sz w:val="18"/>
                <w:szCs w:val="18"/>
              </w:rPr>
              <w:t xml:space="preserve">Multi Functioneel Team Overleg </w:t>
            </w:r>
          </w:p>
        </w:tc>
      </w:tr>
      <w:tr w:rsidR="00C25785" w:rsidRPr="00B04478" w14:paraId="0D458A89" w14:textId="77777777" w:rsidTr="00386AEF">
        <w:trPr>
          <w:trHeight w:val="225"/>
          <w:tblCellSpacing w:w="0" w:type="dxa"/>
        </w:trPr>
        <w:tc>
          <w:tcPr>
            <w:tcW w:w="8941" w:type="dxa"/>
            <w:gridSpan w:val="2"/>
            <w:shd w:val="clear" w:color="auto" w:fill="D9D9D9"/>
            <w:vAlign w:val="center"/>
          </w:tcPr>
          <w:p w14:paraId="0D458A88" w14:textId="77777777" w:rsidR="00C25785" w:rsidRPr="00B04478" w:rsidRDefault="00C25785" w:rsidP="00386AEF">
            <w:pPr>
              <w:rPr>
                <w:rFonts w:ascii="Verdana" w:hAnsi="Verdana"/>
                <w:sz w:val="18"/>
                <w:szCs w:val="18"/>
              </w:rPr>
            </w:pPr>
            <w:r w:rsidRPr="00B04478">
              <w:rPr>
                <w:rFonts w:ascii="Verdana" w:hAnsi="Verdana"/>
                <w:sz w:val="18"/>
                <w:szCs w:val="18"/>
              </w:rPr>
              <w:t>Onderwerp</w:t>
            </w:r>
          </w:p>
        </w:tc>
      </w:tr>
      <w:tr w:rsidR="00C25785" w:rsidRPr="00B04478" w14:paraId="0D458A8B" w14:textId="77777777" w:rsidTr="00386AEF">
        <w:trPr>
          <w:trHeight w:val="225"/>
          <w:tblCellSpacing w:w="0" w:type="dxa"/>
        </w:trPr>
        <w:tc>
          <w:tcPr>
            <w:tcW w:w="8941" w:type="dxa"/>
            <w:gridSpan w:val="2"/>
            <w:shd w:val="clear" w:color="auto" w:fill="FFFFFF"/>
            <w:vAlign w:val="center"/>
          </w:tcPr>
          <w:p w14:paraId="0D458A8A" w14:textId="77777777" w:rsidR="00C25785" w:rsidRPr="00B04478" w:rsidRDefault="00C25785" w:rsidP="00386AEF">
            <w:pPr>
              <w:rPr>
                <w:rFonts w:ascii="Verdana" w:hAnsi="Verdana"/>
                <w:sz w:val="18"/>
                <w:szCs w:val="18"/>
              </w:rPr>
            </w:pPr>
            <w:r w:rsidRPr="00B04478">
              <w:rPr>
                <w:rFonts w:ascii="Verdana" w:hAnsi="Verdana"/>
                <w:sz w:val="18"/>
                <w:szCs w:val="18"/>
              </w:rPr>
              <w:t>MFT</w:t>
            </w:r>
          </w:p>
        </w:tc>
      </w:tr>
      <w:tr w:rsidR="00C25785" w:rsidRPr="00B04478" w14:paraId="0D458A8D" w14:textId="77777777" w:rsidTr="00386AEF">
        <w:trPr>
          <w:trHeight w:val="225"/>
          <w:tblCellSpacing w:w="0" w:type="dxa"/>
        </w:trPr>
        <w:tc>
          <w:tcPr>
            <w:tcW w:w="8941" w:type="dxa"/>
            <w:gridSpan w:val="2"/>
            <w:shd w:val="clear" w:color="auto" w:fill="D9D9D9"/>
            <w:vAlign w:val="center"/>
          </w:tcPr>
          <w:p w14:paraId="0D458A8C" w14:textId="77777777" w:rsidR="00C25785" w:rsidRPr="00B04478" w:rsidRDefault="00C25785" w:rsidP="00386AEF">
            <w:pPr>
              <w:rPr>
                <w:rFonts w:ascii="Verdana" w:hAnsi="Verdana"/>
                <w:sz w:val="18"/>
                <w:szCs w:val="18"/>
              </w:rPr>
            </w:pPr>
            <w:r w:rsidRPr="00B04478">
              <w:rPr>
                <w:rFonts w:ascii="Verdana" w:hAnsi="Verdana"/>
                <w:sz w:val="18"/>
                <w:szCs w:val="18"/>
              </w:rPr>
              <w:t>Resultaatgebied</w:t>
            </w:r>
          </w:p>
        </w:tc>
      </w:tr>
      <w:tr w:rsidR="00C25785" w:rsidRPr="00D536E1" w14:paraId="0D458A90" w14:textId="77777777" w:rsidTr="00386AEF">
        <w:trPr>
          <w:trHeight w:val="225"/>
          <w:tblCellSpacing w:w="0" w:type="dxa"/>
        </w:trPr>
        <w:tc>
          <w:tcPr>
            <w:tcW w:w="8941" w:type="dxa"/>
            <w:gridSpan w:val="2"/>
            <w:shd w:val="clear" w:color="auto" w:fill="FFFFFF"/>
            <w:vAlign w:val="center"/>
          </w:tcPr>
          <w:p w14:paraId="0D458A8E" w14:textId="77777777" w:rsidR="00C25785" w:rsidRPr="00B04478" w:rsidRDefault="00C25785" w:rsidP="00386AEF">
            <w:pPr>
              <w:rPr>
                <w:rFonts w:ascii="Verdana" w:hAnsi="Verdana"/>
                <w:sz w:val="18"/>
                <w:szCs w:val="18"/>
              </w:rPr>
            </w:pPr>
            <w:r w:rsidRPr="00B04478">
              <w:rPr>
                <w:rFonts w:ascii="Verdana" w:hAnsi="Verdana"/>
                <w:sz w:val="18"/>
                <w:szCs w:val="18"/>
              </w:rPr>
              <w:t>Het MFT is een overkoepelend overleg waarin alle betrokken partijen elkaar op de hoogte brengen en houden van alle zaken die er spelen t.a.v. de betreffende leverancier.</w:t>
            </w:r>
          </w:p>
          <w:p w14:paraId="0D458A8F" w14:textId="77777777" w:rsidR="00C25785" w:rsidRPr="00B04478" w:rsidRDefault="00C25785" w:rsidP="00386AEF">
            <w:pPr>
              <w:rPr>
                <w:rFonts w:ascii="Verdana" w:hAnsi="Verdana"/>
                <w:sz w:val="18"/>
                <w:szCs w:val="18"/>
              </w:rPr>
            </w:pPr>
            <w:r w:rsidRPr="00B04478">
              <w:rPr>
                <w:rFonts w:ascii="Verdana" w:hAnsi="Verdana"/>
                <w:sz w:val="18"/>
                <w:szCs w:val="18"/>
              </w:rPr>
              <w:t xml:space="preserve">Het MFT is een adviserend overlegorgaan en beschikt niet over een mandaat tot zelfstandig handelen. </w:t>
            </w:r>
          </w:p>
        </w:tc>
      </w:tr>
      <w:tr w:rsidR="00C25785" w:rsidRPr="00B04478" w14:paraId="0D458A92" w14:textId="77777777" w:rsidTr="00386AEF">
        <w:trPr>
          <w:trHeight w:val="225"/>
          <w:tblCellSpacing w:w="0" w:type="dxa"/>
        </w:trPr>
        <w:tc>
          <w:tcPr>
            <w:tcW w:w="8941" w:type="dxa"/>
            <w:gridSpan w:val="2"/>
            <w:shd w:val="clear" w:color="auto" w:fill="D9D9D9"/>
            <w:vAlign w:val="center"/>
          </w:tcPr>
          <w:p w14:paraId="0D458A91" w14:textId="77777777" w:rsidR="00C25785" w:rsidRPr="00B04478" w:rsidRDefault="00C25785" w:rsidP="00386AEF">
            <w:pPr>
              <w:rPr>
                <w:rFonts w:ascii="Verdana" w:hAnsi="Verdana"/>
                <w:sz w:val="18"/>
                <w:szCs w:val="18"/>
              </w:rPr>
            </w:pPr>
            <w:r w:rsidRPr="00B04478">
              <w:rPr>
                <w:rFonts w:ascii="Verdana" w:hAnsi="Verdana"/>
                <w:sz w:val="18"/>
                <w:szCs w:val="18"/>
              </w:rPr>
              <w:t>Overlegniveau</w:t>
            </w:r>
          </w:p>
        </w:tc>
      </w:tr>
      <w:tr w:rsidR="00C25785" w:rsidRPr="00B04478" w14:paraId="0D458A94" w14:textId="77777777" w:rsidTr="00386AEF">
        <w:trPr>
          <w:trHeight w:val="225"/>
          <w:tblCellSpacing w:w="0" w:type="dxa"/>
        </w:trPr>
        <w:tc>
          <w:tcPr>
            <w:tcW w:w="8941" w:type="dxa"/>
            <w:gridSpan w:val="2"/>
            <w:shd w:val="clear" w:color="auto" w:fill="FFFFFF"/>
            <w:vAlign w:val="center"/>
          </w:tcPr>
          <w:p w14:paraId="0D458A93" w14:textId="77777777" w:rsidR="00C25785" w:rsidRPr="00B04478" w:rsidRDefault="00C25785" w:rsidP="00386AEF">
            <w:pPr>
              <w:rPr>
                <w:rFonts w:ascii="Verdana" w:hAnsi="Verdana"/>
                <w:sz w:val="18"/>
                <w:szCs w:val="18"/>
              </w:rPr>
            </w:pPr>
            <w:r w:rsidRPr="00B04478">
              <w:rPr>
                <w:rFonts w:ascii="Verdana" w:hAnsi="Verdana"/>
                <w:sz w:val="18"/>
                <w:szCs w:val="18"/>
              </w:rPr>
              <w:t>Intern</w:t>
            </w:r>
          </w:p>
        </w:tc>
      </w:tr>
      <w:tr w:rsidR="00C25785" w:rsidRPr="00B04478" w14:paraId="0D458A96" w14:textId="77777777" w:rsidTr="00386AEF">
        <w:trPr>
          <w:trHeight w:val="225"/>
          <w:tblCellSpacing w:w="0" w:type="dxa"/>
        </w:trPr>
        <w:tc>
          <w:tcPr>
            <w:tcW w:w="8941" w:type="dxa"/>
            <w:gridSpan w:val="2"/>
            <w:shd w:val="clear" w:color="auto" w:fill="D9D9D9"/>
            <w:vAlign w:val="center"/>
          </w:tcPr>
          <w:p w14:paraId="0D458A95" w14:textId="77777777" w:rsidR="00C25785" w:rsidRPr="00B04478" w:rsidRDefault="00C25785" w:rsidP="00386AEF">
            <w:pPr>
              <w:rPr>
                <w:rFonts w:ascii="Verdana" w:hAnsi="Verdana"/>
                <w:sz w:val="18"/>
                <w:szCs w:val="18"/>
              </w:rPr>
            </w:pPr>
            <w:r w:rsidRPr="00B04478">
              <w:rPr>
                <w:rFonts w:ascii="Verdana" w:hAnsi="Verdana"/>
                <w:sz w:val="18"/>
                <w:szCs w:val="18"/>
              </w:rPr>
              <w:t>Frequentie en vorm</w:t>
            </w:r>
          </w:p>
        </w:tc>
      </w:tr>
      <w:tr w:rsidR="00C25785" w:rsidRPr="00B04478" w14:paraId="0D458A98" w14:textId="77777777" w:rsidTr="00386AEF">
        <w:trPr>
          <w:trHeight w:val="225"/>
          <w:tblCellSpacing w:w="0" w:type="dxa"/>
        </w:trPr>
        <w:tc>
          <w:tcPr>
            <w:tcW w:w="8941" w:type="dxa"/>
            <w:gridSpan w:val="2"/>
            <w:shd w:val="clear" w:color="auto" w:fill="FFFFFF"/>
            <w:vAlign w:val="center"/>
          </w:tcPr>
          <w:p w14:paraId="0D458A97" w14:textId="77777777" w:rsidR="00C25785" w:rsidRPr="00B04478" w:rsidRDefault="00C25785" w:rsidP="00386AEF">
            <w:pPr>
              <w:rPr>
                <w:rFonts w:ascii="Verdana" w:hAnsi="Verdana"/>
                <w:sz w:val="18"/>
                <w:szCs w:val="18"/>
              </w:rPr>
            </w:pPr>
            <w:r w:rsidRPr="00B04478">
              <w:rPr>
                <w:rFonts w:ascii="Verdana" w:hAnsi="Verdana"/>
                <w:sz w:val="18"/>
                <w:szCs w:val="18"/>
              </w:rPr>
              <w:t>Volgens afspraak</w:t>
            </w:r>
          </w:p>
        </w:tc>
      </w:tr>
      <w:tr w:rsidR="00C25785" w:rsidRPr="00D536E1" w14:paraId="0D458A9A" w14:textId="77777777" w:rsidTr="00386AEF">
        <w:trPr>
          <w:trHeight w:val="225"/>
          <w:tblCellSpacing w:w="0" w:type="dxa"/>
        </w:trPr>
        <w:tc>
          <w:tcPr>
            <w:tcW w:w="8941" w:type="dxa"/>
            <w:gridSpan w:val="2"/>
            <w:shd w:val="clear" w:color="auto" w:fill="D9D9D9"/>
            <w:vAlign w:val="center"/>
          </w:tcPr>
          <w:p w14:paraId="0D458A99" w14:textId="77777777" w:rsidR="00C25785" w:rsidRPr="00B04478" w:rsidRDefault="00C25785" w:rsidP="00386AEF">
            <w:pPr>
              <w:rPr>
                <w:rFonts w:ascii="Verdana" w:hAnsi="Verdana"/>
                <w:sz w:val="18"/>
                <w:szCs w:val="18"/>
              </w:rPr>
            </w:pPr>
            <w:r w:rsidRPr="00B04478">
              <w:rPr>
                <w:rFonts w:ascii="Verdana" w:hAnsi="Verdana"/>
                <w:sz w:val="18"/>
                <w:szCs w:val="18"/>
              </w:rPr>
              <w:t>Voorzitter en alignment met Opdrachtgeverorganisatie</w:t>
            </w:r>
          </w:p>
        </w:tc>
      </w:tr>
      <w:tr w:rsidR="00C25785" w:rsidRPr="00B04478" w14:paraId="0D458A9D" w14:textId="77777777" w:rsidTr="00386AEF">
        <w:trPr>
          <w:trHeight w:val="225"/>
          <w:tblCellSpacing w:w="0" w:type="dxa"/>
        </w:trPr>
        <w:tc>
          <w:tcPr>
            <w:tcW w:w="1727" w:type="dxa"/>
            <w:shd w:val="clear" w:color="auto" w:fill="FFFFFF"/>
            <w:vAlign w:val="center"/>
          </w:tcPr>
          <w:p w14:paraId="0D458A9B"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tc>
        <w:tc>
          <w:tcPr>
            <w:tcW w:w="7214" w:type="dxa"/>
            <w:shd w:val="clear" w:color="auto" w:fill="FFFFFF"/>
            <w:vAlign w:val="center"/>
          </w:tcPr>
          <w:p w14:paraId="0D458A9C" w14:textId="77777777" w:rsidR="00C25785" w:rsidRPr="00B04478" w:rsidRDefault="00C25785" w:rsidP="00386AEF">
            <w:pPr>
              <w:rPr>
                <w:rFonts w:ascii="Verdana" w:hAnsi="Verdana"/>
                <w:i/>
                <w:iCs/>
                <w:sz w:val="18"/>
                <w:szCs w:val="18"/>
              </w:rPr>
            </w:pPr>
            <w:r w:rsidRPr="00B04478">
              <w:rPr>
                <w:rFonts w:ascii="Verdana" w:hAnsi="Verdana"/>
                <w:sz w:val="18"/>
                <w:szCs w:val="18"/>
              </w:rPr>
              <w:t xml:space="preserve"> Contractmanager </w:t>
            </w:r>
          </w:p>
        </w:tc>
      </w:tr>
      <w:tr w:rsidR="00C25785" w:rsidRPr="00B04478" w14:paraId="0D458A9F" w14:textId="77777777" w:rsidTr="00386AEF">
        <w:trPr>
          <w:trHeight w:val="225"/>
          <w:tblCellSpacing w:w="0" w:type="dxa"/>
        </w:trPr>
        <w:tc>
          <w:tcPr>
            <w:tcW w:w="8941" w:type="dxa"/>
            <w:gridSpan w:val="2"/>
            <w:shd w:val="clear" w:color="auto" w:fill="D9D9D9"/>
            <w:vAlign w:val="center"/>
          </w:tcPr>
          <w:p w14:paraId="0D458A9E" w14:textId="77777777" w:rsidR="00C25785" w:rsidRPr="00B04478" w:rsidRDefault="00C25785" w:rsidP="00386AEF">
            <w:pPr>
              <w:rPr>
                <w:rFonts w:ascii="Verdana" w:hAnsi="Verdana"/>
                <w:sz w:val="18"/>
                <w:szCs w:val="18"/>
              </w:rPr>
            </w:pPr>
            <w:r w:rsidRPr="00B04478">
              <w:rPr>
                <w:rFonts w:ascii="Verdana" w:hAnsi="Verdana"/>
                <w:sz w:val="18"/>
                <w:szCs w:val="18"/>
              </w:rPr>
              <w:t>Deelnemers</w:t>
            </w:r>
          </w:p>
        </w:tc>
      </w:tr>
      <w:tr w:rsidR="00C25785" w:rsidRPr="00D536E1" w14:paraId="0D458AA9" w14:textId="77777777" w:rsidTr="00386AEF">
        <w:trPr>
          <w:trHeight w:val="465"/>
          <w:tblCellSpacing w:w="0" w:type="dxa"/>
        </w:trPr>
        <w:tc>
          <w:tcPr>
            <w:tcW w:w="1727" w:type="dxa"/>
            <w:shd w:val="clear" w:color="auto" w:fill="FFFFFF"/>
          </w:tcPr>
          <w:p w14:paraId="0D458AA0"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p w14:paraId="0D458AA1" w14:textId="77777777" w:rsidR="00C25785" w:rsidRPr="00B04478" w:rsidRDefault="00C25785" w:rsidP="00386AEF">
            <w:pPr>
              <w:rPr>
                <w:rFonts w:ascii="Verdana" w:hAnsi="Verdana"/>
                <w:sz w:val="18"/>
                <w:szCs w:val="18"/>
              </w:rPr>
            </w:pPr>
          </w:p>
          <w:p w14:paraId="0D458AA2" w14:textId="77777777" w:rsidR="00C25785" w:rsidRPr="00B04478" w:rsidRDefault="00C25785" w:rsidP="00386AEF">
            <w:pPr>
              <w:rPr>
                <w:rFonts w:ascii="Verdana" w:hAnsi="Verdana"/>
                <w:sz w:val="18"/>
                <w:szCs w:val="18"/>
              </w:rPr>
            </w:pPr>
          </w:p>
          <w:p w14:paraId="0D458AA3" w14:textId="77777777" w:rsidR="00C25785" w:rsidRPr="00B04478" w:rsidRDefault="00C25785" w:rsidP="00386AEF">
            <w:pPr>
              <w:rPr>
                <w:rFonts w:ascii="Verdana" w:hAnsi="Verdana"/>
                <w:sz w:val="18"/>
                <w:szCs w:val="18"/>
              </w:rPr>
            </w:pPr>
          </w:p>
        </w:tc>
        <w:tc>
          <w:tcPr>
            <w:tcW w:w="7214" w:type="dxa"/>
            <w:shd w:val="clear" w:color="auto" w:fill="FFFFFF"/>
          </w:tcPr>
          <w:p w14:paraId="0D458AA4"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Contractmanager</w:t>
            </w:r>
          </w:p>
          <w:p w14:paraId="0D458AA5"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Tactisch Product Manager</w:t>
            </w:r>
          </w:p>
          <w:p w14:paraId="0D458AA6"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Inkoop adviseur</w:t>
            </w:r>
          </w:p>
          <w:p w14:paraId="0D458AA7"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Juridisch adviseur</w:t>
            </w:r>
          </w:p>
          <w:p w14:paraId="0D458AA8"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Vertegenwoordiging uit de IV keten</w:t>
            </w:r>
          </w:p>
        </w:tc>
      </w:tr>
      <w:tr w:rsidR="00C25785" w:rsidRPr="00B04478" w14:paraId="0D458AAB" w14:textId="77777777" w:rsidTr="00386AEF">
        <w:trPr>
          <w:trHeight w:val="225"/>
          <w:tblCellSpacing w:w="0" w:type="dxa"/>
        </w:trPr>
        <w:tc>
          <w:tcPr>
            <w:tcW w:w="8941" w:type="dxa"/>
            <w:gridSpan w:val="2"/>
            <w:shd w:val="clear" w:color="auto" w:fill="D9D9D9"/>
            <w:vAlign w:val="center"/>
          </w:tcPr>
          <w:p w14:paraId="0D458AAA" w14:textId="77777777" w:rsidR="00C25785" w:rsidRPr="00B04478" w:rsidRDefault="00C25785" w:rsidP="00386AEF">
            <w:pPr>
              <w:rPr>
                <w:rFonts w:ascii="Verdana" w:hAnsi="Verdana"/>
                <w:sz w:val="18"/>
                <w:szCs w:val="18"/>
              </w:rPr>
            </w:pPr>
            <w:r w:rsidRPr="00B04478">
              <w:rPr>
                <w:rFonts w:ascii="Verdana" w:hAnsi="Verdana"/>
                <w:sz w:val="18"/>
                <w:szCs w:val="18"/>
              </w:rPr>
              <w:t>Duur overleg (voorbereiding)</w:t>
            </w:r>
          </w:p>
        </w:tc>
      </w:tr>
      <w:tr w:rsidR="00C25785" w:rsidRPr="00B04478" w14:paraId="0D458AAE" w14:textId="77777777" w:rsidTr="00386AEF">
        <w:trPr>
          <w:trHeight w:val="225"/>
          <w:tblCellSpacing w:w="0" w:type="dxa"/>
        </w:trPr>
        <w:tc>
          <w:tcPr>
            <w:tcW w:w="1727" w:type="dxa"/>
            <w:shd w:val="clear" w:color="auto" w:fill="FFFFFF"/>
            <w:vAlign w:val="center"/>
          </w:tcPr>
          <w:p w14:paraId="0D458AAC" w14:textId="77777777" w:rsidR="00C25785" w:rsidRPr="00B04478" w:rsidRDefault="00C25785" w:rsidP="00386AEF">
            <w:pPr>
              <w:rPr>
                <w:rFonts w:ascii="Verdana" w:hAnsi="Verdana"/>
                <w:sz w:val="18"/>
                <w:szCs w:val="18"/>
              </w:rPr>
            </w:pPr>
          </w:p>
        </w:tc>
        <w:tc>
          <w:tcPr>
            <w:tcW w:w="7214" w:type="dxa"/>
            <w:shd w:val="clear" w:color="auto" w:fill="FFFFFF"/>
            <w:vAlign w:val="center"/>
          </w:tcPr>
          <w:p w14:paraId="0D458AAD" w14:textId="77777777" w:rsidR="00C25785" w:rsidRPr="00B04478" w:rsidRDefault="00C25785" w:rsidP="00386AEF">
            <w:pPr>
              <w:rPr>
                <w:rFonts w:ascii="Verdana" w:hAnsi="Verdana"/>
                <w:i/>
                <w:iCs/>
                <w:sz w:val="18"/>
                <w:szCs w:val="18"/>
              </w:rPr>
            </w:pPr>
            <w:r w:rsidRPr="00B04478">
              <w:rPr>
                <w:rFonts w:ascii="Verdana" w:hAnsi="Verdana"/>
                <w:sz w:val="18"/>
                <w:szCs w:val="18"/>
              </w:rPr>
              <w:t xml:space="preserve">  1 uur (2 uur)</w:t>
            </w:r>
          </w:p>
        </w:tc>
      </w:tr>
    </w:tbl>
    <w:p w14:paraId="0D458AAF" w14:textId="77777777" w:rsidR="00225F99" w:rsidRPr="00B04478" w:rsidRDefault="00225F99">
      <w:pPr>
        <w:rPr>
          <w:rFonts w:ascii="Verdana" w:eastAsia="Times New Roman" w:hAnsi="Verdana" w:cs="Cambria"/>
          <w:b/>
          <w:bCs/>
          <w:kern w:val="32"/>
          <w:sz w:val="18"/>
          <w:szCs w:val="18"/>
        </w:rPr>
      </w:pPr>
      <w:r w:rsidRPr="00B04478">
        <w:rPr>
          <w:rFonts w:ascii="Verdana" w:hAnsi="Verdana"/>
          <w:sz w:val="18"/>
          <w:szCs w:val="18"/>
        </w:rPr>
        <w:br w:type="page"/>
      </w:r>
    </w:p>
    <w:p w14:paraId="0D458AB0" w14:textId="77777777" w:rsidR="00746E78" w:rsidRPr="00746E78" w:rsidRDefault="00225F99" w:rsidP="00746E78">
      <w:pPr>
        <w:pStyle w:val="Kop1"/>
      </w:pPr>
      <w:bookmarkStart w:id="21" w:name="_Toc483901081"/>
      <w:r w:rsidRPr="002A7D33">
        <w:lastRenderedPageBreak/>
        <w:t xml:space="preserve">3. </w:t>
      </w:r>
      <w:r w:rsidR="00386AEF" w:rsidRPr="00746E78">
        <w:t>Bespreekpunten</w:t>
      </w:r>
      <w:bookmarkEnd w:id="21"/>
    </w:p>
    <w:p w14:paraId="0D458AB1" w14:textId="77777777" w:rsidR="00225F99" w:rsidRPr="00B04478" w:rsidRDefault="00225F99" w:rsidP="00225F99">
      <w:pPr>
        <w:rPr>
          <w:rFonts w:ascii="Verdana" w:hAnsi="Verdana"/>
          <w:sz w:val="18"/>
          <w:szCs w:val="18"/>
        </w:rPr>
      </w:pPr>
      <w:r w:rsidRPr="00B04478">
        <w:rPr>
          <w:rFonts w:ascii="Verdana" w:hAnsi="Verdana"/>
          <w:sz w:val="18"/>
          <w:szCs w:val="18"/>
        </w:rPr>
        <w:t>Opdrachtgever en Opdrachtnemer zijn</w:t>
      </w:r>
      <w:r w:rsidRPr="00B04478">
        <w:rPr>
          <w:rFonts w:ascii="Verdana" w:hAnsi="Verdana"/>
          <w:color w:val="FF0000"/>
          <w:sz w:val="18"/>
          <w:szCs w:val="18"/>
        </w:rPr>
        <w:t xml:space="preserve"> </w:t>
      </w:r>
      <w:r w:rsidR="00386AEF" w:rsidRPr="00B04478">
        <w:rPr>
          <w:rFonts w:ascii="Verdana" w:hAnsi="Verdana"/>
          <w:sz w:val="18"/>
          <w:szCs w:val="18"/>
        </w:rPr>
        <w:t>bespreekpunten</w:t>
      </w:r>
      <w:r w:rsidRPr="00B04478">
        <w:rPr>
          <w:rFonts w:ascii="Verdana" w:hAnsi="Verdana"/>
          <w:sz w:val="18"/>
          <w:szCs w:val="18"/>
        </w:rPr>
        <w:t xml:space="preserve"> overeengekomen. </w:t>
      </w:r>
      <w:r w:rsidR="00386AEF" w:rsidRPr="00B04478">
        <w:rPr>
          <w:rFonts w:ascii="Verdana" w:hAnsi="Verdana"/>
          <w:sz w:val="18"/>
          <w:szCs w:val="18"/>
        </w:rPr>
        <w:t>Deze bespreekpunten komen aan de orde</w:t>
      </w:r>
      <w:r w:rsidRPr="00B04478">
        <w:rPr>
          <w:rFonts w:ascii="Verdana" w:hAnsi="Verdana"/>
          <w:sz w:val="18"/>
          <w:szCs w:val="18"/>
        </w:rPr>
        <w:t xml:space="preserve"> in de onderstaande overleggen. Indien de urgentie dat vereist is tussentijds overleg mogelijk.</w:t>
      </w:r>
    </w:p>
    <w:p w14:paraId="0D458AB2" w14:textId="77777777" w:rsidR="00225F99" w:rsidRPr="00B04478" w:rsidRDefault="00225F99" w:rsidP="00225F99">
      <w:pPr>
        <w:rPr>
          <w:rFonts w:ascii="Verdana" w:hAnsi="Verdana"/>
          <w:sz w:val="18"/>
          <w:szCs w:val="18"/>
        </w:rPr>
      </w:pPr>
      <w:r w:rsidRPr="00B04478">
        <w:rPr>
          <w:rFonts w:ascii="Verdana" w:hAnsi="Verdana"/>
          <w:sz w:val="18"/>
          <w:szCs w:val="18"/>
        </w:rPr>
        <w:t xml:space="preserve">Per overleg zijn de </w:t>
      </w:r>
      <w:r w:rsidR="00386AEF" w:rsidRPr="00B04478">
        <w:rPr>
          <w:rFonts w:ascii="Verdana" w:hAnsi="Verdana"/>
          <w:sz w:val="18"/>
          <w:szCs w:val="18"/>
        </w:rPr>
        <w:t xml:space="preserve">bespreekpunten </w:t>
      </w:r>
      <w:r w:rsidRPr="00B04478">
        <w:rPr>
          <w:rFonts w:ascii="Verdana" w:hAnsi="Verdana"/>
          <w:sz w:val="18"/>
          <w:szCs w:val="18"/>
        </w:rPr>
        <w:t>weergegeven.</w:t>
      </w:r>
    </w:p>
    <w:p w14:paraId="0D458AB3" w14:textId="77777777" w:rsidR="00225F99" w:rsidRPr="00B04478" w:rsidRDefault="00225F99" w:rsidP="00225F99">
      <w:pPr>
        <w:rPr>
          <w:rFonts w:ascii="Verdana" w:hAnsi="Verdana"/>
          <w:sz w:val="18"/>
          <w:szCs w:val="18"/>
        </w:rPr>
      </w:pPr>
    </w:p>
    <w:tbl>
      <w:tblPr>
        <w:tblW w:w="891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28" w:type="dxa"/>
          <w:left w:w="85" w:type="dxa"/>
          <w:bottom w:w="28" w:type="dxa"/>
          <w:right w:w="85" w:type="dxa"/>
        </w:tblCellMar>
        <w:tblLook w:val="00A0" w:firstRow="1" w:lastRow="0" w:firstColumn="1" w:lastColumn="0" w:noHBand="0" w:noVBand="0"/>
      </w:tblPr>
      <w:tblGrid>
        <w:gridCol w:w="2070"/>
        <w:gridCol w:w="2824"/>
        <w:gridCol w:w="2012"/>
        <w:gridCol w:w="2012"/>
      </w:tblGrid>
      <w:tr w:rsidR="00603070" w:rsidRPr="00B04478" w14:paraId="0D458AB8" w14:textId="77777777" w:rsidTr="003B0847">
        <w:trPr>
          <w:cantSplit/>
          <w:trHeight w:val="264"/>
        </w:trPr>
        <w:tc>
          <w:tcPr>
            <w:tcW w:w="2070" w:type="dxa"/>
            <w:tcBorders>
              <w:bottom w:val="single" w:sz="4" w:space="0" w:color="000080"/>
            </w:tcBorders>
            <w:vAlign w:val="center"/>
          </w:tcPr>
          <w:p w14:paraId="0D458AB4" w14:textId="77777777" w:rsidR="00603070" w:rsidRPr="00B04478" w:rsidRDefault="00603070" w:rsidP="00225F99">
            <w:pPr>
              <w:rPr>
                <w:rFonts w:ascii="Verdana" w:hAnsi="Verdana"/>
                <w:b/>
                <w:sz w:val="18"/>
                <w:szCs w:val="18"/>
              </w:rPr>
            </w:pPr>
            <w:r w:rsidRPr="00B04478">
              <w:rPr>
                <w:rFonts w:ascii="Verdana" w:hAnsi="Verdana"/>
                <w:b/>
                <w:sz w:val="18"/>
                <w:szCs w:val="18"/>
              </w:rPr>
              <w:t>Omschrijving</w:t>
            </w:r>
          </w:p>
        </w:tc>
        <w:tc>
          <w:tcPr>
            <w:tcW w:w="2824" w:type="dxa"/>
            <w:tcBorders>
              <w:bottom w:val="single" w:sz="4" w:space="0" w:color="000080"/>
            </w:tcBorders>
            <w:vAlign w:val="center"/>
          </w:tcPr>
          <w:p w14:paraId="0D458AB5" w14:textId="77777777" w:rsidR="00603070" w:rsidRPr="00B04478" w:rsidRDefault="00603070" w:rsidP="00BE4A8D">
            <w:pPr>
              <w:ind w:left="198" w:hanging="198"/>
              <w:rPr>
                <w:rFonts w:ascii="Verdana" w:hAnsi="Verdana"/>
                <w:b/>
                <w:sz w:val="18"/>
                <w:szCs w:val="18"/>
              </w:rPr>
            </w:pPr>
            <w:r w:rsidRPr="00B04478">
              <w:rPr>
                <w:rFonts w:ascii="Verdana" w:hAnsi="Verdana"/>
                <w:b/>
                <w:sz w:val="18"/>
                <w:szCs w:val="18"/>
              </w:rPr>
              <w:t xml:space="preserve">Mogelijke </w:t>
            </w:r>
            <w:r w:rsidR="00386AEF" w:rsidRPr="00B04478">
              <w:rPr>
                <w:rFonts w:ascii="Verdana" w:hAnsi="Verdana"/>
                <w:b/>
                <w:sz w:val="18"/>
                <w:szCs w:val="18"/>
              </w:rPr>
              <w:t>bespreek</w:t>
            </w:r>
            <w:r w:rsidR="006C4473" w:rsidRPr="00B04478">
              <w:rPr>
                <w:rFonts w:ascii="Verdana" w:hAnsi="Verdana"/>
                <w:b/>
                <w:sz w:val="18"/>
                <w:szCs w:val="18"/>
              </w:rPr>
              <w:t>- en/of besluit</w:t>
            </w:r>
            <w:r w:rsidR="00386AEF" w:rsidRPr="00B04478">
              <w:rPr>
                <w:rFonts w:ascii="Verdana" w:hAnsi="Verdana"/>
                <w:b/>
                <w:sz w:val="18"/>
                <w:szCs w:val="18"/>
              </w:rPr>
              <w:t xml:space="preserve">punten </w:t>
            </w:r>
          </w:p>
        </w:tc>
        <w:tc>
          <w:tcPr>
            <w:tcW w:w="2012" w:type="dxa"/>
            <w:tcBorders>
              <w:bottom w:val="single" w:sz="4" w:space="0" w:color="000080"/>
            </w:tcBorders>
            <w:vAlign w:val="center"/>
          </w:tcPr>
          <w:p w14:paraId="0D458AB6" w14:textId="77777777" w:rsidR="00603070" w:rsidRPr="00B04478" w:rsidRDefault="00603070" w:rsidP="00BE4A8D">
            <w:pPr>
              <w:ind w:left="198" w:hanging="198"/>
              <w:rPr>
                <w:rFonts w:ascii="Verdana" w:hAnsi="Verdana"/>
                <w:b/>
                <w:sz w:val="18"/>
                <w:szCs w:val="18"/>
              </w:rPr>
            </w:pPr>
            <w:r w:rsidRPr="00B04478">
              <w:rPr>
                <w:rFonts w:ascii="Verdana" w:hAnsi="Verdana"/>
                <w:b/>
                <w:sz w:val="18"/>
                <w:szCs w:val="18"/>
              </w:rPr>
              <w:t xml:space="preserve">Frequentie </w:t>
            </w:r>
          </w:p>
        </w:tc>
        <w:tc>
          <w:tcPr>
            <w:tcW w:w="2012" w:type="dxa"/>
            <w:tcBorders>
              <w:bottom w:val="single" w:sz="4" w:space="0" w:color="000080"/>
            </w:tcBorders>
          </w:tcPr>
          <w:p w14:paraId="0D458AB7" w14:textId="77777777" w:rsidR="00603070" w:rsidRPr="00B04478" w:rsidRDefault="00603070" w:rsidP="00BE4A8D">
            <w:pPr>
              <w:ind w:left="198" w:hanging="198"/>
              <w:rPr>
                <w:rFonts w:ascii="Verdana" w:hAnsi="Verdana"/>
                <w:b/>
                <w:color w:val="FF0000"/>
                <w:sz w:val="18"/>
                <w:szCs w:val="18"/>
              </w:rPr>
            </w:pPr>
            <w:r w:rsidRPr="00B04478">
              <w:rPr>
                <w:rFonts w:ascii="Verdana" w:hAnsi="Verdana"/>
                <w:b/>
                <w:sz w:val="18"/>
                <w:szCs w:val="18"/>
              </w:rPr>
              <w:t>opmerking</w:t>
            </w:r>
          </w:p>
        </w:tc>
      </w:tr>
      <w:tr w:rsidR="00603070" w:rsidRPr="00B04478" w14:paraId="0D458ABD" w14:textId="77777777" w:rsidTr="003B0847">
        <w:trPr>
          <w:cantSplit/>
          <w:trHeight w:val="264"/>
        </w:trPr>
        <w:tc>
          <w:tcPr>
            <w:tcW w:w="2070" w:type="dxa"/>
            <w:shd w:val="clear" w:color="auto" w:fill="BFBFBF" w:themeFill="background1" w:themeFillShade="BF"/>
          </w:tcPr>
          <w:p w14:paraId="0D458AB9" w14:textId="77777777" w:rsidR="00603070" w:rsidRPr="00B04478" w:rsidRDefault="00386AEF" w:rsidP="00603070">
            <w:pPr>
              <w:rPr>
                <w:rFonts w:ascii="Verdana" w:hAnsi="Verdana"/>
                <w:b/>
                <w:sz w:val="18"/>
                <w:szCs w:val="18"/>
              </w:rPr>
            </w:pPr>
            <w:r w:rsidRPr="00B04478">
              <w:rPr>
                <w:rFonts w:ascii="Verdana" w:hAnsi="Verdana"/>
                <w:b/>
                <w:sz w:val="18"/>
                <w:szCs w:val="18"/>
              </w:rPr>
              <w:t xml:space="preserve">Change &amp; </w:t>
            </w:r>
            <w:r w:rsidR="00603070" w:rsidRPr="00B04478">
              <w:rPr>
                <w:rFonts w:ascii="Verdana" w:hAnsi="Verdana"/>
                <w:b/>
                <w:sz w:val="18"/>
                <w:szCs w:val="18"/>
              </w:rPr>
              <w:t>Release Overleg</w:t>
            </w:r>
          </w:p>
        </w:tc>
        <w:tc>
          <w:tcPr>
            <w:tcW w:w="2824" w:type="dxa"/>
            <w:shd w:val="clear" w:color="auto" w:fill="BFBFBF" w:themeFill="background1" w:themeFillShade="BF"/>
          </w:tcPr>
          <w:p w14:paraId="0D458ABA" w14:textId="77777777" w:rsidR="00603070" w:rsidRPr="00B04478" w:rsidRDefault="00603070" w:rsidP="00BE4A8D">
            <w:pPr>
              <w:spacing w:line="312" w:lineRule="auto"/>
              <w:ind w:left="198" w:hanging="198"/>
              <w:rPr>
                <w:rFonts w:ascii="Verdana" w:hAnsi="Verdana"/>
                <w:b/>
                <w:sz w:val="18"/>
                <w:szCs w:val="18"/>
              </w:rPr>
            </w:pPr>
          </w:p>
        </w:tc>
        <w:tc>
          <w:tcPr>
            <w:tcW w:w="2012" w:type="dxa"/>
            <w:shd w:val="clear" w:color="auto" w:fill="BFBFBF" w:themeFill="background1" w:themeFillShade="BF"/>
          </w:tcPr>
          <w:p w14:paraId="0D458ABB" w14:textId="77777777" w:rsidR="00603070" w:rsidRPr="00B04478" w:rsidRDefault="00603070" w:rsidP="00BE4A8D">
            <w:pPr>
              <w:rPr>
                <w:rFonts w:ascii="Verdana" w:hAnsi="Verdana"/>
                <w:sz w:val="18"/>
                <w:szCs w:val="18"/>
              </w:rPr>
            </w:pPr>
            <w:r w:rsidRPr="00B04478">
              <w:rPr>
                <w:rFonts w:ascii="Verdana" w:hAnsi="Verdana"/>
                <w:sz w:val="18"/>
                <w:szCs w:val="18"/>
              </w:rPr>
              <w:t>Alleen applicatieve dienstverlening</w:t>
            </w:r>
          </w:p>
        </w:tc>
        <w:tc>
          <w:tcPr>
            <w:tcW w:w="2012" w:type="dxa"/>
            <w:shd w:val="clear" w:color="auto" w:fill="BFBFBF" w:themeFill="background1" w:themeFillShade="BF"/>
          </w:tcPr>
          <w:p w14:paraId="0D458ABC" w14:textId="77777777" w:rsidR="00603070" w:rsidRPr="00B04478" w:rsidRDefault="00603070" w:rsidP="00BE4A8D">
            <w:pPr>
              <w:rPr>
                <w:rFonts w:ascii="Verdana" w:hAnsi="Verdana"/>
                <w:color w:val="FF0000"/>
                <w:sz w:val="18"/>
                <w:szCs w:val="18"/>
              </w:rPr>
            </w:pPr>
          </w:p>
        </w:tc>
      </w:tr>
      <w:tr w:rsidR="00386AEF" w:rsidRPr="00D536E1" w14:paraId="0D458AC2" w14:textId="77777777" w:rsidTr="003B0847">
        <w:trPr>
          <w:cantSplit/>
          <w:trHeight w:val="264"/>
        </w:trPr>
        <w:tc>
          <w:tcPr>
            <w:tcW w:w="2070" w:type="dxa"/>
          </w:tcPr>
          <w:p w14:paraId="0D458ABE" w14:textId="77777777" w:rsidR="00386AEF" w:rsidRPr="00B04478" w:rsidRDefault="00386AEF" w:rsidP="00386AEF">
            <w:pPr>
              <w:rPr>
                <w:rFonts w:ascii="Verdana" w:hAnsi="Verdana"/>
                <w:sz w:val="18"/>
                <w:szCs w:val="18"/>
              </w:rPr>
            </w:pPr>
            <w:r w:rsidRPr="00B04478">
              <w:rPr>
                <w:rFonts w:ascii="Verdana" w:hAnsi="Verdana"/>
                <w:sz w:val="18"/>
                <w:szCs w:val="18"/>
              </w:rPr>
              <w:t>Vaststellen releaseslots</w:t>
            </w:r>
          </w:p>
        </w:tc>
        <w:tc>
          <w:tcPr>
            <w:tcW w:w="2824" w:type="dxa"/>
          </w:tcPr>
          <w:p w14:paraId="0D458ABF" w14:textId="77777777" w:rsidR="00386AEF" w:rsidRPr="00B04478" w:rsidRDefault="00386AEF" w:rsidP="00680681">
            <w:pPr>
              <w:numPr>
                <w:ilvl w:val="0"/>
                <w:numId w:val="4"/>
              </w:numPr>
              <w:ind w:left="198" w:hanging="198"/>
              <w:rPr>
                <w:rFonts w:ascii="Verdana" w:hAnsi="Verdana"/>
                <w:sz w:val="18"/>
                <w:szCs w:val="18"/>
              </w:rPr>
            </w:pPr>
            <w:r w:rsidRPr="00B04478">
              <w:rPr>
                <w:rFonts w:ascii="Verdana" w:hAnsi="Verdana"/>
                <w:sz w:val="18"/>
                <w:szCs w:val="18"/>
              </w:rPr>
              <w:t>Vaststellen releaseslot</w:t>
            </w:r>
          </w:p>
        </w:tc>
        <w:tc>
          <w:tcPr>
            <w:tcW w:w="2012" w:type="dxa"/>
          </w:tcPr>
          <w:p w14:paraId="0D458AC0" w14:textId="77777777" w:rsidR="00386AEF" w:rsidRPr="00B04478" w:rsidRDefault="00386AEF" w:rsidP="00BE4A8D">
            <w:pPr>
              <w:rPr>
                <w:rFonts w:ascii="Verdana" w:hAnsi="Verdana"/>
                <w:sz w:val="18"/>
                <w:szCs w:val="18"/>
              </w:rPr>
            </w:pPr>
            <w:r w:rsidRPr="00B04478">
              <w:rPr>
                <w:rFonts w:ascii="Verdana" w:hAnsi="Verdana"/>
                <w:sz w:val="18"/>
                <w:szCs w:val="18"/>
              </w:rPr>
              <w:t>Wanneer nodig, maar minstens 1 maal per release</w:t>
            </w:r>
          </w:p>
        </w:tc>
        <w:tc>
          <w:tcPr>
            <w:tcW w:w="2012" w:type="dxa"/>
          </w:tcPr>
          <w:p w14:paraId="0D458AC1" w14:textId="77777777" w:rsidR="00386AEF" w:rsidRPr="00B04478" w:rsidRDefault="00386AEF" w:rsidP="00BE4A8D">
            <w:pPr>
              <w:rPr>
                <w:rFonts w:ascii="Verdana" w:hAnsi="Verdana"/>
                <w:color w:val="FF0000"/>
                <w:sz w:val="18"/>
                <w:szCs w:val="18"/>
              </w:rPr>
            </w:pPr>
            <w:r w:rsidRPr="00B04478">
              <w:rPr>
                <w:rFonts w:ascii="Verdana" w:hAnsi="Verdana"/>
                <w:sz w:val="18"/>
                <w:szCs w:val="18"/>
              </w:rPr>
              <w:t>Met Agile werken gebeurt dit door wijzigingsbeheer. Bij waterval blijft dit bestaan.</w:t>
            </w:r>
          </w:p>
        </w:tc>
      </w:tr>
      <w:tr w:rsidR="00386AEF" w:rsidRPr="00D536E1" w14:paraId="0D458AC7" w14:textId="77777777" w:rsidTr="003B0847">
        <w:trPr>
          <w:cantSplit/>
          <w:trHeight w:val="264"/>
        </w:trPr>
        <w:tc>
          <w:tcPr>
            <w:tcW w:w="2070" w:type="dxa"/>
            <w:tcBorders>
              <w:bottom w:val="single" w:sz="4" w:space="0" w:color="000080"/>
            </w:tcBorders>
          </w:tcPr>
          <w:p w14:paraId="0D458AC3" w14:textId="77777777" w:rsidR="00386AEF" w:rsidRPr="00B04478" w:rsidRDefault="00386AEF" w:rsidP="00386AEF">
            <w:pPr>
              <w:rPr>
                <w:rFonts w:ascii="Verdana" w:hAnsi="Verdana"/>
                <w:sz w:val="18"/>
                <w:szCs w:val="18"/>
              </w:rPr>
            </w:pPr>
            <w:r w:rsidRPr="00B04478">
              <w:rPr>
                <w:rFonts w:ascii="Verdana" w:hAnsi="Verdana"/>
                <w:sz w:val="18"/>
                <w:szCs w:val="18"/>
              </w:rPr>
              <w:t>Vaststellen Changeplan</w:t>
            </w:r>
          </w:p>
        </w:tc>
        <w:tc>
          <w:tcPr>
            <w:tcW w:w="2824" w:type="dxa"/>
            <w:tcBorders>
              <w:bottom w:val="single" w:sz="4" w:space="0" w:color="000080"/>
            </w:tcBorders>
          </w:tcPr>
          <w:p w14:paraId="0D458AC4" w14:textId="77777777" w:rsidR="00386AEF" w:rsidRPr="00B04478" w:rsidRDefault="00386AEF" w:rsidP="00680681">
            <w:pPr>
              <w:numPr>
                <w:ilvl w:val="0"/>
                <w:numId w:val="4"/>
              </w:numPr>
              <w:ind w:left="198" w:hanging="198"/>
              <w:rPr>
                <w:rFonts w:ascii="Verdana" w:hAnsi="Verdana"/>
                <w:sz w:val="18"/>
                <w:szCs w:val="18"/>
              </w:rPr>
            </w:pPr>
            <w:r w:rsidRPr="00B04478">
              <w:rPr>
                <w:rFonts w:ascii="Verdana" w:hAnsi="Verdana"/>
                <w:sz w:val="18"/>
                <w:szCs w:val="18"/>
              </w:rPr>
              <w:t>Vaststellen change-, release-, projectkalender voor komend release van een specifieke applicatie</w:t>
            </w:r>
          </w:p>
        </w:tc>
        <w:tc>
          <w:tcPr>
            <w:tcW w:w="2012" w:type="dxa"/>
            <w:tcBorders>
              <w:bottom w:val="single" w:sz="4" w:space="0" w:color="000080"/>
            </w:tcBorders>
          </w:tcPr>
          <w:p w14:paraId="0D458AC5" w14:textId="77777777" w:rsidR="00386AEF" w:rsidRPr="00B04478" w:rsidRDefault="00386AEF" w:rsidP="00BE4A8D">
            <w:pPr>
              <w:rPr>
                <w:rFonts w:ascii="Verdana" w:hAnsi="Verdana"/>
                <w:sz w:val="18"/>
                <w:szCs w:val="18"/>
              </w:rPr>
            </w:pPr>
          </w:p>
        </w:tc>
        <w:tc>
          <w:tcPr>
            <w:tcW w:w="2012" w:type="dxa"/>
            <w:tcBorders>
              <w:bottom w:val="single" w:sz="4" w:space="0" w:color="000080"/>
            </w:tcBorders>
          </w:tcPr>
          <w:p w14:paraId="0D458AC6" w14:textId="77777777" w:rsidR="00386AEF" w:rsidRPr="00B04478" w:rsidRDefault="00386AEF" w:rsidP="00BE4A8D">
            <w:pPr>
              <w:rPr>
                <w:rFonts w:ascii="Verdana" w:hAnsi="Verdana"/>
                <w:color w:val="FF0000"/>
                <w:sz w:val="18"/>
                <w:szCs w:val="18"/>
              </w:rPr>
            </w:pPr>
            <w:r w:rsidRPr="00B04478">
              <w:rPr>
                <w:rFonts w:ascii="Verdana" w:hAnsi="Verdana"/>
                <w:sz w:val="18"/>
                <w:szCs w:val="18"/>
              </w:rPr>
              <w:t>Met Agile werken gebeurt dit door de productowner. Bij waterval blijft dit bestaan.</w:t>
            </w:r>
          </w:p>
        </w:tc>
      </w:tr>
      <w:tr w:rsidR="006C4473" w:rsidRPr="00D536E1" w14:paraId="0D458ACE" w14:textId="77777777" w:rsidTr="003B0847">
        <w:trPr>
          <w:cantSplit/>
          <w:trHeight w:val="264"/>
        </w:trPr>
        <w:tc>
          <w:tcPr>
            <w:tcW w:w="2070" w:type="dxa"/>
            <w:tcBorders>
              <w:bottom w:val="single" w:sz="4" w:space="0" w:color="000080"/>
            </w:tcBorders>
          </w:tcPr>
          <w:p w14:paraId="0D458AC8" w14:textId="77777777" w:rsidR="006C4473" w:rsidRPr="00B04478" w:rsidRDefault="006C4473" w:rsidP="009372E9">
            <w:pPr>
              <w:rPr>
                <w:rFonts w:ascii="Verdana" w:hAnsi="Verdana"/>
                <w:sz w:val="18"/>
                <w:szCs w:val="18"/>
              </w:rPr>
            </w:pPr>
            <w:r w:rsidRPr="00B04478">
              <w:rPr>
                <w:rFonts w:ascii="Verdana" w:hAnsi="Verdana"/>
                <w:sz w:val="18"/>
                <w:szCs w:val="18"/>
              </w:rPr>
              <w:t>Prioritering changes</w:t>
            </w:r>
          </w:p>
        </w:tc>
        <w:tc>
          <w:tcPr>
            <w:tcW w:w="2824" w:type="dxa"/>
            <w:tcBorders>
              <w:bottom w:val="single" w:sz="4" w:space="0" w:color="000080"/>
            </w:tcBorders>
          </w:tcPr>
          <w:p w14:paraId="0D458AC9" w14:textId="77777777" w:rsidR="006C4473" w:rsidRPr="00B04478" w:rsidRDefault="006C4473" w:rsidP="00680681">
            <w:pPr>
              <w:numPr>
                <w:ilvl w:val="0"/>
                <w:numId w:val="4"/>
              </w:numPr>
              <w:ind w:left="198" w:hanging="198"/>
              <w:rPr>
                <w:rFonts w:ascii="Verdana" w:hAnsi="Verdana"/>
                <w:sz w:val="18"/>
                <w:szCs w:val="18"/>
              </w:rPr>
            </w:pPr>
            <w:r w:rsidRPr="00B04478">
              <w:rPr>
                <w:rFonts w:ascii="Verdana" w:hAnsi="Verdana"/>
                <w:sz w:val="18"/>
                <w:szCs w:val="18"/>
              </w:rPr>
              <w:t>Goedkeuring</w:t>
            </w:r>
          </w:p>
          <w:p w14:paraId="0D458ACA" w14:textId="77777777" w:rsidR="006C4473" w:rsidRPr="00B04478" w:rsidRDefault="006C4473" w:rsidP="00680681">
            <w:pPr>
              <w:numPr>
                <w:ilvl w:val="0"/>
                <w:numId w:val="4"/>
              </w:numPr>
              <w:ind w:left="198" w:hanging="198"/>
              <w:rPr>
                <w:rFonts w:ascii="Verdana" w:hAnsi="Verdana"/>
                <w:sz w:val="18"/>
                <w:szCs w:val="18"/>
              </w:rPr>
            </w:pPr>
            <w:r w:rsidRPr="00B04478">
              <w:rPr>
                <w:rFonts w:ascii="Verdana" w:hAnsi="Verdana"/>
                <w:sz w:val="18"/>
                <w:szCs w:val="18"/>
              </w:rPr>
              <w:t>Aanpassing</w:t>
            </w:r>
          </w:p>
          <w:p w14:paraId="0D458ACB" w14:textId="77777777" w:rsidR="006C4473" w:rsidRPr="00B04478" w:rsidRDefault="006C4473" w:rsidP="00680681">
            <w:pPr>
              <w:numPr>
                <w:ilvl w:val="0"/>
                <w:numId w:val="4"/>
              </w:numPr>
              <w:ind w:left="198" w:hanging="198"/>
              <w:rPr>
                <w:rFonts w:ascii="Verdana" w:hAnsi="Verdana"/>
                <w:sz w:val="18"/>
                <w:szCs w:val="18"/>
              </w:rPr>
            </w:pPr>
            <w:r w:rsidRPr="00B04478">
              <w:rPr>
                <w:rFonts w:ascii="Verdana" w:hAnsi="Verdana"/>
                <w:sz w:val="18"/>
                <w:szCs w:val="18"/>
              </w:rPr>
              <w:t xml:space="preserve">Escalatie </w:t>
            </w:r>
          </w:p>
        </w:tc>
        <w:tc>
          <w:tcPr>
            <w:tcW w:w="2012" w:type="dxa"/>
            <w:tcBorders>
              <w:bottom w:val="single" w:sz="4" w:space="0" w:color="000080"/>
            </w:tcBorders>
          </w:tcPr>
          <w:p w14:paraId="0D458ACC" w14:textId="77777777" w:rsidR="006C4473" w:rsidRPr="00B04478" w:rsidRDefault="006C4473" w:rsidP="00BE4A8D">
            <w:pPr>
              <w:rPr>
                <w:rFonts w:ascii="Verdana" w:hAnsi="Verdana"/>
                <w:sz w:val="18"/>
                <w:szCs w:val="18"/>
              </w:rPr>
            </w:pPr>
            <w:r w:rsidRPr="00B04478">
              <w:rPr>
                <w:rFonts w:ascii="Verdana" w:hAnsi="Verdana"/>
                <w:sz w:val="18"/>
                <w:szCs w:val="18"/>
              </w:rPr>
              <w:t>Minimaal 2 keer: één keer aan het begin en één keer voor oplevering</w:t>
            </w:r>
          </w:p>
        </w:tc>
        <w:tc>
          <w:tcPr>
            <w:tcW w:w="2012" w:type="dxa"/>
            <w:tcBorders>
              <w:bottom w:val="single" w:sz="4" w:space="0" w:color="000080"/>
            </w:tcBorders>
          </w:tcPr>
          <w:p w14:paraId="0D458ACD" w14:textId="77777777" w:rsidR="006C4473" w:rsidRPr="00B04478" w:rsidRDefault="006C4473" w:rsidP="00BE4A8D">
            <w:pPr>
              <w:rPr>
                <w:rFonts w:ascii="Verdana" w:hAnsi="Verdana"/>
                <w:color w:val="FF0000"/>
                <w:sz w:val="18"/>
                <w:szCs w:val="18"/>
              </w:rPr>
            </w:pPr>
          </w:p>
        </w:tc>
      </w:tr>
      <w:tr w:rsidR="006C4473" w:rsidRPr="00B04478" w14:paraId="0D458AD4" w14:textId="77777777" w:rsidTr="003B0847">
        <w:trPr>
          <w:cantSplit/>
          <w:trHeight w:val="264"/>
        </w:trPr>
        <w:tc>
          <w:tcPr>
            <w:tcW w:w="2070" w:type="dxa"/>
            <w:tcBorders>
              <w:bottom w:val="single" w:sz="4" w:space="0" w:color="000080"/>
            </w:tcBorders>
          </w:tcPr>
          <w:p w14:paraId="0D458ACF" w14:textId="77777777" w:rsidR="006C4473" w:rsidRPr="00B04478" w:rsidRDefault="006C4473" w:rsidP="009372E9">
            <w:pPr>
              <w:rPr>
                <w:rFonts w:ascii="Verdana" w:hAnsi="Verdana"/>
                <w:sz w:val="18"/>
                <w:szCs w:val="18"/>
              </w:rPr>
            </w:pPr>
            <w:r w:rsidRPr="00B04478">
              <w:rPr>
                <w:rFonts w:ascii="Verdana" w:hAnsi="Verdana"/>
                <w:sz w:val="18"/>
                <w:szCs w:val="18"/>
              </w:rPr>
              <w:t>Vaststellen Halfjaarlijkse releasekalender</w:t>
            </w:r>
          </w:p>
        </w:tc>
        <w:tc>
          <w:tcPr>
            <w:tcW w:w="2824" w:type="dxa"/>
            <w:tcBorders>
              <w:bottom w:val="single" w:sz="4" w:space="0" w:color="000080"/>
            </w:tcBorders>
          </w:tcPr>
          <w:p w14:paraId="0D458AD0" w14:textId="77777777" w:rsidR="006C4473" w:rsidRPr="00B04478" w:rsidRDefault="006C4473" w:rsidP="00680681">
            <w:pPr>
              <w:numPr>
                <w:ilvl w:val="0"/>
                <w:numId w:val="4"/>
              </w:numPr>
              <w:ind w:left="198" w:hanging="198"/>
              <w:rPr>
                <w:rFonts w:ascii="Verdana" w:hAnsi="Verdana"/>
                <w:sz w:val="18"/>
                <w:szCs w:val="18"/>
              </w:rPr>
            </w:pPr>
            <w:r w:rsidRPr="00B04478">
              <w:rPr>
                <w:rFonts w:ascii="Verdana" w:hAnsi="Verdana"/>
                <w:sz w:val="18"/>
                <w:szCs w:val="18"/>
              </w:rPr>
              <w:t>Vaststellen te reserveren resources</w:t>
            </w:r>
          </w:p>
          <w:p w14:paraId="0D458AD1" w14:textId="77777777" w:rsidR="006C4473" w:rsidRPr="00B04478" w:rsidRDefault="006C4473" w:rsidP="00680681">
            <w:pPr>
              <w:numPr>
                <w:ilvl w:val="0"/>
                <w:numId w:val="4"/>
              </w:numPr>
              <w:ind w:left="198" w:hanging="198"/>
              <w:rPr>
                <w:rFonts w:ascii="Verdana" w:hAnsi="Verdana"/>
                <w:sz w:val="18"/>
                <w:szCs w:val="18"/>
              </w:rPr>
            </w:pPr>
            <w:r w:rsidRPr="00B04478">
              <w:rPr>
                <w:rFonts w:ascii="Verdana" w:hAnsi="Verdana"/>
                <w:sz w:val="18"/>
                <w:szCs w:val="18"/>
              </w:rPr>
              <w:t>RFC’s per release (waterval).</w:t>
            </w:r>
          </w:p>
        </w:tc>
        <w:tc>
          <w:tcPr>
            <w:tcW w:w="2012" w:type="dxa"/>
            <w:tcBorders>
              <w:bottom w:val="single" w:sz="4" w:space="0" w:color="000080"/>
            </w:tcBorders>
          </w:tcPr>
          <w:p w14:paraId="0D458AD2" w14:textId="77777777" w:rsidR="006C4473" w:rsidRPr="00B04478" w:rsidRDefault="006C4473" w:rsidP="00BE4A8D">
            <w:pPr>
              <w:rPr>
                <w:rFonts w:ascii="Verdana" w:hAnsi="Verdana"/>
                <w:sz w:val="18"/>
                <w:szCs w:val="18"/>
              </w:rPr>
            </w:pPr>
            <w:r w:rsidRPr="00B04478">
              <w:rPr>
                <w:rFonts w:ascii="Verdana" w:hAnsi="Verdana"/>
                <w:sz w:val="18"/>
                <w:szCs w:val="18"/>
              </w:rPr>
              <w:t>Minimaal 1 keer per kwartaal</w:t>
            </w:r>
          </w:p>
        </w:tc>
        <w:tc>
          <w:tcPr>
            <w:tcW w:w="2012" w:type="dxa"/>
            <w:tcBorders>
              <w:bottom w:val="single" w:sz="4" w:space="0" w:color="000080"/>
            </w:tcBorders>
          </w:tcPr>
          <w:p w14:paraId="0D458AD3" w14:textId="77777777" w:rsidR="006C4473" w:rsidRPr="00B04478" w:rsidRDefault="006C4473" w:rsidP="00BE4A8D">
            <w:pPr>
              <w:rPr>
                <w:rFonts w:ascii="Verdana" w:hAnsi="Verdana"/>
                <w:color w:val="FF0000"/>
                <w:sz w:val="18"/>
                <w:szCs w:val="18"/>
              </w:rPr>
            </w:pPr>
          </w:p>
        </w:tc>
      </w:tr>
      <w:tr w:rsidR="00603070" w:rsidRPr="00B04478" w14:paraId="0D458ADD" w14:textId="77777777" w:rsidTr="003B0847">
        <w:trPr>
          <w:cantSplit/>
          <w:trHeight w:val="264"/>
        </w:trPr>
        <w:tc>
          <w:tcPr>
            <w:tcW w:w="2070" w:type="dxa"/>
          </w:tcPr>
          <w:p w14:paraId="0D458AD5" w14:textId="77777777" w:rsidR="00603070" w:rsidRPr="00B04478" w:rsidRDefault="00603070" w:rsidP="00225F99">
            <w:pPr>
              <w:rPr>
                <w:rFonts w:ascii="Verdana" w:hAnsi="Verdana"/>
                <w:color w:val="000000"/>
                <w:sz w:val="18"/>
                <w:szCs w:val="18"/>
              </w:rPr>
            </w:pPr>
            <w:r w:rsidRPr="00B04478">
              <w:rPr>
                <w:rFonts w:ascii="Verdana" w:hAnsi="Verdana"/>
                <w:color w:val="000000"/>
                <w:sz w:val="18"/>
                <w:szCs w:val="18"/>
              </w:rPr>
              <w:t xml:space="preserve">Vaststellen change-, release-, projectinhoud voor komend release </w:t>
            </w:r>
          </w:p>
          <w:p w14:paraId="0D458AD6" w14:textId="77777777" w:rsidR="00603070" w:rsidRPr="00B04478" w:rsidRDefault="00603070" w:rsidP="00225F99">
            <w:pPr>
              <w:rPr>
                <w:rFonts w:ascii="Verdana" w:hAnsi="Verdana"/>
                <w:color w:val="000000"/>
                <w:sz w:val="18"/>
                <w:szCs w:val="18"/>
              </w:rPr>
            </w:pPr>
          </w:p>
          <w:p w14:paraId="0D458AD7" w14:textId="77777777" w:rsidR="00603070" w:rsidRPr="00B04478" w:rsidRDefault="00603070" w:rsidP="00386AEF">
            <w:pPr>
              <w:rPr>
                <w:rFonts w:ascii="Verdana" w:hAnsi="Verdana"/>
                <w:sz w:val="18"/>
                <w:szCs w:val="18"/>
              </w:rPr>
            </w:pPr>
            <w:r w:rsidRPr="00B04478">
              <w:rPr>
                <w:rFonts w:ascii="Verdana" w:hAnsi="Verdana"/>
                <w:color w:val="000000"/>
                <w:sz w:val="18"/>
                <w:szCs w:val="18"/>
              </w:rPr>
              <w:t>(Noot: in een kalender zetten we data</w:t>
            </w:r>
            <w:r w:rsidR="00386AEF" w:rsidRPr="00B04478">
              <w:rPr>
                <w:rFonts w:ascii="Verdana" w:hAnsi="Verdana"/>
                <w:color w:val="000000"/>
                <w:sz w:val="18"/>
                <w:szCs w:val="18"/>
              </w:rPr>
              <w:t>.</w:t>
            </w:r>
            <w:r w:rsidRPr="00B04478">
              <w:rPr>
                <w:rFonts w:ascii="Verdana" w:hAnsi="Verdana"/>
                <w:color w:val="000000"/>
                <w:sz w:val="18"/>
                <w:szCs w:val="18"/>
              </w:rPr>
              <w:t xml:space="preserve"> Hier gaat het om het vaststellen van de inhoud van de releases e</w:t>
            </w:r>
            <w:r w:rsidR="00386AEF" w:rsidRPr="00B04478">
              <w:rPr>
                <w:rFonts w:ascii="Verdana" w:hAnsi="Verdana"/>
                <w:color w:val="000000"/>
                <w:sz w:val="18"/>
                <w:szCs w:val="18"/>
              </w:rPr>
              <w:t>n</w:t>
            </w:r>
            <w:r w:rsidRPr="00B04478">
              <w:rPr>
                <w:rFonts w:ascii="Verdana" w:hAnsi="Verdana"/>
                <w:color w:val="000000"/>
                <w:sz w:val="18"/>
                <w:szCs w:val="18"/>
              </w:rPr>
              <w:t xml:space="preserve"> </w:t>
            </w:r>
            <w:r w:rsidRPr="00B04478">
              <w:rPr>
                <w:rFonts w:ascii="Verdana" w:hAnsi="Verdana"/>
                <w:sz w:val="18"/>
                <w:szCs w:val="18"/>
              </w:rPr>
              <w:t>projecten)</w:t>
            </w:r>
          </w:p>
        </w:tc>
        <w:tc>
          <w:tcPr>
            <w:tcW w:w="2824" w:type="dxa"/>
          </w:tcPr>
          <w:p w14:paraId="0D458AD8"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Overeenkomst over uit te voeren changes, releases en impact analyses in het komende kwartaal</w:t>
            </w:r>
          </w:p>
          <w:p w14:paraId="0D458AD9"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Prioriteit en samenhang met andere projecten </w:t>
            </w:r>
          </w:p>
          <w:p w14:paraId="0D458ADA"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Opdrachtvoorbereiding en aanpak major changes met ketenimpact</w:t>
            </w:r>
          </w:p>
        </w:tc>
        <w:tc>
          <w:tcPr>
            <w:tcW w:w="2012" w:type="dxa"/>
          </w:tcPr>
          <w:p w14:paraId="0D458ADB" w14:textId="77777777" w:rsidR="00603070" w:rsidRPr="00B04478" w:rsidRDefault="00603070" w:rsidP="00BE4A8D">
            <w:pPr>
              <w:rPr>
                <w:rFonts w:ascii="Verdana" w:hAnsi="Verdana"/>
                <w:sz w:val="18"/>
                <w:szCs w:val="18"/>
              </w:rPr>
            </w:pPr>
            <w:r w:rsidRPr="00B04478">
              <w:rPr>
                <w:rFonts w:ascii="Verdana" w:hAnsi="Verdana"/>
                <w:sz w:val="18"/>
                <w:szCs w:val="18"/>
              </w:rPr>
              <w:t>Minimaal 1 keer per kwartaal</w:t>
            </w:r>
          </w:p>
        </w:tc>
        <w:tc>
          <w:tcPr>
            <w:tcW w:w="2012" w:type="dxa"/>
          </w:tcPr>
          <w:p w14:paraId="0D458ADC" w14:textId="77777777" w:rsidR="00603070" w:rsidRPr="00B04478" w:rsidRDefault="00603070" w:rsidP="00BE4A8D">
            <w:pPr>
              <w:rPr>
                <w:rFonts w:ascii="Verdana" w:hAnsi="Verdana"/>
                <w:color w:val="FF0000"/>
                <w:sz w:val="18"/>
                <w:szCs w:val="18"/>
              </w:rPr>
            </w:pPr>
          </w:p>
        </w:tc>
      </w:tr>
      <w:tr w:rsidR="00603070" w:rsidRPr="00B04478" w14:paraId="0D458AE2" w14:textId="77777777" w:rsidTr="003B0847">
        <w:trPr>
          <w:cantSplit/>
          <w:trHeight w:val="264"/>
        </w:trPr>
        <w:tc>
          <w:tcPr>
            <w:tcW w:w="2070" w:type="dxa"/>
            <w:shd w:val="clear" w:color="auto" w:fill="BFBFBF" w:themeFill="background1" w:themeFillShade="BF"/>
          </w:tcPr>
          <w:p w14:paraId="0D458ADE" w14:textId="77777777" w:rsidR="00603070" w:rsidRPr="00B04478" w:rsidRDefault="00603070" w:rsidP="00603070">
            <w:pPr>
              <w:rPr>
                <w:rFonts w:ascii="Verdana" w:hAnsi="Verdana"/>
                <w:b/>
                <w:sz w:val="18"/>
                <w:szCs w:val="18"/>
              </w:rPr>
            </w:pPr>
            <w:r w:rsidRPr="00B04478">
              <w:rPr>
                <w:rFonts w:ascii="Verdana" w:hAnsi="Verdana"/>
                <w:b/>
                <w:sz w:val="18"/>
                <w:szCs w:val="18"/>
              </w:rPr>
              <w:t>Portfolio Overleg</w:t>
            </w:r>
          </w:p>
        </w:tc>
        <w:tc>
          <w:tcPr>
            <w:tcW w:w="2824" w:type="dxa"/>
            <w:shd w:val="clear" w:color="auto" w:fill="BFBFBF" w:themeFill="background1" w:themeFillShade="BF"/>
          </w:tcPr>
          <w:p w14:paraId="0D458ADF" w14:textId="77777777" w:rsidR="00603070" w:rsidRPr="00B04478" w:rsidRDefault="00603070" w:rsidP="00BE4A8D">
            <w:pPr>
              <w:ind w:left="198" w:hanging="198"/>
              <w:rPr>
                <w:rFonts w:ascii="Verdana" w:hAnsi="Verdana"/>
                <w:sz w:val="18"/>
                <w:szCs w:val="18"/>
              </w:rPr>
            </w:pPr>
          </w:p>
        </w:tc>
        <w:tc>
          <w:tcPr>
            <w:tcW w:w="2012" w:type="dxa"/>
            <w:shd w:val="clear" w:color="auto" w:fill="BFBFBF" w:themeFill="background1" w:themeFillShade="BF"/>
          </w:tcPr>
          <w:p w14:paraId="0D458AE0" w14:textId="77777777" w:rsidR="00603070" w:rsidRPr="00B04478" w:rsidRDefault="00603070" w:rsidP="00BE4A8D">
            <w:pPr>
              <w:rPr>
                <w:rFonts w:ascii="Verdana" w:hAnsi="Verdana"/>
                <w:sz w:val="18"/>
                <w:szCs w:val="18"/>
              </w:rPr>
            </w:pPr>
          </w:p>
        </w:tc>
        <w:tc>
          <w:tcPr>
            <w:tcW w:w="2012" w:type="dxa"/>
            <w:shd w:val="clear" w:color="auto" w:fill="BFBFBF" w:themeFill="background1" w:themeFillShade="BF"/>
          </w:tcPr>
          <w:p w14:paraId="0D458AE1" w14:textId="77777777" w:rsidR="00603070" w:rsidRPr="00B04478" w:rsidRDefault="00603070" w:rsidP="00BE4A8D">
            <w:pPr>
              <w:rPr>
                <w:rFonts w:ascii="Verdana" w:hAnsi="Verdana"/>
                <w:color w:val="FF0000"/>
                <w:sz w:val="18"/>
                <w:szCs w:val="18"/>
              </w:rPr>
            </w:pPr>
          </w:p>
        </w:tc>
      </w:tr>
      <w:tr w:rsidR="00603070" w:rsidRPr="00B56206" w14:paraId="0D458AE8" w14:textId="77777777" w:rsidTr="003B0847">
        <w:trPr>
          <w:cantSplit/>
          <w:trHeight w:val="264"/>
        </w:trPr>
        <w:tc>
          <w:tcPr>
            <w:tcW w:w="2070" w:type="dxa"/>
          </w:tcPr>
          <w:p w14:paraId="0D458AE3" w14:textId="77777777" w:rsidR="00603070" w:rsidRPr="00B04478" w:rsidRDefault="00603070" w:rsidP="00225F99">
            <w:pPr>
              <w:rPr>
                <w:rFonts w:ascii="Verdana" w:hAnsi="Verdana"/>
                <w:sz w:val="18"/>
                <w:szCs w:val="18"/>
              </w:rPr>
            </w:pPr>
            <w:r w:rsidRPr="00B04478">
              <w:rPr>
                <w:rFonts w:ascii="Verdana" w:hAnsi="Verdana"/>
                <w:sz w:val="18"/>
                <w:szCs w:val="18"/>
              </w:rPr>
              <w:t xml:space="preserve">Vaststellen jaarlijkse rolling forecast </w:t>
            </w:r>
          </w:p>
        </w:tc>
        <w:tc>
          <w:tcPr>
            <w:tcW w:w="2824" w:type="dxa"/>
          </w:tcPr>
          <w:p w14:paraId="0D458AE4"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Afgeven forecast resource behoefte </w:t>
            </w:r>
          </w:p>
        </w:tc>
        <w:tc>
          <w:tcPr>
            <w:tcW w:w="2012" w:type="dxa"/>
          </w:tcPr>
          <w:p w14:paraId="0D458AE5"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kwartaal</w:t>
            </w:r>
          </w:p>
        </w:tc>
        <w:tc>
          <w:tcPr>
            <w:tcW w:w="2012" w:type="dxa"/>
          </w:tcPr>
          <w:p w14:paraId="0D458AE6" w14:textId="77777777" w:rsidR="00B56206" w:rsidRDefault="00B56206" w:rsidP="00BE4A8D">
            <w:pPr>
              <w:rPr>
                <w:rFonts w:ascii="Verdana" w:hAnsi="Verdana"/>
                <w:sz w:val="18"/>
                <w:szCs w:val="18"/>
              </w:rPr>
            </w:pPr>
            <w:r>
              <w:rPr>
                <w:rFonts w:ascii="Verdana" w:hAnsi="Verdana"/>
                <w:sz w:val="18"/>
                <w:szCs w:val="18"/>
              </w:rPr>
              <w:t>Voor het APO:</w:t>
            </w:r>
          </w:p>
          <w:p w14:paraId="0D458AE7" w14:textId="77777777" w:rsidR="00603070" w:rsidRPr="00B04478" w:rsidRDefault="00B56206" w:rsidP="00BE4A8D">
            <w:pPr>
              <w:rPr>
                <w:rFonts w:ascii="Verdana" w:hAnsi="Verdana"/>
                <w:sz w:val="18"/>
                <w:szCs w:val="18"/>
              </w:rPr>
            </w:pPr>
            <w:r>
              <w:rPr>
                <w:rFonts w:ascii="Verdana" w:hAnsi="Verdana"/>
                <w:sz w:val="18"/>
                <w:szCs w:val="18"/>
              </w:rPr>
              <w:t>I</w:t>
            </w:r>
            <w:r w:rsidR="00603070" w:rsidRPr="00B04478">
              <w:rPr>
                <w:rFonts w:ascii="Verdana" w:hAnsi="Verdana"/>
                <w:sz w:val="18"/>
                <w:szCs w:val="18"/>
              </w:rPr>
              <w:t>nschatten op globale FP telling of werkelijke veranderbehoefte. Q8 planning of (geprioriteerde) productbacklog gebruiken</w:t>
            </w:r>
          </w:p>
        </w:tc>
      </w:tr>
      <w:tr w:rsidR="00B04478" w:rsidRPr="00B04478" w14:paraId="0D458AED" w14:textId="77777777" w:rsidTr="003B0847">
        <w:trPr>
          <w:cantSplit/>
          <w:trHeight w:val="264"/>
        </w:trPr>
        <w:tc>
          <w:tcPr>
            <w:tcW w:w="2070" w:type="dxa"/>
            <w:tcBorders>
              <w:bottom w:val="single" w:sz="4" w:space="0" w:color="000080"/>
            </w:tcBorders>
          </w:tcPr>
          <w:p w14:paraId="0D458AE9" w14:textId="77777777" w:rsidR="00603070" w:rsidRPr="00B04478" w:rsidRDefault="00603070" w:rsidP="00225F99">
            <w:pPr>
              <w:rPr>
                <w:rFonts w:ascii="Verdana" w:hAnsi="Verdana"/>
                <w:sz w:val="18"/>
                <w:szCs w:val="18"/>
              </w:rPr>
            </w:pPr>
            <w:r w:rsidRPr="00B04478">
              <w:rPr>
                <w:rFonts w:ascii="Verdana" w:hAnsi="Verdana"/>
                <w:sz w:val="18"/>
                <w:szCs w:val="18"/>
              </w:rPr>
              <w:t>Stabiliteitsmonitor</w:t>
            </w:r>
          </w:p>
        </w:tc>
        <w:tc>
          <w:tcPr>
            <w:tcW w:w="2824" w:type="dxa"/>
            <w:tcBorders>
              <w:bottom w:val="single" w:sz="4" w:space="0" w:color="000080"/>
            </w:tcBorders>
          </w:tcPr>
          <w:p w14:paraId="0D458AEA"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Top en Hoog incidenten bespreken</w:t>
            </w:r>
          </w:p>
        </w:tc>
        <w:tc>
          <w:tcPr>
            <w:tcW w:w="2012" w:type="dxa"/>
            <w:tcBorders>
              <w:bottom w:val="single" w:sz="4" w:space="0" w:color="000080"/>
            </w:tcBorders>
          </w:tcPr>
          <w:p w14:paraId="0D458AEB" w14:textId="77777777" w:rsidR="00603070" w:rsidRPr="00B04478" w:rsidRDefault="00603070" w:rsidP="00BE4A8D">
            <w:pPr>
              <w:rPr>
                <w:rFonts w:ascii="Verdana" w:hAnsi="Verdana"/>
                <w:sz w:val="18"/>
                <w:szCs w:val="18"/>
              </w:rPr>
            </w:pPr>
            <w:r w:rsidRPr="00B04478">
              <w:rPr>
                <w:rFonts w:ascii="Verdana" w:hAnsi="Verdana"/>
                <w:sz w:val="18"/>
                <w:szCs w:val="18"/>
              </w:rPr>
              <w:t>Maandelijks</w:t>
            </w:r>
          </w:p>
        </w:tc>
        <w:tc>
          <w:tcPr>
            <w:tcW w:w="2012" w:type="dxa"/>
            <w:tcBorders>
              <w:bottom w:val="single" w:sz="4" w:space="0" w:color="000080"/>
            </w:tcBorders>
          </w:tcPr>
          <w:p w14:paraId="0D458AEC" w14:textId="77777777" w:rsidR="00603070" w:rsidRPr="00B04478" w:rsidRDefault="00603070" w:rsidP="00BE4A8D">
            <w:pPr>
              <w:rPr>
                <w:rFonts w:ascii="Verdana" w:hAnsi="Verdana"/>
                <w:sz w:val="18"/>
                <w:szCs w:val="18"/>
              </w:rPr>
            </w:pPr>
          </w:p>
        </w:tc>
      </w:tr>
      <w:tr w:rsidR="00B04478" w:rsidRPr="00D536E1" w14:paraId="0D458AF3" w14:textId="77777777" w:rsidTr="003B0847">
        <w:trPr>
          <w:cantSplit/>
          <w:trHeight w:val="264"/>
        </w:trPr>
        <w:tc>
          <w:tcPr>
            <w:tcW w:w="2070" w:type="dxa"/>
          </w:tcPr>
          <w:p w14:paraId="0D458AEE" w14:textId="77777777" w:rsidR="00603070" w:rsidRPr="00B04478" w:rsidRDefault="00603070" w:rsidP="00225F99">
            <w:pPr>
              <w:rPr>
                <w:rFonts w:ascii="Verdana" w:hAnsi="Verdana"/>
                <w:sz w:val="18"/>
                <w:szCs w:val="18"/>
              </w:rPr>
            </w:pPr>
            <w:r w:rsidRPr="00B04478">
              <w:rPr>
                <w:rFonts w:ascii="Verdana" w:hAnsi="Verdana"/>
                <w:sz w:val="18"/>
                <w:szCs w:val="18"/>
              </w:rPr>
              <w:lastRenderedPageBreak/>
              <w:t>Tekortkomingen vanuit beoordeling dienstverlening op kwaliteitsaspecten</w:t>
            </w:r>
          </w:p>
        </w:tc>
        <w:tc>
          <w:tcPr>
            <w:tcW w:w="2824" w:type="dxa"/>
          </w:tcPr>
          <w:p w14:paraId="0D458AEF"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Vaststelling van 100% voldoen aan richtlijnen</w:t>
            </w:r>
          </w:p>
          <w:p w14:paraId="0D458AF0"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Afspraken benodigde verbeteringen Opdrachtnemer en/of Opdrachtgever</w:t>
            </w:r>
          </w:p>
        </w:tc>
        <w:tc>
          <w:tcPr>
            <w:tcW w:w="2012" w:type="dxa"/>
          </w:tcPr>
          <w:p w14:paraId="0D458AF1" w14:textId="77777777" w:rsidR="00603070" w:rsidRPr="00B04478" w:rsidRDefault="00603070" w:rsidP="00BE4A8D">
            <w:pPr>
              <w:rPr>
                <w:rFonts w:ascii="Verdana" w:hAnsi="Verdana"/>
                <w:sz w:val="18"/>
                <w:szCs w:val="18"/>
              </w:rPr>
            </w:pPr>
            <w:r w:rsidRPr="00B04478">
              <w:rPr>
                <w:rFonts w:ascii="Verdana" w:hAnsi="Verdana"/>
                <w:sz w:val="18"/>
                <w:szCs w:val="18"/>
              </w:rPr>
              <w:t>Een keer per jaar op basis van rapportage van Quality Officer van Opdrachtnemer</w:t>
            </w:r>
          </w:p>
        </w:tc>
        <w:tc>
          <w:tcPr>
            <w:tcW w:w="2012" w:type="dxa"/>
          </w:tcPr>
          <w:p w14:paraId="0D458AF2" w14:textId="77777777" w:rsidR="00603070" w:rsidRPr="00B04478" w:rsidRDefault="00603070" w:rsidP="00BE4A8D">
            <w:pPr>
              <w:rPr>
                <w:rFonts w:ascii="Verdana" w:hAnsi="Verdana"/>
                <w:sz w:val="18"/>
                <w:szCs w:val="18"/>
              </w:rPr>
            </w:pPr>
          </w:p>
        </w:tc>
      </w:tr>
      <w:tr w:rsidR="00B04478" w:rsidRPr="00D536E1" w14:paraId="0D458AF8" w14:textId="77777777" w:rsidTr="003B0847">
        <w:trPr>
          <w:cantSplit/>
          <w:trHeight w:val="264"/>
        </w:trPr>
        <w:tc>
          <w:tcPr>
            <w:tcW w:w="2070" w:type="dxa"/>
            <w:shd w:val="clear" w:color="auto" w:fill="BFBFBF" w:themeFill="background1" w:themeFillShade="BF"/>
          </w:tcPr>
          <w:p w14:paraId="0D458AF4" w14:textId="77777777" w:rsidR="00603070" w:rsidRPr="00B04478" w:rsidRDefault="00603070" w:rsidP="00225F99">
            <w:pPr>
              <w:rPr>
                <w:rFonts w:ascii="Verdana" w:hAnsi="Verdana"/>
                <w:b/>
                <w:sz w:val="18"/>
                <w:szCs w:val="18"/>
              </w:rPr>
            </w:pPr>
            <w:r w:rsidRPr="00B04478">
              <w:rPr>
                <w:rFonts w:ascii="Verdana" w:hAnsi="Verdana"/>
                <w:b/>
                <w:sz w:val="18"/>
                <w:szCs w:val="18"/>
              </w:rPr>
              <w:t>Incident &amp; Problem Overleg</w:t>
            </w:r>
          </w:p>
        </w:tc>
        <w:tc>
          <w:tcPr>
            <w:tcW w:w="2824" w:type="dxa"/>
            <w:shd w:val="clear" w:color="auto" w:fill="BFBFBF" w:themeFill="background1" w:themeFillShade="BF"/>
          </w:tcPr>
          <w:p w14:paraId="0D458AF5" w14:textId="77777777" w:rsidR="00603070" w:rsidRPr="00BE4A8D" w:rsidRDefault="00603070" w:rsidP="00BE4A8D">
            <w:pPr>
              <w:ind w:left="198" w:hanging="198"/>
              <w:rPr>
                <w:rFonts w:ascii="Verdana" w:hAnsi="Verdana"/>
                <w:sz w:val="18"/>
                <w:szCs w:val="18"/>
              </w:rPr>
            </w:pPr>
          </w:p>
        </w:tc>
        <w:tc>
          <w:tcPr>
            <w:tcW w:w="2012" w:type="dxa"/>
            <w:shd w:val="clear" w:color="auto" w:fill="BFBFBF" w:themeFill="background1" w:themeFillShade="BF"/>
          </w:tcPr>
          <w:p w14:paraId="0D458AF6" w14:textId="77777777" w:rsidR="00603070" w:rsidRPr="00B04478" w:rsidRDefault="00603070" w:rsidP="00BE4A8D">
            <w:pPr>
              <w:rPr>
                <w:rFonts w:ascii="Verdana" w:hAnsi="Verdana"/>
                <w:b/>
                <w:sz w:val="18"/>
                <w:szCs w:val="18"/>
              </w:rPr>
            </w:pPr>
            <w:r w:rsidRPr="00B04478">
              <w:rPr>
                <w:rFonts w:ascii="Verdana" w:hAnsi="Verdana"/>
                <w:sz w:val="18"/>
                <w:szCs w:val="18"/>
              </w:rPr>
              <w:t>Hosting, KWN,  licentie en Applicatieve dienstverlening</w:t>
            </w:r>
          </w:p>
        </w:tc>
        <w:tc>
          <w:tcPr>
            <w:tcW w:w="2012" w:type="dxa"/>
            <w:shd w:val="clear" w:color="auto" w:fill="BFBFBF" w:themeFill="background1" w:themeFillShade="BF"/>
          </w:tcPr>
          <w:p w14:paraId="0D458AF7" w14:textId="77777777" w:rsidR="00603070" w:rsidRPr="00B04478" w:rsidRDefault="00603070" w:rsidP="00BE4A8D">
            <w:pPr>
              <w:rPr>
                <w:rFonts w:ascii="Verdana" w:hAnsi="Verdana"/>
                <w:b/>
                <w:sz w:val="18"/>
                <w:szCs w:val="18"/>
              </w:rPr>
            </w:pPr>
          </w:p>
        </w:tc>
      </w:tr>
      <w:tr w:rsidR="00423E9F" w:rsidRPr="00B56206" w14:paraId="48A5F811" w14:textId="77777777" w:rsidTr="00D2050D">
        <w:trPr>
          <w:cantSplit/>
          <w:trHeight w:val="264"/>
        </w:trPr>
        <w:tc>
          <w:tcPr>
            <w:tcW w:w="2070" w:type="dxa"/>
          </w:tcPr>
          <w:p w14:paraId="0FD2CE46" w14:textId="4B829DC7" w:rsidR="00423E9F" w:rsidRPr="00914751" w:rsidRDefault="00423E9F" w:rsidP="00D2050D">
            <w:pPr>
              <w:rPr>
                <w:rFonts w:ascii="Verdana" w:hAnsi="Verdana"/>
                <w:sz w:val="18"/>
                <w:szCs w:val="18"/>
              </w:rPr>
            </w:pPr>
            <w:r w:rsidRPr="00914751">
              <w:rPr>
                <w:rFonts w:ascii="Verdana" w:hAnsi="Verdana"/>
                <w:sz w:val="18"/>
                <w:szCs w:val="18"/>
              </w:rPr>
              <w:t>Beoordelen</w:t>
            </w:r>
            <w:r>
              <w:rPr>
                <w:rFonts w:ascii="Verdana" w:hAnsi="Verdana"/>
                <w:sz w:val="18"/>
                <w:szCs w:val="18"/>
              </w:rPr>
              <w:t xml:space="preserve"> status en voortgang</w:t>
            </w:r>
            <w:r w:rsidRPr="00914751">
              <w:rPr>
                <w:rFonts w:ascii="Verdana" w:hAnsi="Verdana"/>
                <w:sz w:val="18"/>
                <w:szCs w:val="18"/>
              </w:rPr>
              <w:t xml:space="preserve"> Incident en Problem proces</w:t>
            </w:r>
          </w:p>
        </w:tc>
        <w:tc>
          <w:tcPr>
            <w:tcW w:w="2824" w:type="dxa"/>
          </w:tcPr>
          <w:p w14:paraId="25400A94" w14:textId="0DE5FF5F" w:rsidR="00423E9F" w:rsidRPr="00914751" w:rsidRDefault="00423E9F" w:rsidP="00680681">
            <w:pPr>
              <w:numPr>
                <w:ilvl w:val="0"/>
                <w:numId w:val="4"/>
              </w:numPr>
              <w:ind w:left="198" w:hanging="198"/>
              <w:rPr>
                <w:rFonts w:ascii="Verdana" w:hAnsi="Verdana"/>
                <w:sz w:val="18"/>
                <w:szCs w:val="18"/>
              </w:rPr>
            </w:pPr>
            <w:r>
              <w:rPr>
                <w:rFonts w:ascii="Verdana" w:hAnsi="Verdana"/>
                <w:sz w:val="18"/>
                <w:szCs w:val="18"/>
              </w:rPr>
              <w:t>Monitoren/Aanpassen</w:t>
            </w:r>
            <w:r w:rsidRPr="00914751">
              <w:rPr>
                <w:rFonts w:ascii="Verdana" w:hAnsi="Verdana"/>
                <w:sz w:val="18"/>
                <w:szCs w:val="18"/>
              </w:rPr>
              <w:t xml:space="preserve"> Incident en Problem proces</w:t>
            </w:r>
          </w:p>
        </w:tc>
        <w:tc>
          <w:tcPr>
            <w:tcW w:w="2012" w:type="dxa"/>
          </w:tcPr>
          <w:p w14:paraId="24E29D9E" w14:textId="77777777" w:rsidR="00423E9F" w:rsidRPr="00914751" w:rsidRDefault="00423E9F" w:rsidP="00D2050D">
            <w:pPr>
              <w:rPr>
                <w:rFonts w:ascii="Verdana" w:hAnsi="Verdana"/>
                <w:sz w:val="18"/>
                <w:szCs w:val="18"/>
              </w:rPr>
            </w:pPr>
            <w:r w:rsidRPr="00914751">
              <w:rPr>
                <w:rFonts w:ascii="Verdana" w:hAnsi="Verdana"/>
                <w:sz w:val="18"/>
                <w:szCs w:val="18"/>
              </w:rPr>
              <w:t>Wanneer nodig</w:t>
            </w:r>
          </w:p>
        </w:tc>
        <w:tc>
          <w:tcPr>
            <w:tcW w:w="2012" w:type="dxa"/>
          </w:tcPr>
          <w:p w14:paraId="24C585AD" w14:textId="77777777" w:rsidR="00423E9F" w:rsidRPr="00B56206" w:rsidRDefault="00423E9F" w:rsidP="00D2050D">
            <w:pPr>
              <w:rPr>
                <w:rFonts w:ascii="Verdana" w:hAnsi="Verdana"/>
                <w:sz w:val="18"/>
                <w:szCs w:val="18"/>
                <w:highlight w:val="yellow"/>
              </w:rPr>
            </w:pPr>
          </w:p>
        </w:tc>
      </w:tr>
      <w:tr w:rsidR="00B04478" w:rsidRPr="00B04478" w14:paraId="0D458AFD" w14:textId="77777777" w:rsidTr="003B0847">
        <w:trPr>
          <w:cantSplit/>
          <w:trHeight w:val="264"/>
        </w:trPr>
        <w:tc>
          <w:tcPr>
            <w:tcW w:w="2070" w:type="dxa"/>
          </w:tcPr>
          <w:p w14:paraId="0D458AF9" w14:textId="77777777" w:rsidR="00603070" w:rsidRPr="00B04478" w:rsidRDefault="00603070" w:rsidP="00225F99">
            <w:pPr>
              <w:rPr>
                <w:rFonts w:ascii="Verdana" w:hAnsi="Verdana"/>
                <w:sz w:val="18"/>
                <w:szCs w:val="18"/>
              </w:rPr>
            </w:pPr>
            <w:r w:rsidRPr="00B04478">
              <w:rPr>
                <w:rFonts w:ascii="Verdana" w:hAnsi="Verdana"/>
                <w:sz w:val="18"/>
                <w:szCs w:val="18"/>
              </w:rPr>
              <w:t>Initiatie Taskforce</w:t>
            </w:r>
          </w:p>
        </w:tc>
        <w:tc>
          <w:tcPr>
            <w:tcW w:w="2824" w:type="dxa"/>
          </w:tcPr>
          <w:p w14:paraId="0D458AFA"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Starten van een Taskforce om een (Multi-vendor) incident of probleem op te lossen</w:t>
            </w:r>
          </w:p>
        </w:tc>
        <w:tc>
          <w:tcPr>
            <w:tcW w:w="2012" w:type="dxa"/>
          </w:tcPr>
          <w:p w14:paraId="0D458AFB" w14:textId="77777777" w:rsidR="00603070" w:rsidRPr="00B04478" w:rsidRDefault="00603070" w:rsidP="00BE4A8D">
            <w:pPr>
              <w:rPr>
                <w:rFonts w:ascii="Verdana" w:hAnsi="Verdana"/>
                <w:sz w:val="18"/>
                <w:szCs w:val="18"/>
              </w:rPr>
            </w:pPr>
            <w:r w:rsidRPr="00B04478">
              <w:rPr>
                <w:rFonts w:ascii="Verdana" w:hAnsi="Verdana"/>
                <w:sz w:val="18"/>
                <w:szCs w:val="18"/>
              </w:rPr>
              <w:t>Wanneer nodig</w:t>
            </w:r>
          </w:p>
        </w:tc>
        <w:tc>
          <w:tcPr>
            <w:tcW w:w="2012" w:type="dxa"/>
          </w:tcPr>
          <w:p w14:paraId="0D458AFC" w14:textId="77777777" w:rsidR="00603070" w:rsidRPr="00B04478" w:rsidRDefault="00603070" w:rsidP="00BE4A8D">
            <w:pPr>
              <w:rPr>
                <w:rFonts w:ascii="Verdana" w:hAnsi="Verdana"/>
                <w:sz w:val="18"/>
                <w:szCs w:val="18"/>
              </w:rPr>
            </w:pPr>
          </w:p>
        </w:tc>
      </w:tr>
      <w:tr w:rsidR="00B04478" w:rsidRPr="00D536E1" w14:paraId="0D458B07" w14:textId="77777777" w:rsidTr="003B0847">
        <w:trPr>
          <w:cantSplit/>
          <w:trHeight w:val="264"/>
        </w:trPr>
        <w:tc>
          <w:tcPr>
            <w:tcW w:w="2070" w:type="dxa"/>
            <w:shd w:val="clear" w:color="auto" w:fill="BFBFBF" w:themeFill="background1" w:themeFillShade="BF"/>
          </w:tcPr>
          <w:p w14:paraId="0D458B03" w14:textId="77777777" w:rsidR="00603070" w:rsidRPr="00B04478" w:rsidRDefault="00603070" w:rsidP="00225F99">
            <w:pPr>
              <w:rPr>
                <w:rFonts w:ascii="Verdana" w:hAnsi="Verdana"/>
                <w:b/>
                <w:sz w:val="18"/>
                <w:szCs w:val="18"/>
              </w:rPr>
            </w:pPr>
            <w:r w:rsidRPr="00B04478">
              <w:rPr>
                <w:rFonts w:ascii="Verdana" w:hAnsi="Verdana"/>
                <w:b/>
                <w:sz w:val="18"/>
                <w:szCs w:val="18"/>
              </w:rPr>
              <w:t>Operationeel Contract Overleg</w:t>
            </w:r>
          </w:p>
        </w:tc>
        <w:tc>
          <w:tcPr>
            <w:tcW w:w="2824" w:type="dxa"/>
            <w:shd w:val="clear" w:color="auto" w:fill="BFBFBF" w:themeFill="background1" w:themeFillShade="BF"/>
          </w:tcPr>
          <w:p w14:paraId="0D458B04" w14:textId="77777777" w:rsidR="00603070" w:rsidRPr="00B04478" w:rsidRDefault="00603070" w:rsidP="00BE4A8D">
            <w:pPr>
              <w:ind w:left="198" w:hanging="198"/>
              <w:rPr>
                <w:rFonts w:ascii="Verdana" w:hAnsi="Verdana"/>
                <w:sz w:val="18"/>
                <w:szCs w:val="18"/>
              </w:rPr>
            </w:pPr>
          </w:p>
        </w:tc>
        <w:tc>
          <w:tcPr>
            <w:tcW w:w="2012" w:type="dxa"/>
            <w:shd w:val="clear" w:color="auto" w:fill="BFBFBF" w:themeFill="background1" w:themeFillShade="BF"/>
          </w:tcPr>
          <w:p w14:paraId="0D458B05" w14:textId="77777777" w:rsidR="00603070" w:rsidRPr="00B04478" w:rsidRDefault="00603070" w:rsidP="00BE4A8D">
            <w:pPr>
              <w:rPr>
                <w:rFonts w:ascii="Verdana" w:hAnsi="Verdana"/>
                <w:sz w:val="18"/>
                <w:szCs w:val="18"/>
              </w:rPr>
            </w:pPr>
            <w:r w:rsidRPr="00B04478">
              <w:rPr>
                <w:rFonts w:ascii="Verdana" w:hAnsi="Verdana"/>
                <w:sz w:val="18"/>
                <w:szCs w:val="18"/>
              </w:rPr>
              <w:t>Hosting, KWN,  licentie en Applicatieve dienstverlening</w:t>
            </w:r>
          </w:p>
        </w:tc>
        <w:tc>
          <w:tcPr>
            <w:tcW w:w="2012" w:type="dxa"/>
            <w:shd w:val="clear" w:color="auto" w:fill="BFBFBF" w:themeFill="background1" w:themeFillShade="BF"/>
          </w:tcPr>
          <w:p w14:paraId="0D458B06" w14:textId="77777777" w:rsidR="00603070" w:rsidRPr="00B04478" w:rsidRDefault="00603070" w:rsidP="00BE4A8D">
            <w:pPr>
              <w:rPr>
                <w:rFonts w:ascii="Verdana" w:hAnsi="Verdana"/>
                <w:sz w:val="18"/>
                <w:szCs w:val="18"/>
              </w:rPr>
            </w:pPr>
          </w:p>
        </w:tc>
      </w:tr>
      <w:tr w:rsidR="00B04478" w:rsidRPr="00B04478" w14:paraId="0D458B0D" w14:textId="77777777" w:rsidTr="003B0847">
        <w:trPr>
          <w:cantSplit/>
          <w:trHeight w:val="264"/>
        </w:trPr>
        <w:tc>
          <w:tcPr>
            <w:tcW w:w="2070" w:type="dxa"/>
            <w:tcBorders>
              <w:bottom w:val="single" w:sz="4" w:space="0" w:color="000080"/>
            </w:tcBorders>
          </w:tcPr>
          <w:p w14:paraId="0D458B08" w14:textId="77777777" w:rsidR="00603070" w:rsidRPr="00B04478" w:rsidRDefault="00603070" w:rsidP="00225F99">
            <w:pPr>
              <w:rPr>
                <w:rFonts w:ascii="Verdana" w:hAnsi="Verdana"/>
                <w:sz w:val="18"/>
                <w:szCs w:val="18"/>
              </w:rPr>
            </w:pPr>
            <w:r w:rsidRPr="00B04478">
              <w:rPr>
                <w:rFonts w:ascii="Verdana" w:hAnsi="Verdana"/>
                <w:sz w:val="18"/>
                <w:szCs w:val="18"/>
              </w:rPr>
              <w:t>Beoordelen overall beeld facturen</w:t>
            </w:r>
          </w:p>
        </w:tc>
        <w:tc>
          <w:tcPr>
            <w:tcW w:w="2824" w:type="dxa"/>
            <w:tcBorders>
              <w:bottom w:val="single" w:sz="4" w:space="0" w:color="000080"/>
            </w:tcBorders>
          </w:tcPr>
          <w:p w14:paraId="0D458B09"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Vaststellen dat beeld naar verwachting is </w:t>
            </w:r>
          </w:p>
          <w:p w14:paraId="0D458B0A" w14:textId="77777777" w:rsidR="00603070" w:rsidRPr="00B04478" w:rsidDel="00261AB6" w:rsidRDefault="00603070" w:rsidP="00680681">
            <w:pPr>
              <w:numPr>
                <w:ilvl w:val="0"/>
                <w:numId w:val="4"/>
              </w:numPr>
              <w:ind w:left="198" w:hanging="198"/>
              <w:rPr>
                <w:rFonts w:ascii="Verdana" w:hAnsi="Verdana"/>
                <w:sz w:val="18"/>
                <w:szCs w:val="18"/>
              </w:rPr>
            </w:pPr>
            <w:r w:rsidRPr="00B04478">
              <w:rPr>
                <w:rFonts w:ascii="Verdana" w:hAnsi="Verdana"/>
                <w:sz w:val="18"/>
                <w:szCs w:val="18"/>
              </w:rPr>
              <w:t>Disputen over betwiste facturen oplossen</w:t>
            </w:r>
          </w:p>
        </w:tc>
        <w:tc>
          <w:tcPr>
            <w:tcW w:w="2012" w:type="dxa"/>
            <w:tcBorders>
              <w:bottom w:val="single" w:sz="4" w:space="0" w:color="000080"/>
            </w:tcBorders>
          </w:tcPr>
          <w:p w14:paraId="0D458B0B" w14:textId="77777777" w:rsidR="00603070" w:rsidRPr="00B04478" w:rsidRDefault="00603070" w:rsidP="00BE4A8D">
            <w:pPr>
              <w:rPr>
                <w:rFonts w:ascii="Verdana" w:hAnsi="Verdana"/>
                <w:sz w:val="18"/>
                <w:szCs w:val="18"/>
              </w:rPr>
            </w:pPr>
            <w:r w:rsidRPr="00B04478">
              <w:rPr>
                <w:rFonts w:ascii="Verdana" w:hAnsi="Verdana"/>
                <w:sz w:val="18"/>
                <w:szCs w:val="18"/>
              </w:rPr>
              <w:t>Maandelijks</w:t>
            </w:r>
          </w:p>
        </w:tc>
        <w:tc>
          <w:tcPr>
            <w:tcW w:w="2012" w:type="dxa"/>
            <w:tcBorders>
              <w:bottom w:val="single" w:sz="4" w:space="0" w:color="000080"/>
            </w:tcBorders>
          </w:tcPr>
          <w:p w14:paraId="0D458B0C" w14:textId="77777777" w:rsidR="00603070" w:rsidRPr="00B04478" w:rsidRDefault="00603070" w:rsidP="00BE4A8D">
            <w:pPr>
              <w:rPr>
                <w:rFonts w:ascii="Verdana" w:hAnsi="Verdana"/>
                <w:sz w:val="18"/>
                <w:szCs w:val="18"/>
              </w:rPr>
            </w:pPr>
          </w:p>
        </w:tc>
      </w:tr>
      <w:tr w:rsidR="00B04478" w:rsidRPr="00D536E1" w14:paraId="0D458B12" w14:textId="77777777" w:rsidTr="003B0847">
        <w:trPr>
          <w:cantSplit/>
          <w:trHeight w:val="264"/>
        </w:trPr>
        <w:tc>
          <w:tcPr>
            <w:tcW w:w="2070" w:type="dxa"/>
            <w:shd w:val="clear" w:color="auto" w:fill="BFBFBF" w:themeFill="background1" w:themeFillShade="BF"/>
          </w:tcPr>
          <w:p w14:paraId="0D458B0E" w14:textId="77777777" w:rsidR="00603070" w:rsidRPr="00B04478" w:rsidRDefault="00603070" w:rsidP="00225F99">
            <w:pPr>
              <w:rPr>
                <w:rFonts w:ascii="Verdana" w:hAnsi="Verdana"/>
                <w:b/>
                <w:sz w:val="18"/>
                <w:szCs w:val="18"/>
              </w:rPr>
            </w:pPr>
            <w:r w:rsidRPr="00B04478">
              <w:rPr>
                <w:rFonts w:ascii="Verdana" w:hAnsi="Verdana"/>
                <w:b/>
                <w:sz w:val="18"/>
                <w:szCs w:val="18"/>
              </w:rPr>
              <w:t>Service Niveau Overleg</w:t>
            </w:r>
          </w:p>
        </w:tc>
        <w:tc>
          <w:tcPr>
            <w:tcW w:w="2824" w:type="dxa"/>
            <w:shd w:val="clear" w:color="auto" w:fill="BFBFBF" w:themeFill="background1" w:themeFillShade="BF"/>
          </w:tcPr>
          <w:p w14:paraId="0D458B0F" w14:textId="77777777" w:rsidR="00603070" w:rsidRPr="00BE4A8D" w:rsidRDefault="00603070" w:rsidP="00680681">
            <w:pPr>
              <w:numPr>
                <w:ilvl w:val="0"/>
                <w:numId w:val="4"/>
              </w:numPr>
              <w:ind w:left="198" w:hanging="198"/>
              <w:rPr>
                <w:rFonts w:ascii="Verdana" w:hAnsi="Verdana"/>
                <w:sz w:val="18"/>
                <w:szCs w:val="18"/>
              </w:rPr>
            </w:pPr>
          </w:p>
        </w:tc>
        <w:tc>
          <w:tcPr>
            <w:tcW w:w="2012" w:type="dxa"/>
            <w:shd w:val="clear" w:color="auto" w:fill="BFBFBF" w:themeFill="background1" w:themeFillShade="BF"/>
          </w:tcPr>
          <w:p w14:paraId="0D458B10" w14:textId="77777777" w:rsidR="00603070" w:rsidRPr="00B04478" w:rsidRDefault="00603070" w:rsidP="00BE4A8D">
            <w:pPr>
              <w:rPr>
                <w:rFonts w:ascii="Verdana" w:hAnsi="Verdana"/>
                <w:sz w:val="18"/>
                <w:szCs w:val="18"/>
              </w:rPr>
            </w:pPr>
            <w:r w:rsidRPr="00B04478">
              <w:rPr>
                <w:rFonts w:ascii="Verdana" w:hAnsi="Verdana"/>
                <w:sz w:val="18"/>
                <w:szCs w:val="18"/>
              </w:rPr>
              <w:t>Hosting, KWN en Applicatieve dienstverlening</w:t>
            </w:r>
          </w:p>
        </w:tc>
        <w:tc>
          <w:tcPr>
            <w:tcW w:w="2012" w:type="dxa"/>
            <w:shd w:val="clear" w:color="auto" w:fill="BFBFBF" w:themeFill="background1" w:themeFillShade="BF"/>
          </w:tcPr>
          <w:p w14:paraId="0D458B11" w14:textId="77777777" w:rsidR="00603070" w:rsidRPr="00B04478" w:rsidRDefault="00603070" w:rsidP="00BE4A8D">
            <w:pPr>
              <w:rPr>
                <w:rFonts w:ascii="Verdana" w:hAnsi="Verdana"/>
                <w:sz w:val="18"/>
                <w:szCs w:val="18"/>
              </w:rPr>
            </w:pPr>
          </w:p>
        </w:tc>
      </w:tr>
      <w:tr w:rsidR="00B04478" w:rsidRPr="00B04478" w14:paraId="0D458B1A" w14:textId="77777777" w:rsidTr="003B0847">
        <w:trPr>
          <w:cantSplit/>
          <w:trHeight w:val="264"/>
        </w:trPr>
        <w:tc>
          <w:tcPr>
            <w:tcW w:w="2070" w:type="dxa"/>
          </w:tcPr>
          <w:p w14:paraId="0D458B13" w14:textId="77777777" w:rsidR="00603070" w:rsidRPr="00B04478" w:rsidRDefault="00603070" w:rsidP="00225F99">
            <w:pPr>
              <w:rPr>
                <w:rFonts w:ascii="Verdana" w:hAnsi="Verdana"/>
                <w:sz w:val="18"/>
                <w:szCs w:val="18"/>
              </w:rPr>
            </w:pPr>
            <w:r w:rsidRPr="00B04478">
              <w:rPr>
                <w:rFonts w:ascii="Verdana" w:hAnsi="Verdana"/>
                <w:sz w:val="18"/>
                <w:szCs w:val="18"/>
              </w:rPr>
              <w:t xml:space="preserve">Service level rapportage integraal op Opdrachtgever niveau (SLRT) </w:t>
            </w:r>
          </w:p>
        </w:tc>
        <w:tc>
          <w:tcPr>
            <w:tcW w:w="2824" w:type="dxa"/>
          </w:tcPr>
          <w:p w14:paraId="0D458B14"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Goedkeuring </w:t>
            </w:r>
          </w:p>
          <w:p w14:paraId="0D458B15"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Herstelacties</w:t>
            </w:r>
          </w:p>
          <w:p w14:paraId="0D458B16"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Evaluatie</w:t>
            </w:r>
          </w:p>
          <w:p w14:paraId="0D458B17"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Afronden herstelactie</w:t>
            </w:r>
          </w:p>
        </w:tc>
        <w:tc>
          <w:tcPr>
            <w:tcW w:w="2012" w:type="dxa"/>
          </w:tcPr>
          <w:p w14:paraId="0D458B18" w14:textId="77777777" w:rsidR="00603070" w:rsidRPr="00B04478" w:rsidRDefault="00603070" w:rsidP="00BE4A8D">
            <w:pPr>
              <w:rPr>
                <w:rFonts w:ascii="Verdana" w:hAnsi="Verdana"/>
                <w:sz w:val="18"/>
                <w:szCs w:val="18"/>
              </w:rPr>
            </w:pPr>
            <w:r w:rsidRPr="00B04478">
              <w:rPr>
                <w:rFonts w:ascii="Verdana" w:hAnsi="Verdana"/>
                <w:sz w:val="18"/>
                <w:szCs w:val="18"/>
              </w:rPr>
              <w:t>Maandelijks</w:t>
            </w:r>
          </w:p>
        </w:tc>
        <w:tc>
          <w:tcPr>
            <w:tcW w:w="2012" w:type="dxa"/>
          </w:tcPr>
          <w:p w14:paraId="0D458B19" w14:textId="77777777" w:rsidR="00603070" w:rsidRPr="00B04478" w:rsidRDefault="00603070" w:rsidP="00BE4A8D">
            <w:pPr>
              <w:rPr>
                <w:rFonts w:ascii="Verdana" w:hAnsi="Verdana"/>
                <w:sz w:val="18"/>
                <w:szCs w:val="18"/>
              </w:rPr>
            </w:pPr>
          </w:p>
        </w:tc>
      </w:tr>
      <w:tr w:rsidR="00B04478" w:rsidRPr="00B04478" w14:paraId="0D458B1F" w14:textId="77777777" w:rsidTr="003B0847">
        <w:trPr>
          <w:cantSplit/>
          <w:trHeight w:val="264"/>
        </w:trPr>
        <w:tc>
          <w:tcPr>
            <w:tcW w:w="2070" w:type="dxa"/>
            <w:tcBorders>
              <w:bottom w:val="single" w:sz="4" w:space="0" w:color="000080"/>
            </w:tcBorders>
          </w:tcPr>
          <w:p w14:paraId="0D458B1B" w14:textId="77777777" w:rsidR="00603070" w:rsidRPr="00B04478" w:rsidRDefault="00603070" w:rsidP="00225F99">
            <w:pPr>
              <w:rPr>
                <w:rFonts w:ascii="Verdana" w:hAnsi="Verdana"/>
                <w:sz w:val="18"/>
                <w:szCs w:val="18"/>
              </w:rPr>
            </w:pPr>
            <w:r w:rsidRPr="00B04478">
              <w:rPr>
                <w:rFonts w:ascii="Verdana" w:hAnsi="Verdana"/>
                <w:sz w:val="18"/>
                <w:szCs w:val="18"/>
              </w:rPr>
              <w:t xml:space="preserve">Initiatie verbetervoorstellen  </w:t>
            </w:r>
          </w:p>
        </w:tc>
        <w:tc>
          <w:tcPr>
            <w:tcW w:w="2824" w:type="dxa"/>
            <w:tcBorders>
              <w:bottom w:val="single" w:sz="4" w:space="0" w:color="000080"/>
            </w:tcBorders>
          </w:tcPr>
          <w:p w14:paraId="0D458B1C"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Initiatie verbetervoorstellen</w:t>
            </w:r>
          </w:p>
        </w:tc>
        <w:tc>
          <w:tcPr>
            <w:tcW w:w="2012" w:type="dxa"/>
            <w:tcBorders>
              <w:bottom w:val="single" w:sz="4" w:space="0" w:color="000080"/>
            </w:tcBorders>
          </w:tcPr>
          <w:p w14:paraId="0D458B1D" w14:textId="77777777" w:rsidR="00603070" w:rsidRPr="00B04478" w:rsidRDefault="00603070" w:rsidP="00BE4A8D">
            <w:pPr>
              <w:rPr>
                <w:rFonts w:ascii="Verdana" w:hAnsi="Verdana"/>
                <w:sz w:val="18"/>
                <w:szCs w:val="18"/>
              </w:rPr>
            </w:pPr>
            <w:r w:rsidRPr="00B04478">
              <w:rPr>
                <w:rFonts w:ascii="Verdana" w:hAnsi="Verdana"/>
                <w:sz w:val="18"/>
                <w:szCs w:val="18"/>
              </w:rPr>
              <w:t>Wanneer nodig</w:t>
            </w:r>
          </w:p>
        </w:tc>
        <w:tc>
          <w:tcPr>
            <w:tcW w:w="2012" w:type="dxa"/>
            <w:tcBorders>
              <w:bottom w:val="single" w:sz="4" w:space="0" w:color="000080"/>
            </w:tcBorders>
          </w:tcPr>
          <w:p w14:paraId="0D458B1E" w14:textId="77777777" w:rsidR="00603070" w:rsidRPr="00B04478" w:rsidRDefault="00603070" w:rsidP="00BE4A8D">
            <w:pPr>
              <w:rPr>
                <w:rFonts w:ascii="Verdana" w:hAnsi="Verdana"/>
                <w:sz w:val="18"/>
                <w:szCs w:val="18"/>
              </w:rPr>
            </w:pPr>
          </w:p>
        </w:tc>
      </w:tr>
      <w:tr w:rsidR="00B04478" w:rsidRPr="00D536E1" w14:paraId="0D458B24" w14:textId="77777777" w:rsidTr="003B0847">
        <w:trPr>
          <w:cantSplit/>
          <w:trHeight w:val="264"/>
        </w:trPr>
        <w:tc>
          <w:tcPr>
            <w:tcW w:w="2070" w:type="dxa"/>
          </w:tcPr>
          <w:p w14:paraId="0D458B20" w14:textId="77777777" w:rsidR="00603070" w:rsidRPr="00B04478" w:rsidRDefault="00603070" w:rsidP="00225F99">
            <w:pPr>
              <w:rPr>
                <w:rFonts w:ascii="Verdana" w:hAnsi="Verdana"/>
                <w:sz w:val="18"/>
                <w:szCs w:val="18"/>
              </w:rPr>
            </w:pPr>
            <w:r w:rsidRPr="00B04478">
              <w:rPr>
                <w:rFonts w:ascii="Verdana" w:hAnsi="Verdana"/>
                <w:sz w:val="18"/>
                <w:szCs w:val="18"/>
              </w:rPr>
              <w:t>Audit op SLA niveau</w:t>
            </w:r>
          </w:p>
        </w:tc>
        <w:tc>
          <w:tcPr>
            <w:tcW w:w="2824" w:type="dxa"/>
          </w:tcPr>
          <w:p w14:paraId="0D458B21"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Nalopen en controleren van beschreven afspraken en serviceniveaus binnen SLA overeenkomst </w:t>
            </w:r>
          </w:p>
        </w:tc>
        <w:tc>
          <w:tcPr>
            <w:tcW w:w="2012" w:type="dxa"/>
          </w:tcPr>
          <w:p w14:paraId="0D458B22"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23" w14:textId="77777777" w:rsidR="00603070" w:rsidRPr="00B04478" w:rsidRDefault="00603070" w:rsidP="00BE4A8D">
            <w:pPr>
              <w:rPr>
                <w:rFonts w:ascii="Verdana" w:hAnsi="Verdana"/>
                <w:sz w:val="18"/>
                <w:szCs w:val="18"/>
              </w:rPr>
            </w:pPr>
          </w:p>
        </w:tc>
      </w:tr>
      <w:tr w:rsidR="00B04478" w:rsidRPr="00D536E1" w14:paraId="0D458B29" w14:textId="77777777" w:rsidTr="003B0847">
        <w:trPr>
          <w:cantSplit/>
          <w:trHeight w:val="264"/>
        </w:trPr>
        <w:tc>
          <w:tcPr>
            <w:tcW w:w="2070" w:type="dxa"/>
            <w:shd w:val="clear" w:color="auto" w:fill="BFBFBF" w:themeFill="background1" w:themeFillShade="BF"/>
          </w:tcPr>
          <w:p w14:paraId="0D458B25" w14:textId="77777777" w:rsidR="00603070" w:rsidRPr="00B04478" w:rsidRDefault="00603070" w:rsidP="00225F99">
            <w:pPr>
              <w:rPr>
                <w:rFonts w:ascii="Verdana" w:hAnsi="Verdana"/>
                <w:b/>
                <w:sz w:val="18"/>
                <w:szCs w:val="18"/>
              </w:rPr>
            </w:pPr>
            <w:r w:rsidRPr="00B04478">
              <w:rPr>
                <w:rFonts w:ascii="Verdana" w:hAnsi="Verdana"/>
                <w:b/>
                <w:sz w:val="18"/>
                <w:szCs w:val="18"/>
              </w:rPr>
              <w:t>Tactisch Leveranciers Overleg</w:t>
            </w:r>
          </w:p>
        </w:tc>
        <w:tc>
          <w:tcPr>
            <w:tcW w:w="2824" w:type="dxa"/>
            <w:shd w:val="clear" w:color="auto" w:fill="BFBFBF" w:themeFill="background1" w:themeFillShade="BF"/>
          </w:tcPr>
          <w:p w14:paraId="0D458B26" w14:textId="77777777" w:rsidR="00603070" w:rsidRPr="00BE4A8D" w:rsidRDefault="00603070" w:rsidP="00680681">
            <w:pPr>
              <w:numPr>
                <w:ilvl w:val="0"/>
                <w:numId w:val="4"/>
              </w:numPr>
              <w:ind w:left="198" w:hanging="198"/>
              <w:rPr>
                <w:rFonts w:ascii="Verdana" w:hAnsi="Verdana"/>
                <w:sz w:val="18"/>
                <w:szCs w:val="18"/>
              </w:rPr>
            </w:pPr>
          </w:p>
        </w:tc>
        <w:tc>
          <w:tcPr>
            <w:tcW w:w="2012" w:type="dxa"/>
            <w:shd w:val="clear" w:color="auto" w:fill="BFBFBF" w:themeFill="background1" w:themeFillShade="BF"/>
          </w:tcPr>
          <w:p w14:paraId="0D458B27" w14:textId="77777777" w:rsidR="00603070" w:rsidRPr="00B04478" w:rsidRDefault="00603070" w:rsidP="00BE4A8D">
            <w:pPr>
              <w:rPr>
                <w:rFonts w:ascii="Verdana" w:hAnsi="Verdana"/>
                <w:sz w:val="18"/>
                <w:szCs w:val="18"/>
              </w:rPr>
            </w:pPr>
            <w:r w:rsidRPr="00B04478">
              <w:rPr>
                <w:rFonts w:ascii="Verdana" w:hAnsi="Verdana"/>
                <w:sz w:val="18"/>
                <w:szCs w:val="18"/>
              </w:rPr>
              <w:t>Hosting, KWN,  licentie en Applicatieve dienstverlening</w:t>
            </w:r>
          </w:p>
        </w:tc>
        <w:tc>
          <w:tcPr>
            <w:tcW w:w="2012" w:type="dxa"/>
            <w:shd w:val="clear" w:color="auto" w:fill="BFBFBF" w:themeFill="background1" w:themeFillShade="BF"/>
          </w:tcPr>
          <w:p w14:paraId="0D458B28" w14:textId="77777777" w:rsidR="00603070" w:rsidRPr="00B04478" w:rsidRDefault="00603070" w:rsidP="00BE4A8D">
            <w:pPr>
              <w:rPr>
                <w:rFonts w:ascii="Verdana" w:hAnsi="Verdana"/>
                <w:sz w:val="18"/>
                <w:szCs w:val="18"/>
              </w:rPr>
            </w:pPr>
          </w:p>
        </w:tc>
      </w:tr>
      <w:tr w:rsidR="00B04478" w:rsidRPr="00D536E1" w14:paraId="0D458B2E" w14:textId="77777777" w:rsidTr="003B0847">
        <w:trPr>
          <w:cantSplit/>
          <w:trHeight w:val="264"/>
        </w:trPr>
        <w:tc>
          <w:tcPr>
            <w:tcW w:w="2070" w:type="dxa"/>
          </w:tcPr>
          <w:p w14:paraId="0D458B2A" w14:textId="77777777" w:rsidR="00603070" w:rsidRPr="00B04478" w:rsidRDefault="006C4473" w:rsidP="00225F99">
            <w:pPr>
              <w:rPr>
                <w:rFonts w:ascii="Verdana" w:hAnsi="Verdana"/>
                <w:sz w:val="18"/>
                <w:szCs w:val="18"/>
              </w:rPr>
            </w:pPr>
            <w:r w:rsidRPr="00B04478">
              <w:rPr>
                <w:rFonts w:ascii="Verdana" w:hAnsi="Verdana"/>
                <w:sz w:val="18"/>
                <w:szCs w:val="18"/>
              </w:rPr>
              <w:t xml:space="preserve">Bespreken </w:t>
            </w:r>
            <w:r w:rsidR="00603070" w:rsidRPr="00B04478">
              <w:rPr>
                <w:rFonts w:ascii="Verdana" w:hAnsi="Verdana"/>
                <w:sz w:val="18"/>
                <w:szCs w:val="18"/>
              </w:rPr>
              <w:t>van grote projecten</w:t>
            </w:r>
          </w:p>
        </w:tc>
        <w:tc>
          <w:tcPr>
            <w:tcW w:w="2824" w:type="dxa"/>
          </w:tcPr>
          <w:p w14:paraId="0D458B2B"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informeren</w:t>
            </w:r>
          </w:p>
        </w:tc>
        <w:tc>
          <w:tcPr>
            <w:tcW w:w="2012" w:type="dxa"/>
          </w:tcPr>
          <w:p w14:paraId="0D458B2C" w14:textId="77777777" w:rsidR="00603070" w:rsidRPr="00B04478" w:rsidRDefault="00603070" w:rsidP="00BE4A8D">
            <w:pPr>
              <w:rPr>
                <w:rFonts w:ascii="Verdana" w:hAnsi="Verdana"/>
                <w:sz w:val="18"/>
                <w:szCs w:val="18"/>
              </w:rPr>
            </w:pPr>
            <w:r w:rsidRPr="00B04478">
              <w:rPr>
                <w:rFonts w:ascii="Verdana" w:hAnsi="Verdana"/>
                <w:sz w:val="18"/>
                <w:szCs w:val="18"/>
              </w:rPr>
              <w:t>Minimaal 1 maal per kwartaal of wanneer nodig</w:t>
            </w:r>
          </w:p>
        </w:tc>
        <w:tc>
          <w:tcPr>
            <w:tcW w:w="2012" w:type="dxa"/>
          </w:tcPr>
          <w:p w14:paraId="0D458B2D" w14:textId="77777777" w:rsidR="00603070" w:rsidRPr="00B04478" w:rsidRDefault="00603070" w:rsidP="00BE4A8D">
            <w:pPr>
              <w:rPr>
                <w:rFonts w:ascii="Verdana" w:hAnsi="Verdana"/>
                <w:sz w:val="18"/>
                <w:szCs w:val="18"/>
              </w:rPr>
            </w:pPr>
          </w:p>
        </w:tc>
      </w:tr>
      <w:tr w:rsidR="00B04478" w:rsidRPr="00D536E1" w14:paraId="0D458B34" w14:textId="77777777" w:rsidTr="003B0847">
        <w:trPr>
          <w:cantSplit/>
          <w:trHeight w:val="264"/>
        </w:trPr>
        <w:tc>
          <w:tcPr>
            <w:tcW w:w="2070" w:type="dxa"/>
          </w:tcPr>
          <w:p w14:paraId="0D458B2F" w14:textId="77777777" w:rsidR="00603070" w:rsidRPr="00B04478" w:rsidRDefault="00603070" w:rsidP="00225F99">
            <w:pPr>
              <w:rPr>
                <w:rFonts w:ascii="Verdana" w:hAnsi="Verdana"/>
                <w:sz w:val="18"/>
                <w:szCs w:val="18"/>
              </w:rPr>
            </w:pPr>
            <w:r w:rsidRPr="00B04478">
              <w:rPr>
                <w:rFonts w:ascii="Verdana" w:hAnsi="Verdana"/>
                <w:sz w:val="18"/>
                <w:szCs w:val="18"/>
              </w:rPr>
              <w:t>Interpreteren en bespreken  uitkomsten klanttevredenheids-meting en vendorrating</w:t>
            </w:r>
          </w:p>
        </w:tc>
        <w:tc>
          <w:tcPr>
            <w:tcW w:w="2824" w:type="dxa"/>
          </w:tcPr>
          <w:p w14:paraId="0D458B30"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Voorbereiden herstelacties</w:t>
            </w:r>
          </w:p>
          <w:p w14:paraId="0D458B31"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Vaststellen herstelacties</w:t>
            </w:r>
          </w:p>
        </w:tc>
        <w:tc>
          <w:tcPr>
            <w:tcW w:w="2012" w:type="dxa"/>
          </w:tcPr>
          <w:p w14:paraId="0D458B32"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33" w14:textId="77777777" w:rsidR="00603070" w:rsidRPr="00B04478" w:rsidRDefault="00603070" w:rsidP="00BE4A8D">
            <w:pPr>
              <w:rPr>
                <w:rFonts w:ascii="Verdana" w:hAnsi="Verdana"/>
                <w:sz w:val="18"/>
                <w:szCs w:val="18"/>
              </w:rPr>
            </w:pPr>
            <w:r w:rsidRPr="00B04478">
              <w:rPr>
                <w:rFonts w:ascii="Verdana" w:hAnsi="Verdana"/>
                <w:sz w:val="18"/>
                <w:szCs w:val="18"/>
              </w:rPr>
              <w:t xml:space="preserve"> </w:t>
            </w:r>
          </w:p>
        </w:tc>
      </w:tr>
      <w:tr w:rsidR="00B04478" w:rsidRPr="00B04478" w14:paraId="0D458B39" w14:textId="77777777" w:rsidTr="003B0847">
        <w:trPr>
          <w:cantSplit/>
          <w:trHeight w:val="264"/>
        </w:trPr>
        <w:tc>
          <w:tcPr>
            <w:tcW w:w="2070" w:type="dxa"/>
          </w:tcPr>
          <w:p w14:paraId="0D458B35" w14:textId="77777777" w:rsidR="00603070" w:rsidRPr="00B04478" w:rsidRDefault="00603070" w:rsidP="00225F99">
            <w:pPr>
              <w:rPr>
                <w:rFonts w:ascii="Verdana" w:hAnsi="Verdana"/>
                <w:sz w:val="18"/>
                <w:szCs w:val="18"/>
              </w:rPr>
            </w:pPr>
            <w:r w:rsidRPr="00B04478">
              <w:rPr>
                <w:rFonts w:ascii="Verdana" w:hAnsi="Verdana"/>
                <w:sz w:val="18"/>
                <w:szCs w:val="18"/>
              </w:rPr>
              <w:lastRenderedPageBreak/>
              <w:t xml:space="preserve">Risicomanagement </w:t>
            </w:r>
          </w:p>
        </w:tc>
        <w:tc>
          <w:tcPr>
            <w:tcW w:w="2824" w:type="dxa"/>
          </w:tcPr>
          <w:p w14:paraId="0D458B36"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Identificaties nieuwe risico’s </w:t>
            </w:r>
            <w:r w:rsidRPr="00BE4A8D">
              <w:rPr>
                <w:rFonts w:ascii="Verdana" w:hAnsi="Verdana"/>
                <w:sz w:val="18"/>
                <w:szCs w:val="18"/>
              </w:rPr>
              <w:t>die het mandaat van het Operationeel overleg per applicatiecluster ontstijgen</w:t>
            </w:r>
            <w:r w:rsidRPr="00B04478">
              <w:rPr>
                <w:rFonts w:ascii="Verdana" w:hAnsi="Verdana"/>
                <w:sz w:val="18"/>
                <w:szCs w:val="18"/>
              </w:rPr>
              <w:t xml:space="preserve"> en besluiten hoe de risico’s weggenomen moeten worden of verkleind kunnen worden</w:t>
            </w:r>
          </w:p>
        </w:tc>
        <w:tc>
          <w:tcPr>
            <w:tcW w:w="2012" w:type="dxa"/>
          </w:tcPr>
          <w:p w14:paraId="0D458B37" w14:textId="77777777" w:rsidR="00603070" w:rsidRPr="00B04478" w:rsidRDefault="00603070" w:rsidP="00BE4A8D">
            <w:pPr>
              <w:rPr>
                <w:rFonts w:ascii="Verdana" w:hAnsi="Verdana"/>
                <w:sz w:val="18"/>
                <w:szCs w:val="18"/>
              </w:rPr>
            </w:pPr>
            <w:r w:rsidRPr="00B04478">
              <w:rPr>
                <w:rFonts w:ascii="Verdana" w:hAnsi="Verdana"/>
                <w:sz w:val="18"/>
                <w:szCs w:val="18"/>
              </w:rPr>
              <w:t xml:space="preserve">Kwartaal </w:t>
            </w:r>
          </w:p>
        </w:tc>
        <w:tc>
          <w:tcPr>
            <w:tcW w:w="2012" w:type="dxa"/>
          </w:tcPr>
          <w:p w14:paraId="0D458B38" w14:textId="77777777" w:rsidR="00603070" w:rsidRPr="00B04478" w:rsidRDefault="00603070" w:rsidP="00BE4A8D">
            <w:pPr>
              <w:rPr>
                <w:rFonts w:ascii="Verdana" w:hAnsi="Verdana"/>
                <w:sz w:val="18"/>
                <w:szCs w:val="18"/>
              </w:rPr>
            </w:pPr>
          </w:p>
        </w:tc>
      </w:tr>
      <w:tr w:rsidR="00B04478" w:rsidRPr="00D536E1" w14:paraId="0D458B3E" w14:textId="77777777" w:rsidTr="003B0847">
        <w:trPr>
          <w:cantSplit/>
          <w:trHeight w:val="264"/>
        </w:trPr>
        <w:tc>
          <w:tcPr>
            <w:tcW w:w="2070" w:type="dxa"/>
          </w:tcPr>
          <w:p w14:paraId="0D458B3A" w14:textId="77777777" w:rsidR="00603070" w:rsidRPr="00B04478" w:rsidRDefault="00603070" w:rsidP="00225F99">
            <w:pPr>
              <w:rPr>
                <w:rFonts w:ascii="Verdana" w:hAnsi="Verdana"/>
                <w:sz w:val="18"/>
                <w:szCs w:val="18"/>
              </w:rPr>
            </w:pPr>
            <w:r w:rsidRPr="00B04478">
              <w:rPr>
                <w:rFonts w:ascii="Verdana" w:hAnsi="Verdana"/>
                <w:sz w:val="18"/>
                <w:szCs w:val="18"/>
              </w:rPr>
              <w:t>Formeel vastleggen van contract wijzigingen en/of bijlagen bij het contract</w:t>
            </w:r>
          </w:p>
        </w:tc>
        <w:tc>
          <w:tcPr>
            <w:tcW w:w="2824" w:type="dxa"/>
          </w:tcPr>
          <w:p w14:paraId="0D458B3B"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Wel/niet bekrachtigen van wijzigingsvoorstellen door middel van ondertekening</w:t>
            </w:r>
          </w:p>
        </w:tc>
        <w:tc>
          <w:tcPr>
            <w:tcW w:w="2012" w:type="dxa"/>
          </w:tcPr>
          <w:p w14:paraId="0D458B3C" w14:textId="77777777" w:rsidR="00603070" w:rsidRPr="00B04478" w:rsidRDefault="00603070" w:rsidP="00BE4A8D">
            <w:pPr>
              <w:rPr>
                <w:rFonts w:ascii="Verdana" w:hAnsi="Verdana"/>
                <w:sz w:val="18"/>
                <w:szCs w:val="18"/>
              </w:rPr>
            </w:pPr>
            <w:r w:rsidRPr="00B04478">
              <w:rPr>
                <w:rFonts w:ascii="Verdana" w:hAnsi="Verdana"/>
                <w:sz w:val="18"/>
                <w:szCs w:val="18"/>
              </w:rPr>
              <w:t>een keer per kwartaal op basis van wijzigings-voorstellen vanuit het strategisch overleg of het operationeel contract overleg</w:t>
            </w:r>
          </w:p>
        </w:tc>
        <w:tc>
          <w:tcPr>
            <w:tcW w:w="2012" w:type="dxa"/>
          </w:tcPr>
          <w:p w14:paraId="0D458B3D" w14:textId="77777777" w:rsidR="00603070" w:rsidRPr="00B04478" w:rsidRDefault="00603070" w:rsidP="00BE4A8D">
            <w:pPr>
              <w:rPr>
                <w:rFonts w:ascii="Verdana" w:hAnsi="Verdana"/>
                <w:sz w:val="18"/>
                <w:szCs w:val="18"/>
              </w:rPr>
            </w:pPr>
          </w:p>
        </w:tc>
      </w:tr>
      <w:tr w:rsidR="00B04478" w:rsidRPr="00D536E1" w14:paraId="0D458B43" w14:textId="77777777" w:rsidTr="003B0847">
        <w:trPr>
          <w:cantSplit/>
          <w:trHeight w:val="264"/>
        </w:trPr>
        <w:tc>
          <w:tcPr>
            <w:tcW w:w="2070" w:type="dxa"/>
          </w:tcPr>
          <w:p w14:paraId="0D458B3F" w14:textId="77777777" w:rsidR="00603070" w:rsidRPr="00B04478" w:rsidRDefault="00603070" w:rsidP="00225F99">
            <w:pPr>
              <w:rPr>
                <w:rFonts w:ascii="Verdana" w:hAnsi="Verdana"/>
                <w:sz w:val="18"/>
                <w:szCs w:val="18"/>
              </w:rPr>
            </w:pPr>
            <w:r w:rsidRPr="00B04478">
              <w:rPr>
                <w:rFonts w:ascii="Verdana" w:hAnsi="Verdana"/>
                <w:sz w:val="18"/>
                <w:szCs w:val="18"/>
              </w:rPr>
              <w:t xml:space="preserve">Starten controles (processen Opdrachtnemer, benchmark, operatie Opdrachtnemer) </w:t>
            </w:r>
          </w:p>
        </w:tc>
        <w:tc>
          <w:tcPr>
            <w:tcW w:w="2824" w:type="dxa"/>
          </w:tcPr>
          <w:p w14:paraId="0D458B40"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Vaststelling aanpak, doorlooptijd, enz.</w:t>
            </w:r>
          </w:p>
        </w:tc>
        <w:tc>
          <w:tcPr>
            <w:tcW w:w="2012" w:type="dxa"/>
          </w:tcPr>
          <w:p w14:paraId="0D458B41"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42" w14:textId="77777777" w:rsidR="00603070" w:rsidRPr="00B04478" w:rsidRDefault="00603070" w:rsidP="00BE4A8D">
            <w:pPr>
              <w:rPr>
                <w:rFonts w:ascii="Verdana" w:hAnsi="Verdana"/>
                <w:sz w:val="18"/>
                <w:szCs w:val="18"/>
              </w:rPr>
            </w:pPr>
          </w:p>
        </w:tc>
      </w:tr>
      <w:tr w:rsidR="00B04478" w:rsidRPr="00D536E1" w14:paraId="0D458B48" w14:textId="77777777" w:rsidTr="003B0847">
        <w:trPr>
          <w:cantSplit/>
          <w:trHeight w:val="264"/>
        </w:trPr>
        <w:tc>
          <w:tcPr>
            <w:tcW w:w="2070" w:type="dxa"/>
          </w:tcPr>
          <w:p w14:paraId="0D458B44" w14:textId="77777777" w:rsidR="00603070" w:rsidRPr="00B04478" w:rsidRDefault="00603070" w:rsidP="00225F99">
            <w:pPr>
              <w:rPr>
                <w:rFonts w:ascii="Verdana" w:hAnsi="Verdana"/>
                <w:sz w:val="18"/>
                <w:szCs w:val="18"/>
              </w:rPr>
            </w:pPr>
            <w:r w:rsidRPr="00B04478">
              <w:rPr>
                <w:rFonts w:ascii="Verdana" w:hAnsi="Verdana"/>
                <w:sz w:val="18"/>
                <w:szCs w:val="18"/>
              </w:rPr>
              <w:t>Audit op contractniveau</w:t>
            </w:r>
          </w:p>
        </w:tc>
        <w:tc>
          <w:tcPr>
            <w:tcW w:w="2824" w:type="dxa"/>
          </w:tcPr>
          <w:p w14:paraId="0D458B45"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Nalopen en controleren beschreven afspraken en marktconformiteit contract</w:t>
            </w:r>
          </w:p>
        </w:tc>
        <w:tc>
          <w:tcPr>
            <w:tcW w:w="2012" w:type="dxa"/>
          </w:tcPr>
          <w:p w14:paraId="0D458B46"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47" w14:textId="77777777" w:rsidR="00603070" w:rsidRPr="00B04478" w:rsidRDefault="00603070" w:rsidP="00BE4A8D">
            <w:pPr>
              <w:rPr>
                <w:rFonts w:ascii="Verdana" w:hAnsi="Verdana"/>
                <w:sz w:val="18"/>
                <w:szCs w:val="18"/>
              </w:rPr>
            </w:pPr>
          </w:p>
        </w:tc>
      </w:tr>
      <w:tr w:rsidR="00B04478" w:rsidRPr="00B04478" w14:paraId="0D458B4D" w14:textId="77777777" w:rsidTr="003B0847">
        <w:trPr>
          <w:cantSplit/>
          <w:trHeight w:val="264"/>
        </w:trPr>
        <w:tc>
          <w:tcPr>
            <w:tcW w:w="2070" w:type="dxa"/>
          </w:tcPr>
          <w:p w14:paraId="0D458B49" w14:textId="77777777" w:rsidR="00603070" w:rsidRPr="00B04478" w:rsidRDefault="00603070" w:rsidP="00225F99">
            <w:pPr>
              <w:rPr>
                <w:rFonts w:ascii="Verdana" w:hAnsi="Verdana"/>
                <w:sz w:val="18"/>
                <w:szCs w:val="18"/>
              </w:rPr>
            </w:pPr>
            <w:r w:rsidRPr="00B04478">
              <w:rPr>
                <w:rFonts w:ascii="Verdana" w:hAnsi="Verdana"/>
                <w:sz w:val="18"/>
                <w:szCs w:val="18"/>
              </w:rPr>
              <w:t>Bekrachtigen service proces afspraken en/of werkinstructies</w:t>
            </w:r>
          </w:p>
        </w:tc>
        <w:tc>
          <w:tcPr>
            <w:tcW w:w="2824" w:type="dxa"/>
          </w:tcPr>
          <w:p w14:paraId="0D458B4A"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Aanpassing dienstverlening op voorstel van SNO</w:t>
            </w:r>
          </w:p>
        </w:tc>
        <w:tc>
          <w:tcPr>
            <w:tcW w:w="2012" w:type="dxa"/>
          </w:tcPr>
          <w:p w14:paraId="0D458B4B" w14:textId="77777777" w:rsidR="00603070" w:rsidRPr="00B04478" w:rsidRDefault="00603070" w:rsidP="00BE4A8D">
            <w:pPr>
              <w:rPr>
                <w:rFonts w:ascii="Verdana" w:hAnsi="Verdana"/>
                <w:sz w:val="18"/>
                <w:szCs w:val="18"/>
              </w:rPr>
            </w:pPr>
            <w:r w:rsidRPr="00B04478">
              <w:rPr>
                <w:rFonts w:ascii="Verdana" w:hAnsi="Verdana"/>
                <w:sz w:val="18"/>
                <w:szCs w:val="18"/>
              </w:rPr>
              <w:t>Wanneer nodig</w:t>
            </w:r>
          </w:p>
        </w:tc>
        <w:tc>
          <w:tcPr>
            <w:tcW w:w="2012" w:type="dxa"/>
          </w:tcPr>
          <w:p w14:paraId="0D458B4C" w14:textId="77777777" w:rsidR="00603070" w:rsidRPr="00B04478" w:rsidRDefault="00603070" w:rsidP="00BE4A8D">
            <w:pPr>
              <w:rPr>
                <w:rFonts w:ascii="Verdana" w:hAnsi="Verdana"/>
                <w:sz w:val="18"/>
                <w:szCs w:val="18"/>
              </w:rPr>
            </w:pPr>
          </w:p>
        </w:tc>
      </w:tr>
      <w:tr w:rsidR="00B04478" w:rsidRPr="00D536E1" w14:paraId="0D458B52" w14:textId="77777777" w:rsidTr="003B0847">
        <w:trPr>
          <w:cantSplit/>
          <w:trHeight w:val="264"/>
        </w:trPr>
        <w:tc>
          <w:tcPr>
            <w:tcW w:w="2070" w:type="dxa"/>
          </w:tcPr>
          <w:p w14:paraId="0D458B4E" w14:textId="77777777" w:rsidR="00603070" w:rsidRPr="00B04478" w:rsidRDefault="00603070" w:rsidP="00225F99">
            <w:pPr>
              <w:rPr>
                <w:rFonts w:ascii="Verdana" w:hAnsi="Verdana"/>
                <w:sz w:val="18"/>
                <w:szCs w:val="18"/>
              </w:rPr>
            </w:pPr>
            <w:r w:rsidRPr="00B04478">
              <w:rPr>
                <w:rFonts w:ascii="Verdana" w:hAnsi="Verdana"/>
                <w:sz w:val="18"/>
                <w:szCs w:val="18"/>
              </w:rPr>
              <w:t>Evalueren klanttevredenheids-metingsmethodiek</w:t>
            </w:r>
          </w:p>
        </w:tc>
        <w:tc>
          <w:tcPr>
            <w:tcW w:w="2824" w:type="dxa"/>
          </w:tcPr>
          <w:p w14:paraId="0D458B4F"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Aanpassing klanttevredenheids-metingsmethodiek</w:t>
            </w:r>
          </w:p>
        </w:tc>
        <w:tc>
          <w:tcPr>
            <w:tcW w:w="2012" w:type="dxa"/>
          </w:tcPr>
          <w:p w14:paraId="0D458B50"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51" w14:textId="77777777" w:rsidR="00603070" w:rsidRPr="00B04478" w:rsidRDefault="00603070" w:rsidP="00BE4A8D">
            <w:pPr>
              <w:rPr>
                <w:rFonts w:ascii="Verdana" w:hAnsi="Verdana"/>
                <w:sz w:val="18"/>
                <w:szCs w:val="18"/>
              </w:rPr>
            </w:pPr>
          </w:p>
        </w:tc>
      </w:tr>
      <w:tr w:rsidR="00B04478" w:rsidRPr="00D536E1" w14:paraId="0D458B57" w14:textId="77777777" w:rsidTr="003B0847">
        <w:trPr>
          <w:cantSplit/>
          <w:trHeight w:val="264"/>
        </w:trPr>
        <w:tc>
          <w:tcPr>
            <w:tcW w:w="2070" w:type="dxa"/>
            <w:tcBorders>
              <w:top w:val="single" w:sz="4" w:space="0" w:color="000080"/>
              <w:left w:val="single" w:sz="4" w:space="0" w:color="000080"/>
              <w:bottom w:val="single" w:sz="4" w:space="0" w:color="000080"/>
              <w:right w:val="single" w:sz="4" w:space="0" w:color="000080"/>
            </w:tcBorders>
            <w:shd w:val="clear" w:color="auto" w:fill="BFBFBF" w:themeFill="background1" w:themeFillShade="BF"/>
          </w:tcPr>
          <w:p w14:paraId="0D458B53" w14:textId="77777777" w:rsidR="00B04478" w:rsidRPr="003B0847" w:rsidRDefault="00B04478" w:rsidP="007F2670">
            <w:pPr>
              <w:rPr>
                <w:rFonts w:ascii="Verdana" w:hAnsi="Verdana"/>
                <w:b/>
                <w:sz w:val="18"/>
                <w:szCs w:val="18"/>
              </w:rPr>
            </w:pPr>
            <w:r w:rsidRPr="003B0847">
              <w:rPr>
                <w:rFonts w:ascii="Verdana" w:hAnsi="Verdana"/>
                <w:b/>
                <w:sz w:val="18"/>
                <w:szCs w:val="18"/>
              </w:rPr>
              <w:t>Architectuur en Innovatie Overleg</w:t>
            </w:r>
          </w:p>
        </w:tc>
        <w:tc>
          <w:tcPr>
            <w:tcW w:w="2824" w:type="dxa"/>
            <w:tcBorders>
              <w:top w:val="single" w:sz="4" w:space="0" w:color="000080"/>
              <w:left w:val="single" w:sz="4" w:space="0" w:color="000080"/>
              <w:bottom w:val="single" w:sz="4" w:space="0" w:color="000080"/>
              <w:right w:val="single" w:sz="4" w:space="0" w:color="000080"/>
            </w:tcBorders>
            <w:shd w:val="clear" w:color="auto" w:fill="BFBFBF" w:themeFill="background1" w:themeFillShade="BF"/>
          </w:tcPr>
          <w:p w14:paraId="0D458B54" w14:textId="77777777" w:rsidR="00B04478" w:rsidRPr="00BE4A8D" w:rsidRDefault="00B04478" w:rsidP="00680681">
            <w:pPr>
              <w:numPr>
                <w:ilvl w:val="0"/>
                <w:numId w:val="4"/>
              </w:numPr>
              <w:ind w:left="198" w:hanging="198"/>
              <w:rPr>
                <w:rFonts w:ascii="Verdana" w:hAnsi="Verdana"/>
                <w:sz w:val="18"/>
                <w:szCs w:val="18"/>
              </w:rPr>
            </w:pPr>
          </w:p>
        </w:tc>
        <w:tc>
          <w:tcPr>
            <w:tcW w:w="2012" w:type="dxa"/>
            <w:tcBorders>
              <w:top w:val="single" w:sz="4" w:space="0" w:color="000080"/>
              <w:left w:val="single" w:sz="4" w:space="0" w:color="000080"/>
              <w:bottom w:val="single" w:sz="4" w:space="0" w:color="000080"/>
              <w:right w:val="single" w:sz="4" w:space="0" w:color="000080"/>
            </w:tcBorders>
            <w:shd w:val="clear" w:color="auto" w:fill="BFBFBF" w:themeFill="background1" w:themeFillShade="BF"/>
          </w:tcPr>
          <w:p w14:paraId="0D458B55" w14:textId="77777777" w:rsidR="00B04478" w:rsidRPr="003B0847" w:rsidRDefault="00746E78" w:rsidP="00BE4A8D">
            <w:pPr>
              <w:rPr>
                <w:rFonts w:ascii="Verdana" w:hAnsi="Verdana"/>
                <w:b/>
                <w:sz w:val="18"/>
                <w:szCs w:val="18"/>
              </w:rPr>
            </w:pPr>
            <w:r>
              <w:rPr>
                <w:rFonts w:ascii="Verdana" w:hAnsi="Verdana"/>
                <w:b/>
                <w:sz w:val="18"/>
                <w:szCs w:val="18"/>
              </w:rPr>
              <w:t>Hosting, KWN</w:t>
            </w:r>
            <w:r w:rsidR="00B04478" w:rsidRPr="003B0847">
              <w:rPr>
                <w:rFonts w:ascii="Verdana" w:hAnsi="Verdana"/>
                <w:b/>
                <w:sz w:val="18"/>
                <w:szCs w:val="18"/>
              </w:rPr>
              <w:t xml:space="preserve"> en Applicatieve dienstverlening</w:t>
            </w:r>
          </w:p>
        </w:tc>
        <w:tc>
          <w:tcPr>
            <w:tcW w:w="2012" w:type="dxa"/>
            <w:tcBorders>
              <w:top w:val="single" w:sz="4" w:space="0" w:color="000080"/>
              <w:left w:val="single" w:sz="4" w:space="0" w:color="000080"/>
              <w:bottom w:val="single" w:sz="4" w:space="0" w:color="000080"/>
              <w:right w:val="single" w:sz="4" w:space="0" w:color="000080"/>
            </w:tcBorders>
            <w:shd w:val="clear" w:color="auto" w:fill="BFBFBF" w:themeFill="background1" w:themeFillShade="BF"/>
          </w:tcPr>
          <w:p w14:paraId="0D458B56" w14:textId="77777777" w:rsidR="00B04478" w:rsidRPr="003B0847" w:rsidRDefault="00B04478" w:rsidP="00BE4A8D">
            <w:pPr>
              <w:rPr>
                <w:rFonts w:ascii="Verdana" w:hAnsi="Verdana"/>
                <w:b/>
                <w:sz w:val="18"/>
                <w:szCs w:val="18"/>
              </w:rPr>
            </w:pPr>
          </w:p>
        </w:tc>
      </w:tr>
      <w:tr w:rsidR="00B04478" w:rsidRPr="00746E78" w14:paraId="0D458B5C" w14:textId="77777777" w:rsidTr="003B0847">
        <w:trPr>
          <w:cantSplit/>
          <w:trHeight w:val="264"/>
        </w:trPr>
        <w:tc>
          <w:tcPr>
            <w:tcW w:w="2070" w:type="dxa"/>
            <w:tcBorders>
              <w:top w:val="single" w:sz="4" w:space="0" w:color="000080"/>
              <w:left w:val="single" w:sz="4" w:space="0" w:color="000080"/>
              <w:bottom w:val="single" w:sz="4" w:space="0" w:color="000080"/>
              <w:right w:val="single" w:sz="4" w:space="0" w:color="000080"/>
            </w:tcBorders>
          </w:tcPr>
          <w:p w14:paraId="0D458B58" w14:textId="77777777" w:rsidR="00B04478" w:rsidRPr="00B04478" w:rsidRDefault="003B0847" w:rsidP="003B0847">
            <w:pPr>
              <w:rPr>
                <w:rFonts w:ascii="Verdana" w:hAnsi="Verdana"/>
                <w:sz w:val="18"/>
                <w:szCs w:val="18"/>
              </w:rPr>
            </w:pPr>
            <w:r>
              <w:rPr>
                <w:rFonts w:ascii="Verdana" w:hAnsi="Verdana"/>
                <w:sz w:val="18"/>
                <w:szCs w:val="18"/>
              </w:rPr>
              <w:t>Innovatie en Architectuur voorstellen</w:t>
            </w:r>
          </w:p>
        </w:tc>
        <w:tc>
          <w:tcPr>
            <w:tcW w:w="2824" w:type="dxa"/>
            <w:tcBorders>
              <w:top w:val="single" w:sz="4" w:space="0" w:color="000080"/>
              <w:left w:val="single" w:sz="4" w:space="0" w:color="000080"/>
              <w:bottom w:val="single" w:sz="4" w:space="0" w:color="000080"/>
              <w:right w:val="single" w:sz="4" w:space="0" w:color="000080"/>
            </w:tcBorders>
          </w:tcPr>
          <w:p w14:paraId="0D458B59" w14:textId="77777777" w:rsidR="00B04478" w:rsidRPr="00B04478" w:rsidRDefault="003B0847" w:rsidP="00680681">
            <w:pPr>
              <w:numPr>
                <w:ilvl w:val="0"/>
                <w:numId w:val="4"/>
              </w:numPr>
              <w:ind w:left="198" w:hanging="198"/>
              <w:rPr>
                <w:rFonts w:ascii="Verdana" w:hAnsi="Verdana"/>
                <w:sz w:val="18"/>
                <w:szCs w:val="18"/>
              </w:rPr>
            </w:pPr>
            <w:r>
              <w:rPr>
                <w:rFonts w:ascii="Verdana" w:hAnsi="Verdana"/>
                <w:sz w:val="18"/>
                <w:szCs w:val="18"/>
              </w:rPr>
              <w:t>Goedkeuren technologische innovaties</w:t>
            </w:r>
          </w:p>
        </w:tc>
        <w:tc>
          <w:tcPr>
            <w:tcW w:w="2012" w:type="dxa"/>
            <w:tcBorders>
              <w:top w:val="single" w:sz="4" w:space="0" w:color="000080"/>
              <w:left w:val="single" w:sz="4" w:space="0" w:color="000080"/>
              <w:bottom w:val="single" w:sz="4" w:space="0" w:color="000080"/>
              <w:right w:val="single" w:sz="4" w:space="0" w:color="000080"/>
            </w:tcBorders>
          </w:tcPr>
          <w:p w14:paraId="0D458B5A" w14:textId="77777777" w:rsidR="00B04478" w:rsidRPr="00B04478" w:rsidRDefault="003B0847" w:rsidP="00BE4A8D">
            <w:pPr>
              <w:rPr>
                <w:rFonts w:ascii="Verdana" w:hAnsi="Verdana"/>
                <w:sz w:val="18"/>
                <w:szCs w:val="18"/>
              </w:rPr>
            </w:pPr>
            <w:r>
              <w:rPr>
                <w:rFonts w:ascii="Verdana" w:hAnsi="Verdana"/>
                <w:sz w:val="18"/>
                <w:szCs w:val="18"/>
              </w:rPr>
              <w:t>2x per jaar</w:t>
            </w:r>
          </w:p>
        </w:tc>
        <w:tc>
          <w:tcPr>
            <w:tcW w:w="2012" w:type="dxa"/>
            <w:tcBorders>
              <w:top w:val="single" w:sz="4" w:space="0" w:color="000080"/>
              <w:left w:val="single" w:sz="4" w:space="0" w:color="000080"/>
              <w:bottom w:val="single" w:sz="4" w:space="0" w:color="000080"/>
              <w:right w:val="single" w:sz="4" w:space="0" w:color="000080"/>
            </w:tcBorders>
          </w:tcPr>
          <w:p w14:paraId="0D458B5B" w14:textId="77777777" w:rsidR="00B04478" w:rsidRPr="00B04478" w:rsidRDefault="00B04478" w:rsidP="00BE4A8D">
            <w:pPr>
              <w:rPr>
                <w:rFonts w:ascii="Verdana" w:hAnsi="Verdana"/>
                <w:sz w:val="18"/>
                <w:szCs w:val="18"/>
              </w:rPr>
            </w:pPr>
          </w:p>
        </w:tc>
      </w:tr>
      <w:tr w:rsidR="00B04478" w:rsidRPr="00D536E1" w14:paraId="0D458B61" w14:textId="77777777" w:rsidTr="003B0847">
        <w:trPr>
          <w:cantSplit/>
          <w:trHeight w:val="264"/>
        </w:trPr>
        <w:tc>
          <w:tcPr>
            <w:tcW w:w="2070" w:type="dxa"/>
            <w:shd w:val="clear" w:color="auto" w:fill="BFBFBF" w:themeFill="background1" w:themeFillShade="BF"/>
          </w:tcPr>
          <w:p w14:paraId="0D458B5D" w14:textId="77777777" w:rsidR="00603070" w:rsidRPr="00B04478" w:rsidRDefault="00603070" w:rsidP="00225F99">
            <w:pPr>
              <w:rPr>
                <w:rFonts w:ascii="Verdana" w:hAnsi="Verdana"/>
                <w:b/>
                <w:sz w:val="18"/>
                <w:szCs w:val="18"/>
              </w:rPr>
            </w:pPr>
            <w:r w:rsidRPr="00B04478">
              <w:rPr>
                <w:rFonts w:ascii="Verdana" w:hAnsi="Verdana"/>
                <w:b/>
                <w:sz w:val="18"/>
                <w:szCs w:val="18"/>
              </w:rPr>
              <w:t>Strategisch Leveranciers Overleg</w:t>
            </w:r>
          </w:p>
        </w:tc>
        <w:tc>
          <w:tcPr>
            <w:tcW w:w="2824" w:type="dxa"/>
            <w:shd w:val="clear" w:color="auto" w:fill="BFBFBF" w:themeFill="background1" w:themeFillShade="BF"/>
          </w:tcPr>
          <w:p w14:paraId="0D458B5E" w14:textId="77777777" w:rsidR="00603070" w:rsidRPr="00B04478" w:rsidRDefault="00603070" w:rsidP="00680681">
            <w:pPr>
              <w:numPr>
                <w:ilvl w:val="0"/>
                <w:numId w:val="4"/>
              </w:numPr>
              <w:ind w:left="198" w:hanging="198"/>
              <w:rPr>
                <w:rFonts w:ascii="Verdana" w:hAnsi="Verdana"/>
                <w:sz w:val="18"/>
                <w:szCs w:val="18"/>
              </w:rPr>
            </w:pPr>
          </w:p>
        </w:tc>
        <w:tc>
          <w:tcPr>
            <w:tcW w:w="2012" w:type="dxa"/>
            <w:shd w:val="clear" w:color="auto" w:fill="BFBFBF" w:themeFill="background1" w:themeFillShade="BF"/>
          </w:tcPr>
          <w:p w14:paraId="0D458B5F" w14:textId="77777777" w:rsidR="00603070" w:rsidRPr="00B04478" w:rsidRDefault="00603070" w:rsidP="00BE4A8D">
            <w:pPr>
              <w:rPr>
                <w:rFonts w:ascii="Verdana" w:hAnsi="Verdana"/>
                <w:sz w:val="18"/>
                <w:szCs w:val="18"/>
              </w:rPr>
            </w:pPr>
            <w:r w:rsidRPr="00B04478">
              <w:rPr>
                <w:rFonts w:ascii="Verdana" w:hAnsi="Verdana"/>
                <w:sz w:val="18"/>
                <w:szCs w:val="18"/>
              </w:rPr>
              <w:t>Hosting, KWN,  licentie en Applicatieve dienstverlening</w:t>
            </w:r>
          </w:p>
        </w:tc>
        <w:tc>
          <w:tcPr>
            <w:tcW w:w="2012" w:type="dxa"/>
            <w:shd w:val="clear" w:color="auto" w:fill="BFBFBF" w:themeFill="background1" w:themeFillShade="BF"/>
          </w:tcPr>
          <w:p w14:paraId="0D458B60" w14:textId="77777777" w:rsidR="00603070" w:rsidRPr="00B04478" w:rsidRDefault="00603070" w:rsidP="00BE4A8D">
            <w:pPr>
              <w:rPr>
                <w:rFonts w:ascii="Verdana" w:hAnsi="Verdana"/>
                <w:sz w:val="18"/>
                <w:szCs w:val="18"/>
              </w:rPr>
            </w:pPr>
          </w:p>
        </w:tc>
      </w:tr>
      <w:tr w:rsidR="00B04478" w:rsidRPr="00B04478" w14:paraId="0D458B67" w14:textId="77777777" w:rsidTr="003B0847">
        <w:trPr>
          <w:cantSplit/>
          <w:trHeight w:val="264"/>
        </w:trPr>
        <w:tc>
          <w:tcPr>
            <w:tcW w:w="2070" w:type="dxa"/>
          </w:tcPr>
          <w:p w14:paraId="0D458B62" w14:textId="77777777" w:rsidR="00603070" w:rsidRPr="00B04478" w:rsidRDefault="00603070" w:rsidP="00225F99">
            <w:pPr>
              <w:rPr>
                <w:rFonts w:ascii="Verdana" w:hAnsi="Verdana"/>
                <w:sz w:val="18"/>
                <w:szCs w:val="18"/>
              </w:rPr>
            </w:pPr>
            <w:r w:rsidRPr="00B04478">
              <w:rPr>
                <w:rFonts w:ascii="Verdana" w:hAnsi="Verdana"/>
                <w:sz w:val="18"/>
                <w:szCs w:val="18"/>
              </w:rPr>
              <w:t>Overleg ten behoeve van innovatie</w:t>
            </w:r>
          </w:p>
        </w:tc>
        <w:tc>
          <w:tcPr>
            <w:tcW w:w="2824" w:type="dxa"/>
          </w:tcPr>
          <w:p w14:paraId="0D458B63"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Uitgewisselde informatie over voornemens </w:t>
            </w:r>
          </w:p>
          <w:p w14:paraId="0D458B64"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Beoordeling uitgevoerde en lopende initiatieven</w:t>
            </w:r>
          </w:p>
        </w:tc>
        <w:tc>
          <w:tcPr>
            <w:tcW w:w="2012" w:type="dxa"/>
          </w:tcPr>
          <w:p w14:paraId="0D458B65" w14:textId="77777777" w:rsidR="00603070" w:rsidRPr="00B04478" w:rsidRDefault="00603070" w:rsidP="00BE4A8D">
            <w:pPr>
              <w:rPr>
                <w:rFonts w:ascii="Verdana" w:hAnsi="Verdana"/>
                <w:sz w:val="18"/>
                <w:szCs w:val="18"/>
              </w:rPr>
            </w:pPr>
            <w:r w:rsidRPr="00B04478">
              <w:rPr>
                <w:rFonts w:ascii="Verdana" w:hAnsi="Verdana"/>
                <w:sz w:val="18"/>
                <w:szCs w:val="18"/>
              </w:rPr>
              <w:t>Per halfjaar</w:t>
            </w:r>
          </w:p>
        </w:tc>
        <w:tc>
          <w:tcPr>
            <w:tcW w:w="2012" w:type="dxa"/>
          </w:tcPr>
          <w:p w14:paraId="0D458B66" w14:textId="77777777" w:rsidR="00603070" w:rsidRPr="00B04478" w:rsidRDefault="00603070" w:rsidP="00BE4A8D">
            <w:pPr>
              <w:rPr>
                <w:rFonts w:ascii="Verdana" w:hAnsi="Verdana"/>
                <w:sz w:val="18"/>
                <w:szCs w:val="18"/>
              </w:rPr>
            </w:pPr>
          </w:p>
        </w:tc>
      </w:tr>
      <w:tr w:rsidR="00B04478" w:rsidRPr="00D536E1" w14:paraId="0D458B6C" w14:textId="77777777" w:rsidTr="003B0847">
        <w:trPr>
          <w:cantSplit/>
          <w:trHeight w:val="264"/>
        </w:trPr>
        <w:tc>
          <w:tcPr>
            <w:tcW w:w="2070" w:type="dxa"/>
          </w:tcPr>
          <w:p w14:paraId="0D458B68" w14:textId="77777777" w:rsidR="00603070" w:rsidRPr="00B04478" w:rsidRDefault="00603070" w:rsidP="00225F99">
            <w:pPr>
              <w:rPr>
                <w:rFonts w:ascii="Verdana" w:hAnsi="Verdana"/>
                <w:sz w:val="18"/>
                <w:szCs w:val="18"/>
              </w:rPr>
            </w:pPr>
            <w:r w:rsidRPr="00B04478">
              <w:rPr>
                <w:rFonts w:ascii="Verdana" w:hAnsi="Verdana"/>
                <w:sz w:val="18"/>
                <w:szCs w:val="18"/>
              </w:rPr>
              <w:t>Evalueren resultaten klanttevredenheid-onderzoek</w:t>
            </w:r>
          </w:p>
        </w:tc>
        <w:tc>
          <w:tcPr>
            <w:tcW w:w="2824" w:type="dxa"/>
          </w:tcPr>
          <w:p w14:paraId="0D458B69"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Afspraken over verbeteren klanttevredenheid.</w:t>
            </w:r>
          </w:p>
        </w:tc>
        <w:tc>
          <w:tcPr>
            <w:tcW w:w="2012" w:type="dxa"/>
          </w:tcPr>
          <w:p w14:paraId="0D458B6A"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6B" w14:textId="77777777" w:rsidR="00603070" w:rsidRPr="00B04478" w:rsidRDefault="00603070" w:rsidP="00BE4A8D">
            <w:pPr>
              <w:rPr>
                <w:rFonts w:ascii="Verdana" w:hAnsi="Verdana"/>
                <w:sz w:val="18"/>
                <w:szCs w:val="18"/>
              </w:rPr>
            </w:pPr>
          </w:p>
        </w:tc>
      </w:tr>
      <w:tr w:rsidR="00B04478" w:rsidRPr="00B04478" w14:paraId="0D458B71" w14:textId="77777777" w:rsidTr="003B0847">
        <w:trPr>
          <w:cantSplit/>
          <w:trHeight w:val="264"/>
        </w:trPr>
        <w:tc>
          <w:tcPr>
            <w:tcW w:w="2070" w:type="dxa"/>
          </w:tcPr>
          <w:p w14:paraId="0D458B6D" w14:textId="77777777" w:rsidR="00603070" w:rsidRPr="00B04478" w:rsidRDefault="00603070" w:rsidP="00225F99">
            <w:pPr>
              <w:rPr>
                <w:rFonts w:ascii="Verdana" w:hAnsi="Verdana"/>
                <w:sz w:val="18"/>
                <w:szCs w:val="18"/>
              </w:rPr>
            </w:pPr>
            <w:r w:rsidRPr="00B04478">
              <w:rPr>
                <w:rFonts w:ascii="Verdana" w:hAnsi="Verdana"/>
                <w:sz w:val="18"/>
                <w:szCs w:val="18"/>
              </w:rPr>
              <w:t>Innovatie &amp; architectuur</w:t>
            </w:r>
          </w:p>
        </w:tc>
        <w:tc>
          <w:tcPr>
            <w:tcW w:w="2824" w:type="dxa"/>
          </w:tcPr>
          <w:p w14:paraId="0D458B6E"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Nieuwe technologische innovaties goedkeuren </w:t>
            </w:r>
          </w:p>
        </w:tc>
        <w:tc>
          <w:tcPr>
            <w:tcW w:w="2012" w:type="dxa"/>
          </w:tcPr>
          <w:p w14:paraId="0D458B6F" w14:textId="77777777" w:rsidR="00603070" w:rsidRPr="00B04478" w:rsidRDefault="00603070" w:rsidP="00BE4A8D">
            <w:pPr>
              <w:rPr>
                <w:rFonts w:ascii="Verdana" w:hAnsi="Verdana"/>
                <w:sz w:val="18"/>
                <w:szCs w:val="18"/>
              </w:rPr>
            </w:pPr>
            <w:r w:rsidRPr="00B04478">
              <w:rPr>
                <w:rFonts w:ascii="Verdana" w:hAnsi="Verdana"/>
                <w:sz w:val="18"/>
                <w:szCs w:val="18"/>
              </w:rPr>
              <w:t>Per halfjaar</w:t>
            </w:r>
          </w:p>
        </w:tc>
        <w:tc>
          <w:tcPr>
            <w:tcW w:w="2012" w:type="dxa"/>
          </w:tcPr>
          <w:p w14:paraId="0D458B70" w14:textId="77777777" w:rsidR="00603070" w:rsidRPr="00B04478" w:rsidRDefault="00603070" w:rsidP="00BE4A8D">
            <w:pPr>
              <w:rPr>
                <w:rFonts w:ascii="Verdana" w:hAnsi="Verdana"/>
                <w:sz w:val="18"/>
                <w:szCs w:val="18"/>
              </w:rPr>
            </w:pPr>
          </w:p>
        </w:tc>
      </w:tr>
      <w:tr w:rsidR="00B04478" w:rsidRPr="00B04478" w14:paraId="0D458B79" w14:textId="77777777" w:rsidTr="003B0847">
        <w:trPr>
          <w:cantSplit/>
          <w:trHeight w:val="264"/>
        </w:trPr>
        <w:tc>
          <w:tcPr>
            <w:tcW w:w="2070" w:type="dxa"/>
          </w:tcPr>
          <w:p w14:paraId="0D458B72" w14:textId="77777777" w:rsidR="00603070" w:rsidRPr="00B04478" w:rsidRDefault="00603070" w:rsidP="00225F99">
            <w:pPr>
              <w:rPr>
                <w:rFonts w:ascii="Verdana" w:hAnsi="Verdana"/>
                <w:sz w:val="18"/>
                <w:szCs w:val="18"/>
              </w:rPr>
            </w:pPr>
            <w:r w:rsidRPr="00B04478">
              <w:rPr>
                <w:rFonts w:ascii="Verdana" w:hAnsi="Verdana"/>
                <w:sz w:val="18"/>
                <w:szCs w:val="18"/>
              </w:rPr>
              <w:lastRenderedPageBreak/>
              <w:t>Formele contract evaluatie</w:t>
            </w:r>
          </w:p>
        </w:tc>
        <w:tc>
          <w:tcPr>
            <w:tcW w:w="2824" w:type="dxa"/>
          </w:tcPr>
          <w:p w14:paraId="0D458B73"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Vastgestelde uitkomsten</w:t>
            </w:r>
          </w:p>
          <w:p w14:paraId="0D458B74"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Aansprakelijkheidsstelling</w:t>
            </w:r>
          </w:p>
          <w:p w14:paraId="0D458B75"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Aanpassingen aan contract</w:t>
            </w:r>
          </w:p>
          <w:p w14:paraId="0D458B76"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Beëindiging van contract</w:t>
            </w:r>
          </w:p>
        </w:tc>
        <w:tc>
          <w:tcPr>
            <w:tcW w:w="2012" w:type="dxa"/>
          </w:tcPr>
          <w:p w14:paraId="0D458B77" w14:textId="77777777" w:rsidR="00603070" w:rsidRPr="00B04478" w:rsidRDefault="00603070" w:rsidP="00BE4A8D">
            <w:pPr>
              <w:rPr>
                <w:rFonts w:ascii="Verdana" w:hAnsi="Verdana"/>
                <w:sz w:val="18"/>
                <w:szCs w:val="18"/>
              </w:rPr>
            </w:pPr>
            <w:r w:rsidRPr="00B04478">
              <w:rPr>
                <w:rFonts w:ascii="Verdana" w:hAnsi="Verdana"/>
                <w:sz w:val="18"/>
                <w:szCs w:val="18"/>
              </w:rPr>
              <w:t>1 maal per jaar</w:t>
            </w:r>
          </w:p>
        </w:tc>
        <w:tc>
          <w:tcPr>
            <w:tcW w:w="2012" w:type="dxa"/>
          </w:tcPr>
          <w:p w14:paraId="0D458B78" w14:textId="77777777" w:rsidR="00603070" w:rsidRPr="00B04478" w:rsidRDefault="00603070" w:rsidP="00BE4A8D">
            <w:pPr>
              <w:rPr>
                <w:rFonts w:ascii="Verdana" w:hAnsi="Verdana"/>
                <w:sz w:val="18"/>
                <w:szCs w:val="18"/>
              </w:rPr>
            </w:pPr>
          </w:p>
        </w:tc>
      </w:tr>
      <w:tr w:rsidR="00B04478" w:rsidRPr="00B04478" w14:paraId="0D458B7F" w14:textId="77777777" w:rsidTr="003B0847">
        <w:trPr>
          <w:cantSplit/>
          <w:trHeight w:val="264"/>
        </w:trPr>
        <w:tc>
          <w:tcPr>
            <w:tcW w:w="2070" w:type="dxa"/>
          </w:tcPr>
          <w:p w14:paraId="0D458B7A" w14:textId="77777777" w:rsidR="00603070" w:rsidRPr="00B04478" w:rsidRDefault="00603070" w:rsidP="00225F99">
            <w:pPr>
              <w:rPr>
                <w:rFonts w:ascii="Verdana" w:hAnsi="Verdana"/>
                <w:sz w:val="18"/>
                <w:szCs w:val="18"/>
              </w:rPr>
            </w:pPr>
            <w:r w:rsidRPr="00B04478">
              <w:rPr>
                <w:rFonts w:ascii="Verdana" w:hAnsi="Verdana"/>
                <w:sz w:val="18"/>
                <w:szCs w:val="18"/>
              </w:rPr>
              <w:t>Besluit starten onderhandelingen over mogelijke verlenging of beëindiging bij einde looptijd</w:t>
            </w:r>
          </w:p>
        </w:tc>
        <w:tc>
          <w:tcPr>
            <w:tcW w:w="2824" w:type="dxa"/>
          </w:tcPr>
          <w:p w14:paraId="0D458B7B"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Starten onderhandelingen over verlenging</w:t>
            </w:r>
          </w:p>
          <w:p w14:paraId="0D458B7C"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Beëindiging contract</w:t>
            </w:r>
          </w:p>
        </w:tc>
        <w:tc>
          <w:tcPr>
            <w:tcW w:w="2012" w:type="dxa"/>
          </w:tcPr>
          <w:p w14:paraId="0D458B7D" w14:textId="77777777" w:rsidR="00603070" w:rsidRPr="00B04478" w:rsidRDefault="00603070" w:rsidP="00BE4A8D">
            <w:pPr>
              <w:rPr>
                <w:rFonts w:ascii="Verdana" w:hAnsi="Verdana"/>
                <w:sz w:val="18"/>
                <w:szCs w:val="18"/>
              </w:rPr>
            </w:pPr>
            <w:r w:rsidRPr="00B04478">
              <w:rPr>
                <w:rFonts w:ascii="Verdana" w:hAnsi="Verdana"/>
                <w:sz w:val="18"/>
                <w:szCs w:val="18"/>
              </w:rPr>
              <w:t>12 maanden voor einde contract</w:t>
            </w:r>
          </w:p>
        </w:tc>
        <w:tc>
          <w:tcPr>
            <w:tcW w:w="2012" w:type="dxa"/>
          </w:tcPr>
          <w:p w14:paraId="0D458B7E" w14:textId="77777777" w:rsidR="00603070" w:rsidRPr="00B04478" w:rsidRDefault="00603070" w:rsidP="00BE4A8D">
            <w:pPr>
              <w:rPr>
                <w:rFonts w:ascii="Verdana" w:hAnsi="Verdana"/>
                <w:sz w:val="18"/>
                <w:szCs w:val="18"/>
              </w:rPr>
            </w:pPr>
          </w:p>
        </w:tc>
      </w:tr>
      <w:tr w:rsidR="00B04478" w:rsidRPr="00B04478" w14:paraId="0D458B85" w14:textId="77777777" w:rsidTr="003B0847">
        <w:trPr>
          <w:cantSplit/>
          <w:trHeight w:val="264"/>
        </w:trPr>
        <w:tc>
          <w:tcPr>
            <w:tcW w:w="2070" w:type="dxa"/>
          </w:tcPr>
          <w:p w14:paraId="0D458B80" w14:textId="77777777" w:rsidR="00603070" w:rsidRPr="00B04478" w:rsidRDefault="00603070" w:rsidP="00225F99">
            <w:pPr>
              <w:rPr>
                <w:rFonts w:ascii="Verdana" w:hAnsi="Verdana"/>
                <w:sz w:val="18"/>
                <w:szCs w:val="18"/>
              </w:rPr>
            </w:pPr>
            <w:r w:rsidRPr="00B04478">
              <w:rPr>
                <w:rFonts w:ascii="Verdana" w:hAnsi="Verdana"/>
                <w:sz w:val="18"/>
                <w:szCs w:val="18"/>
              </w:rPr>
              <w:t xml:space="preserve">Definitief besluit over verlenging of beëindiging </w:t>
            </w:r>
          </w:p>
        </w:tc>
        <w:tc>
          <w:tcPr>
            <w:tcW w:w="2824" w:type="dxa"/>
          </w:tcPr>
          <w:p w14:paraId="0D458B81"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Verlenging contract </w:t>
            </w:r>
          </w:p>
          <w:p w14:paraId="0D458B82"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Beëindiging contract</w:t>
            </w:r>
          </w:p>
        </w:tc>
        <w:tc>
          <w:tcPr>
            <w:tcW w:w="2012" w:type="dxa"/>
          </w:tcPr>
          <w:p w14:paraId="0D458B83" w14:textId="77777777" w:rsidR="00603070" w:rsidRPr="00B04478" w:rsidRDefault="00603070" w:rsidP="00BE4A8D">
            <w:pPr>
              <w:rPr>
                <w:rFonts w:ascii="Verdana" w:hAnsi="Verdana"/>
                <w:sz w:val="18"/>
                <w:szCs w:val="18"/>
              </w:rPr>
            </w:pPr>
            <w:r w:rsidRPr="00B04478">
              <w:rPr>
                <w:rFonts w:ascii="Verdana" w:hAnsi="Verdana"/>
                <w:sz w:val="18"/>
                <w:szCs w:val="18"/>
              </w:rPr>
              <w:t>6 maanden voor einde contract</w:t>
            </w:r>
          </w:p>
        </w:tc>
        <w:tc>
          <w:tcPr>
            <w:tcW w:w="2012" w:type="dxa"/>
          </w:tcPr>
          <w:p w14:paraId="0D458B84" w14:textId="77777777" w:rsidR="00603070" w:rsidRPr="00B04478" w:rsidRDefault="00603070" w:rsidP="00BE4A8D">
            <w:pPr>
              <w:rPr>
                <w:rFonts w:ascii="Verdana" w:hAnsi="Verdana"/>
                <w:sz w:val="18"/>
                <w:szCs w:val="18"/>
              </w:rPr>
            </w:pPr>
          </w:p>
        </w:tc>
      </w:tr>
      <w:tr w:rsidR="00B04478" w:rsidRPr="00B04478" w14:paraId="0D458B8A" w14:textId="77777777" w:rsidTr="003B0847">
        <w:trPr>
          <w:cantSplit/>
          <w:trHeight w:val="264"/>
        </w:trPr>
        <w:tc>
          <w:tcPr>
            <w:tcW w:w="2070" w:type="dxa"/>
          </w:tcPr>
          <w:p w14:paraId="0D458B86" w14:textId="77777777" w:rsidR="00603070" w:rsidRPr="00B04478" w:rsidRDefault="00603070" w:rsidP="00225F99">
            <w:pPr>
              <w:rPr>
                <w:rFonts w:ascii="Verdana" w:hAnsi="Verdana"/>
                <w:sz w:val="18"/>
                <w:szCs w:val="18"/>
              </w:rPr>
            </w:pPr>
            <w:r w:rsidRPr="00B04478">
              <w:rPr>
                <w:rFonts w:ascii="Verdana" w:hAnsi="Verdana"/>
                <w:sz w:val="18"/>
                <w:szCs w:val="18"/>
              </w:rPr>
              <w:t>Besluit tijdelijke verlenging</w:t>
            </w:r>
          </w:p>
        </w:tc>
        <w:tc>
          <w:tcPr>
            <w:tcW w:w="2824" w:type="dxa"/>
          </w:tcPr>
          <w:p w14:paraId="0D458B87"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Tijdelijke verlenging contract</w:t>
            </w:r>
          </w:p>
        </w:tc>
        <w:tc>
          <w:tcPr>
            <w:tcW w:w="2012" w:type="dxa"/>
          </w:tcPr>
          <w:p w14:paraId="0D458B88" w14:textId="77777777" w:rsidR="00603070" w:rsidRPr="00B04478" w:rsidRDefault="00603070" w:rsidP="00BE4A8D">
            <w:pPr>
              <w:rPr>
                <w:rFonts w:ascii="Verdana" w:hAnsi="Verdana"/>
                <w:sz w:val="18"/>
                <w:szCs w:val="18"/>
              </w:rPr>
            </w:pPr>
            <w:r w:rsidRPr="00B04478">
              <w:rPr>
                <w:rFonts w:ascii="Verdana" w:hAnsi="Verdana"/>
                <w:sz w:val="18"/>
                <w:szCs w:val="18"/>
              </w:rPr>
              <w:t>3 maanden voor einde contract</w:t>
            </w:r>
          </w:p>
        </w:tc>
        <w:tc>
          <w:tcPr>
            <w:tcW w:w="2012" w:type="dxa"/>
          </w:tcPr>
          <w:p w14:paraId="0D458B89" w14:textId="77777777" w:rsidR="00603070" w:rsidRPr="00B04478" w:rsidRDefault="00603070" w:rsidP="00BE4A8D">
            <w:pPr>
              <w:rPr>
                <w:rFonts w:ascii="Verdana" w:hAnsi="Verdana"/>
                <w:sz w:val="18"/>
                <w:szCs w:val="18"/>
              </w:rPr>
            </w:pPr>
          </w:p>
        </w:tc>
      </w:tr>
      <w:tr w:rsidR="00B04478" w:rsidRPr="00B04478" w14:paraId="0D458B8F" w14:textId="77777777" w:rsidTr="003B0847">
        <w:trPr>
          <w:cantSplit/>
          <w:trHeight w:val="264"/>
        </w:trPr>
        <w:tc>
          <w:tcPr>
            <w:tcW w:w="2070" w:type="dxa"/>
          </w:tcPr>
          <w:p w14:paraId="0D458B8B" w14:textId="77777777" w:rsidR="00603070" w:rsidRPr="00B04478" w:rsidRDefault="00603070" w:rsidP="00225F99">
            <w:pPr>
              <w:rPr>
                <w:rFonts w:ascii="Verdana" w:hAnsi="Verdana"/>
                <w:sz w:val="18"/>
                <w:szCs w:val="18"/>
              </w:rPr>
            </w:pPr>
            <w:r w:rsidRPr="00B04478">
              <w:rPr>
                <w:rFonts w:ascii="Verdana" w:hAnsi="Verdana"/>
                <w:sz w:val="18"/>
                <w:szCs w:val="18"/>
              </w:rPr>
              <w:t>Ongeplande beëindiging</w:t>
            </w:r>
          </w:p>
        </w:tc>
        <w:tc>
          <w:tcPr>
            <w:tcW w:w="2824" w:type="dxa"/>
          </w:tcPr>
          <w:p w14:paraId="0D458B8C"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Beëindiging contract</w:t>
            </w:r>
          </w:p>
        </w:tc>
        <w:tc>
          <w:tcPr>
            <w:tcW w:w="2012" w:type="dxa"/>
          </w:tcPr>
          <w:p w14:paraId="0D458B8D" w14:textId="77777777" w:rsidR="00603070" w:rsidRPr="00B04478" w:rsidRDefault="00603070" w:rsidP="00BE4A8D">
            <w:pPr>
              <w:rPr>
                <w:rFonts w:ascii="Verdana" w:hAnsi="Verdana"/>
                <w:sz w:val="18"/>
                <w:szCs w:val="18"/>
              </w:rPr>
            </w:pPr>
            <w:r w:rsidRPr="00B04478">
              <w:rPr>
                <w:rFonts w:ascii="Verdana" w:hAnsi="Verdana"/>
                <w:sz w:val="18"/>
                <w:szCs w:val="18"/>
              </w:rPr>
              <w:t>Indien nodig</w:t>
            </w:r>
          </w:p>
        </w:tc>
        <w:tc>
          <w:tcPr>
            <w:tcW w:w="2012" w:type="dxa"/>
          </w:tcPr>
          <w:p w14:paraId="0D458B8E" w14:textId="77777777" w:rsidR="00603070" w:rsidRPr="00B04478" w:rsidRDefault="00603070" w:rsidP="00BE4A8D">
            <w:pPr>
              <w:rPr>
                <w:rFonts w:ascii="Verdana" w:hAnsi="Verdana"/>
                <w:sz w:val="18"/>
                <w:szCs w:val="18"/>
              </w:rPr>
            </w:pPr>
          </w:p>
        </w:tc>
      </w:tr>
      <w:tr w:rsidR="00B04478" w:rsidRPr="00B04478" w14:paraId="0D458B95" w14:textId="77777777" w:rsidTr="003B0847">
        <w:trPr>
          <w:cantSplit/>
          <w:trHeight w:val="264"/>
        </w:trPr>
        <w:tc>
          <w:tcPr>
            <w:tcW w:w="2070" w:type="dxa"/>
          </w:tcPr>
          <w:p w14:paraId="0D458B90" w14:textId="77777777" w:rsidR="00603070" w:rsidRPr="00B04478" w:rsidRDefault="00603070" w:rsidP="00225F99">
            <w:pPr>
              <w:rPr>
                <w:rFonts w:ascii="Verdana" w:hAnsi="Verdana"/>
                <w:sz w:val="18"/>
                <w:szCs w:val="18"/>
              </w:rPr>
            </w:pPr>
            <w:r w:rsidRPr="00B04478">
              <w:rPr>
                <w:rFonts w:ascii="Verdana" w:hAnsi="Verdana"/>
                <w:sz w:val="18"/>
                <w:szCs w:val="18"/>
              </w:rPr>
              <w:t>Opzeggen SLA of beëindigen dienst om deze bij andere partij in te kopen</w:t>
            </w:r>
          </w:p>
        </w:tc>
        <w:tc>
          <w:tcPr>
            <w:tcW w:w="2824" w:type="dxa"/>
          </w:tcPr>
          <w:p w14:paraId="0D458B91"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Opgezegde SLA</w:t>
            </w:r>
          </w:p>
          <w:p w14:paraId="0D458B92"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Opgezegde dienst</w:t>
            </w:r>
          </w:p>
        </w:tc>
        <w:tc>
          <w:tcPr>
            <w:tcW w:w="2012" w:type="dxa"/>
          </w:tcPr>
          <w:p w14:paraId="0D458B93" w14:textId="77777777" w:rsidR="00603070" w:rsidRPr="00B04478" w:rsidRDefault="00603070" w:rsidP="00BE4A8D">
            <w:pPr>
              <w:rPr>
                <w:rFonts w:ascii="Verdana" w:hAnsi="Verdana"/>
                <w:sz w:val="18"/>
                <w:szCs w:val="18"/>
              </w:rPr>
            </w:pPr>
            <w:r w:rsidRPr="00B04478">
              <w:rPr>
                <w:rFonts w:ascii="Verdana" w:hAnsi="Verdana"/>
                <w:sz w:val="18"/>
                <w:szCs w:val="18"/>
              </w:rPr>
              <w:t>Wanneer nodig</w:t>
            </w:r>
          </w:p>
        </w:tc>
        <w:tc>
          <w:tcPr>
            <w:tcW w:w="2012" w:type="dxa"/>
          </w:tcPr>
          <w:p w14:paraId="0D458B94" w14:textId="77777777" w:rsidR="00603070" w:rsidRPr="00B04478" w:rsidRDefault="00603070" w:rsidP="00BE4A8D">
            <w:pPr>
              <w:rPr>
                <w:rFonts w:ascii="Verdana" w:hAnsi="Verdana"/>
                <w:sz w:val="18"/>
                <w:szCs w:val="18"/>
              </w:rPr>
            </w:pPr>
          </w:p>
        </w:tc>
      </w:tr>
      <w:tr w:rsidR="003B0847" w:rsidRPr="00D536E1" w14:paraId="0D458B9A" w14:textId="77777777" w:rsidTr="003B0847">
        <w:trPr>
          <w:cantSplit/>
          <w:trHeight w:val="264"/>
        </w:trPr>
        <w:tc>
          <w:tcPr>
            <w:tcW w:w="2070" w:type="dxa"/>
            <w:shd w:val="clear" w:color="auto" w:fill="BFBFBF" w:themeFill="background1" w:themeFillShade="BF"/>
          </w:tcPr>
          <w:p w14:paraId="0D458B96" w14:textId="77777777" w:rsidR="00603070" w:rsidRPr="00B04478" w:rsidRDefault="00603070" w:rsidP="00225F99">
            <w:pPr>
              <w:rPr>
                <w:rFonts w:ascii="Verdana" w:hAnsi="Verdana"/>
                <w:b/>
                <w:sz w:val="18"/>
                <w:szCs w:val="18"/>
              </w:rPr>
            </w:pPr>
            <w:r w:rsidRPr="00B04478">
              <w:rPr>
                <w:rFonts w:ascii="Verdana" w:hAnsi="Verdana"/>
                <w:b/>
                <w:sz w:val="18"/>
                <w:szCs w:val="18"/>
              </w:rPr>
              <w:t>Beveiligings Overleg</w:t>
            </w:r>
          </w:p>
        </w:tc>
        <w:tc>
          <w:tcPr>
            <w:tcW w:w="2824" w:type="dxa"/>
            <w:shd w:val="clear" w:color="auto" w:fill="BFBFBF" w:themeFill="background1" w:themeFillShade="BF"/>
          </w:tcPr>
          <w:p w14:paraId="0D458B97" w14:textId="77777777" w:rsidR="00603070" w:rsidRPr="00BE4A8D" w:rsidRDefault="00603070" w:rsidP="00680681">
            <w:pPr>
              <w:numPr>
                <w:ilvl w:val="0"/>
                <w:numId w:val="4"/>
              </w:numPr>
              <w:ind w:left="198" w:hanging="198"/>
              <w:rPr>
                <w:rFonts w:ascii="Verdana" w:hAnsi="Verdana"/>
                <w:sz w:val="18"/>
                <w:szCs w:val="18"/>
              </w:rPr>
            </w:pPr>
          </w:p>
        </w:tc>
        <w:tc>
          <w:tcPr>
            <w:tcW w:w="2012" w:type="dxa"/>
            <w:shd w:val="clear" w:color="auto" w:fill="BFBFBF" w:themeFill="background1" w:themeFillShade="BF"/>
          </w:tcPr>
          <w:p w14:paraId="0D458B98" w14:textId="77777777" w:rsidR="00603070" w:rsidRPr="00B04478" w:rsidRDefault="00746E78" w:rsidP="00BE4A8D">
            <w:pPr>
              <w:rPr>
                <w:rFonts w:ascii="Verdana" w:hAnsi="Verdana"/>
                <w:b/>
                <w:sz w:val="18"/>
                <w:szCs w:val="18"/>
              </w:rPr>
            </w:pPr>
            <w:r>
              <w:rPr>
                <w:rFonts w:ascii="Verdana" w:hAnsi="Verdana"/>
                <w:sz w:val="18"/>
                <w:szCs w:val="18"/>
              </w:rPr>
              <w:t>Hosting, KWN,  Licentie i</w:t>
            </w:r>
            <w:r w:rsidR="00603070" w:rsidRPr="00B04478">
              <w:rPr>
                <w:rFonts w:ascii="Verdana" w:hAnsi="Verdana"/>
                <w:sz w:val="18"/>
                <w:szCs w:val="18"/>
              </w:rPr>
              <w:t>n Applicatieve dienstverlening</w:t>
            </w:r>
          </w:p>
        </w:tc>
        <w:tc>
          <w:tcPr>
            <w:tcW w:w="2012" w:type="dxa"/>
            <w:shd w:val="clear" w:color="auto" w:fill="BFBFBF" w:themeFill="background1" w:themeFillShade="BF"/>
          </w:tcPr>
          <w:p w14:paraId="0D458B99" w14:textId="77777777" w:rsidR="00603070" w:rsidRPr="00B04478" w:rsidRDefault="00603070" w:rsidP="00BE4A8D">
            <w:pPr>
              <w:rPr>
                <w:rFonts w:ascii="Verdana" w:hAnsi="Verdana"/>
                <w:b/>
                <w:sz w:val="18"/>
                <w:szCs w:val="18"/>
              </w:rPr>
            </w:pPr>
          </w:p>
        </w:tc>
      </w:tr>
      <w:tr w:rsidR="003B0847" w:rsidRPr="00D536E1" w14:paraId="0D458BA0" w14:textId="77777777" w:rsidTr="003B0847">
        <w:trPr>
          <w:cantSplit/>
          <w:trHeight w:val="264"/>
        </w:trPr>
        <w:tc>
          <w:tcPr>
            <w:tcW w:w="2070" w:type="dxa"/>
          </w:tcPr>
          <w:p w14:paraId="0D458B9B" w14:textId="77777777" w:rsidR="00603070" w:rsidRPr="00B04478" w:rsidRDefault="00603070" w:rsidP="00225F99">
            <w:pPr>
              <w:rPr>
                <w:rFonts w:ascii="Verdana" w:hAnsi="Verdana"/>
                <w:sz w:val="18"/>
                <w:szCs w:val="18"/>
              </w:rPr>
            </w:pPr>
            <w:r w:rsidRPr="00B04478">
              <w:rPr>
                <w:rFonts w:ascii="Verdana" w:hAnsi="Verdana"/>
                <w:sz w:val="18"/>
                <w:szCs w:val="18"/>
              </w:rPr>
              <w:t>Tekortkomingen vanuit beoordeling dienstverlening op security aspecten</w:t>
            </w:r>
          </w:p>
        </w:tc>
        <w:tc>
          <w:tcPr>
            <w:tcW w:w="2824" w:type="dxa"/>
          </w:tcPr>
          <w:p w14:paraId="0D458B9C"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Vaststelling van 100% voldoen aan richtlijnen</w:t>
            </w:r>
          </w:p>
          <w:p w14:paraId="0D458B9D"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Afspraken benodigde verbeteringen Opdrachtnemer en/of Opdrachtgever</w:t>
            </w:r>
          </w:p>
        </w:tc>
        <w:tc>
          <w:tcPr>
            <w:tcW w:w="2012" w:type="dxa"/>
          </w:tcPr>
          <w:p w14:paraId="0D458B9E" w14:textId="77777777" w:rsidR="00603070" w:rsidRPr="00B04478" w:rsidRDefault="00603070" w:rsidP="00BE4A8D">
            <w:pPr>
              <w:rPr>
                <w:rFonts w:ascii="Verdana" w:hAnsi="Verdana"/>
                <w:sz w:val="18"/>
                <w:szCs w:val="18"/>
              </w:rPr>
            </w:pPr>
            <w:r w:rsidRPr="00B04478">
              <w:rPr>
                <w:rFonts w:ascii="Verdana" w:hAnsi="Verdana"/>
                <w:sz w:val="18"/>
                <w:szCs w:val="18"/>
              </w:rPr>
              <w:t>Een keer per kwartaal op basis van rapportage van de security officer van Opdrachtnemer</w:t>
            </w:r>
          </w:p>
        </w:tc>
        <w:tc>
          <w:tcPr>
            <w:tcW w:w="2012" w:type="dxa"/>
          </w:tcPr>
          <w:p w14:paraId="0D458B9F" w14:textId="77777777" w:rsidR="00603070" w:rsidRPr="00B04478" w:rsidRDefault="00603070" w:rsidP="00BE4A8D">
            <w:pPr>
              <w:rPr>
                <w:rFonts w:ascii="Verdana" w:hAnsi="Verdana"/>
                <w:sz w:val="18"/>
                <w:szCs w:val="18"/>
              </w:rPr>
            </w:pPr>
          </w:p>
        </w:tc>
      </w:tr>
      <w:tr w:rsidR="003B0847" w:rsidRPr="00D536E1" w14:paraId="0D458BA8" w14:textId="77777777" w:rsidTr="003B0847">
        <w:trPr>
          <w:cantSplit/>
          <w:trHeight w:val="264"/>
        </w:trPr>
        <w:tc>
          <w:tcPr>
            <w:tcW w:w="2070" w:type="dxa"/>
          </w:tcPr>
          <w:p w14:paraId="0D458BA1" w14:textId="77777777" w:rsidR="00603070" w:rsidRPr="00B04478" w:rsidRDefault="00603070" w:rsidP="00225F99">
            <w:pPr>
              <w:rPr>
                <w:rFonts w:ascii="Verdana" w:hAnsi="Verdana"/>
                <w:sz w:val="18"/>
                <w:szCs w:val="18"/>
              </w:rPr>
            </w:pPr>
            <w:r w:rsidRPr="00B04478">
              <w:rPr>
                <w:rFonts w:ascii="Verdana" w:hAnsi="Verdana"/>
                <w:sz w:val="18"/>
                <w:szCs w:val="18"/>
              </w:rPr>
              <w:t xml:space="preserve">Security </w:t>
            </w:r>
          </w:p>
        </w:tc>
        <w:tc>
          <w:tcPr>
            <w:tcW w:w="2824" w:type="dxa"/>
          </w:tcPr>
          <w:p w14:paraId="0D458BA2"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Goedkeuren beveiliging nieuwe diensten</w:t>
            </w:r>
          </w:p>
          <w:p w14:paraId="0D458BA3"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Vaststellen effectiviteit beveiliging</w:t>
            </w:r>
          </w:p>
          <w:p w14:paraId="0D458BA4"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Goedkeuren beveiligingsmaatregelen bestaande risico’s</w:t>
            </w:r>
          </w:p>
          <w:p w14:paraId="0D458BA5"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Identificaties nieuwe risico’s en besluit hoe risico’s te verkleinen of weg te nemen </w:t>
            </w:r>
          </w:p>
        </w:tc>
        <w:tc>
          <w:tcPr>
            <w:tcW w:w="2012" w:type="dxa"/>
          </w:tcPr>
          <w:p w14:paraId="0D458BA6"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A7" w14:textId="77777777" w:rsidR="00603070" w:rsidRPr="00B04478" w:rsidRDefault="00603070" w:rsidP="00BE4A8D">
            <w:pPr>
              <w:rPr>
                <w:rFonts w:ascii="Verdana" w:hAnsi="Verdana"/>
                <w:sz w:val="18"/>
                <w:szCs w:val="18"/>
              </w:rPr>
            </w:pPr>
          </w:p>
        </w:tc>
      </w:tr>
    </w:tbl>
    <w:p w14:paraId="0D458BA9" w14:textId="77777777" w:rsidR="00544845" w:rsidRDefault="00544845">
      <w:pPr>
        <w:rPr>
          <w:rFonts w:ascii="Verdana" w:hAnsi="Verdana"/>
          <w:sz w:val="18"/>
          <w:szCs w:val="18"/>
        </w:rPr>
      </w:pPr>
      <w:r>
        <w:rPr>
          <w:rFonts w:ascii="Verdana" w:hAnsi="Verdana"/>
          <w:sz w:val="18"/>
          <w:szCs w:val="18"/>
        </w:rPr>
        <w:br w:type="page"/>
      </w:r>
    </w:p>
    <w:p w14:paraId="0D458BAA" w14:textId="77777777" w:rsidR="00225F99" w:rsidRPr="002A7D33" w:rsidRDefault="00746E78" w:rsidP="00746E78">
      <w:pPr>
        <w:pStyle w:val="Kop1"/>
      </w:pPr>
      <w:bookmarkStart w:id="22" w:name="_Toc483901082"/>
      <w:r>
        <w:lastRenderedPageBreak/>
        <w:t xml:space="preserve">4. </w:t>
      </w:r>
      <w:r w:rsidR="00225F99" w:rsidRPr="00746E78">
        <w:t>Rapportages</w:t>
      </w:r>
      <w:bookmarkEnd w:id="22"/>
    </w:p>
    <w:p w14:paraId="0D458BAB" w14:textId="77777777" w:rsidR="00225F99" w:rsidRPr="003B0847" w:rsidRDefault="00225F99" w:rsidP="00225F99">
      <w:pPr>
        <w:rPr>
          <w:rFonts w:ascii="Verdana" w:hAnsi="Verdana"/>
          <w:sz w:val="18"/>
          <w:szCs w:val="18"/>
        </w:rPr>
      </w:pPr>
      <w:r w:rsidRPr="003B0847">
        <w:rPr>
          <w:rFonts w:ascii="Verdana" w:hAnsi="Verdana"/>
          <w:sz w:val="18"/>
          <w:szCs w:val="18"/>
        </w:rPr>
        <w:t xml:space="preserve">Rapportages vormen een wezenlijk onderdeel van de Governance structuur. Ze bieden inzicht in de geleverde dienstverlening en zijn ondersteunend aan op te zetten verbeterplannen. Op basis van de rapportages wordt effectief en efficiënt bepaald waar extra aandacht noodzakelijk is. </w:t>
      </w:r>
    </w:p>
    <w:p w14:paraId="0D458BAC" w14:textId="77777777" w:rsidR="00225F99" w:rsidRPr="003B0847" w:rsidRDefault="00225F99" w:rsidP="00225F99">
      <w:pPr>
        <w:rPr>
          <w:rFonts w:ascii="Verdana" w:hAnsi="Verdana"/>
          <w:sz w:val="18"/>
          <w:szCs w:val="18"/>
        </w:rPr>
      </w:pPr>
    </w:p>
    <w:p w14:paraId="0D458BAD" w14:textId="77777777" w:rsidR="00225F99" w:rsidRPr="003B0847" w:rsidRDefault="00225F99" w:rsidP="00225F99">
      <w:pPr>
        <w:rPr>
          <w:rFonts w:ascii="Verdana" w:hAnsi="Verdana"/>
          <w:sz w:val="18"/>
          <w:szCs w:val="18"/>
        </w:rPr>
      </w:pPr>
      <w:r w:rsidRPr="003B0847">
        <w:rPr>
          <w:rFonts w:ascii="Verdana" w:hAnsi="Verdana"/>
          <w:sz w:val="18"/>
          <w:szCs w:val="18"/>
        </w:rPr>
        <w:t>De voor de dienstverlening aan Opdrachtgever benodigde rapportages zijn gedefinieerd in de SLA. De volgende rapportages zijn inbegrepen in de dienstverlening aan het Opdrachtgever en worden maandelijks opgeleverd conform de SLA bepalingen:</w:t>
      </w:r>
    </w:p>
    <w:p w14:paraId="0D458BAE" w14:textId="77777777" w:rsidR="00225F99" w:rsidRPr="003B0847" w:rsidRDefault="00225F99" w:rsidP="00680681">
      <w:pPr>
        <w:pStyle w:val="Lijstalinea"/>
        <w:numPr>
          <w:ilvl w:val="0"/>
          <w:numId w:val="8"/>
        </w:numPr>
        <w:rPr>
          <w:rFonts w:ascii="Verdana" w:hAnsi="Verdana"/>
          <w:sz w:val="18"/>
          <w:szCs w:val="18"/>
        </w:rPr>
      </w:pPr>
      <w:r w:rsidRPr="003B0847">
        <w:rPr>
          <w:rFonts w:ascii="Verdana" w:hAnsi="Verdana"/>
          <w:sz w:val="18"/>
          <w:szCs w:val="18"/>
        </w:rPr>
        <w:t>Service Level Rapportage Totaal (SLRT), 12 maal per jaar</w:t>
      </w:r>
    </w:p>
    <w:p w14:paraId="0D458BAF" w14:textId="77777777" w:rsidR="00225F99" w:rsidRPr="003B0847" w:rsidRDefault="00225F99" w:rsidP="00680681">
      <w:pPr>
        <w:pStyle w:val="Lijstalinea"/>
        <w:numPr>
          <w:ilvl w:val="0"/>
          <w:numId w:val="8"/>
        </w:numPr>
        <w:rPr>
          <w:rFonts w:ascii="Verdana" w:hAnsi="Verdana"/>
          <w:sz w:val="18"/>
          <w:szCs w:val="18"/>
        </w:rPr>
      </w:pPr>
      <w:r w:rsidRPr="003B0847">
        <w:rPr>
          <w:rFonts w:ascii="Verdana" w:hAnsi="Verdana"/>
          <w:sz w:val="18"/>
          <w:szCs w:val="18"/>
        </w:rPr>
        <w:t>Service Level Rapportage Totaal Onderbouw</w:t>
      </w:r>
      <w:r w:rsidR="003B0847">
        <w:rPr>
          <w:rFonts w:ascii="Verdana" w:hAnsi="Verdana"/>
          <w:sz w:val="18"/>
          <w:szCs w:val="18"/>
        </w:rPr>
        <w:t>ing, 12 maal per jaar</w:t>
      </w:r>
      <w:r w:rsidR="003B0847">
        <w:rPr>
          <w:rStyle w:val="Voetnootmarkering"/>
          <w:rFonts w:ascii="Verdana" w:hAnsi="Verdana"/>
          <w:sz w:val="18"/>
          <w:szCs w:val="18"/>
        </w:rPr>
        <w:footnoteReference w:id="5"/>
      </w:r>
    </w:p>
    <w:p w14:paraId="0D458BB0" w14:textId="77777777" w:rsidR="00225F99" w:rsidRPr="003B0847" w:rsidRDefault="00225F99" w:rsidP="00680681">
      <w:pPr>
        <w:pStyle w:val="Lijstalinea"/>
        <w:numPr>
          <w:ilvl w:val="0"/>
          <w:numId w:val="8"/>
        </w:numPr>
        <w:rPr>
          <w:rFonts w:ascii="Verdana" w:hAnsi="Verdana"/>
          <w:sz w:val="18"/>
          <w:szCs w:val="18"/>
        </w:rPr>
      </w:pPr>
      <w:r w:rsidRPr="003B0847">
        <w:rPr>
          <w:rFonts w:ascii="Verdana" w:hAnsi="Verdana"/>
          <w:sz w:val="18"/>
          <w:szCs w:val="18"/>
        </w:rPr>
        <w:t>Financiële Rapportage Totaal (FRT)</w:t>
      </w:r>
    </w:p>
    <w:sectPr w:rsidR="00225F99" w:rsidRPr="003B0847" w:rsidSect="00604D4F">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58BB5" w14:textId="77777777" w:rsidR="00933675" w:rsidRDefault="00933675" w:rsidP="006B4B47">
      <w:r>
        <w:separator/>
      </w:r>
    </w:p>
  </w:endnote>
  <w:endnote w:type="continuationSeparator" w:id="0">
    <w:p w14:paraId="0D458BB6" w14:textId="77777777" w:rsidR="00933675" w:rsidRDefault="00933675" w:rsidP="006B4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58BBB" w14:textId="77777777" w:rsidR="00933675" w:rsidRDefault="00933675" w:rsidP="003E0814">
    <w:pPr>
      <w:pStyle w:val="Voettekst"/>
      <w:rPr>
        <w:rFonts w:ascii="Verdana" w:hAnsi="Verdana" w:cs="Verdana"/>
        <w:sz w:val="16"/>
        <w:szCs w:val="16"/>
      </w:rPr>
    </w:pPr>
  </w:p>
  <w:p w14:paraId="0D458BBC" w14:textId="77777777" w:rsidR="00933675" w:rsidRDefault="00933675" w:rsidP="003E0814">
    <w:pPr>
      <w:pStyle w:val="Voettekst"/>
      <w:rPr>
        <w:rFonts w:ascii="Verdana" w:hAnsi="Verdana" w:cs="Verdana"/>
        <w:sz w:val="16"/>
        <w:szCs w:val="16"/>
      </w:rPr>
    </w:pPr>
  </w:p>
  <w:p w14:paraId="0D458BBD" w14:textId="580984B2" w:rsidR="00933675" w:rsidRDefault="00933675" w:rsidP="003E0814">
    <w:pPr>
      <w:pStyle w:val="Voettekst"/>
      <w:rPr>
        <w:rFonts w:ascii="Verdana" w:hAnsi="Verdana" w:cs="Verdana"/>
        <w:sz w:val="16"/>
        <w:szCs w:val="16"/>
      </w:rPr>
    </w:pPr>
    <w:r>
      <w:rPr>
        <w:rFonts w:ascii="Verdana" w:hAnsi="Verdana" w:cs="Verdana"/>
        <w:sz w:val="16"/>
        <w:szCs w:val="16"/>
      </w:rPr>
      <w:t>Versie 1.2 28 juni 2017</w:t>
    </w:r>
  </w:p>
  <w:p w14:paraId="0D458BBE" w14:textId="3FD5F6CA" w:rsidR="00933675" w:rsidRPr="003E0814" w:rsidRDefault="00933675" w:rsidP="003E0814">
    <w:pPr>
      <w:pStyle w:val="Voettekst"/>
      <w:rPr>
        <w:rStyle w:val="Paginanummer"/>
        <w:rFonts w:ascii="Verdana" w:hAnsi="Verdana" w:cs="Verdana"/>
        <w:sz w:val="16"/>
        <w:szCs w:val="16"/>
      </w:rPr>
    </w:pPr>
    <w:r>
      <w:rPr>
        <w:rFonts w:ascii="Verdana" w:hAnsi="Verdana" w:cs="Verdana"/>
        <w:sz w:val="16"/>
        <w:szCs w:val="16"/>
      </w:rPr>
      <w:t>Paraaf Opdrachtnemer</w:t>
    </w:r>
    <w:r w:rsidRPr="003E0814">
      <w:rPr>
        <w:rFonts w:ascii="Verdana" w:hAnsi="Verdana" w:cs="Verdana"/>
        <w:sz w:val="16"/>
        <w:szCs w:val="16"/>
      </w:rPr>
      <w:t>:</w:t>
    </w:r>
    <w:r w:rsidRPr="003E0814">
      <w:rPr>
        <w:rFonts w:ascii="Verdana" w:hAnsi="Verdana" w:cs="Verdana"/>
        <w:sz w:val="16"/>
        <w:szCs w:val="16"/>
      </w:rPr>
      <w:tab/>
      <w:t xml:space="preserve">Pagina </w:t>
    </w:r>
    <w:r w:rsidRPr="003E0814">
      <w:rPr>
        <w:rStyle w:val="Paginanummer"/>
        <w:rFonts w:ascii="Verdana" w:hAnsi="Verdana" w:cs="Verdana"/>
        <w:sz w:val="16"/>
        <w:szCs w:val="16"/>
      </w:rPr>
      <w:fldChar w:fldCharType="begin"/>
    </w:r>
    <w:r w:rsidRPr="003E0814">
      <w:rPr>
        <w:rStyle w:val="Paginanummer"/>
        <w:rFonts w:ascii="Verdana" w:hAnsi="Verdana" w:cs="Verdana"/>
        <w:sz w:val="16"/>
        <w:szCs w:val="16"/>
      </w:rPr>
      <w:instrText xml:space="preserve"> PAGE </w:instrText>
    </w:r>
    <w:r w:rsidRPr="003E0814">
      <w:rPr>
        <w:rStyle w:val="Paginanummer"/>
        <w:rFonts w:ascii="Verdana" w:hAnsi="Verdana" w:cs="Verdana"/>
        <w:sz w:val="16"/>
        <w:szCs w:val="16"/>
      </w:rPr>
      <w:fldChar w:fldCharType="separate"/>
    </w:r>
    <w:r w:rsidR="00573DB2">
      <w:rPr>
        <w:rStyle w:val="Paginanummer"/>
        <w:rFonts w:ascii="Verdana" w:hAnsi="Verdana" w:cs="Verdana"/>
        <w:noProof/>
        <w:sz w:val="16"/>
        <w:szCs w:val="16"/>
      </w:rPr>
      <w:t>1</w:t>
    </w:r>
    <w:r w:rsidRPr="003E0814">
      <w:rPr>
        <w:rStyle w:val="Paginanummer"/>
        <w:rFonts w:ascii="Verdana" w:hAnsi="Verdana" w:cs="Verdana"/>
        <w:sz w:val="16"/>
        <w:szCs w:val="16"/>
      </w:rPr>
      <w:fldChar w:fldCharType="end"/>
    </w:r>
    <w:r w:rsidRPr="003E0814">
      <w:rPr>
        <w:rStyle w:val="Paginanummer"/>
        <w:rFonts w:ascii="Verdana" w:hAnsi="Verdana" w:cs="Verdana"/>
        <w:sz w:val="16"/>
        <w:szCs w:val="16"/>
      </w:rPr>
      <w:t xml:space="preserve"> van </w:t>
    </w:r>
    <w:r w:rsidRPr="003E0814">
      <w:rPr>
        <w:rStyle w:val="Paginanummer"/>
        <w:rFonts w:ascii="Verdana" w:hAnsi="Verdana" w:cs="Verdana"/>
        <w:sz w:val="16"/>
        <w:szCs w:val="16"/>
      </w:rPr>
      <w:fldChar w:fldCharType="begin"/>
    </w:r>
    <w:r w:rsidRPr="003E0814">
      <w:rPr>
        <w:rStyle w:val="Paginanummer"/>
        <w:rFonts w:ascii="Verdana" w:hAnsi="Verdana" w:cs="Verdana"/>
        <w:sz w:val="16"/>
        <w:szCs w:val="16"/>
      </w:rPr>
      <w:instrText xml:space="preserve"> NUMPAGES </w:instrText>
    </w:r>
    <w:r w:rsidRPr="003E0814">
      <w:rPr>
        <w:rStyle w:val="Paginanummer"/>
        <w:rFonts w:ascii="Verdana" w:hAnsi="Verdana" w:cs="Verdana"/>
        <w:sz w:val="16"/>
        <w:szCs w:val="16"/>
      </w:rPr>
      <w:fldChar w:fldCharType="separate"/>
    </w:r>
    <w:r w:rsidR="00573DB2">
      <w:rPr>
        <w:rStyle w:val="Paginanummer"/>
        <w:rFonts w:ascii="Verdana" w:hAnsi="Verdana" w:cs="Verdana"/>
        <w:noProof/>
        <w:sz w:val="16"/>
        <w:szCs w:val="16"/>
      </w:rPr>
      <w:t>25</w:t>
    </w:r>
    <w:r w:rsidRPr="003E0814">
      <w:rPr>
        <w:rStyle w:val="Paginanummer"/>
        <w:rFonts w:ascii="Verdana" w:hAnsi="Verdana" w:cs="Verdana"/>
        <w:sz w:val="16"/>
        <w:szCs w:val="16"/>
      </w:rPr>
      <w:fldChar w:fldCharType="end"/>
    </w:r>
    <w:r w:rsidRPr="003E0814">
      <w:rPr>
        <w:rStyle w:val="Paginanummer"/>
        <w:rFonts w:ascii="Verdana" w:hAnsi="Verdana" w:cs="Verdana"/>
        <w:sz w:val="16"/>
        <w:szCs w:val="16"/>
      </w:rPr>
      <w:tab/>
      <w:t>Paraaf UWV:</w:t>
    </w:r>
  </w:p>
  <w:p w14:paraId="0D458BBF" w14:textId="77777777" w:rsidR="00933675" w:rsidRPr="003E0814" w:rsidRDefault="00933675" w:rsidP="003E0814">
    <w:pPr>
      <w:pStyle w:val="Voettekst"/>
      <w:rPr>
        <w:rStyle w:val="Paginanummer"/>
        <w:rFonts w:ascii="Verdana" w:hAnsi="Verdana" w:cs="Verdana"/>
        <w:sz w:val="16"/>
        <w:szCs w:val="16"/>
      </w:rPr>
    </w:pPr>
  </w:p>
  <w:p w14:paraId="0D458BC0" w14:textId="77777777" w:rsidR="00933675" w:rsidRPr="00716608" w:rsidRDefault="00933675" w:rsidP="003E0814">
    <w:pPr>
      <w:jc w:val="center"/>
      <w:rPr>
        <w:sz w:val="28"/>
        <w:szCs w:val="28"/>
      </w:rPr>
    </w:pPr>
  </w:p>
  <w:p w14:paraId="0D458BC1" w14:textId="77777777" w:rsidR="00933675" w:rsidRPr="00716608" w:rsidRDefault="00933675" w:rsidP="003E0814">
    <w:pPr>
      <w:jc w:val="center"/>
      <w:rPr>
        <w:sz w:val="28"/>
        <w:szCs w:val="28"/>
      </w:rPr>
    </w:pPr>
  </w:p>
  <w:p w14:paraId="0D458BC2" w14:textId="77777777" w:rsidR="00933675" w:rsidRPr="0072402F" w:rsidRDefault="00933675" w:rsidP="003E0814">
    <w:pPr>
      <w:pStyle w:val="Voettekst"/>
      <w:rPr>
        <w:rFonts w:ascii="Verdana" w:hAnsi="Verdana" w:cs="Verdana"/>
        <w:sz w:val="16"/>
        <w:szCs w:val="16"/>
      </w:rPr>
    </w:pPr>
  </w:p>
  <w:p w14:paraId="0D458BC3" w14:textId="77777777" w:rsidR="00933675" w:rsidRPr="00AE7275" w:rsidRDefault="00933675" w:rsidP="003E0814">
    <w:pPr>
      <w:pStyle w:val="Voettekst"/>
      <w:tabs>
        <w:tab w:val="clear" w:pos="4513"/>
        <w:tab w:val="clear" w:pos="902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58BB3" w14:textId="77777777" w:rsidR="00933675" w:rsidRDefault="00933675" w:rsidP="006B4B47">
      <w:r>
        <w:separator/>
      </w:r>
    </w:p>
  </w:footnote>
  <w:footnote w:type="continuationSeparator" w:id="0">
    <w:p w14:paraId="0D458BB4" w14:textId="77777777" w:rsidR="00933675" w:rsidRDefault="00933675" w:rsidP="006B4B47">
      <w:r>
        <w:continuationSeparator/>
      </w:r>
    </w:p>
  </w:footnote>
  <w:footnote w:id="1">
    <w:p w14:paraId="0D458BC4" w14:textId="77777777" w:rsidR="00933675" w:rsidRPr="00774B8C" w:rsidRDefault="00933675" w:rsidP="00A44C0C">
      <w:pPr>
        <w:pStyle w:val="Voetnoottekst"/>
        <w:tabs>
          <w:tab w:val="left" w:pos="284"/>
        </w:tabs>
        <w:ind w:left="284" w:hanging="284"/>
        <w:rPr>
          <w:sz w:val="14"/>
          <w:szCs w:val="14"/>
        </w:rPr>
      </w:pPr>
      <w:r>
        <w:rPr>
          <w:rStyle w:val="Voetnootmarkering"/>
        </w:rPr>
        <w:footnoteRef/>
      </w:r>
      <w:r>
        <w:t xml:space="preserve"> </w:t>
      </w:r>
      <w:r>
        <w:tab/>
      </w:r>
      <w:r w:rsidRPr="00774B8C">
        <w:rPr>
          <w:sz w:val="14"/>
          <w:szCs w:val="14"/>
        </w:rPr>
        <w:t xml:space="preserve">De frequentie voor de strategische leveranciers t.a.v. hosting, KWN en applicaties is op dit moment </w:t>
      </w:r>
      <w:r>
        <w:rPr>
          <w:sz w:val="14"/>
          <w:szCs w:val="14"/>
        </w:rPr>
        <w:t>4</w:t>
      </w:r>
      <w:r w:rsidRPr="00774B8C">
        <w:rPr>
          <w:sz w:val="14"/>
          <w:szCs w:val="14"/>
        </w:rPr>
        <w:t xml:space="preserve">x per </w:t>
      </w:r>
      <w:r>
        <w:rPr>
          <w:sz w:val="14"/>
          <w:szCs w:val="14"/>
        </w:rPr>
        <w:t xml:space="preserve">jaar, voor de </w:t>
      </w:r>
      <w:r w:rsidRPr="00774B8C">
        <w:rPr>
          <w:sz w:val="14"/>
          <w:szCs w:val="14"/>
        </w:rPr>
        <w:t>overige leveranciers 2x per jaar.</w:t>
      </w:r>
    </w:p>
  </w:footnote>
  <w:footnote w:id="2">
    <w:p w14:paraId="0D458BC5" w14:textId="4394AB6A" w:rsidR="00933675" w:rsidRPr="00B56206" w:rsidRDefault="00933675">
      <w:pPr>
        <w:pStyle w:val="Voetnoottekst"/>
        <w:rPr>
          <w:sz w:val="14"/>
          <w:szCs w:val="14"/>
        </w:rPr>
      </w:pPr>
      <w:r w:rsidRPr="00B56206">
        <w:rPr>
          <w:rStyle w:val="Voetnootmarkering"/>
          <w:sz w:val="14"/>
          <w:szCs w:val="14"/>
        </w:rPr>
        <w:footnoteRef/>
      </w:r>
      <w:r w:rsidRPr="00B56206">
        <w:rPr>
          <w:sz w:val="14"/>
          <w:szCs w:val="14"/>
        </w:rPr>
        <w:t xml:space="preserve"> Momenteel zijn de volgende Portfolio Overleggen benoemd APO, HPO, OPO, SPO </w:t>
      </w:r>
    </w:p>
  </w:footnote>
  <w:footnote w:id="3">
    <w:p w14:paraId="6F4CF409" w14:textId="089F2CFB" w:rsidR="00933675" w:rsidRDefault="00933675">
      <w:pPr>
        <w:pStyle w:val="Voetnoottekst"/>
      </w:pPr>
      <w:r w:rsidRPr="00D2050D">
        <w:rPr>
          <w:sz w:val="14"/>
          <w:szCs w:val="14"/>
        </w:rPr>
        <w:footnoteRef/>
      </w:r>
      <w:r w:rsidRPr="00D2050D">
        <w:rPr>
          <w:sz w:val="14"/>
          <w:szCs w:val="14"/>
        </w:rPr>
        <w:t xml:space="preserve"> Vanwege de afwijkende deelnemers is het LPO apart vermeld.</w:t>
      </w:r>
    </w:p>
  </w:footnote>
  <w:footnote w:id="4">
    <w:p w14:paraId="0D458BC6" w14:textId="77777777" w:rsidR="00933675" w:rsidRPr="003B0847" w:rsidRDefault="00933675" w:rsidP="002A7D33">
      <w:pPr>
        <w:pStyle w:val="Voetnoottekst"/>
        <w:ind w:left="284" w:hanging="284"/>
        <w:rPr>
          <w:sz w:val="14"/>
          <w:szCs w:val="14"/>
        </w:rPr>
      </w:pPr>
      <w:r w:rsidRPr="003B0847">
        <w:rPr>
          <w:rStyle w:val="Voetnootmarkering"/>
          <w:sz w:val="14"/>
          <w:szCs w:val="14"/>
        </w:rPr>
        <w:footnoteRef/>
      </w:r>
      <w:r w:rsidRPr="003B0847">
        <w:rPr>
          <w:sz w:val="14"/>
          <w:szCs w:val="14"/>
        </w:rPr>
        <w:t xml:space="preserve"> </w:t>
      </w:r>
      <w:r w:rsidRPr="003B0847">
        <w:rPr>
          <w:sz w:val="14"/>
          <w:szCs w:val="14"/>
        </w:rPr>
        <w:tab/>
        <w:t xml:space="preserve">Inrichting AIO nader te bepalen in overleg </w:t>
      </w:r>
      <w:r w:rsidRPr="00B56206">
        <w:rPr>
          <w:sz w:val="14"/>
          <w:szCs w:val="14"/>
        </w:rPr>
        <w:t>met Architectuur Board  en IV Office</w:t>
      </w:r>
    </w:p>
  </w:footnote>
  <w:footnote w:id="5">
    <w:p w14:paraId="0D458BC7" w14:textId="77777777" w:rsidR="00933675" w:rsidRPr="003B0847" w:rsidRDefault="00933675" w:rsidP="003B0847">
      <w:pPr>
        <w:pStyle w:val="Voetnoottekst"/>
        <w:ind w:left="284" w:hanging="284"/>
        <w:rPr>
          <w:sz w:val="14"/>
          <w:szCs w:val="14"/>
        </w:rPr>
      </w:pPr>
      <w:r w:rsidRPr="003B0847">
        <w:rPr>
          <w:rStyle w:val="Voetnootmarkering"/>
          <w:sz w:val="14"/>
          <w:szCs w:val="14"/>
        </w:rPr>
        <w:footnoteRef/>
      </w:r>
      <w:r w:rsidRPr="003B0847">
        <w:rPr>
          <w:sz w:val="14"/>
          <w:szCs w:val="14"/>
        </w:rPr>
        <w:t xml:space="preserve"> </w:t>
      </w:r>
      <w:r>
        <w:rPr>
          <w:sz w:val="14"/>
          <w:szCs w:val="14"/>
        </w:rPr>
        <w:tab/>
      </w:r>
      <w:r w:rsidRPr="003B0847">
        <w:rPr>
          <w:sz w:val="14"/>
          <w:szCs w:val="14"/>
        </w:rPr>
        <w:t>De Service Level Rapportage Totaal Onderbouwing geeft onderbouwing bij de uitzonderingen op de overeengekomen Service Niveaus voor incidenten met prioriteit Top en Hoog bij Service Level categorieën Goud en Zilver.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58BB7" w14:textId="77777777" w:rsidR="00933675" w:rsidRPr="008F26DB" w:rsidRDefault="00933675" w:rsidP="008F26DB">
    <w:pPr>
      <w:pStyle w:val="Koptekst"/>
      <w:rPr>
        <w:sz w:val="20"/>
        <w:szCs w:val="20"/>
      </w:rPr>
    </w:pPr>
  </w:p>
  <w:p w14:paraId="0D458BB8" w14:textId="77777777" w:rsidR="00933675" w:rsidRDefault="00933675" w:rsidP="008F26DB">
    <w:pPr>
      <w:pStyle w:val="Koptekst"/>
    </w:pPr>
  </w:p>
  <w:p w14:paraId="0D458BB9" w14:textId="77777777" w:rsidR="00933675" w:rsidRPr="00AE7275" w:rsidRDefault="00933675">
    <w:pPr>
      <w:pStyle w:val="Koptekst"/>
      <w:rPr>
        <w:sz w:val="20"/>
        <w:szCs w:val="20"/>
      </w:rPr>
    </w:pPr>
  </w:p>
  <w:p w14:paraId="0D458BBA" w14:textId="77777777" w:rsidR="00933675" w:rsidRPr="00AE7275" w:rsidRDefault="00933675">
    <w:pPr>
      <w:pStyle w:val="Kopteks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73A1E"/>
    <w:multiLevelType w:val="hybridMultilevel"/>
    <w:tmpl w:val="13E6A050"/>
    <w:lvl w:ilvl="0" w:tplc="71AEAE5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D43F7F"/>
    <w:multiLevelType w:val="hybridMultilevel"/>
    <w:tmpl w:val="614AA9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843B07"/>
    <w:multiLevelType w:val="hybridMultilevel"/>
    <w:tmpl w:val="87A8B3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E331F48"/>
    <w:multiLevelType w:val="hybridMultilevel"/>
    <w:tmpl w:val="EAB4A45E"/>
    <w:lvl w:ilvl="0" w:tplc="04130001">
      <w:start w:val="1"/>
      <w:numFmt w:val="bullet"/>
      <w:lvlText w:val=""/>
      <w:lvlJc w:val="left"/>
      <w:pPr>
        <w:tabs>
          <w:tab w:val="num" w:pos="360"/>
        </w:tabs>
        <w:ind w:left="360" w:hanging="360"/>
      </w:pPr>
      <w:rPr>
        <w:rFonts w:ascii="Symbol" w:hAnsi="Symbol" w:cs="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cs="Symbol" w:hint="default"/>
        <w:color w:val="003366"/>
      </w:rPr>
    </w:lvl>
    <w:lvl w:ilvl="1">
      <w:start w:val="1"/>
      <w:numFmt w:val="bullet"/>
      <w:lvlText w:val="-"/>
      <w:lvlJc w:val="left"/>
      <w:pPr>
        <w:tabs>
          <w:tab w:val="num" w:pos="454"/>
        </w:tabs>
        <w:ind w:left="454" w:hanging="227"/>
      </w:pPr>
      <w:rPr>
        <w:rFonts w:ascii="Arial" w:hAnsi="Arial" w:cs="Arial" w:hint="default"/>
        <w:color w:val="003366"/>
      </w:rPr>
    </w:lvl>
    <w:lvl w:ilvl="2">
      <w:start w:val="1"/>
      <w:numFmt w:val="bullet"/>
      <w:lvlText w:val="-"/>
      <w:lvlJc w:val="left"/>
      <w:pPr>
        <w:tabs>
          <w:tab w:val="num" w:pos="680"/>
        </w:tabs>
        <w:ind w:left="680" w:hanging="226"/>
      </w:pPr>
      <w:rPr>
        <w:rFonts w:ascii="Arial" w:hAnsi="Arial" w:cs="Arial" w:hint="default"/>
        <w:color w:val="003366"/>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 w15:restartNumberingAfterBreak="0">
    <w:nsid w:val="40106C62"/>
    <w:multiLevelType w:val="multilevel"/>
    <w:tmpl w:val="BB22776C"/>
    <w:lvl w:ilvl="0">
      <w:start w:val="1"/>
      <w:numFmt w:val="bullet"/>
      <w:lvlRestart w:val="0"/>
      <w:lvlText w:val=""/>
      <w:lvlJc w:val="left"/>
      <w:pPr>
        <w:tabs>
          <w:tab w:val="num" w:pos="947"/>
        </w:tabs>
        <w:ind w:left="947" w:hanging="227"/>
      </w:pPr>
      <w:rPr>
        <w:rFonts w:ascii="Symbol" w:hAnsi="Symbol" w:cs="Symbol" w:hint="default"/>
        <w:color w:val="333399"/>
      </w:rPr>
    </w:lvl>
    <w:lvl w:ilvl="1">
      <w:start w:val="1"/>
      <w:numFmt w:val="bullet"/>
      <w:lvlText w:val="-"/>
      <w:lvlJc w:val="left"/>
      <w:pPr>
        <w:tabs>
          <w:tab w:val="num" w:pos="1174"/>
        </w:tabs>
        <w:ind w:left="1174" w:hanging="227"/>
      </w:pPr>
      <w:rPr>
        <w:rFonts w:ascii="Arial" w:hAnsi="Arial" w:cs="Arial" w:hint="default"/>
        <w:color w:val="003366"/>
      </w:rPr>
    </w:lvl>
    <w:lvl w:ilvl="2">
      <w:start w:val="1"/>
      <w:numFmt w:val="bullet"/>
      <w:lvlText w:val="-"/>
      <w:lvlJc w:val="left"/>
      <w:pPr>
        <w:tabs>
          <w:tab w:val="num" w:pos="1400"/>
        </w:tabs>
        <w:ind w:left="1400" w:hanging="226"/>
      </w:pPr>
      <w:rPr>
        <w:rFonts w:ascii="Arial" w:hAnsi="Arial" w:cs="Arial" w:hint="default"/>
        <w:color w:val="003366"/>
      </w:rPr>
    </w:lvl>
    <w:lvl w:ilvl="3">
      <w:start w:val="1"/>
      <w:numFmt w:val="bullet"/>
      <w:lvlText w:val=""/>
      <w:lvlJc w:val="left"/>
      <w:pPr>
        <w:tabs>
          <w:tab w:val="num" w:pos="2160"/>
        </w:tabs>
        <w:ind w:left="2160" w:hanging="363"/>
      </w:pPr>
      <w:rPr>
        <w:rFonts w:ascii="Symbol" w:hAnsi="Symbol" w:cs="Symbol" w:hint="default"/>
        <w:color w:val="003366"/>
      </w:rPr>
    </w:lvl>
    <w:lvl w:ilvl="4">
      <w:start w:val="1"/>
      <w:numFmt w:val="bullet"/>
      <w:lvlText w:val=""/>
      <w:lvlJc w:val="left"/>
      <w:pPr>
        <w:tabs>
          <w:tab w:val="num" w:pos="2517"/>
        </w:tabs>
        <w:ind w:left="2517" w:hanging="357"/>
      </w:pPr>
      <w:rPr>
        <w:rFonts w:ascii="Symbol" w:hAnsi="Symbol" w:cs="Symbol" w:hint="default"/>
        <w:color w:val="003366"/>
      </w:rPr>
    </w:lvl>
    <w:lvl w:ilvl="5">
      <w:start w:val="1"/>
      <w:numFmt w:val="bullet"/>
      <w:lvlText w:val=""/>
      <w:lvlJc w:val="left"/>
      <w:pPr>
        <w:tabs>
          <w:tab w:val="num" w:pos="2880"/>
        </w:tabs>
        <w:ind w:left="2880" w:hanging="363"/>
      </w:pPr>
      <w:rPr>
        <w:rFonts w:ascii="Wingdings" w:hAnsi="Wingdings" w:cs="Wingdings" w:hint="default"/>
        <w:color w:val="003366"/>
      </w:rPr>
    </w:lvl>
    <w:lvl w:ilvl="6">
      <w:start w:val="1"/>
      <w:numFmt w:val="bullet"/>
      <w:lvlText w:val=""/>
      <w:lvlJc w:val="left"/>
      <w:pPr>
        <w:tabs>
          <w:tab w:val="num" w:pos="3237"/>
        </w:tabs>
        <w:ind w:left="3237" w:hanging="357"/>
      </w:pPr>
      <w:rPr>
        <w:rFonts w:ascii="Wingdings" w:hAnsi="Wingdings" w:cs="Wingdings" w:hint="default"/>
        <w:color w:val="003366"/>
      </w:rPr>
    </w:lvl>
    <w:lvl w:ilvl="7">
      <w:start w:val="1"/>
      <w:numFmt w:val="bullet"/>
      <w:lvlText w:val=""/>
      <w:lvlJc w:val="left"/>
      <w:pPr>
        <w:tabs>
          <w:tab w:val="num" w:pos="3600"/>
        </w:tabs>
        <w:ind w:left="3600" w:hanging="363"/>
      </w:pPr>
      <w:rPr>
        <w:rFonts w:ascii="Symbol" w:hAnsi="Symbol" w:cs="Symbol" w:hint="default"/>
        <w:color w:val="003366"/>
      </w:rPr>
    </w:lvl>
    <w:lvl w:ilvl="8">
      <w:start w:val="1"/>
      <w:numFmt w:val="bullet"/>
      <w:lvlText w:val=""/>
      <w:lvlJc w:val="left"/>
      <w:pPr>
        <w:tabs>
          <w:tab w:val="num" w:pos="3957"/>
        </w:tabs>
        <w:ind w:left="3957" w:hanging="357"/>
      </w:pPr>
      <w:rPr>
        <w:rFonts w:ascii="Symbol" w:hAnsi="Symbol" w:cs="Symbol" w:hint="default"/>
        <w:color w:val="003366"/>
      </w:rPr>
    </w:lvl>
  </w:abstractNum>
  <w:abstractNum w:abstractNumId="6" w15:restartNumberingAfterBreak="0">
    <w:nsid w:val="5A4D7D64"/>
    <w:multiLevelType w:val="hybridMultilevel"/>
    <w:tmpl w:val="09685406"/>
    <w:lvl w:ilvl="0" w:tplc="D408F818">
      <w:start w:val="1"/>
      <w:numFmt w:val="bullet"/>
      <w:lvlText w:val=""/>
      <w:lvlJc w:val="left"/>
      <w:pPr>
        <w:tabs>
          <w:tab w:val="num" w:pos="360"/>
        </w:tabs>
        <w:ind w:left="360" w:hanging="360"/>
      </w:pPr>
      <w:rPr>
        <w:rFonts w:ascii="Symbol" w:hAnsi="Symbol" w:cs="Symbol" w:hint="default"/>
      </w:rPr>
    </w:lvl>
    <w:lvl w:ilvl="1" w:tplc="04090003">
      <w:numFmt w:val="bullet"/>
      <w:lvlText w:val="-"/>
      <w:lvlJc w:val="left"/>
      <w:pPr>
        <w:tabs>
          <w:tab w:val="num" w:pos="1080"/>
        </w:tabs>
        <w:ind w:left="1080" w:hanging="36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5F7378D6"/>
    <w:multiLevelType w:val="multilevel"/>
    <w:tmpl w:val="95F0A39A"/>
    <w:lvl w:ilvl="0">
      <w:start w:val="1"/>
      <w:numFmt w:val="bullet"/>
      <w:lvlRestart w:val="0"/>
      <w:lvlText w:val=""/>
      <w:lvlJc w:val="left"/>
      <w:pPr>
        <w:tabs>
          <w:tab w:val="num" w:pos="227"/>
        </w:tabs>
        <w:ind w:left="227" w:hanging="227"/>
      </w:pPr>
      <w:rPr>
        <w:rFonts w:ascii="Symbol" w:hAnsi="Symbol" w:cs="Symbol" w:hint="default"/>
        <w:color w:val="003366"/>
      </w:rPr>
    </w:lvl>
    <w:lvl w:ilvl="1">
      <w:start w:val="1"/>
      <w:numFmt w:val="bullet"/>
      <w:lvlText w:val=""/>
      <w:lvlJc w:val="left"/>
      <w:pPr>
        <w:tabs>
          <w:tab w:val="num" w:pos="587"/>
        </w:tabs>
        <w:ind w:left="587" w:hanging="360"/>
      </w:pPr>
      <w:rPr>
        <w:rFonts w:ascii="Symbol" w:hAnsi="Symbol" w:cs="Symbol" w:hint="default"/>
        <w:color w:val="333399"/>
      </w:rPr>
    </w:lvl>
    <w:lvl w:ilvl="2">
      <w:start w:val="1"/>
      <w:numFmt w:val="bullet"/>
      <w:lvlText w:val="-"/>
      <w:lvlJc w:val="left"/>
      <w:pPr>
        <w:tabs>
          <w:tab w:val="num" w:pos="680"/>
        </w:tabs>
        <w:ind w:left="680" w:hanging="226"/>
      </w:pPr>
      <w:rPr>
        <w:rFonts w:ascii="Arial" w:hAnsi="Arial" w:cs="Arial" w:hint="default"/>
        <w:color w:val="003366"/>
      </w:rPr>
    </w:lvl>
    <w:lvl w:ilvl="3">
      <w:start w:val="1"/>
      <w:numFmt w:val="bullet"/>
      <w:lvlText w:val=""/>
      <w:lvlJc w:val="left"/>
      <w:pPr>
        <w:tabs>
          <w:tab w:val="num" w:pos="1440"/>
        </w:tabs>
        <w:ind w:left="1440" w:hanging="363"/>
      </w:pPr>
      <w:rPr>
        <w:rFonts w:ascii="Symbol" w:hAnsi="Symbol" w:cs="Symbol" w:hint="default"/>
        <w:color w:val="003366"/>
      </w:rPr>
    </w:lvl>
    <w:lvl w:ilvl="4">
      <w:start w:val="1"/>
      <w:numFmt w:val="bullet"/>
      <w:lvlText w:val=""/>
      <w:lvlJc w:val="left"/>
      <w:pPr>
        <w:tabs>
          <w:tab w:val="num" w:pos="1797"/>
        </w:tabs>
        <w:ind w:left="1797" w:hanging="357"/>
      </w:pPr>
      <w:rPr>
        <w:rFonts w:ascii="Symbol" w:hAnsi="Symbol" w:cs="Symbol" w:hint="default"/>
        <w:color w:val="003366"/>
      </w:rPr>
    </w:lvl>
    <w:lvl w:ilvl="5">
      <w:start w:val="1"/>
      <w:numFmt w:val="bullet"/>
      <w:lvlText w:val=""/>
      <w:lvlJc w:val="left"/>
      <w:pPr>
        <w:tabs>
          <w:tab w:val="num" w:pos="2160"/>
        </w:tabs>
        <w:ind w:left="2160" w:hanging="363"/>
      </w:pPr>
      <w:rPr>
        <w:rFonts w:ascii="Wingdings" w:hAnsi="Wingdings" w:cs="Wingdings" w:hint="default"/>
        <w:color w:val="003366"/>
      </w:rPr>
    </w:lvl>
    <w:lvl w:ilvl="6">
      <w:start w:val="1"/>
      <w:numFmt w:val="bullet"/>
      <w:lvlText w:val=""/>
      <w:lvlJc w:val="left"/>
      <w:pPr>
        <w:tabs>
          <w:tab w:val="num" w:pos="2517"/>
        </w:tabs>
        <w:ind w:left="2517" w:hanging="357"/>
      </w:pPr>
      <w:rPr>
        <w:rFonts w:ascii="Wingdings" w:hAnsi="Wingdings" w:cs="Wingdings" w:hint="default"/>
        <w:color w:val="003366"/>
      </w:rPr>
    </w:lvl>
    <w:lvl w:ilvl="7">
      <w:start w:val="1"/>
      <w:numFmt w:val="bullet"/>
      <w:lvlText w:val=""/>
      <w:lvlJc w:val="left"/>
      <w:pPr>
        <w:tabs>
          <w:tab w:val="num" w:pos="2880"/>
        </w:tabs>
        <w:ind w:left="2880" w:hanging="363"/>
      </w:pPr>
      <w:rPr>
        <w:rFonts w:ascii="Symbol" w:hAnsi="Symbol" w:cs="Symbol" w:hint="default"/>
        <w:color w:val="003366"/>
      </w:rPr>
    </w:lvl>
    <w:lvl w:ilvl="8">
      <w:start w:val="1"/>
      <w:numFmt w:val="bullet"/>
      <w:lvlText w:val=""/>
      <w:lvlJc w:val="left"/>
      <w:pPr>
        <w:tabs>
          <w:tab w:val="num" w:pos="3237"/>
        </w:tabs>
        <w:ind w:left="3237" w:hanging="357"/>
      </w:pPr>
      <w:rPr>
        <w:rFonts w:ascii="Symbol" w:hAnsi="Symbol" w:cs="Symbol" w:hint="default"/>
        <w:color w:val="003366"/>
      </w:rPr>
    </w:lvl>
  </w:abstractNum>
  <w:abstractNum w:abstractNumId="8" w15:restartNumberingAfterBreak="0">
    <w:nsid w:val="60ED425E"/>
    <w:multiLevelType w:val="hybridMultilevel"/>
    <w:tmpl w:val="92205ED4"/>
    <w:lvl w:ilvl="0" w:tplc="40042FA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BC35368"/>
    <w:multiLevelType w:val="hybridMultilevel"/>
    <w:tmpl w:val="EC68FFA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41D5D33"/>
    <w:multiLevelType w:val="multilevel"/>
    <w:tmpl w:val="F46EC0EE"/>
    <w:lvl w:ilvl="0">
      <w:start w:val="1"/>
      <w:numFmt w:val="bullet"/>
      <w:lvlRestart w:val="0"/>
      <w:lvlText w:val=""/>
      <w:lvlJc w:val="left"/>
      <w:pPr>
        <w:tabs>
          <w:tab w:val="num" w:pos="227"/>
        </w:tabs>
        <w:ind w:left="227" w:hanging="227"/>
      </w:pPr>
      <w:rPr>
        <w:rFonts w:ascii="Symbol" w:hAnsi="Symbol" w:cs="Symbol" w:hint="default"/>
        <w:color w:val="003366"/>
      </w:rPr>
    </w:lvl>
    <w:lvl w:ilvl="1">
      <w:start w:val="1"/>
      <w:numFmt w:val="bullet"/>
      <w:lvlText w:val=""/>
      <w:lvlJc w:val="left"/>
      <w:pPr>
        <w:tabs>
          <w:tab w:val="num" w:pos="587"/>
        </w:tabs>
        <w:ind w:left="587" w:hanging="360"/>
      </w:pPr>
      <w:rPr>
        <w:rFonts w:ascii="Symbol" w:hAnsi="Symbol" w:cs="Symbol" w:hint="default"/>
        <w:color w:val="auto"/>
      </w:rPr>
    </w:lvl>
    <w:lvl w:ilvl="2">
      <w:start w:val="1"/>
      <w:numFmt w:val="bullet"/>
      <w:lvlText w:val="-"/>
      <w:lvlJc w:val="left"/>
      <w:pPr>
        <w:tabs>
          <w:tab w:val="num" w:pos="680"/>
        </w:tabs>
        <w:ind w:left="680" w:hanging="226"/>
      </w:pPr>
      <w:rPr>
        <w:rFonts w:ascii="Arial" w:hAnsi="Arial" w:cs="Arial" w:hint="default"/>
        <w:color w:val="003366"/>
      </w:rPr>
    </w:lvl>
    <w:lvl w:ilvl="3">
      <w:start w:val="1"/>
      <w:numFmt w:val="bullet"/>
      <w:lvlText w:val=""/>
      <w:lvlJc w:val="left"/>
      <w:pPr>
        <w:tabs>
          <w:tab w:val="num" w:pos="1440"/>
        </w:tabs>
        <w:ind w:left="1440" w:hanging="363"/>
      </w:pPr>
      <w:rPr>
        <w:rFonts w:ascii="Symbol" w:hAnsi="Symbol" w:cs="Symbol" w:hint="default"/>
        <w:color w:val="003366"/>
      </w:rPr>
    </w:lvl>
    <w:lvl w:ilvl="4">
      <w:start w:val="1"/>
      <w:numFmt w:val="bullet"/>
      <w:lvlText w:val=""/>
      <w:lvlJc w:val="left"/>
      <w:pPr>
        <w:tabs>
          <w:tab w:val="num" w:pos="1797"/>
        </w:tabs>
        <w:ind w:left="1797" w:hanging="357"/>
      </w:pPr>
      <w:rPr>
        <w:rFonts w:ascii="Symbol" w:hAnsi="Symbol" w:cs="Symbol" w:hint="default"/>
        <w:color w:val="003366"/>
      </w:rPr>
    </w:lvl>
    <w:lvl w:ilvl="5">
      <w:start w:val="1"/>
      <w:numFmt w:val="bullet"/>
      <w:lvlText w:val=""/>
      <w:lvlJc w:val="left"/>
      <w:pPr>
        <w:tabs>
          <w:tab w:val="num" w:pos="2160"/>
        </w:tabs>
        <w:ind w:left="2160" w:hanging="363"/>
      </w:pPr>
      <w:rPr>
        <w:rFonts w:ascii="Wingdings" w:hAnsi="Wingdings" w:cs="Wingdings" w:hint="default"/>
        <w:color w:val="003366"/>
      </w:rPr>
    </w:lvl>
    <w:lvl w:ilvl="6">
      <w:start w:val="1"/>
      <w:numFmt w:val="bullet"/>
      <w:lvlText w:val=""/>
      <w:lvlJc w:val="left"/>
      <w:pPr>
        <w:tabs>
          <w:tab w:val="num" w:pos="2517"/>
        </w:tabs>
        <w:ind w:left="2517" w:hanging="357"/>
      </w:pPr>
      <w:rPr>
        <w:rFonts w:ascii="Wingdings" w:hAnsi="Wingdings" w:cs="Wingdings" w:hint="default"/>
        <w:color w:val="003366"/>
      </w:rPr>
    </w:lvl>
    <w:lvl w:ilvl="7">
      <w:start w:val="1"/>
      <w:numFmt w:val="bullet"/>
      <w:lvlText w:val=""/>
      <w:lvlJc w:val="left"/>
      <w:pPr>
        <w:tabs>
          <w:tab w:val="num" w:pos="2880"/>
        </w:tabs>
        <w:ind w:left="2880" w:hanging="363"/>
      </w:pPr>
      <w:rPr>
        <w:rFonts w:ascii="Symbol" w:hAnsi="Symbol" w:cs="Symbol" w:hint="default"/>
        <w:color w:val="003366"/>
      </w:rPr>
    </w:lvl>
    <w:lvl w:ilvl="8">
      <w:start w:val="1"/>
      <w:numFmt w:val="bullet"/>
      <w:lvlText w:val=""/>
      <w:lvlJc w:val="left"/>
      <w:pPr>
        <w:tabs>
          <w:tab w:val="num" w:pos="3237"/>
        </w:tabs>
        <w:ind w:left="3237" w:hanging="357"/>
      </w:pPr>
      <w:rPr>
        <w:rFonts w:ascii="Symbol" w:hAnsi="Symbol" w:cs="Symbol" w:hint="default"/>
        <w:color w:val="003366"/>
      </w:rPr>
    </w:lvl>
  </w:abstractNum>
  <w:abstractNum w:abstractNumId="11" w15:restartNumberingAfterBreak="0">
    <w:nsid w:val="74B807D2"/>
    <w:multiLevelType w:val="multilevel"/>
    <w:tmpl w:val="88464D4C"/>
    <w:lvl w:ilvl="0">
      <w:start w:val="1"/>
      <w:numFmt w:val="bullet"/>
      <w:lvlRestart w:val="0"/>
      <w:lvlText w:val=""/>
      <w:lvlJc w:val="left"/>
      <w:pPr>
        <w:tabs>
          <w:tab w:val="num" w:pos="227"/>
        </w:tabs>
        <w:ind w:left="227" w:hanging="227"/>
      </w:pPr>
      <w:rPr>
        <w:rFonts w:ascii="Symbol" w:hAnsi="Symbol" w:cs="Symbol" w:hint="default"/>
        <w:color w:val="333399"/>
      </w:rPr>
    </w:lvl>
    <w:lvl w:ilvl="1">
      <w:start w:val="1"/>
      <w:numFmt w:val="bullet"/>
      <w:lvlText w:val="-"/>
      <w:lvlJc w:val="left"/>
      <w:pPr>
        <w:tabs>
          <w:tab w:val="num" w:pos="454"/>
        </w:tabs>
        <w:ind w:left="454" w:hanging="227"/>
      </w:pPr>
      <w:rPr>
        <w:rFonts w:ascii="Arial" w:hAnsi="Arial" w:cs="Arial" w:hint="default"/>
        <w:color w:val="003366"/>
      </w:rPr>
    </w:lvl>
    <w:lvl w:ilvl="2">
      <w:start w:val="1"/>
      <w:numFmt w:val="bullet"/>
      <w:lvlText w:val="-"/>
      <w:lvlJc w:val="left"/>
      <w:pPr>
        <w:tabs>
          <w:tab w:val="num" w:pos="680"/>
        </w:tabs>
        <w:ind w:left="680" w:hanging="226"/>
      </w:pPr>
      <w:rPr>
        <w:rFonts w:ascii="Arial" w:hAnsi="Arial" w:cs="Arial" w:hint="default"/>
        <w:color w:val="003366"/>
      </w:rPr>
    </w:lvl>
    <w:lvl w:ilvl="3">
      <w:start w:val="1"/>
      <w:numFmt w:val="bullet"/>
      <w:lvlText w:val=""/>
      <w:lvlJc w:val="left"/>
      <w:pPr>
        <w:tabs>
          <w:tab w:val="num" w:pos="1440"/>
        </w:tabs>
        <w:ind w:left="1440" w:hanging="363"/>
      </w:pPr>
      <w:rPr>
        <w:rFonts w:ascii="Symbol" w:hAnsi="Symbol" w:cs="Symbol" w:hint="default"/>
        <w:color w:val="003366"/>
      </w:rPr>
    </w:lvl>
    <w:lvl w:ilvl="4">
      <w:start w:val="1"/>
      <w:numFmt w:val="bullet"/>
      <w:lvlText w:val=""/>
      <w:lvlJc w:val="left"/>
      <w:pPr>
        <w:tabs>
          <w:tab w:val="num" w:pos="1797"/>
        </w:tabs>
        <w:ind w:left="1797" w:hanging="357"/>
      </w:pPr>
      <w:rPr>
        <w:rFonts w:ascii="Symbol" w:hAnsi="Symbol" w:cs="Symbol" w:hint="default"/>
        <w:color w:val="003366"/>
      </w:rPr>
    </w:lvl>
    <w:lvl w:ilvl="5">
      <w:start w:val="1"/>
      <w:numFmt w:val="bullet"/>
      <w:lvlText w:val=""/>
      <w:lvlJc w:val="left"/>
      <w:pPr>
        <w:tabs>
          <w:tab w:val="num" w:pos="2160"/>
        </w:tabs>
        <w:ind w:left="2160" w:hanging="363"/>
      </w:pPr>
      <w:rPr>
        <w:rFonts w:ascii="Wingdings" w:hAnsi="Wingdings" w:cs="Wingdings" w:hint="default"/>
        <w:color w:val="003366"/>
      </w:rPr>
    </w:lvl>
    <w:lvl w:ilvl="6">
      <w:start w:val="1"/>
      <w:numFmt w:val="bullet"/>
      <w:lvlText w:val=""/>
      <w:lvlJc w:val="left"/>
      <w:pPr>
        <w:tabs>
          <w:tab w:val="num" w:pos="2517"/>
        </w:tabs>
        <w:ind w:left="2517" w:hanging="357"/>
      </w:pPr>
      <w:rPr>
        <w:rFonts w:ascii="Wingdings" w:hAnsi="Wingdings" w:cs="Wingdings" w:hint="default"/>
        <w:color w:val="003366"/>
      </w:rPr>
    </w:lvl>
    <w:lvl w:ilvl="7">
      <w:start w:val="1"/>
      <w:numFmt w:val="bullet"/>
      <w:lvlText w:val=""/>
      <w:lvlJc w:val="left"/>
      <w:pPr>
        <w:tabs>
          <w:tab w:val="num" w:pos="2880"/>
        </w:tabs>
        <w:ind w:left="2880" w:hanging="363"/>
      </w:pPr>
      <w:rPr>
        <w:rFonts w:ascii="Symbol" w:hAnsi="Symbol" w:cs="Symbol" w:hint="default"/>
        <w:color w:val="003366"/>
      </w:rPr>
    </w:lvl>
    <w:lvl w:ilvl="8">
      <w:start w:val="1"/>
      <w:numFmt w:val="bullet"/>
      <w:lvlText w:val=""/>
      <w:lvlJc w:val="left"/>
      <w:pPr>
        <w:tabs>
          <w:tab w:val="num" w:pos="3237"/>
        </w:tabs>
        <w:ind w:left="3237" w:hanging="357"/>
      </w:pPr>
      <w:rPr>
        <w:rFonts w:ascii="Symbol" w:hAnsi="Symbol" w:cs="Symbol" w:hint="default"/>
        <w:color w:val="003366"/>
      </w:rPr>
    </w:lvl>
  </w:abstractNum>
  <w:num w:numId="1">
    <w:abstractNumId w:val="6"/>
  </w:num>
  <w:num w:numId="2">
    <w:abstractNumId w:val="10"/>
  </w:num>
  <w:num w:numId="3">
    <w:abstractNumId w:val="7"/>
  </w:num>
  <w:num w:numId="4">
    <w:abstractNumId w:val="11"/>
  </w:num>
  <w:num w:numId="5">
    <w:abstractNumId w:val="5"/>
  </w:num>
  <w:num w:numId="6">
    <w:abstractNumId w:val="3"/>
  </w:num>
  <w:num w:numId="7">
    <w:abstractNumId w:val="4"/>
  </w:num>
  <w:num w:numId="8">
    <w:abstractNumId w:val="9"/>
  </w:num>
  <w:num w:numId="9">
    <w:abstractNumId w:val="2"/>
  </w:num>
  <w:num w:numId="10">
    <w:abstractNumId w:val="1"/>
  </w:num>
  <w:num w:numId="11">
    <w:abstractNumId w:val="8"/>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9"/>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B47"/>
    <w:rsid w:val="00005C89"/>
    <w:rsid w:val="00016239"/>
    <w:rsid w:val="00024B92"/>
    <w:rsid w:val="000318B6"/>
    <w:rsid w:val="00032CFC"/>
    <w:rsid w:val="00035F86"/>
    <w:rsid w:val="00045BE5"/>
    <w:rsid w:val="00046AE3"/>
    <w:rsid w:val="0009396F"/>
    <w:rsid w:val="000F34F0"/>
    <w:rsid w:val="00103EE0"/>
    <w:rsid w:val="00127D13"/>
    <w:rsid w:val="001431CA"/>
    <w:rsid w:val="001520A1"/>
    <w:rsid w:val="001561E2"/>
    <w:rsid w:val="001673AF"/>
    <w:rsid w:val="001716C1"/>
    <w:rsid w:val="001716F1"/>
    <w:rsid w:val="001948EE"/>
    <w:rsid w:val="001A0DD4"/>
    <w:rsid w:val="001A620D"/>
    <w:rsid w:val="001A6E3E"/>
    <w:rsid w:val="001C137C"/>
    <w:rsid w:val="001C7B8D"/>
    <w:rsid w:val="001D4122"/>
    <w:rsid w:val="001E49AA"/>
    <w:rsid w:val="001F2D93"/>
    <w:rsid w:val="002031FC"/>
    <w:rsid w:val="00210BC9"/>
    <w:rsid w:val="00217B40"/>
    <w:rsid w:val="00225F99"/>
    <w:rsid w:val="00226946"/>
    <w:rsid w:val="0023125F"/>
    <w:rsid w:val="00247A91"/>
    <w:rsid w:val="00253859"/>
    <w:rsid w:val="00260AFD"/>
    <w:rsid w:val="002613F5"/>
    <w:rsid w:val="00264401"/>
    <w:rsid w:val="00266944"/>
    <w:rsid w:val="00281D0C"/>
    <w:rsid w:val="00296095"/>
    <w:rsid w:val="002A7D33"/>
    <w:rsid w:val="002C5992"/>
    <w:rsid w:val="002D4BAF"/>
    <w:rsid w:val="002D606A"/>
    <w:rsid w:val="002D6771"/>
    <w:rsid w:val="002E347A"/>
    <w:rsid w:val="002E4EA3"/>
    <w:rsid w:val="002F03CE"/>
    <w:rsid w:val="003014FD"/>
    <w:rsid w:val="00312600"/>
    <w:rsid w:val="003164E8"/>
    <w:rsid w:val="003178D3"/>
    <w:rsid w:val="00327362"/>
    <w:rsid w:val="00340DED"/>
    <w:rsid w:val="00352FC5"/>
    <w:rsid w:val="003619B0"/>
    <w:rsid w:val="0036577D"/>
    <w:rsid w:val="00371B48"/>
    <w:rsid w:val="00386AEF"/>
    <w:rsid w:val="00390D6F"/>
    <w:rsid w:val="0039441C"/>
    <w:rsid w:val="003960FC"/>
    <w:rsid w:val="003B0847"/>
    <w:rsid w:val="003B3889"/>
    <w:rsid w:val="003B3CCE"/>
    <w:rsid w:val="003C230E"/>
    <w:rsid w:val="003D363A"/>
    <w:rsid w:val="003D5F10"/>
    <w:rsid w:val="003E0814"/>
    <w:rsid w:val="003E7BDD"/>
    <w:rsid w:val="0042304B"/>
    <w:rsid w:val="00423E9F"/>
    <w:rsid w:val="00432054"/>
    <w:rsid w:val="004458F1"/>
    <w:rsid w:val="00447E8F"/>
    <w:rsid w:val="004528C1"/>
    <w:rsid w:val="004618DD"/>
    <w:rsid w:val="00485ACC"/>
    <w:rsid w:val="004C0DBD"/>
    <w:rsid w:val="004F3CC6"/>
    <w:rsid w:val="00520C8B"/>
    <w:rsid w:val="00533533"/>
    <w:rsid w:val="005444A9"/>
    <w:rsid w:val="00544845"/>
    <w:rsid w:val="00545092"/>
    <w:rsid w:val="005703DF"/>
    <w:rsid w:val="00573DB2"/>
    <w:rsid w:val="00574531"/>
    <w:rsid w:val="005A7D22"/>
    <w:rsid w:val="005B7067"/>
    <w:rsid w:val="005C6130"/>
    <w:rsid w:val="005E0EB0"/>
    <w:rsid w:val="005F51B2"/>
    <w:rsid w:val="00603070"/>
    <w:rsid w:val="00604D4F"/>
    <w:rsid w:val="00613C75"/>
    <w:rsid w:val="0062702A"/>
    <w:rsid w:val="00627175"/>
    <w:rsid w:val="00636215"/>
    <w:rsid w:val="00641863"/>
    <w:rsid w:val="006527FB"/>
    <w:rsid w:val="006623D2"/>
    <w:rsid w:val="00670534"/>
    <w:rsid w:val="00680681"/>
    <w:rsid w:val="00691A33"/>
    <w:rsid w:val="00693306"/>
    <w:rsid w:val="00697C98"/>
    <w:rsid w:val="006A0A11"/>
    <w:rsid w:val="006B3B4F"/>
    <w:rsid w:val="006B4B47"/>
    <w:rsid w:val="006C1504"/>
    <w:rsid w:val="006C4473"/>
    <w:rsid w:val="006F50EB"/>
    <w:rsid w:val="00712A8A"/>
    <w:rsid w:val="00716608"/>
    <w:rsid w:val="0072402F"/>
    <w:rsid w:val="00733D69"/>
    <w:rsid w:val="00736751"/>
    <w:rsid w:val="00746E78"/>
    <w:rsid w:val="00760EBC"/>
    <w:rsid w:val="00761403"/>
    <w:rsid w:val="00767705"/>
    <w:rsid w:val="007740C3"/>
    <w:rsid w:val="00777372"/>
    <w:rsid w:val="0078156F"/>
    <w:rsid w:val="007A36C5"/>
    <w:rsid w:val="007A4674"/>
    <w:rsid w:val="007A7F6E"/>
    <w:rsid w:val="007C0337"/>
    <w:rsid w:val="007C3121"/>
    <w:rsid w:val="007C5E43"/>
    <w:rsid w:val="007E005A"/>
    <w:rsid w:val="007E15E5"/>
    <w:rsid w:val="007F2670"/>
    <w:rsid w:val="007F4CA7"/>
    <w:rsid w:val="00803AF1"/>
    <w:rsid w:val="00814C9F"/>
    <w:rsid w:val="008200C5"/>
    <w:rsid w:val="008223FC"/>
    <w:rsid w:val="0082251E"/>
    <w:rsid w:val="008263AA"/>
    <w:rsid w:val="008326FE"/>
    <w:rsid w:val="00847459"/>
    <w:rsid w:val="00874609"/>
    <w:rsid w:val="0087578F"/>
    <w:rsid w:val="00896AF0"/>
    <w:rsid w:val="008A14D6"/>
    <w:rsid w:val="008A64A4"/>
    <w:rsid w:val="008B1FF2"/>
    <w:rsid w:val="008B2871"/>
    <w:rsid w:val="008B40BE"/>
    <w:rsid w:val="008D4602"/>
    <w:rsid w:val="008E27F1"/>
    <w:rsid w:val="008E6878"/>
    <w:rsid w:val="008F26DB"/>
    <w:rsid w:val="00903F4F"/>
    <w:rsid w:val="00914751"/>
    <w:rsid w:val="009168F9"/>
    <w:rsid w:val="00916C30"/>
    <w:rsid w:val="00931033"/>
    <w:rsid w:val="00933675"/>
    <w:rsid w:val="009372E9"/>
    <w:rsid w:val="00942A4F"/>
    <w:rsid w:val="00944BFF"/>
    <w:rsid w:val="00972546"/>
    <w:rsid w:val="0098198A"/>
    <w:rsid w:val="0098258D"/>
    <w:rsid w:val="00985F2B"/>
    <w:rsid w:val="00994B2E"/>
    <w:rsid w:val="009B36C2"/>
    <w:rsid w:val="009B3D27"/>
    <w:rsid w:val="009B5CF6"/>
    <w:rsid w:val="009C182C"/>
    <w:rsid w:val="009E3456"/>
    <w:rsid w:val="009E6F58"/>
    <w:rsid w:val="009F1108"/>
    <w:rsid w:val="00A32906"/>
    <w:rsid w:val="00A44C0C"/>
    <w:rsid w:val="00A57893"/>
    <w:rsid w:val="00A643B9"/>
    <w:rsid w:val="00A73F0E"/>
    <w:rsid w:val="00A778EC"/>
    <w:rsid w:val="00A967F8"/>
    <w:rsid w:val="00AA4495"/>
    <w:rsid w:val="00AC0B52"/>
    <w:rsid w:val="00AC5A43"/>
    <w:rsid w:val="00AC5B70"/>
    <w:rsid w:val="00AD0226"/>
    <w:rsid w:val="00AD058A"/>
    <w:rsid w:val="00AD615B"/>
    <w:rsid w:val="00AE3B9A"/>
    <w:rsid w:val="00AE7275"/>
    <w:rsid w:val="00AE7448"/>
    <w:rsid w:val="00B03992"/>
    <w:rsid w:val="00B04478"/>
    <w:rsid w:val="00B12085"/>
    <w:rsid w:val="00B16046"/>
    <w:rsid w:val="00B200FE"/>
    <w:rsid w:val="00B27B12"/>
    <w:rsid w:val="00B44DB8"/>
    <w:rsid w:val="00B46108"/>
    <w:rsid w:val="00B56206"/>
    <w:rsid w:val="00B56252"/>
    <w:rsid w:val="00B75087"/>
    <w:rsid w:val="00B84D77"/>
    <w:rsid w:val="00BA2314"/>
    <w:rsid w:val="00BA42BC"/>
    <w:rsid w:val="00BD02F1"/>
    <w:rsid w:val="00BD4FAB"/>
    <w:rsid w:val="00BD7470"/>
    <w:rsid w:val="00BE0AA6"/>
    <w:rsid w:val="00BE38C6"/>
    <w:rsid w:val="00BE4A8D"/>
    <w:rsid w:val="00C03C73"/>
    <w:rsid w:val="00C0491D"/>
    <w:rsid w:val="00C068E9"/>
    <w:rsid w:val="00C109AD"/>
    <w:rsid w:val="00C25785"/>
    <w:rsid w:val="00C32056"/>
    <w:rsid w:val="00C327EB"/>
    <w:rsid w:val="00C37002"/>
    <w:rsid w:val="00C434F5"/>
    <w:rsid w:val="00C44EAC"/>
    <w:rsid w:val="00C52D2F"/>
    <w:rsid w:val="00C65B2D"/>
    <w:rsid w:val="00C77DBE"/>
    <w:rsid w:val="00CA11E0"/>
    <w:rsid w:val="00CA7655"/>
    <w:rsid w:val="00CC5376"/>
    <w:rsid w:val="00CD4739"/>
    <w:rsid w:val="00CF3C7D"/>
    <w:rsid w:val="00D0567C"/>
    <w:rsid w:val="00D17B97"/>
    <w:rsid w:val="00D2050D"/>
    <w:rsid w:val="00D22D34"/>
    <w:rsid w:val="00D37C18"/>
    <w:rsid w:val="00D415B8"/>
    <w:rsid w:val="00D536E1"/>
    <w:rsid w:val="00D565D0"/>
    <w:rsid w:val="00D63316"/>
    <w:rsid w:val="00D92FBA"/>
    <w:rsid w:val="00D9387D"/>
    <w:rsid w:val="00DA7B7B"/>
    <w:rsid w:val="00DB03E4"/>
    <w:rsid w:val="00DB1741"/>
    <w:rsid w:val="00DB3BFA"/>
    <w:rsid w:val="00DC1684"/>
    <w:rsid w:val="00DC6BEA"/>
    <w:rsid w:val="00DD449C"/>
    <w:rsid w:val="00DE76A4"/>
    <w:rsid w:val="00E07AA8"/>
    <w:rsid w:val="00E32484"/>
    <w:rsid w:val="00E418DE"/>
    <w:rsid w:val="00E44471"/>
    <w:rsid w:val="00E4497A"/>
    <w:rsid w:val="00E5508E"/>
    <w:rsid w:val="00E82A88"/>
    <w:rsid w:val="00EA1AC7"/>
    <w:rsid w:val="00EA1BAB"/>
    <w:rsid w:val="00EA2E46"/>
    <w:rsid w:val="00EA317C"/>
    <w:rsid w:val="00EB015F"/>
    <w:rsid w:val="00EB3C1B"/>
    <w:rsid w:val="00EB45B6"/>
    <w:rsid w:val="00EC1FAC"/>
    <w:rsid w:val="00EC611F"/>
    <w:rsid w:val="00ED00CA"/>
    <w:rsid w:val="00EE3B30"/>
    <w:rsid w:val="00F51D2A"/>
    <w:rsid w:val="00F76EEF"/>
    <w:rsid w:val="00F94E46"/>
    <w:rsid w:val="00F95D25"/>
    <w:rsid w:val="00FA2BFB"/>
    <w:rsid w:val="00FA5669"/>
    <w:rsid w:val="00FC69DC"/>
    <w:rsid w:val="00FD4578"/>
    <w:rsid w:val="00FD7920"/>
    <w:rsid w:val="00FE201F"/>
    <w:rsid w:val="00FE6DB3"/>
    <w:rsid w:val="00FF1D31"/>
    <w:rsid w:val="00FF3F9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D45868E"/>
  <w15:docId w15:val="{BF741E95-6DD2-4F8F-8DE6-6B55FDF89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C5A43"/>
  </w:style>
  <w:style w:type="paragraph" w:styleId="Kop1">
    <w:name w:val="heading 1"/>
    <w:basedOn w:val="Standaard"/>
    <w:next w:val="Standaard"/>
    <w:link w:val="Kop1Char"/>
    <w:uiPriority w:val="99"/>
    <w:qFormat/>
    <w:rsid w:val="00746E78"/>
    <w:pPr>
      <w:keepNext/>
      <w:spacing w:before="240" w:after="60"/>
      <w:outlineLvl w:val="0"/>
    </w:pPr>
    <w:rPr>
      <w:rFonts w:ascii="Verdana" w:eastAsia="Times New Roman" w:hAnsi="Verdana"/>
      <w:b/>
      <w:bCs/>
      <w:kern w:val="32"/>
      <w:sz w:val="20"/>
      <w:szCs w:val="20"/>
    </w:rPr>
  </w:style>
  <w:style w:type="paragraph" w:styleId="Kop2">
    <w:name w:val="heading 2"/>
    <w:basedOn w:val="Standaard"/>
    <w:next w:val="Standaard"/>
    <w:link w:val="Kop2Char"/>
    <w:uiPriority w:val="99"/>
    <w:qFormat/>
    <w:rsid w:val="003B0847"/>
    <w:pPr>
      <w:keepNext/>
      <w:spacing w:before="240" w:after="60"/>
      <w:outlineLvl w:val="1"/>
    </w:pPr>
    <w:rPr>
      <w:rFonts w:ascii="Verdana" w:eastAsia="Times New Roman" w:hAnsi="Verdana"/>
      <w:b/>
      <w:bCs/>
      <w:iCs/>
      <w:sz w:val="18"/>
      <w:szCs w:val="18"/>
    </w:rPr>
  </w:style>
  <w:style w:type="paragraph" w:styleId="Kop3">
    <w:name w:val="heading 3"/>
    <w:basedOn w:val="Standaard"/>
    <w:next w:val="Standaard"/>
    <w:link w:val="Kop3Char"/>
    <w:uiPriority w:val="99"/>
    <w:qFormat/>
    <w:rsid w:val="002A7D33"/>
    <w:pPr>
      <w:keepNext/>
      <w:spacing w:before="240" w:after="60"/>
      <w:outlineLvl w:val="2"/>
    </w:pPr>
    <w:rPr>
      <w:rFonts w:ascii="Verdana" w:eastAsia="Times New Roman" w:hAnsi="Verdana" w:cs="Cambria"/>
      <w:b/>
      <w:bCs/>
      <w:sz w:val="18"/>
      <w:szCs w:val="18"/>
    </w:rPr>
  </w:style>
  <w:style w:type="paragraph" w:styleId="Kop4">
    <w:name w:val="heading 4"/>
    <w:basedOn w:val="Standaard"/>
    <w:next w:val="Standaard"/>
    <w:link w:val="Kop4Char"/>
    <w:uiPriority w:val="99"/>
    <w:qFormat/>
    <w:rsid w:val="00AC5A43"/>
    <w:pPr>
      <w:keepNext/>
      <w:spacing w:before="240" w:after="60"/>
      <w:outlineLvl w:val="3"/>
    </w:pPr>
    <w:rPr>
      <w:b/>
      <w:bCs/>
      <w:sz w:val="28"/>
      <w:szCs w:val="28"/>
    </w:rPr>
  </w:style>
  <w:style w:type="paragraph" w:styleId="Kop5">
    <w:name w:val="heading 5"/>
    <w:basedOn w:val="Standaard"/>
    <w:next w:val="Standaard"/>
    <w:link w:val="Kop5Char"/>
    <w:uiPriority w:val="99"/>
    <w:qFormat/>
    <w:rsid w:val="00AC5A43"/>
    <w:pPr>
      <w:spacing w:before="240" w:after="60"/>
      <w:outlineLvl w:val="4"/>
    </w:pPr>
    <w:rPr>
      <w:b/>
      <w:bCs/>
      <w:i/>
      <w:iCs/>
      <w:sz w:val="26"/>
      <w:szCs w:val="26"/>
    </w:rPr>
  </w:style>
  <w:style w:type="paragraph" w:styleId="Kop6">
    <w:name w:val="heading 6"/>
    <w:basedOn w:val="Standaard"/>
    <w:next w:val="Standaard"/>
    <w:link w:val="Kop6Char"/>
    <w:uiPriority w:val="99"/>
    <w:qFormat/>
    <w:rsid w:val="00AC5A43"/>
    <w:pPr>
      <w:spacing w:before="240" w:after="60"/>
      <w:outlineLvl w:val="5"/>
    </w:pPr>
    <w:rPr>
      <w:b/>
      <w:bCs/>
    </w:rPr>
  </w:style>
  <w:style w:type="paragraph" w:styleId="Kop7">
    <w:name w:val="heading 7"/>
    <w:basedOn w:val="Standaard"/>
    <w:next w:val="Standaard"/>
    <w:link w:val="Kop7Char"/>
    <w:uiPriority w:val="99"/>
    <w:qFormat/>
    <w:rsid w:val="00AC5A43"/>
    <w:pPr>
      <w:spacing w:before="240" w:after="60"/>
      <w:outlineLvl w:val="6"/>
    </w:pPr>
  </w:style>
  <w:style w:type="paragraph" w:styleId="Kop8">
    <w:name w:val="heading 8"/>
    <w:basedOn w:val="Standaard"/>
    <w:next w:val="Standaard"/>
    <w:link w:val="Kop8Char"/>
    <w:uiPriority w:val="99"/>
    <w:qFormat/>
    <w:rsid w:val="00AC5A43"/>
    <w:pPr>
      <w:spacing w:before="240" w:after="60"/>
      <w:outlineLvl w:val="7"/>
    </w:pPr>
    <w:rPr>
      <w:i/>
      <w:iCs/>
    </w:rPr>
  </w:style>
  <w:style w:type="paragraph" w:styleId="Kop9">
    <w:name w:val="heading 9"/>
    <w:basedOn w:val="Standaard"/>
    <w:next w:val="Standaard"/>
    <w:link w:val="Kop9Char"/>
    <w:uiPriority w:val="99"/>
    <w:qFormat/>
    <w:rsid w:val="00AC5A43"/>
    <w:pPr>
      <w:spacing w:before="240" w:after="60"/>
      <w:outlineLvl w:val="8"/>
    </w:pPr>
    <w:rPr>
      <w:rFonts w:ascii="Cambria" w:eastAsia="Times New Roman" w:hAnsi="Cambria" w:cs="Cambr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746E78"/>
    <w:rPr>
      <w:rFonts w:ascii="Verdana" w:eastAsia="Times New Roman" w:hAnsi="Verdana" w:cs="Calibri"/>
      <w:b/>
      <w:bCs/>
      <w:kern w:val="32"/>
      <w:sz w:val="20"/>
      <w:szCs w:val="20"/>
      <w:lang w:eastAsia="en-US"/>
    </w:rPr>
  </w:style>
  <w:style w:type="character" w:customStyle="1" w:styleId="Kop2Char">
    <w:name w:val="Kop 2 Char"/>
    <w:basedOn w:val="Standaardalinea-lettertype"/>
    <w:link w:val="Kop2"/>
    <w:uiPriority w:val="99"/>
    <w:rsid w:val="003B0847"/>
    <w:rPr>
      <w:rFonts w:ascii="Verdana" w:eastAsia="Times New Roman" w:hAnsi="Verdana" w:cs="Calibri"/>
      <w:b/>
      <w:bCs/>
      <w:iCs/>
      <w:sz w:val="18"/>
      <w:szCs w:val="18"/>
      <w:lang w:eastAsia="en-US"/>
    </w:rPr>
  </w:style>
  <w:style w:type="character" w:customStyle="1" w:styleId="Kop3Char">
    <w:name w:val="Kop 3 Char"/>
    <w:basedOn w:val="Standaardalinea-lettertype"/>
    <w:link w:val="Kop3"/>
    <w:uiPriority w:val="99"/>
    <w:rsid w:val="002A7D33"/>
    <w:rPr>
      <w:rFonts w:ascii="Verdana" w:eastAsia="Times New Roman" w:hAnsi="Verdana" w:cs="Cambria"/>
      <w:b/>
      <w:bCs/>
      <w:sz w:val="18"/>
      <w:szCs w:val="18"/>
      <w:lang w:val="en-US" w:eastAsia="en-US"/>
    </w:rPr>
  </w:style>
  <w:style w:type="character" w:customStyle="1" w:styleId="Kop4Char">
    <w:name w:val="Kop 4 Char"/>
    <w:basedOn w:val="Standaardalinea-lettertype"/>
    <w:link w:val="Kop4"/>
    <w:uiPriority w:val="99"/>
    <w:rsid w:val="00AC5A43"/>
    <w:rPr>
      <w:b/>
      <w:bCs/>
      <w:sz w:val="28"/>
      <w:szCs w:val="28"/>
    </w:rPr>
  </w:style>
  <w:style w:type="character" w:customStyle="1" w:styleId="Kop5Char">
    <w:name w:val="Kop 5 Char"/>
    <w:basedOn w:val="Standaardalinea-lettertype"/>
    <w:link w:val="Kop5"/>
    <w:uiPriority w:val="99"/>
    <w:semiHidden/>
    <w:rsid w:val="00AC5A43"/>
    <w:rPr>
      <w:b/>
      <w:bCs/>
      <w:i/>
      <w:iCs/>
      <w:sz w:val="26"/>
      <w:szCs w:val="26"/>
    </w:rPr>
  </w:style>
  <w:style w:type="character" w:customStyle="1" w:styleId="Kop6Char">
    <w:name w:val="Kop 6 Char"/>
    <w:basedOn w:val="Standaardalinea-lettertype"/>
    <w:link w:val="Kop6"/>
    <w:uiPriority w:val="99"/>
    <w:semiHidden/>
    <w:rsid w:val="00AC5A43"/>
    <w:rPr>
      <w:b/>
      <w:bCs/>
    </w:rPr>
  </w:style>
  <w:style w:type="character" w:customStyle="1" w:styleId="Kop7Char">
    <w:name w:val="Kop 7 Char"/>
    <w:basedOn w:val="Standaardalinea-lettertype"/>
    <w:link w:val="Kop7"/>
    <w:uiPriority w:val="99"/>
    <w:semiHidden/>
    <w:rsid w:val="00AC5A43"/>
    <w:rPr>
      <w:sz w:val="24"/>
      <w:szCs w:val="24"/>
    </w:rPr>
  </w:style>
  <w:style w:type="character" w:customStyle="1" w:styleId="Kop8Char">
    <w:name w:val="Kop 8 Char"/>
    <w:basedOn w:val="Standaardalinea-lettertype"/>
    <w:link w:val="Kop8"/>
    <w:uiPriority w:val="99"/>
    <w:semiHidden/>
    <w:rsid w:val="00AC5A43"/>
    <w:rPr>
      <w:i/>
      <w:iCs/>
      <w:sz w:val="24"/>
      <w:szCs w:val="24"/>
    </w:rPr>
  </w:style>
  <w:style w:type="character" w:customStyle="1" w:styleId="Kop9Char">
    <w:name w:val="Kop 9 Char"/>
    <w:basedOn w:val="Standaardalinea-lettertype"/>
    <w:link w:val="Kop9"/>
    <w:uiPriority w:val="99"/>
    <w:semiHidden/>
    <w:rsid w:val="00AC5A43"/>
    <w:rPr>
      <w:rFonts w:ascii="Cambria" w:hAnsi="Cambria" w:cs="Cambria"/>
    </w:rPr>
  </w:style>
  <w:style w:type="paragraph" w:styleId="Ballontekst">
    <w:name w:val="Balloon Text"/>
    <w:basedOn w:val="Standaard"/>
    <w:link w:val="BallontekstChar"/>
    <w:uiPriority w:val="99"/>
    <w:semiHidden/>
    <w:rsid w:val="006B4B47"/>
    <w:rPr>
      <w:rFonts w:ascii="Tahoma" w:hAnsi="Tahoma" w:cs="Tahoma"/>
      <w:sz w:val="16"/>
      <w:szCs w:val="16"/>
    </w:rPr>
  </w:style>
  <w:style w:type="character" w:customStyle="1" w:styleId="BallontekstChar">
    <w:name w:val="Ballontekst Char"/>
    <w:basedOn w:val="Standaardalinea-lettertype"/>
    <w:link w:val="Ballontekst"/>
    <w:uiPriority w:val="99"/>
    <w:semiHidden/>
    <w:rsid w:val="006B4B47"/>
    <w:rPr>
      <w:rFonts w:ascii="Tahoma" w:hAnsi="Tahoma" w:cs="Tahoma"/>
      <w:sz w:val="16"/>
      <w:szCs w:val="16"/>
    </w:rPr>
  </w:style>
  <w:style w:type="paragraph" w:styleId="Titel">
    <w:name w:val="Title"/>
    <w:basedOn w:val="Standaard"/>
    <w:next w:val="Standaard"/>
    <w:link w:val="TitelChar"/>
    <w:uiPriority w:val="99"/>
    <w:qFormat/>
    <w:rsid w:val="00AC5A43"/>
    <w:pPr>
      <w:spacing w:before="240" w:after="60"/>
      <w:jc w:val="center"/>
      <w:outlineLvl w:val="0"/>
    </w:pPr>
    <w:rPr>
      <w:rFonts w:ascii="Cambria" w:eastAsia="Times New Roman" w:hAnsi="Cambria" w:cs="Cambria"/>
      <w:b/>
      <w:bCs/>
      <w:kern w:val="28"/>
      <w:sz w:val="32"/>
      <w:szCs w:val="32"/>
    </w:rPr>
  </w:style>
  <w:style w:type="character" w:customStyle="1" w:styleId="TitelChar">
    <w:name w:val="Titel Char"/>
    <w:basedOn w:val="Standaardalinea-lettertype"/>
    <w:link w:val="Titel"/>
    <w:uiPriority w:val="99"/>
    <w:rsid w:val="00AC5A43"/>
    <w:rPr>
      <w:rFonts w:ascii="Cambria" w:hAnsi="Cambria" w:cs="Cambria"/>
      <w:b/>
      <w:bCs/>
      <w:kern w:val="28"/>
      <w:sz w:val="32"/>
      <w:szCs w:val="32"/>
    </w:rPr>
  </w:style>
  <w:style w:type="paragraph" w:styleId="Ondertitel">
    <w:name w:val="Subtitle"/>
    <w:basedOn w:val="Standaard"/>
    <w:next w:val="Standaard"/>
    <w:link w:val="OndertitelChar"/>
    <w:uiPriority w:val="99"/>
    <w:qFormat/>
    <w:rsid w:val="00AC5A43"/>
    <w:pPr>
      <w:spacing w:after="60"/>
      <w:jc w:val="center"/>
      <w:outlineLvl w:val="1"/>
    </w:pPr>
    <w:rPr>
      <w:rFonts w:ascii="Cambria" w:eastAsia="Times New Roman" w:hAnsi="Cambria" w:cs="Cambria"/>
    </w:rPr>
  </w:style>
  <w:style w:type="character" w:customStyle="1" w:styleId="OndertitelChar">
    <w:name w:val="Ondertitel Char"/>
    <w:basedOn w:val="Standaardalinea-lettertype"/>
    <w:link w:val="Ondertitel"/>
    <w:uiPriority w:val="99"/>
    <w:rsid w:val="00AC5A43"/>
    <w:rPr>
      <w:rFonts w:ascii="Cambria" w:hAnsi="Cambria" w:cs="Cambria"/>
      <w:sz w:val="24"/>
      <w:szCs w:val="24"/>
    </w:rPr>
  </w:style>
  <w:style w:type="character" w:styleId="Zwaar">
    <w:name w:val="Strong"/>
    <w:basedOn w:val="Standaardalinea-lettertype"/>
    <w:uiPriority w:val="99"/>
    <w:qFormat/>
    <w:rsid w:val="00AC5A43"/>
    <w:rPr>
      <w:b/>
      <w:bCs/>
    </w:rPr>
  </w:style>
  <w:style w:type="character" w:styleId="Nadruk">
    <w:name w:val="Emphasis"/>
    <w:basedOn w:val="Standaardalinea-lettertype"/>
    <w:uiPriority w:val="99"/>
    <w:qFormat/>
    <w:rsid w:val="00AC5A43"/>
    <w:rPr>
      <w:rFonts w:ascii="Calibri" w:hAnsi="Calibri" w:cs="Calibri"/>
      <w:b/>
      <w:bCs/>
      <w:i/>
      <w:iCs/>
    </w:rPr>
  </w:style>
  <w:style w:type="paragraph" w:styleId="Geenafstand">
    <w:name w:val="No Spacing"/>
    <w:basedOn w:val="Standaard"/>
    <w:uiPriority w:val="99"/>
    <w:qFormat/>
    <w:rsid w:val="00AC5A43"/>
  </w:style>
  <w:style w:type="paragraph" w:styleId="Lijstalinea">
    <w:name w:val="List Paragraph"/>
    <w:basedOn w:val="Standaard"/>
    <w:uiPriority w:val="99"/>
    <w:qFormat/>
    <w:rsid w:val="00AC5A43"/>
    <w:pPr>
      <w:ind w:left="720"/>
      <w:contextualSpacing/>
    </w:pPr>
  </w:style>
  <w:style w:type="paragraph" w:styleId="Citaat">
    <w:name w:val="Quote"/>
    <w:basedOn w:val="Standaard"/>
    <w:next w:val="Standaard"/>
    <w:link w:val="CitaatChar"/>
    <w:uiPriority w:val="99"/>
    <w:qFormat/>
    <w:rsid w:val="00AC5A43"/>
    <w:rPr>
      <w:i/>
      <w:iCs/>
    </w:rPr>
  </w:style>
  <w:style w:type="character" w:customStyle="1" w:styleId="CitaatChar">
    <w:name w:val="Citaat Char"/>
    <w:basedOn w:val="Standaardalinea-lettertype"/>
    <w:link w:val="Citaat"/>
    <w:uiPriority w:val="99"/>
    <w:rsid w:val="00AC5A43"/>
    <w:rPr>
      <w:i/>
      <w:iCs/>
      <w:sz w:val="24"/>
      <w:szCs w:val="24"/>
    </w:rPr>
  </w:style>
  <w:style w:type="paragraph" w:styleId="Duidelijkcitaat">
    <w:name w:val="Intense Quote"/>
    <w:basedOn w:val="Standaard"/>
    <w:next w:val="Standaard"/>
    <w:link w:val="DuidelijkcitaatChar"/>
    <w:uiPriority w:val="99"/>
    <w:qFormat/>
    <w:rsid w:val="00AC5A43"/>
    <w:pPr>
      <w:ind w:left="720" w:right="720"/>
    </w:pPr>
    <w:rPr>
      <w:b/>
      <w:bCs/>
      <w:i/>
      <w:iCs/>
    </w:rPr>
  </w:style>
  <w:style w:type="character" w:customStyle="1" w:styleId="DuidelijkcitaatChar">
    <w:name w:val="Duidelijk citaat Char"/>
    <w:basedOn w:val="Standaardalinea-lettertype"/>
    <w:link w:val="Duidelijkcitaat"/>
    <w:uiPriority w:val="99"/>
    <w:rsid w:val="00AC5A43"/>
    <w:rPr>
      <w:b/>
      <w:bCs/>
      <w:i/>
      <w:iCs/>
      <w:sz w:val="24"/>
      <w:szCs w:val="24"/>
    </w:rPr>
  </w:style>
  <w:style w:type="character" w:styleId="Subtielebenadrukking">
    <w:name w:val="Subtle Emphasis"/>
    <w:basedOn w:val="Standaardalinea-lettertype"/>
    <w:uiPriority w:val="99"/>
    <w:qFormat/>
    <w:rsid w:val="00AC5A43"/>
    <w:rPr>
      <w:i/>
      <w:iCs/>
      <w:color w:val="5A5A5A"/>
    </w:rPr>
  </w:style>
  <w:style w:type="character" w:styleId="Intensievebenadrukking">
    <w:name w:val="Intense Emphasis"/>
    <w:basedOn w:val="Standaardalinea-lettertype"/>
    <w:uiPriority w:val="99"/>
    <w:qFormat/>
    <w:rsid w:val="00AC5A43"/>
    <w:rPr>
      <w:b/>
      <w:bCs/>
      <w:i/>
      <w:iCs/>
      <w:sz w:val="24"/>
      <w:szCs w:val="24"/>
      <w:u w:val="single"/>
    </w:rPr>
  </w:style>
  <w:style w:type="character" w:styleId="Subtieleverwijzing">
    <w:name w:val="Subtle Reference"/>
    <w:basedOn w:val="Standaardalinea-lettertype"/>
    <w:uiPriority w:val="99"/>
    <w:qFormat/>
    <w:rsid w:val="00AC5A43"/>
    <w:rPr>
      <w:sz w:val="24"/>
      <w:szCs w:val="24"/>
      <w:u w:val="single"/>
    </w:rPr>
  </w:style>
  <w:style w:type="character" w:styleId="Intensieveverwijzing">
    <w:name w:val="Intense Reference"/>
    <w:basedOn w:val="Standaardalinea-lettertype"/>
    <w:uiPriority w:val="99"/>
    <w:qFormat/>
    <w:rsid w:val="00AC5A43"/>
    <w:rPr>
      <w:b/>
      <w:bCs/>
      <w:sz w:val="24"/>
      <w:szCs w:val="24"/>
      <w:u w:val="single"/>
    </w:rPr>
  </w:style>
  <w:style w:type="character" w:styleId="Titelvanboek">
    <w:name w:val="Book Title"/>
    <w:basedOn w:val="Standaardalinea-lettertype"/>
    <w:uiPriority w:val="99"/>
    <w:qFormat/>
    <w:rsid w:val="00AC5A43"/>
    <w:rPr>
      <w:rFonts w:ascii="Cambria" w:hAnsi="Cambria" w:cs="Cambria"/>
      <w:b/>
      <w:bCs/>
      <w:i/>
      <w:iCs/>
      <w:sz w:val="24"/>
      <w:szCs w:val="24"/>
    </w:rPr>
  </w:style>
  <w:style w:type="paragraph" w:styleId="Kopvaninhoudsopgave">
    <w:name w:val="TOC Heading"/>
    <w:basedOn w:val="Kop1"/>
    <w:next w:val="Standaard"/>
    <w:uiPriority w:val="99"/>
    <w:qFormat/>
    <w:rsid w:val="00AC5A43"/>
    <w:pPr>
      <w:outlineLvl w:val="9"/>
    </w:pPr>
  </w:style>
  <w:style w:type="paragraph" w:styleId="Koptekst">
    <w:name w:val="header"/>
    <w:basedOn w:val="Standaard"/>
    <w:link w:val="KoptekstChar"/>
    <w:uiPriority w:val="99"/>
    <w:rsid w:val="006B4B47"/>
    <w:pPr>
      <w:tabs>
        <w:tab w:val="center" w:pos="4513"/>
        <w:tab w:val="right" w:pos="9026"/>
      </w:tabs>
    </w:pPr>
  </w:style>
  <w:style w:type="character" w:customStyle="1" w:styleId="KoptekstChar">
    <w:name w:val="Koptekst Char"/>
    <w:basedOn w:val="Standaardalinea-lettertype"/>
    <w:link w:val="Koptekst"/>
    <w:uiPriority w:val="99"/>
    <w:rsid w:val="006B4B47"/>
    <w:rPr>
      <w:sz w:val="24"/>
      <w:szCs w:val="24"/>
    </w:rPr>
  </w:style>
  <w:style w:type="paragraph" w:styleId="Voettekst">
    <w:name w:val="footer"/>
    <w:basedOn w:val="Standaard"/>
    <w:link w:val="VoettekstChar"/>
    <w:uiPriority w:val="99"/>
    <w:rsid w:val="006B4B47"/>
    <w:pPr>
      <w:tabs>
        <w:tab w:val="center" w:pos="4513"/>
        <w:tab w:val="right" w:pos="9026"/>
      </w:tabs>
    </w:pPr>
  </w:style>
  <w:style w:type="character" w:customStyle="1" w:styleId="VoettekstChar">
    <w:name w:val="Voettekst Char"/>
    <w:basedOn w:val="Standaardalinea-lettertype"/>
    <w:link w:val="Voettekst"/>
    <w:uiPriority w:val="99"/>
    <w:rsid w:val="006B4B47"/>
    <w:rPr>
      <w:sz w:val="24"/>
      <w:szCs w:val="24"/>
    </w:rPr>
  </w:style>
  <w:style w:type="table" w:styleId="Tabelraster">
    <w:name w:val="Table Grid"/>
    <w:aliases w:val="vraabbox1"/>
    <w:basedOn w:val="Standaardtabel"/>
    <w:uiPriority w:val="99"/>
    <w:rsid w:val="001561E2"/>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opg1">
    <w:name w:val="toc 1"/>
    <w:basedOn w:val="Standaard"/>
    <w:next w:val="Standaard"/>
    <w:autoRedefine/>
    <w:uiPriority w:val="39"/>
    <w:rsid w:val="00E4497A"/>
    <w:pPr>
      <w:spacing w:after="100"/>
    </w:pPr>
    <w:rPr>
      <w:rFonts w:ascii="Verdana" w:hAnsi="Verdana"/>
      <w:sz w:val="18"/>
    </w:rPr>
  </w:style>
  <w:style w:type="character" w:styleId="Hyperlink">
    <w:name w:val="Hyperlink"/>
    <w:basedOn w:val="Standaardalinea-lettertype"/>
    <w:uiPriority w:val="99"/>
    <w:rsid w:val="00E4497A"/>
    <w:rPr>
      <w:rFonts w:ascii="Verdana" w:hAnsi="Verdana"/>
      <w:b w:val="0"/>
      <w:caps w:val="0"/>
      <w:smallCaps w:val="0"/>
      <w:strike w:val="0"/>
      <w:dstrike w:val="0"/>
      <w:vanish w:val="0"/>
      <w:color w:val="auto"/>
      <w:sz w:val="18"/>
      <w:u w:val="none"/>
      <w:vertAlign w:val="baseline"/>
    </w:rPr>
  </w:style>
  <w:style w:type="paragraph" w:styleId="Inhopg2">
    <w:name w:val="toc 2"/>
    <w:basedOn w:val="Standaard"/>
    <w:next w:val="Standaard"/>
    <w:autoRedefine/>
    <w:uiPriority w:val="39"/>
    <w:rsid w:val="00E4497A"/>
    <w:pPr>
      <w:tabs>
        <w:tab w:val="right" w:leader="dot" w:pos="9016"/>
      </w:tabs>
      <w:ind w:left="238"/>
    </w:pPr>
    <w:rPr>
      <w:rFonts w:ascii="Verdana" w:hAnsi="Verdana"/>
      <w:sz w:val="18"/>
    </w:rPr>
  </w:style>
  <w:style w:type="paragraph" w:styleId="Inhopg3">
    <w:name w:val="toc 3"/>
    <w:basedOn w:val="Standaard"/>
    <w:next w:val="Standaard"/>
    <w:autoRedefine/>
    <w:uiPriority w:val="39"/>
    <w:rsid w:val="00E4497A"/>
    <w:pPr>
      <w:spacing w:after="100"/>
      <w:ind w:left="480"/>
    </w:pPr>
    <w:rPr>
      <w:rFonts w:ascii="Verdana" w:hAnsi="Verdana"/>
      <w:sz w:val="18"/>
    </w:rPr>
  </w:style>
  <w:style w:type="paragraph" w:customStyle="1" w:styleId="Kopje">
    <w:name w:val="Kopje"/>
    <w:basedOn w:val="Standaard"/>
    <w:next w:val="Standaard"/>
    <w:link w:val="KopjeChar"/>
    <w:uiPriority w:val="99"/>
    <w:rsid w:val="008A64A4"/>
    <w:pPr>
      <w:keepNext/>
      <w:spacing w:line="312" w:lineRule="auto"/>
    </w:pPr>
    <w:rPr>
      <w:rFonts w:ascii="Arial" w:eastAsia="Times New Roman" w:hAnsi="Arial" w:cs="Arial"/>
      <w:color w:val="003366"/>
      <w:sz w:val="18"/>
      <w:szCs w:val="18"/>
      <w:lang w:eastAsia="zh-TW"/>
    </w:rPr>
  </w:style>
  <w:style w:type="character" w:customStyle="1" w:styleId="KopjeChar">
    <w:name w:val="Kopje Char"/>
    <w:basedOn w:val="Standaardalinea-lettertype"/>
    <w:link w:val="Kopje"/>
    <w:uiPriority w:val="99"/>
    <w:rsid w:val="008A64A4"/>
    <w:rPr>
      <w:rFonts w:ascii="Arial" w:hAnsi="Arial" w:cs="Arial"/>
      <w:color w:val="003366"/>
      <w:sz w:val="24"/>
      <w:szCs w:val="24"/>
      <w:lang w:val="nl-NL" w:eastAsia="zh-TW"/>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uiPriority w:val="99"/>
    <w:rsid w:val="00C109AD"/>
    <w:pPr>
      <w:spacing w:line="260" w:lineRule="atLeast"/>
      <w:jc w:val="right"/>
    </w:pPr>
    <w:rPr>
      <w:rFonts w:ascii="Arial" w:eastAsia="Times New Roman" w:hAnsi="Arial" w:cs="Arial"/>
      <w:sz w:val="18"/>
      <w:szCs w:val="18"/>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uiPriority w:val="99"/>
    <w:rsid w:val="00C109AD"/>
    <w:rPr>
      <w:rFonts w:ascii="Arial" w:hAnsi="Arial" w:cs="Arial"/>
      <w:sz w:val="24"/>
      <w:szCs w:val="24"/>
      <w:lang w:val="nl-NL" w:eastAsia="nl-NL"/>
    </w:rPr>
  </w:style>
  <w:style w:type="paragraph" w:customStyle="1" w:styleId="Bullet">
    <w:name w:val="Bullet"/>
    <w:basedOn w:val="Standaard"/>
    <w:uiPriority w:val="99"/>
    <w:rsid w:val="00C109AD"/>
    <w:pPr>
      <w:numPr>
        <w:numId w:val="7"/>
      </w:numPr>
      <w:spacing w:line="312" w:lineRule="auto"/>
    </w:pPr>
    <w:rPr>
      <w:rFonts w:ascii="Verdana" w:eastAsia="Times New Roman" w:hAnsi="Verdana" w:cs="Verdana"/>
      <w:sz w:val="18"/>
      <w:szCs w:val="18"/>
    </w:rPr>
  </w:style>
  <w:style w:type="paragraph" w:customStyle="1" w:styleId="Default">
    <w:name w:val="Default"/>
    <w:basedOn w:val="Standaard"/>
    <w:uiPriority w:val="99"/>
    <w:rsid w:val="00BE0AA6"/>
    <w:pPr>
      <w:autoSpaceDE w:val="0"/>
      <w:autoSpaceDN w:val="0"/>
    </w:pPr>
    <w:rPr>
      <w:rFonts w:ascii="Verdana" w:hAnsi="Verdana" w:cs="Verdana"/>
      <w:color w:val="000000"/>
    </w:rPr>
  </w:style>
  <w:style w:type="character" w:styleId="Verwijzingopmerking">
    <w:name w:val="annotation reference"/>
    <w:basedOn w:val="Standaardalinea-lettertype"/>
    <w:uiPriority w:val="99"/>
    <w:semiHidden/>
    <w:rsid w:val="007A4674"/>
    <w:rPr>
      <w:sz w:val="16"/>
      <w:szCs w:val="16"/>
    </w:rPr>
  </w:style>
  <w:style w:type="paragraph" w:styleId="Tekstopmerking">
    <w:name w:val="annotation text"/>
    <w:basedOn w:val="Standaard"/>
    <w:link w:val="TekstopmerkingChar"/>
    <w:uiPriority w:val="99"/>
    <w:semiHidden/>
    <w:rsid w:val="007A4674"/>
    <w:rPr>
      <w:sz w:val="20"/>
      <w:szCs w:val="20"/>
    </w:rPr>
  </w:style>
  <w:style w:type="character" w:customStyle="1" w:styleId="TekstopmerkingChar">
    <w:name w:val="Tekst opmerking Char"/>
    <w:basedOn w:val="Standaardalinea-lettertype"/>
    <w:link w:val="Tekstopmerking"/>
    <w:uiPriority w:val="99"/>
    <w:semiHidden/>
    <w:rsid w:val="00BA42BC"/>
    <w:rPr>
      <w:sz w:val="20"/>
      <w:szCs w:val="20"/>
      <w:lang w:val="en-US" w:eastAsia="en-US"/>
    </w:rPr>
  </w:style>
  <w:style w:type="paragraph" w:styleId="Onderwerpvanopmerking">
    <w:name w:val="annotation subject"/>
    <w:basedOn w:val="Tekstopmerking"/>
    <w:next w:val="Tekstopmerking"/>
    <w:link w:val="OnderwerpvanopmerkingChar"/>
    <w:uiPriority w:val="99"/>
    <w:semiHidden/>
    <w:rsid w:val="007A4674"/>
    <w:rPr>
      <w:b/>
      <w:bCs/>
    </w:rPr>
  </w:style>
  <w:style w:type="character" w:customStyle="1" w:styleId="OnderwerpvanopmerkingChar">
    <w:name w:val="Onderwerp van opmerking Char"/>
    <w:basedOn w:val="TekstopmerkingChar"/>
    <w:link w:val="Onderwerpvanopmerking"/>
    <w:uiPriority w:val="99"/>
    <w:semiHidden/>
    <w:rsid w:val="00BA42BC"/>
    <w:rPr>
      <w:b/>
      <w:bCs/>
      <w:sz w:val="20"/>
      <w:szCs w:val="20"/>
      <w:lang w:val="en-US" w:eastAsia="en-US"/>
    </w:rPr>
  </w:style>
  <w:style w:type="character" w:styleId="Paginanummer">
    <w:name w:val="page number"/>
    <w:basedOn w:val="Standaardalinea-lettertype"/>
    <w:uiPriority w:val="99"/>
    <w:rsid w:val="003E0814"/>
  </w:style>
  <w:style w:type="paragraph" w:styleId="Voetnoottekst">
    <w:name w:val="footnote text"/>
    <w:basedOn w:val="Standaard"/>
    <w:link w:val="VoetnoottekstChar"/>
    <w:uiPriority w:val="99"/>
    <w:unhideWhenUsed/>
    <w:rsid w:val="00225F99"/>
    <w:rPr>
      <w:rFonts w:ascii="Verdana" w:hAnsi="Verdana"/>
      <w:sz w:val="20"/>
      <w:szCs w:val="20"/>
    </w:rPr>
  </w:style>
  <w:style w:type="character" w:customStyle="1" w:styleId="VoetnoottekstChar">
    <w:name w:val="Voetnoottekst Char"/>
    <w:basedOn w:val="Standaardalinea-lettertype"/>
    <w:link w:val="Voetnoottekst"/>
    <w:uiPriority w:val="99"/>
    <w:rsid w:val="00225F99"/>
    <w:rPr>
      <w:rFonts w:ascii="Verdana" w:hAnsi="Verdana" w:cs="Calibri"/>
      <w:sz w:val="20"/>
      <w:szCs w:val="20"/>
      <w:lang w:eastAsia="en-US"/>
    </w:rPr>
  </w:style>
  <w:style w:type="character" w:styleId="Voetnootmarkering">
    <w:name w:val="footnote reference"/>
    <w:basedOn w:val="Standaardalinea-lettertype"/>
    <w:uiPriority w:val="99"/>
    <w:semiHidden/>
    <w:unhideWhenUsed/>
    <w:rsid w:val="00225F99"/>
    <w:rPr>
      <w:vertAlign w:val="superscript"/>
    </w:rPr>
  </w:style>
  <w:style w:type="character" w:styleId="GevolgdeHyperlink">
    <w:name w:val="FollowedHyperlink"/>
    <w:basedOn w:val="Standaardalinea-lettertype"/>
    <w:uiPriority w:val="99"/>
    <w:semiHidden/>
    <w:unhideWhenUsed/>
    <w:rsid w:val="00225F99"/>
    <w:rPr>
      <w:color w:val="800080" w:themeColor="followedHyperlink"/>
      <w:u w:val="single"/>
    </w:rPr>
  </w:style>
  <w:style w:type="paragraph" w:styleId="Revisie">
    <w:name w:val="Revision"/>
    <w:hidden/>
    <w:uiPriority w:val="99"/>
    <w:semiHidden/>
    <w:rsid w:val="00225F99"/>
    <w:rPr>
      <w:rFonts w:ascii="Verdana" w:hAnsi="Verdana" w:cs="Calibri"/>
      <w:sz w:val="18"/>
      <w:szCs w:val="18"/>
      <w:lang w:eastAsia="en-US"/>
    </w:rPr>
  </w:style>
  <w:style w:type="paragraph" w:styleId="Normaalweb">
    <w:name w:val="Normal (Web)"/>
    <w:basedOn w:val="Standaard"/>
    <w:uiPriority w:val="99"/>
    <w:semiHidden/>
    <w:unhideWhenUsed/>
    <w:rsid w:val="00C25785"/>
    <w:pPr>
      <w:spacing w:before="100" w:beforeAutospacing="1" w:after="100" w:afterAutospacing="1"/>
    </w:pPr>
    <w:rPr>
      <w:rFonts w:ascii="Times New Roman" w:eastAsiaTheme="minorEastAsia" w:hAnsi="Times New Roman"/>
    </w:rPr>
  </w:style>
  <w:style w:type="paragraph" w:styleId="Eindnoottekst">
    <w:name w:val="endnote text"/>
    <w:basedOn w:val="Standaard"/>
    <w:link w:val="EindnoottekstChar"/>
    <w:uiPriority w:val="99"/>
    <w:semiHidden/>
    <w:unhideWhenUsed/>
    <w:rsid w:val="002A7D33"/>
    <w:rPr>
      <w:sz w:val="20"/>
      <w:szCs w:val="20"/>
    </w:rPr>
  </w:style>
  <w:style w:type="character" w:customStyle="1" w:styleId="EindnoottekstChar">
    <w:name w:val="Eindnoottekst Char"/>
    <w:basedOn w:val="Standaardalinea-lettertype"/>
    <w:link w:val="Eindnoottekst"/>
    <w:uiPriority w:val="99"/>
    <w:semiHidden/>
    <w:rsid w:val="002A7D33"/>
    <w:rPr>
      <w:rFonts w:cs="Calibri"/>
      <w:sz w:val="20"/>
      <w:szCs w:val="20"/>
      <w:lang w:val="en-US" w:eastAsia="en-US"/>
    </w:rPr>
  </w:style>
  <w:style w:type="character" w:styleId="Eindnootmarkering">
    <w:name w:val="endnote reference"/>
    <w:basedOn w:val="Standaardalinea-lettertype"/>
    <w:uiPriority w:val="99"/>
    <w:semiHidden/>
    <w:unhideWhenUsed/>
    <w:rsid w:val="002A7D33"/>
    <w:rPr>
      <w:vertAlign w:val="superscript"/>
    </w:rPr>
  </w:style>
  <w:style w:type="paragraph" w:styleId="Inhopg4">
    <w:name w:val="toc 4"/>
    <w:basedOn w:val="Standaard"/>
    <w:next w:val="Standaard"/>
    <w:autoRedefine/>
    <w:uiPriority w:val="39"/>
    <w:semiHidden/>
    <w:unhideWhenUsed/>
    <w:rsid w:val="00E4497A"/>
    <w:pPr>
      <w:spacing w:after="100"/>
      <w:ind w:left="660"/>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63440">
      <w:marLeft w:val="0"/>
      <w:marRight w:val="0"/>
      <w:marTop w:val="0"/>
      <w:marBottom w:val="0"/>
      <w:divBdr>
        <w:top w:val="none" w:sz="0" w:space="0" w:color="auto"/>
        <w:left w:val="none" w:sz="0" w:space="0" w:color="auto"/>
        <w:bottom w:val="none" w:sz="0" w:space="0" w:color="auto"/>
        <w:right w:val="none" w:sz="0" w:space="0" w:color="auto"/>
      </w:divBdr>
    </w:div>
    <w:div w:id="419763462">
      <w:marLeft w:val="0"/>
      <w:marRight w:val="0"/>
      <w:marTop w:val="0"/>
      <w:marBottom w:val="0"/>
      <w:divBdr>
        <w:top w:val="none" w:sz="0" w:space="0" w:color="auto"/>
        <w:left w:val="none" w:sz="0" w:space="0" w:color="auto"/>
        <w:bottom w:val="none" w:sz="0" w:space="0" w:color="auto"/>
        <w:right w:val="none" w:sz="0" w:space="0" w:color="auto"/>
      </w:divBdr>
      <w:divsChild>
        <w:div w:id="419763458">
          <w:marLeft w:val="432"/>
          <w:marRight w:val="0"/>
          <w:marTop w:val="77"/>
          <w:marBottom w:val="0"/>
          <w:divBdr>
            <w:top w:val="none" w:sz="0" w:space="0" w:color="auto"/>
            <w:left w:val="none" w:sz="0" w:space="0" w:color="auto"/>
            <w:bottom w:val="none" w:sz="0" w:space="0" w:color="auto"/>
            <w:right w:val="none" w:sz="0" w:space="0" w:color="auto"/>
          </w:divBdr>
        </w:div>
        <w:div w:id="419763466">
          <w:marLeft w:val="432"/>
          <w:marRight w:val="0"/>
          <w:marTop w:val="77"/>
          <w:marBottom w:val="0"/>
          <w:divBdr>
            <w:top w:val="none" w:sz="0" w:space="0" w:color="auto"/>
            <w:left w:val="none" w:sz="0" w:space="0" w:color="auto"/>
            <w:bottom w:val="none" w:sz="0" w:space="0" w:color="auto"/>
            <w:right w:val="none" w:sz="0" w:space="0" w:color="auto"/>
          </w:divBdr>
        </w:div>
        <w:div w:id="419763471">
          <w:marLeft w:val="432"/>
          <w:marRight w:val="0"/>
          <w:marTop w:val="77"/>
          <w:marBottom w:val="0"/>
          <w:divBdr>
            <w:top w:val="none" w:sz="0" w:space="0" w:color="auto"/>
            <w:left w:val="none" w:sz="0" w:space="0" w:color="auto"/>
            <w:bottom w:val="none" w:sz="0" w:space="0" w:color="auto"/>
            <w:right w:val="none" w:sz="0" w:space="0" w:color="auto"/>
          </w:divBdr>
        </w:div>
        <w:div w:id="419763486">
          <w:marLeft w:val="432"/>
          <w:marRight w:val="0"/>
          <w:marTop w:val="77"/>
          <w:marBottom w:val="0"/>
          <w:divBdr>
            <w:top w:val="none" w:sz="0" w:space="0" w:color="auto"/>
            <w:left w:val="none" w:sz="0" w:space="0" w:color="auto"/>
            <w:bottom w:val="none" w:sz="0" w:space="0" w:color="auto"/>
            <w:right w:val="none" w:sz="0" w:space="0" w:color="auto"/>
          </w:divBdr>
        </w:div>
        <w:div w:id="419763489">
          <w:marLeft w:val="432"/>
          <w:marRight w:val="0"/>
          <w:marTop w:val="77"/>
          <w:marBottom w:val="0"/>
          <w:divBdr>
            <w:top w:val="none" w:sz="0" w:space="0" w:color="auto"/>
            <w:left w:val="none" w:sz="0" w:space="0" w:color="auto"/>
            <w:bottom w:val="none" w:sz="0" w:space="0" w:color="auto"/>
            <w:right w:val="none" w:sz="0" w:space="0" w:color="auto"/>
          </w:divBdr>
        </w:div>
        <w:div w:id="419763491">
          <w:marLeft w:val="432"/>
          <w:marRight w:val="0"/>
          <w:marTop w:val="77"/>
          <w:marBottom w:val="0"/>
          <w:divBdr>
            <w:top w:val="none" w:sz="0" w:space="0" w:color="auto"/>
            <w:left w:val="none" w:sz="0" w:space="0" w:color="auto"/>
            <w:bottom w:val="none" w:sz="0" w:space="0" w:color="auto"/>
            <w:right w:val="none" w:sz="0" w:space="0" w:color="auto"/>
          </w:divBdr>
        </w:div>
        <w:div w:id="419763493">
          <w:marLeft w:val="432"/>
          <w:marRight w:val="0"/>
          <w:marTop w:val="77"/>
          <w:marBottom w:val="0"/>
          <w:divBdr>
            <w:top w:val="none" w:sz="0" w:space="0" w:color="auto"/>
            <w:left w:val="none" w:sz="0" w:space="0" w:color="auto"/>
            <w:bottom w:val="none" w:sz="0" w:space="0" w:color="auto"/>
            <w:right w:val="none" w:sz="0" w:space="0" w:color="auto"/>
          </w:divBdr>
        </w:div>
        <w:div w:id="419763496">
          <w:marLeft w:val="432"/>
          <w:marRight w:val="0"/>
          <w:marTop w:val="77"/>
          <w:marBottom w:val="0"/>
          <w:divBdr>
            <w:top w:val="none" w:sz="0" w:space="0" w:color="auto"/>
            <w:left w:val="none" w:sz="0" w:space="0" w:color="auto"/>
            <w:bottom w:val="none" w:sz="0" w:space="0" w:color="auto"/>
            <w:right w:val="none" w:sz="0" w:space="0" w:color="auto"/>
          </w:divBdr>
        </w:div>
      </w:divsChild>
    </w:div>
    <w:div w:id="419763467">
      <w:marLeft w:val="0"/>
      <w:marRight w:val="0"/>
      <w:marTop w:val="0"/>
      <w:marBottom w:val="0"/>
      <w:divBdr>
        <w:top w:val="none" w:sz="0" w:space="0" w:color="auto"/>
        <w:left w:val="none" w:sz="0" w:space="0" w:color="auto"/>
        <w:bottom w:val="none" w:sz="0" w:space="0" w:color="auto"/>
        <w:right w:val="none" w:sz="0" w:space="0" w:color="auto"/>
      </w:divBdr>
      <w:divsChild>
        <w:div w:id="419763442">
          <w:marLeft w:val="835"/>
          <w:marRight w:val="0"/>
          <w:marTop w:val="96"/>
          <w:marBottom w:val="0"/>
          <w:divBdr>
            <w:top w:val="none" w:sz="0" w:space="0" w:color="auto"/>
            <w:left w:val="none" w:sz="0" w:space="0" w:color="auto"/>
            <w:bottom w:val="none" w:sz="0" w:space="0" w:color="auto"/>
            <w:right w:val="none" w:sz="0" w:space="0" w:color="auto"/>
          </w:divBdr>
        </w:div>
        <w:div w:id="419763449">
          <w:marLeft w:val="835"/>
          <w:marRight w:val="0"/>
          <w:marTop w:val="96"/>
          <w:marBottom w:val="0"/>
          <w:divBdr>
            <w:top w:val="none" w:sz="0" w:space="0" w:color="auto"/>
            <w:left w:val="none" w:sz="0" w:space="0" w:color="auto"/>
            <w:bottom w:val="none" w:sz="0" w:space="0" w:color="auto"/>
            <w:right w:val="none" w:sz="0" w:space="0" w:color="auto"/>
          </w:divBdr>
        </w:div>
        <w:div w:id="419763451">
          <w:marLeft w:val="835"/>
          <w:marRight w:val="0"/>
          <w:marTop w:val="96"/>
          <w:marBottom w:val="0"/>
          <w:divBdr>
            <w:top w:val="none" w:sz="0" w:space="0" w:color="auto"/>
            <w:left w:val="none" w:sz="0" w:space="0" w:color="auto"/>
            <w:bottom w:val="none" w:sz="0" w:space="0" w:color="auto"/>
            <w:right w:val="none" w:sz="0" w:space="0" w:color="auto"/>
          </w:divBdr>
        </w:div>
        <w:div w:id="419763452">
          <w:marLeft w:val="835"/>
          <w:marRight w:val="0"/>
          <w:marTop w:val="96"/>
          <w:marBottom w:val="0"/>
          <w:divBdr>
            <w:top w:val="none" w:sz="0" w:space="0" w:color="auto"/>
            <w:left w:val="none" w:sz="0" w:space="0" w:color="auto"/>
            <w:bottom w:val="none" w:sz="0" w:space="0" w:color="auto"/>
            <w:right w:val="none" w:sz="0" w:space="0" w:color="auto"/>
          </w:divBdr>
        </w:div>
        <w:div w:id="419763453">
          <w:marLeft w:val="835"/>
          <w:marRight w:val="0"/>
          <w:marTop w:val="96"/>
          <w:marBottom w:val="0"/>
          <w:divBdr>
            <w:top w:val="none" w:sz="0" w:space="0" w:color="auto"/>
            <w:left w:val="none" w:sz="0" w:space="0" w:color="auto"/>
            <w:bottom w:val="none" w:sz="0" w:space="0" w:color="auto"/>
            <w:right w:val="none" w:sz="0" w:space="0" w:color="auto"/>
          </w:divBdr>
        </w:div>
        <w:div w:id="419763457">
          <w:marLeft w:val="835"/>
          <w:marRight w:val="0"/>
          <w:marTop w:val="96"/>
          <w:marBottom w:val="0"/>
          <w:divBdr>
            <w:top w:val="none" w:sz="0" w:space="0" w:color="auto"/>
            <w:left w:val="none" w:sz="0" w:space="0" w:color="auto"/>
            <w:bottom w:val="none" w:sz="0" w:space="0" w:color="auto"/>
            <w:right w:val="none" w:sz="0" w:space="0" w:color="auto"/>
          </w:divBdr>
        </w:div>
        <w:div w:id="419763459">
          <w:marLeft w:val="835"/>
          <w:marRight w:val="0"/>
          <w:marTop w:val="96"/>
          <w:marBottom w:val="0"/>
          <w:divBdr>
            <w:top w:val="none" w:sz="0" w:space="0" w:color="auto"/>
            <w:left w:val="none" w:sz="0" w:space="0" w:color="auto"/>
            <w:bottom w:val="none" w:sz="0" w:space="0" w:color="auto"/>
            <w:right w:val="none" w:sz="0" w:space="0" w:color="auto"/>
          </w:divBdr>
        </w:div>
        <w:div w:id="419763475">
          <w:marLeft w:val="835"/>
          <w:marRight w:val="0"/>
          <w:marTop w:val="96"/>
          <w:marBottom w:val="0"/>
          <w:divBdr>
            <w:top w:val="none" w:sz="0" w:space="0" w:color="auto"/>
            <w:left w:val="none" w:sz="0" w:space="0" w:color="auto"/>
            <w:bottom w:val="none" w:sz="0" w:space="0" w:color="auto"/>
            <w:right w:val="none" w:sz="0" w:space="0" w:color="auto"/>
          </w:divBdr>
        </w:div>
        <w:div w:id="419763476">
          <w:marLeft w:val="835"/>
          <w:marRight w:val="0"/>
          <w:marTop w:val="96"/>
          <w:marBottom w:val="0"/>
          <w:divBdr>
            <w:top w:val="none" w:sz="0" w:space="0" w:color="auto"/>
            <w:left w:val="none" w:sz="0" w:space="0" w:color="auto"/>
            <w:bottom w:val="none" w:sz="0" w:space="0" w:color="auto"/>
            <w:right w:val="none" w:sz="0" w:space="0" w:color="auto"/>
          </w:divBdr>
        </w:div>
        <w:div w:id="419763500">
          <w:marLeft w:val="835"/>
          <w:marRight w:val="0"/>
          <w:marTop w:val="96"/>
          <w:marBottom w:val="0"/>
          <w:divBdr>
            <w:top w:val="none" w:sz="0" w:space="0" w:color="auto"/>
            <w:left w:val="none" w:sz="0" w:space="0" w:color="auto"/>
            <w:bottom w:val="none" w:sz="0" w:space="0" w:color="auto"/>
            <w:right w:val="none" w:sz="0" w:space="0" w:color="auto"/>
          </w:divBdr>
        </w:div>
        <w:div w:id="419763507">
          <w:marLeft w:val="835"/>
          <w:marRight w:val="0"/>
          <w:marTop w:val="96"/>
          <w:marBottom w:val="0"/>
          <w:divBdr>
            <w:top w:val="none" w:sz="0" w:space="0" w:color="auto"/>
            <w:left w:val="none" w:sz="0" w:space="0" w:color="auto"/>
            <w:bottom w:val="none" w:sz="0" w:space="0" w:color="auto"/>
            <w:right w:val="none" w:sz="0" w:space="0" w:color="auto"/>
          </w:divBdr>
        </w:div>
      </w:divsChild>
    </w:div>
    <w:div w:id="419763470">
      <w:marLeft w:val="0"/>
      <w:marRight w:val="0"/>
      <w:marTop w:val="0"/>
      <w:marBottom w:val="0"/>
      <w:divBdr>
        <w:top w:val="none" w:sz="0" w:space="0" w:color="auto"/>
        <w:left w:val="none" w:sz="0" w:space="0" w:color="auto"/>
        <w:bottom w:val="none" w:sz="0" w:space="0" w:color="auto"/>
        <w:right w:val="none" w:sz="0" w:space="0" w:color="auto"/>
      </w:divBdr>
      <w:divsChild>
        <w:div w:id="419763448">
          <w:marLeft w:val="432"/>
          <w:marRight w:val="0"/>
          <w:marTop w:val="67"/>
          <w:marBottom w:val="0"/>
          <w:divBdr>
            <w:top w:val="none" w:sz="0" w:space="0" w:color="auto"/>
            <w:left w:val="none" w:sz="0" w:space="0" w:color="auto"/>
            <w:bottom w:val="none" w:sz="0" w:space="0" w:color="auto"/>
            <w:right w:val="none" w:sz="0" w:space="0" w:color="auto"/>
          </w:divBdr>
        </w:div>
        <w:div w:id="419763450">
          <w:marLeft w:val="432"/>
          <w:marRight w:val="0"/>
          <w:marTop w:val="67"/>
          <w:marBottom w:val="0"/>
          <w:divBdr>
            <w:top w:val="none" w:sz="0" w:space="0" w:color="auto"/>
            <w:left w:val="none" w:sz="0" w:space="0" w:color="auto"/>
            <w:bottom w:val="none" w:sz="0" w:space="0" w:color="auto"/>
            <w:right w:val="none" w:sz="0" w:space="0" w:color="auto"/>
          </w:divBdr>
        </w:div>
        <w:div w:id="419763455">
          <w:marLeft w:val="432"/>
          <w:marRight w:val="0"/>
          <w:marTop w:val="67"/>
          <w:marBottom w:val="0"/>
          <w:divBdr>
            <w:top w:val="none" w:sz="0" w:space="0" w:color="auto"/>
            <w:left w:val="none" w:sz="0" w:space="0" w:color="auto"/>
            <w:bottom w:val="none" w:sz="0" w:space="0" w:color="auto"/>
            <w:right w:val="none" w:sz="0" w:space="0" w:color="auto"/>
          </w:divBdr>
        </w:div>
      </w:divsChild>
    </w:div>
    <w:div w:id="419763472">
      <w:marLeft w:val="0"/>
      <w:marRight w:val="0"/>
      <w:marTop w:val="0"/>
      <w:marBottom w:val="0"/>
      <w:divBdr>
        <w:top w:val="none" w:sz="0" w:space="0" w:color="auto"/>
        <w:left w:val="none" w:sz="0" w:space="0" w:color="auto"/>
        <w:bottom w:val="none" w:sz="0" w:space="0" w:color="auto"/>
        <w:right w:val="none" w:sz="0" w:space="0" w:color="auto"/>
      </w:divBdr>
      <w:divsChild>
        <w:div w:id="419763441">
          <w:marLeft w:val="432"/>
          <w:marRight w:val="0"/>
          <w:marTop w:val="96"/>
          <w:marBottom w:val="0"/>
          <w:divBdr>
            <w:top w:val="none" w:sz="0" w:space="0" w:color="auto"/>
            <w:left w:val="none" w:sz="0" w:space="0" w:color="auto"/>
            <w:bottom w:val="none" w:sz="0" w:space="0" w:color="auto"/>
            <w:right w:val="none" w:sz="0" w:space="0" w:color="auto"/>
          </w:divBdr>
        </w:div>
        <w:div w:id="419763446">
          <w:marLeft w:val="835"/>
          <w:marRight w:val="0"/>
          <w:marTop w:val="96"/>
          <w:marBottom w:val="0"/>
          <w:divBdr>
            <w:top w:val="none" w:sz="0" w:space="0" w:color="auto"/>
            <w:left w:val="none" w:sz="0" w:space="0" w:color="auto"/>
            <w:bottom w:val="none" w:sz="0" w:space="0" w:color="auto"/>
            <w:right w:val="none" w:sz="0" w:space="0" w:color="auto"/>
          </w:divBdr>
        </w:div>
        <w:div w:id="419763463">
          <w:marLeft w:val="835"/>
          <w:marRight w:val="0"/>
          <w:marTop w:val="96"/>
          <w:marBottom w:val="0"/>
          <w:divBdr>
            <w:top w:val="none" w:sz="0" w:space="0" w:color="auto"/>
            <w:left w:val="none" w:sz="0" w:space="0" w:color="auto"/>
            <w:bottom w:val="none" w:sz="0" w:space="0" w:color="auto"/>
            <w:right w:val="none" w:sz="0" w:space="0" w:color="auto"/>
          </w:divBdr>
        </w:div>
        <w:div w:id="419763469">
          <w:marLeft w:val="432"/>
          <w:marRight w:val="0"/>
          <w:marTop w:val="96"/>
          <w:marBottom w:val="0"/>
          <w:divBdr>
            <w:top w:val="none" w:sz="0" w:space="0" w:color="auto"/>
            <w:left w:val="none" w:sz="0" w:space="0" w:color="auto"/>
            <w:bottom w:val="none" w:sz="0" w:space="0" w:color="auto"/>
            <w:right w:val="none" w:sz="0" w:space="0" w:color="auto"/>
          </w:divBdr>
        </w:div>
        <w:div w:id="419763474">
          <w:marLeft w:val="432"/>
          <w:marRight w:val="0"/>
          <w:marTop w:val="96"/>
          <w:marBottom w:val="0"/>
          <w:divBdr>
            <w:top w:val="none" w:sz="0" w:space="0" w:color="auto"/>
            <w:left w:val="none" w:sz="0" w:space="0" w:color="auto"/>
            <w:bottom w:val="none" w:sz="0" w:space="0" w:color="auto"/>
            <w:right w:val="none" w:sz="0" w:space="0" w:color="auto"/>
          </w:divBdr>
        </w:div>
        <w:div w:id="419763495">
          <w:marLeft w:val="835"/>
          <w:marRight w:val="0"/>
          <w:marTop w:val="96"/>
          <w:marBottom w:val="0"/>
          <w:divBdr>
            <w:top w:val="none" w:sz="0" w:space="0" w:color="auto"/>
            <w:left w:val="none" w:sz="0" w:space="0" w:color="auto"/>
            <w:bottom w:val="none" w:sz="0" w:space="0" w:color="auto"/>
            <w:right w:val="none" w:sz="0" w:space="0" w:color="auto"/>
          </w:divBdr>
        </w:div>
        <w:div w:id="419763497">
          <w:marLeft w:val="432"/>
          <w:marRight w:val="0"/>
          <w:marTop w:val="96"/>
          <w:marBottom w:val="0"/>
          <w:divBdr>
            <w:top w:val="none" w:sz="0" w:space="0" w:color="auto"/>
            <w:left w:val="none" w:sz="0" w:space="0" w:color="auto"/>
            <w:bottom w:val="none" w:sz="0" w:space="0" w:color="auto"/>
            <w:right w:val="none" w:sz="0" w:space="0" w:color="auto"/>
          </w:divBdr>
        </w:div>
        <w:div w:id="419763506">
          <w:marLeft w:val="432"/>
          <w:marRight w:val="0"/>
          <w:marTop w:val="96"/>
          <w:marBottom w:val="0"/>
          <w:divBdr>
            <w:top w:val="none" w:sz="0" w:space="0" w:color="auto"/>
            <w:left w:val="none" w:sz="0" w:space="0" w:color="auto"/>
            <w:bottom w:val="none" w:sz="0" w:space="0" w:color="auto"/>
            <w:right w:val="none" w:sz="0" w:space="0" w:color="auto"/>
          </w:divBdr>
        </w:div>
      </w:divsChild>
    </w:div>
    <w:div w:id="419763477">
      <w:marLeft w:val="0"/>
      <w:marRight w:val="0"/>
      <w:marTop w:val="0"/>
      <w:marBottom w:val="0"/>
      <w:divBdr>
        <w:top w:val="none" w:sz="0" w:space="0" w:color="auto"/>
        <w:left w:val="none" w:sz="0" w:space="0" w:color="auto"/>
        <w:bottom w:val="none" w:sz="0" w:space="0" w:color="auto"/>
        <w:right w:val="none" w:sz="0" w:space="0" w:color="auto"/>
      </w:divBdr>
      <w:divsChild>
        <w:div w:id="419763444">
          <w:marLeft w:val="432"/>
          <w:marRight w:val="0"/>
          <w:marTop w:val="115"/>
          <w:marBottom w:val="0"/>
          <w:divBdr>
            <w:top w:val="none" w:sz="0" w:space="0" w:color="auto"/>
            <w:left w:val="none" w:sz="0" w:space="0" w:color="auto"/>
            <w:bottom w:val="none" w:sz="0" w:space="0" w:color="auto"/>
            <w:right w:val="none" w:sz="0" w:space="0" w:color="auto"/>
          </w:divBdr>
        </w:div>
        <w:div w:id="419763479">
          <w:marLeft w:val="432"/>
          <w:marRight w:val="0"/>
          <w:marTop w:val="115"/>
          <w:marBottom w:val="0"/>
          <w:divBdr>
            <w:top w:val="none" w:sz="0" w:space="0" w:color="auto"/>
            <w:left w:val="none" w:sz="0" w:space="0" w:color="auto"/>
            <w:bottom w:val="none" w:sz="0" w:space="0" w:color="auto"/>
            <w:right w:val="none" w:sz="0" w:space="0" w:color="auto"/>
          </w:divBdr>
        </w:div>
        <w:div w:id="419763483">
          <w:marLeft w:val="432"/>
          <w:marRight w:val="0"/>
          <w:marTop w:val="115"/>
          <w:marBottom w:val="0"/>
          <w:divBdr>
            <w:top w:val="none" w:sz="0" w:space="0" w:color="auto"/>
            <w:left w:val="none" w:sz="0" w:space="0" w:color="auto"/>
            <w:bottom w:val="none" w:sz="0" w:space="0" w:color="auto"/>
            <w:right w:val="none" w:sz="0" w:space="0" w:color="auto"/>
          </w:divBdr>
        </w:div>
        <w:div w:id="419763485">
          <w:marLeft w:val="432"/>
          <w:marRight w:val="0"/>
          <w:marTop w:val="115"/>
          <w:marBottom w:val="0"/>
          <w:divBdr>
            <w:top w:val="none" w:sz="0" w:space="0" w:color="auto"/>
            <w:left w:val="none" w:sz="0" w:space="0" w:color="auto"/>
            <w:bottom w:val="none" w:sz="0" w:space="0" w:color="auto"/>
            <w:right w:val="none" w:sz="0" w:space="0" w:color="auto"/>
          </w:divBdr>
        </w:div>
        <w:div w:id="419763492">
          <w:marLeft w:val="432"/>
          <w:marRight w:val="0"/>
          <w:marTop w:val="115"/>
          <w:marBottom w:val="0"/>
          <w:divBdr>
            <w:top w:val="none" w:sz="0" w:space="0" w:color="auto"/>
            <w:left w:val="none" w:sz="0" w:space="0" w:color="auto"/>
            <w:bottom w:val="none" w:sz="0" w:space="0" w:color="auto"/>
            <w:right w:val="none" w:sz="0" w:space="0" w:color="auto"/>
          </w:divBdr>
        </w:div>
        <w:div w:id="419763498">
          <w:marLeft w:val="432"/>
          <w:marRight w:val="0"/>
          <w:marTop w:val="115"/>
          <w:marBottom w:val="0"/>
          <w:divBdr>
            <w:top w:val="none" w:sz="0" w:space="0" w:color="auto"/>
            <w:left w:val="none" w:sz="0" w:space="0" w:color="auto"/>
            <w:bottom w:val="none" w:sz="0" w:space="0" w:color="auto"/>
            <w:right w:val="none" w:sz="0" w:space="0" w:color="auto"/>
          </w:divBdr>
        </w:div>
      </w:divsChild>
    </w:div>
    <w:div w:id="419763501">
      <w:marLeft w:val="0"/>
      <w:marRight w:val="0"/>
      <w:marTop w:val="0"/>
      <w:marBottom w:val="0"/>
      <w:divBdr>
        <w:top w:val="none" w:sz="0" w:space="0" w:color="auto"/>
        <w:left w:val="none" w:sz="0" w:space="0" w:color="auto"/>
        <w:bottom w:val="none" w:sz="0" w:space="0" w:color="auto"/>
        <w:right w:val="none" w:sz="0" w:space="0" w:color="auto"/>
      </w:divBdr>
      <w:divsChild>
        <w:div w:id="419763443">
          <w:marLeft w:val="835"/>
          <w:marRight w:val="0"/>
          <w:marTop w:val="96"/>
          <w:marBottom w:val="0"/>
          <w:divBdr>
            <w:top w:val="none" w:sz="0" w:space="0" w:color="auto"/>
            <w:left w:val="none" w:sz="0" w:space="0" w:color="auto"/>
            <w:bottom w:val="none" w:sz="0" w:space="0" w:color="auto"/>
            <w:right w:val="none" w:sz="0" w:space="0" w:color="auto"/>
          </w:divBdr>
        </w:div>
        <w:div w:id="419763473">
          <w:marLeft w:val="835"/>
          <w:marRight w:val="0"/>
          <w:marTop w:val="96"/>
          <w:marBottom w:val="0"/>
          <w:divBdr>
            <w:top w:val="none" w:sz="0" w:space="0" w:color="auto"/>
            <w:left w:val="none" w:sz="0" w:space="0" w:color="auto"/>
            <w:bottom w:val="none" w:sz="0" w:space="0" w:color="auto"/>
            <w:right w:val="none" w:sz="0" w:space="0" w:color="auto"/>
          </w:divBdr>
        </w:div>
        <w:div w:id="419763478">
          <w:marLeft w:val="835"/>
          <w:marRight w:val="0"/>
          <w:marTop w:val="96"/>
          <w:marBottom w:val="0"/>
          <w:divBdr>
            <w:top w:val="none" w:sz="0" w:space="0" w:color="auto"/>
            <w:left w:val="none" w:sz="0" w:space="0" w:color="auto"/>
            <w:bottom w:val="none" w:sz="0" w:space="0" w:color="auto"/>
            <w:right w:val="none" w:sz="0" w:space="0" w:color="auto"/>
          </w:divBdr>
        </w:div>
        <w:div w:id="419763482">
          <w:marLeft w:val="835"/>
          <w:marRight w:val="0"/>
          <w:marTop w:val="96"/>
          <w:marBottom w:val="0"/>
          <w:divBdr>
            <w:top w:val="none" w:sz="0" w:space="0" w:color="auto"/>
            <w:left w:val="none" w:sz="0" w:space="0" w:color="auto"/>
            <w:bottom w:val="none" w:sz="0" w:space="0" w:color="auto"/>
            <w:right w:val="none" w:sz="0" w:space="0" w:color="auto"/>
          </w:divBdr>
        </w:div>
        <w:div w:id="419763494">
          <w:marLeft w:val="835"/>
          <w:marRight w:val="0"/>
          <w:marTop w:val="96"/>
          <w:marBottom w:val="0"/>
          <w:divBdr>
            <w:top w:val="none" w:sz="0" w:space="0" w:color="auto"/>
            <w:left w:val="none" w:sz="0" w:space="0" w:color="auto"/>
            <w:bottom w:val="none" w:sz="0" w:space="0" w:color="auto"/>
            <w:right w:val="none" w:sz="0" w:space="0" w:color="auto"/>
          </w:divBdr>
        </w:div>
        <w:div w:id="419763505">
          <w:marLeft w:val="432"/>
          <w:marRight w:val="0"/>
          <w:marTop w:val="115"/>
          <w:marBottom w:val="0"/>
          <w:divBdr>
            <w:top w:val="none" w:sz="0" w:space="0" w:color="auto"/>
            <w:left w:val="none" w:sz="0" w:space="0" w:color="auto"/>
            <w:bottom w:val="none" w:sz="0" w:space="0" w:color="auto"/>
            <w:right w:val="none" w:sz="0" w:space="0" w:color="auto"/>
          </w:divBdr>
        </w:div>
      </w:divsChild>
    </w:div>
    <w:div w:id="419763503">
      <w:marLeft w:val="0"/>
      <w:marRight w:val="0"/>
      <w:marTop w:val="0"/>
      <w:marBottom w:val="0"/>
      <w:divBdr>
        <w:top w:val="none" w:sz="0" w:space="0" w:color="auto"/>
        <w:left w:val="none" w:sz="0" w:space="0" w:color="auto"/>
        <w:bottom w:val="none" w:sz="0" w:space="0" w:color="auto"/>
        <w:right w:val="none" w:sz="0" w:space="0" w:color="auto"/>
      </w:divBdr>
      <w:divsChild>
        <w:div w:id="419763447">
          <w:marLeft w:val="432"/>
          <w:marRight w:val="0"/>
          <w:marTop w:val="77"/>
          <w:marBottom w:val="0"/>
          <w:divBdr>
            <w:top w:val="none" w:sz="0" w:space="0" w:color="auto"/>
            <w:left w:val="none" w:sz="0" w:space="0" w:color="auto"/>
            <w:bottom w:val="none" w:sz="0" w:space="0" w:color="auto"/>
            <w:right w:val="none" w:sz="0" w:space="0" w:color="auto"/>
          </w:divBdr>
        </w:div>
        <w:div w:id="419763454">
          <w:marLeft w:val="432"/>
          <w:marRight w:val="0"/>
          <w:marTop w:val="77"/>
          <w:marBottom w:val="0"/>
          <w:divBdr>
            <w:top w:val="none" w:sz="0" w:space="0" w:color="auto"/>
            <w:left w:val="none" w:sz="0" w:space="0" w:color="auto"/>
            <w:bottom w:val="none" w:sz="0" w:space="0" w:color="auto"/>
            <w:right w:val="none" w:sz="0" w:space="0" w:color="auto"/>
          </w:divBdr>
        </w:div>
        <w:div w:id="419763456">
          <w:marLeft w:val="432"/>
          <w:marRight w:val="0"/>
          <w:marTop w:val="77"/>
          <w:marBottom w:val="0"/>
          <w:divBdr>
            <w:top w:val="none" w:sz="0" w:space="0" w:color="auto"/>
            <w:left w:val="none" w:sz="0" w:space="0" w:color="auto"/>
            <w:bottom w:val="none" w:sz="0" w:space="0" w:color="auto"/>
            <w:right w:val="none" w:sz="0" w:space="0" w:color="auto"/>
          </w:divBdr>
        </w:div>
        <w:div w:id="419763464">
          <w:marLeft w:val="835"/>
          <w:marRight w:val="0"/>
          <w:marTop w:val="77"/>
          <w:marBottom w:val="0"/>
          <w:divBdr>
            <w:top w:val="none" w:sz="0" w:space="0" w:color="auto"/>
            <w:left w:val="none" w:sz="0" w:space="0" w:color="auto"/>
            <w:bottom w:val="none" w:sz="0" w:space="0" w:color="auto"/>
            <w:right w:val="none" w:sz="0" w:space="0" w:color="auto"/>
          </w:divBdr>
        </w:div>
        <w:div w:id="419763468">
          <w:marLeft w:val="432"/>
          <w:marRight w:val="0"/>
          <w:marTop w:val="77"/>
          <w:marBottom w:val="0"/>
          <w:divBdr>
            <w:top w:val="none" w:sz="0" w:space="0" w:color="auto"/>
            <w:left w:val="none" w:sz="0" w:space="0" w:color="auto"/>
            <w:bottom w:val="none" w:sz="0" w:space="0" w:color="auto"/>
            <w:right w:val="none" w:sz="0" w:space="0" w:color="auto"/>
          </w:divBdr>
        </w:div>
        <w:div w:id="419763480">
          <w:marLeft w:val="432"/>
          <w:marRight w:val="0"/>
          <w:marTop w:val="77"/>
          <w:marBottom w:val="0"/>
          <w:divBdr>
            <w:top w:val="none" w:sz="0" w:space="0" w:color="auto"/>
            <w:left w:val="none" w:sz="0" w:space="0" w:color="auto"/>
            <w:bottom w:val="none" w:sz="0" w:space="0" w:color="auto"/>
            <w:right w:val="none" w:sz="0" w:space="0" w:color="auto"/>
          </w:divBdr>
        </w:div>
        <w:div w:id="419763484">
          <w:marLeft w:val="432"/>
          <w:marRight w:val="0"/>
          <w:marTop w:val="77"/>
          <w:marBottom w:val="0"/>
          <w:divBdr>
            <w:top w:val="none" w:sz="0" w:space="0" w:color="auto"/>
            <w:left w:val="none" w:sz="0" w:space="0" w:color="auto"/>
            <w:bottom w:val="none" w:sz="0" w:space="0" w:color="auto"/>
            <w:right w:val="none" w:sz="0" w:space="0" w:color="auto"/>
          </w:divBdr>
        </w:div>
        <w:div w:id="419763487">
          <w:marLeft w:val="835"/>
          <w:marRight w:val="0"/>
          <w:marTop w:val="77"/>
          <w:marBottom w:val="0"/>
          <w:divBdr>
            <w:top w:val="none" w:sz="0" w:space="0" w:color="auto"/>
            <w:left w:val="none" w:sz="0" w:space="0" w:color="auto"/>
            <w:bottom w:val="none" w:sz="0" w:space="0" w:color="auto"/>
            <w:right w:val="none" w:sz="0" w:space="0" w:color="auto"/>
          </w:divBdr>
        </w:div>
        <w:div w:id="419763488">
          <w:marLeft w:val="432"/>
          <w:marRight w:val="0"/>
          <w:marTop w:val="77"/>
          <w:marBottom w:val="0"/>
          <w:divBdr>
            <w:top w:val="none" w:sz="0" w:space="0" w:color="auto"/>
            <w:left w:val="none" w:sz="0" w:space="0" w:color="auto"/>
            <w:bottom w:val="none" w:sz="0" w:space="0" w:color="auto"/>
            <w:right w:val="none" w:sz="0" w:space="0" w:color="auto"/>
          </w:divBdr>
        </w:div>
        <w:div w:id="419763490">
          <w:marLeft w:val="432"/>
          <w:marRight w:val="0"/>
          <w:marTop w:val="77"/>
          <w:marBottom w:val="0"/>
          <w:divBdr>
            <w:top w:val="none" w:sz="0" w:space="0" w:color="auto"/>
            <w:left w:val="none" w:sz="0" w:space="0" w:color="auto"/>
            <w:bottom w:val="none" w:sz="0" w:space="0" w:color="auto"/>
            <w:right w:val="none" w:sz="0" w:space="0" w:color="auto"/>
          </w:divBdr>
        </w:div>
        <w:div w:id="419763502">
          <w:marLeft w:val="432"/>
          <w:marRight w:val="0"/>
          <w:marTop w:val="77"/>
          <w:marBottom w:val="0"/>
          <w:divBdr>
            <w:top w:val="none" w:sz="0" w:space="0" w:color="auto"/>
            <w:left w:val="none" w:sz="0" w:space="0" w:color="auto"/>
            <w:bottom w:val="none" w:sz="0" w:space="0" w:color="auto"/>
            <w:right w:val="none" w:sz="0" w:space="0" w:color="auto"/>
          </w:divBdr>
        </w:div>
      </w:divsChild>
    </w:div>
    <w:div w:id="419763504">
      <w:marLeft w:val="0"/>
      <w:marRight w:val="0"/>
      <w:marTop w:val="0"/>
      <w:marBottom w:val="0"/>
      <w:divBdr>
        <w:top w:val="none" w:sz="0" w:space="0" w:color="auto"/>
        <w:left w:val="none" w:sz="0" w:space="0" w:color="auto"/>
        <w:bottom w:val="none" w:sz="0" w:space="0" w:color="auto"/>
        <w:right w:val="none" w:sz="0" w:space="0" w:color="auto"/>
      </w:divBdr>
      <w:divsChild>
        <w:div w:id="419763445">
          <w:marLeft w:val="432"/>
          <w:marRight w:val="0"/>
          <w:marTop w:val="96"/>
          <w:marBottom w:val="0"/>
          <w:divBdr>
            <w:top w:val="none" w:sz="0" w:space="0" w:color="auto"/>
            <w:left w:val="none" w:sz="0" w:space="0" w:color="auto"/>
            <w:bottom w:val="none" w:sz="0" w:space="0" w:color="auto"/>
            <w:right w:val="none" w:sz="0" w:space="0" w:color="auto"/>
          </w:divBdr>
        </w:div>
        <w:div w:id="419763460">
          <w:marLeft w:val="432"/>
          <w:marRight w:val="0"/>
          <w:marTop w:val="96"/>
          <w:marBottom w:val="0"/>
          <w:divBdr>
            <w:top w:val="none" w:sz="0" w:space="0" w:color="auto"/>
            <w:left w:val="none" w:sz="0" w:space="0" w:color="auto"/>
            <w:bottom w:val="none" w:sz="0" w:space="0" w:color="auto"/>
            <w:right w:val="none" w:sz="0" w:space="0" w:color="auto"/>
          </w:divBdr>
        </w:div>
        <w:div w:id="419763461">
          <w:marLeft w:val="432"/>
          <w:marRight w:val="0"/>
          <w:marTop w:val="96"/>
          <w:marBottom w:val="0"/>
          <w:divBdr>
            <w:top w:val="none" w:sz="0" w:space="0" w:color="auto"/>
            <w:left w:val="none" w:sz="0" w:space="0" w:color="auto"/>
            <w:bottom w:val="none" w:sz="0" w:space="0" w:color="auto"/>
            <w:right w:val="none" w:sz="0" w:space="0" w:color="auto"/>
          </w:divBdr>
        </w:div>
        <w:div w:id="419763465">
          <w:marLeft w:val="432"/>
          <w:marRight w:val="0"/>
          <w:marTop w:val="96"/>
          <w:marBottom w:val="0"/>
          <w:divBdr>
            <w:top w:val="none" w:sz="0" w:space="0" w:color="auto"/>
            <w:left w:val="none" w:sz="0" w:space="0" w:color="auto"/>
            <w:bottom w:val="none" w:sz="0" w:space="0" w:color="auto"/>
            <w:right w:val="none" w:sz="0" w:space="0" w:color="auto"/>
          </w:divBdr>
        </w:div>
        <w:div w:id="419763481">
          <w:marLeft w:val="432"/>
          <w:marRight w:val="0"/>
          <w:marTop w:val="96"/>
          <w:marBottom w:val="0"/>
          <w:divBdr>
            <w:top w:val="none" w:sz="0" w:space="0" w:color="auto"/>
            <w:left w:val="none" w:sz="0" w:space="0" w:color="auto"/>
            <w:bottom w:val="none" w:sz="0" w:space="0" w:color="auto"/>
            <w:right w:val="none" w:sz="0" w:space="0" w:color="auto"/>
          </w:divBdr>
        </w:div>
        <w:div w:id="419763499">
          <w:marLeft w:val="432"/>
          <w:marRight w:val="0"/>
          <w:marTop w:val="96"/>
          <w:marBottom w:val="0"/>
          <w:divBdr>
            <w:top w:val="none" w:sz="0" w:space="0" w:color="auto"/>
            <w:left w:val="none" w:sz="0" w:space="0" w:color="auto"/>
            <w:bottom w:val="none" w:sz="0" w:space="0" w:color="auto"/>
            <w:right w:val="none" w:sz="0" w:space="0" w:color="auto"/>
          </w:divBdr>
        </w:div>
        <w:div w:id="419763508">
          <w:marLeft w:val="432"/>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amenwerken.sharepoint.uwv.nl/sites/tlm/default.aspx"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PowerPoint_Slide.sld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emf"/><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WV-Memo" ma:contentTypeID="0x010100EE4328F4A920E6488E89171A72BCCDAF0085ECB669F6795842AFCBFC8E8425D53A" ma:contentTypeVersion="9" ma:contentTypeDescription="" ma:contentTypeScope="" ma:versionID="cb1735f38d30d39bb9b0ad778a28c6ea">
  <xsd:schema xmlns:xsd="http://www.w3.org/2001/XMLSchema" xmlns:xs="http://www.w3.org/2001/XMLSchema" xmlns:p="http://schemas.microsoft.com/office/2006/metadata/properties" xmlns:ns2="682f8583-51dd-4c32-a474-f901009ed592" xmlns:ns3="f8a81f74-e7e7-4542-97c0-9d2b4ec79294" xmlns:ns4="a94cb19c-6bbb-4e28-a75e-d08085b522b7" targetNamespace="http://schemas.microsoft.com/office/2006/metadata/properties" ma:root="true" ma:fieldsID="847bd1b0f6ead5fef37dce025101a83a" ns2:_="" ns3:_="" ns4:_="">
    <xsd:import namespace="682f8583-51dd-4c32-a474-f901009ed592"/>
    <xsd:import namespace="f8a81f74-e7e7-4542-97c0-9d2b4ec79294"/>
    <xsd:import namespace="a94cb19c-6bbb-4e28-a75e-d08085b522b7"/>
    <xsd:element name="properties">
      <xsd:complexType>
        <xsd:sequence>
          <xsd:element name="documentManagement">
            <xsd:complexType>
              <xsd:all>
                <xsd:element ref="ns2:Hoofdstructuur" minOccurs="0"/>
                <xsd:element ref="ns3:Categorie" minOccurs="0"/>
                <xsd:element ref="ns2:Subcategorie" minOccurs="0"/>
                <xsd:element ref="ns4:Aandachtsgebied" minOccurs="0"/>
                <xsd:element ref="ns4:Leverancier" minOccurs="0"/>
                <xsd:element ref="ns4:Diviesie_x0020__x002d__x0020_Staven" minOccurs="0"/>
                <xsd:element ref="ns4:Applicatie" minOccurs="0"/>
                <xsd:element ref="ns3: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f8583-51dd-4c32-a474-f901009ed592" elementFormDefault="qualified">
    <xsd:import namespace="http://schemas.microsoft.com/office/2006/documentManagement/types"/>
    <xsd:import namespace="http://schemas.microsoft.com/office/infopath/2007/PartnerControls"/>
    <xsd:element name="Hoofdstructuur" ma:index="8" nillable="true" ma:displayName="Hoofdstructuur" ma:default="Algemeen" ma:format="RadioButtons" ma:indexed="true" ma:internalName="Hoofdstructuur" ma:readOnly="false">
      <xsd:simpleType>
        <xsd:restriction base="dms:Choice">
          <xsd:enumeration value="Algemeen"/>
          <xsd:enumeration value="Contract Management"/>
          <xsd:enumeration value="Product Management"/>
        </xsd:restriction>
      </xsd:simpleType>
    </xsd:element>
    <xsd:element name="Subcategorie" ma:index="10" nillable="true" ma:displayName="Subcategorie" ma:internalName="Subcategori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a81f74-e7e7-4542-97c0-9d2b4ec79294" elementFormDefault="qualified">
    <xsd:import namespace="http://schemas.microsoft.com/office/2006/documentManagement/types"/>
    <xsd:import namespace="http://schemas.microsoft.com/office/infopath/2007/PartnerControls"/>
    <xsd:element name="Categorie" ma:index="9" nillable="true" ma:displayName="Categorie" ma:indexed="true" ma:list="{ef3a308b-cd7a-46bf-ac5d-5ad4162392c5}" ma:internalName="Categorie" ma:readOnly="false" ma:showField="Categorie" ma:web="a94cb19c-6bbb-4e28-a75e-d08085b522b7">
      <xsd:simpleType>
        <xsd:restriction base="dms:Lookup"/>
      </xsd:simpleType>
    </xsd:element>
    <xsd:element name="Archief" ma:index="15" nillable="true" ma:displayName="Archief" ma:default="0" ma:internalName="Archie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4cb19c-6bbb-4e28-a75e-d08085b522b7" elementFormDefault="qualified">
    <xsd:import namespace="http://schemas.microsoft.com/office/2006/documentManagement/types"/>
    <xsd:import namespace="http://schemas.microsoft.com/office/infopath/2007/PartnerControls"/>
    <xsd:element name="Aandachtsgebied" ma:index="11" nillable="true" ma:displayName="Aandachtsgebied" ma:indexed="true" ma:list="{91a495c8-8dc0-4190-96a2-8477deeb28e5}" ma:internalName="Aandachtsgebied" ma:readOnly="false" ma:showField="Title" ma:web="a94cb19c-6bbb-4e28-a75e-d08085b522b7">
      <xsd:simpleType>
        <xsd:restriction base="dms:Lookup"/>
      </xsd:simpleType>
    </xsd:element>
    <xsd:element name="Leverancier" ma:index="12" nillable="true" ma:displayName="Leverancier" ma:indexed="true" ma:list="{c191dd74-6418-4edd-8667-4d8f3d39535e}" ma:internalName="Leverancier" ma:readOnly="false" ma:showField="Title" ma:web="a94cb19c-6bbb-4e28-a75e-d08085b522b7">
      <xsd:simpleType>
        <xsd:restriction base="dms:Lookup"/>
      </xsd:simpleType>
    </xsd:element>
    <xsd:element name="Diviesie_x0020__x002d__x0020_Staven" ma:index="13" nillable="true" ma:displayName="Divisie - Staven" ma:list="{3d486f3f-bec3-4225-8b0b-57c7a9d01b62}" ma:internalName="Diviesie_x0020__x002d__x0020_Staven" ma:readOnly="false" ma:showField="Title" ma:web="a94cb19c-6bbb-4e28-a75e-d08085b522b7">
      <xsd:simpleType>
        <xsd:restriction base="dms:Lookup"/>
      </xsd:simpleType>
    </xsd:element>
    <xsd:element name="Applicatie" ma:index="14" nillable="true" ma:displayName="Applicatie" ma:indexed="true" ma:list="{c64dc73f-10bb-40d7-ad0f-9941ea6c7739}" ma:internalName="Applicatie" ma:readOnly="false" ma:showField="Title" ma:web="a94cb19c-6bbb-4e28-a75e-d08085b522b7">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verancier xmlns="a94cb19c-6bbb-4e28-a75e-d08085b522b7" xsi:nil="true"/>
    <Archief xmlns="f8a81f74-e7e7-4542-97c0-9d2b4ec79294">false</Archief>
    <Hoofdstructuur xmlns="682f8583-51dd-4c32-a474-f901009ed592">Algemeen</Hoofdstructuur>
    <Applicatie xmlns="a94cb19c-6bbb-4e28-a75e-d08085b522b7" xsi:nil="true"/>
    <Subcategorie xmlns="682f8583-51dd-4c32-a474-f901009ed592" xsi:nil="true"/>
    <Categorie xmlns="f8a81f74-e7e7-4542-97c0-9d2b4ec79294">31</Categorie>
    <Aandachtsgebied xmlns="a94cb19c-6bbb-4e28-a75e-d08085b522b7" xsi:nil="true"/>
    <Diviesie_x0020__x002d__x0020_Staven xmlns="a94cb19c-6bbb-4e28-a75e-d08085b522b7" xsi:nil="true"/>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503C4-83F9-4EE0-BA2B-53B6CD3BE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f8583-51dd-4c32-a474-f901009ed592"/>
    <ds:schemaRef ds:uri="f8a81f74-e7e7-4542-97c0-9d2b4ec79294"/>
    <ds:schemaRef ds:uri="a94cb19c-6bbb-4e28-a75e-d08085b52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B36999-4A49-4624-BC49-7520FA32DBAB}">
  <ds:schemaRefs>
    <ds:schemaRef ds:uri="http://schemas.microsoft.com/sharepoint/v3/contenttype/forms"/>
  </ds:schemaRefs>
</ds:datastoreItem>
</file>

<file path=customXml/itemProps3.xml><?xml version="1.0" encoding="utf-8"?>
<ds:datastoreItem xmlns:ds="http://schemas.openxmlformats.org/officeDocument/2006/customXml" ds:itemID="{77988F2B-5BF6-4378-95A3-3FFA29BE0918}">
  <ds:schemaRefs>
    <ds:schemaRef ds:uri="682f8583-51dd-4c32-a474-f901009ed592"/>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purl.org/dc/dcmitype/"/>
    <ds:schemaRef ds:uri="http://schemas.microsoft.com/office/2006/documentManagement/types"/>
    <ds:schemaRef ds:uri="a94cb19c-6bbb-4e28-a75e-d08085b522b7"/>
    <ds:schemaRef ds:uri="f8a81f74-e7e7-4542-97c0-9d2b4ec79294"/>
    <ds:schemaRef ds:uri="http://www.w3.org/XML/1998/namespace"/>
  </ds:schemaRefs>
</ds:datastoreItem>
</file>

<file path=customXml/itemProps4.xml><?xml version="1.0" encoding="utf-8"?>
<ds:datastoreItem xmlns:ds="http://schemas.openxmlformats.org/officeDocument/2006/customXml" ds:itemID="{A59F14AE-8C85-4F98-A0AB-AD492D5C222B}">
  <ds:schemaRefs>
    <ds:schemaRef ds:uri="http://schemas.microsoft.com/office/2006/metadata/customXsn"/>
  </ds:schemaRefs>
</ds:datastoreItem>
</file>

<file path=customXml/itemProps5.xml><?xml version="1.0" encoding="utf-8"?>
<ds:datastoreItem xmlns:ds="http://schemas.openxmlformats.org/officeDocument/2006/customXml" ds:itemID="{0659FFA3-9260-4798-AC13-A20AF622FA88}">
  <ds:schemaRefs>
    <ds:schemaRef ds:uri="Microsoft.SharePoint.Taxonomy.ContentTypeSync"/>
  </ds:schemaRefs>
</ds:datastoreItem>
</file>

<file path=customXml/itemProps6.xml><?xml version="1.0" encoding="utf-8"?>
<ds:datastoreItem xmlns:ds="http://schemas.openxmlformats.org/officeDocument/2006/customXml" ds:itemID="{D36EF6B1-2D85-48F3-AD90-EEDB14B5D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4882</Words>
  <Characters>26851</Characters>
  <Application>Microsoft Office Word</Application>
  <DocSecurity>4</DocSecurity>
  <Lines>223</Lines>
  <Paragraphs>63</Paragraphs>
  <ScaleCrop>false</ScaleCrop>
  <HeadingPairs>
    <vt:vector size="2" baseType="variant">
      <vt:variant>
        <vt:lpstr>Titel</vt:lpstr>
      </vt:variant>
      <vt:variant>
        <vt:i4>1</vt:i4>
      </vt:variant>
    </vt:vector>
  </HeadingPairs>
  <TitlesOfParts>
    <vt:vector size="1" baseType="lpstr">
      <vt:lpstr/>
    </vt:vector>
  </TitlesOfParts>
  <Company>VMH</Company>
  <LinksUpToDate>false</LinksUpToDate>
  <CharactersWithSpaces>31670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 Verhoef</dc:creator>
  <cp:lastModifiedBy>Heteren, Saskia van  (S.)</cp:lastModifiedBy>
  <cp:revision>2</cp:revision>
  <cp:lastPrinted>2017-05-31T07:41:00Z</cp:lastPrinted>
  <dcterms:created xsi:type="dcterms:W3CDTF">2023-03-16T12:39:00Z</dcterms:created>
  <dcterms:modified xsi:type="dcterms:W3CDTF">2023-03-16T12:39:00Z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0x010100EE4328F4A920E6488E89171A72BCCDAF0085ECB669F6795842AFCBFC8E8425D53A</vt:lpwstr>
  </property>
</Properties>
</file>