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Pr="00BD1413" w:rsidRDefault="00060DF3" w:rsidP="003F5EB0">
      <w:pPr>
        <w:rPr>
          <w:color w:val="007BC7" w:themeColor="text2"/>
          <w:sz w:val="24"/>
          <w:szCs w:val="24"/>
        </w:rPr>
      </w:pPr>
      <w:r w:rsidRPr="00BD1413">
        <w:rPr>
          <w:color w:val="007BC7" w:themeColor="text2"/>
          <w:sz w:val="24"/>
          <w:szCs w:val="24"/>
        </w:rPr>
        <w:t xml:space="preserve">Praktische informatie marktbijeenkomst </w:t>
      </w:r>
    </w:p>
    <w:p w:rsidR="00060DF3" w:rsidRDefault="00060DF3" w:rsidP="003F5EB0"/>
    <w:p w:rsidR="00060DF3" w:rsidRPr="00BD1413" w:rsidRDefault="00060DF3" w:rsidP="003F5EB0">
      <w:pPr>
        <w:rPr>
          <w:b/>
        </w:rPr>
      </w:pPr>
      <w:r w:rsidRPr="00BD1413">
        <w:rPr>
          <w:b/>
        </w:rPr>
        <w:t>Beatrix gebouw</w:t>
      </w:r>
    </w:p>
    <w:p w:rsidR="00BD1413" w:rsidRPr="00BD1413" w:rsidRDefault="00BD1413" w:rsidP="003F5EB0">
      <w:r>
        <w:t xml:space="preserve">De marktbijeenkomst vindt plaats in het Beatrixgebouw van de Jaarbeurs in Utrecht, op het </w:t>
      </w:r>
      <w:r>
        <w:t>Jaarbeursplein (ingang Croeselaan).</w:t>
      </w:r>
      <w:r w:rsidR="00A838DB">
        <w:t xml:space="preserve"> </w:t>
      </w:r>
      <w:r>
        <w:t xml:space="preserve">Bij binnenkomst </w:t>
      </w:r>
      <w:r w:rsidR="00975458">
        <w:t xml:space="preserve">in het Beatrix gebouw kunt u de zaal en verdieping vinden op de schermen bij de receptie. </w:t>
      </w:r>
    </w:p>
    <w:p w:rsidR="00BD1413" w:rsidRDefault="00BD1413" w:rsidP="003F5EB0">
      <w:pPr>
        <w:rPr>
          <w:b/>
        </w:rPr>
      </w:pPr>
    </w:p>
    <w:p w:rsidR="00A838DB" w:rsidRDefault="00A838DB" w:rsidP="003F5EB0">
      <w:pPr>
        <w:rPr>
          <w:b/>
        </w:rPr>
      </w:pPr>
    </w:p>
    <w:p w:rsidR="00A838DB" w:rsidRDefault="00A838DB" w:rsidP="00060DF3">
      <w:pPr>
        <w:rPr>
          <w:b/>
        </w:rPr>
      </w:pPr>
      <w:r>
        <w:rPr>
          <w:b/>
        </w:rPr>
        <w:t>Bereikbaarheid en parkeren Jaarbeurs</w:t>
      </w:r>
    </w:p>
    <w:p w:rsidR="00060DF3" w:rsidRPr="00BD1413" w:rsidRDefault="00A838DB" w:rsidP="00060DF3">
      <w:hyperlink r:id="rId7" w:history="1">
        <w:r>
          <w:rPr>
            <w:rStyle w:val="Hyperlink"/>
            <w:color w:val="0000FF"/>
          </w:rPr>
          <w:t xml:space="preserve">Via deze link </w:t>
        </w:r>
      </w:hyperlink>
      <w:r w:rsidR="00BD1413" w:rsidRPr="00BD1413">
        <w:t xml:space="preserve">vindt u </w:t>
      </w:r>
      <w:r>
        <w:t>prakt</w:t>
      </w:r>
      <w:bookmarkStart w:id="0" w:name="_GoBack"/>
      <w:bookmarkEnd w:id="0"/>
      <w:r>
        <w:t xml:space="preserve">ische </w:t>
      </w:r>
      <w:r w:rsidR="00BD1413" w:rsidRPr="00BD1413">
        <w:t>informatie over de locatie</w:t>
      </w:r>
      <w:r w:rsidR="00BD1413">
        <w:t xml:space="preserve">: bereikbaarheid met auto en ov, en de parkeergarages in de buurt. Parkeerkosten zijn voor eigen rekening. </w:t>
      </w:r>
    </w:p>
    <w:p w:rsidR="00BD1413" w:rsidRDefault="00BD1413" w:rsidP="00060DF3">
      <w:pPr>
        <w:rPr>
          <w:b/>
        </w:rPr>
      </w:pPr>
    </w:p>
    <w:p w:rsidR="00A838DB" w:rsidRPr="00BD1413" w:rsidRDefault="00A838DB" w:rsidP="00060DF3">
      <w:pPr>
        <w:rPr>
          <w:b/>
        </w:rPr>
      </w:pPr>
    </w:p>
    <w:p w:rsidR="00060DF3" w:rsidRPr="00060DF3" w:rsidRDefault="00060DF3" w:rsidP="00060DF3">
      <w:pPr>
        <w:rPr>
          <w:b/>
        </w:rPr>
      </w:pPr>
      <w:r w:rsidRPr="00060DF3">
        <w:rPr>
          <w:b/>
        </w:rPr>
        <w:t xml:space="preserve">Teams link voor het plenaire deel </w:t>
      </w:r>
    </w:p>
    <w:p w:rsidR="00060DF3" w:rsidRPr="00060DF3" w:rsidRDefault="00060DF3" w:rsidP="00060DF3">
      <w:pPr>
        <w:rPr>
          <w:lang w:val="en-US"/>
        </w:rPr>
      </w:pPr>
      <w:hyperlink r:id="rId8" w:history="1">
        <w:r w:rsidRPr="00060DF3">
          <w:rPr>
            <w:rStyle w:val="Hyperlink"/>
            <w:lang w:val="en-US"/>
          </w:rPr>
          <w:t>Click here to join the meeting</w:t>
        </w:r>
      </w:hyperlink>
    </w:p>
    <w:p w:rsidR="00060DF3" w:rsidRDefault="00060DF3" w:rsidP="00060DF3">
      <w:r>
        <w:t xml:space="preserve">Meeting ID: 327 574 339 619 </w:t>
      </w:r>
    </w:p>
    <w:p w:rsidR="00060DF3" w:rsidRDefault="00060DF3" w:rsidP="00A838DB">
      <w:pPr>
        <w:tabs>
          <w:tab w:val="left" w:pos="2265"/>
        </w:tabs>
      </w:pPr>
      <w:r>
        <w:t>Passcode: mvrZNC</w:t>
      </w:r>
      <w:r w:rsidR="00A838DB">
        <w:tab/>
      </w:r>
    </w:p>
    <w:p w:rsidR="00A838DB" w:rsidRDefault="00A838DB" w:rsidP="00A838DB">
      <w:pPr>
        <w:tabs>
          <w:tab w:val="left" w:pos="2265"/>
        </w:tabs>
      </w:pPr>
    </w:p>
    <w:p w:rsidR="00A838DB" w:rsidRDefault="00A838DB" w:rsidP="00A838DB">
      <w:pPr>
        <w:tabs>
          <w:tab w:val="left" w:pos="2265"/>
        </w:tabs>
      </w:pPr>
      <w:r>
        <w:t xml:space="preserve">De Teams sessie wordt opgenomen. Als u niet in beeld wil komen, kunt u uw camera uitzetten. </w:t>
      </w:r>
    </w:p>
    <w:p w:rsidR="00060DF3" w:rsidRDefault="00060DF3" w:rsidP="003F5EB0"/>
    <w:p w:rsidR="00060DF3" w:rsidRDefault="00060DF3" w:rsidP="003F5EB0"/>
    <w:p w:rsidR="00060DF3" w:rsidRPr="00BD1413" w:rsidRDefault="00060DF3" w:rsidP="00060DF3">
      <w:pPr>
        <w:rPr>
          <w:b/>
        </w:rPr>
      </w:pPr>
      <w:r w:rsidRPr="00060DF3">
        <w:rPr>
          <w:b/>
        </w:rPr>
        <w:t>Programma</w:t>
      </w:r>
      <w:r w:rsidRPr="00BD1413">
        <w:rPr>
          <w:b/>
        </w:rPr>
        <w:t xml:space="preserve"> van de dag </w:t>
      </w:r>
      <w:r w:rsidR="00BD1413">
        <w:rPr>
          <w:b/>
        </w:rPr>
        <w:t>(tijden zijn indicatief)</w:t>
      </w:r>
    </w:p>
    <w:p w:rsidR="00060DF3" w:rsidRDefault="00060DF3" w:rsidP="003F5EB0">
      <w:r>
        <w:t xml:space="preserve">12.00 uur </w:t>
      </w:r>
      <w:r w:rsidR="00BD1413">
        <w:tab/>
      </w:r>
      <w:r>
        <w:t xml:space="preserve">ontvangst met lunch </w:t>
      </w:r>
    </w:p>
    <w:p w:rsidR="00060DF3" w:rsidRDefault="00BD1413" w:rsidP="003F5EB0">
      <w:r>
        <w:t xml:space="preserve">13.00 uur </w:t>
      </w:r>
      <w:r>
        <w:tab/>
        <w:t>inhoudelijk deel marktbijeenkomst (ook via MS Teams)</w:t>
      </w:r>
    </w:p>
    <w:p w:rsidR="00BD1413" w:rsidRPr="00BD1413" w:rsidRDefault="00BD1413" w:rsidP="003F5EB0">
      <w:pPr>
        <w:rPr>
          <w:lang w:val="en-US"/>
        </w:rPr>
      </w:pPr>
      <w:r w:rsidRPr="00BD1413">
        <w:rPr>
          <w:lang w:val="en-US"/>
        </w:rPr>
        <w:t xml:space="preserve">14.30 uur </w:t>
      </w:r>
      <w:r w:rsidRPr="00BD1413">
        <w:rPr>
          <w:lang w:val="en-US"/>
        </w:rPr>
        <w:tab/>
        <w:t>start break out rooms (alleen live)</w:t>
      </w:r>
    </w:p>
    <w:p w:rsidR="00BD1413" w:rsidRPr="00BD1413" w:rsidRDefault="00BD1413" w:rsidP="003F5EB0">
      <w:r w:rsidRPr="00BD1413">
        <w:t>16.00 uur</w:t>
      </w:r>
      <w:r w:rsidRPr="00BD1413">
        <w:tab/>
        <w:t>afronding plenair</w:t>
      </w:r>
      <w:r>
        <w:t xml:space="preserve"> (ook via MS Teams)</w:t>
      </w:r>
    </w:p>
    <w:p w:rsidR="00BD1413" w:rsidRPr="00BD1413" w:rsidRDefault="00BD1413" w:rsidP="003F5EB0">
      <w:r w:rsidRPr="00BD1413">
        <w:t>16.30 uur</w:t>
      </w:r>
      <w:r w:rsidRPr="00BD1413">
        <w:tab/>
        <w:t xml:space="preserve">borrel </w:t>
      </w:r>
    </w:p>
    <w:p w:rsidR="00060DF3" w:rsidRDefault="00060DF3" w:rsidP="003F5EB0"/>
    <w:p w:rsidR="00A838DB" w:rsidRPr="00BD1413" w:rsidRDefault="00A838DB" w:rsidP="003F5EB0"/>
    <w:p w:rsidR="00CF039F" w:rsidRDefault="00CF039F" w:rsidP="003F5EB0">
      <w:pPr>
        <w:rPr>
          <w:b/>
        </w:rPr>
      </w:pPr>
      <w:r>
        <w:rPr>
          <w:b/>
        </w:rPr>
        <w:t>Voorbereiding en terugkoppeling</w:t>
      </w:r>
    </w:p>
    <w:p w:rsidR="00CF039F" w:rsidRDefault="00CF039F" w:rsidP="003F5EB0">
      <w:r>
        <w:t xml:space="preserve">Op TenderNed wordt een inhoudelijk document gedeeld ter voorbereiding op de marktbijeenkomst. Hierin staan een aantal vragen aan marktpartijen. U kunt uw reactie uiterlijk 18 oktober schriftelijk indienen via </w:t>
      </w:r>
      <w:hyperlink r:id="rId9" w:history="1">
        <w:r w:rsidRPr="004B01EB">
          <w:rPr>
            <w:rStyle w:val="Hyperlink"/>
          </w:rPr>
          <w:t>diensten2020-2030@rws.nl</w:t>
        </w:r>
      </w:hyperlink>
      <w:r>
        <w:t xml:space="preserve">. </w:t>
      </w:r>
    </w:p>
    <w:p w:rsidR="00CF039F" w:rsidRDefault="00CF039F" w:rsidP="003F5EB0"/>
    <w:p w:rsidR="00533E82" w:rsidRDefault="00CF039F" w:rsidP="003F5EB0">
      <w:r>
        <w:t xml:space="preserve">Het verslag van de bijeenkomst zal via TenderNed worden verspreid </w:t>
      </w:r>
      <w:r w:rsidR="00533E82">
        <w:t xml:space="preserve">rond 25 oktober 2023. </w:t>
      </w:r>
    </w:p>
    <w:p w:rsidR="00533E82" w:rsidRDefault="00533E82" w:rsidP="003F5EB0"/>
    <w:p w:rsidR="00CF039F" w:rsidRPr="00CF039F" w:rsidRDefault="00CF039F" w:rsidP="003F5EB0">
      <w:r>
        <w:t xml:space="preserve"> </w:t>
      </w:r>
    </w:p>
    <w:sectPr w:rsidR="00CF039F" w:rsidRPr="00CF039F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598" w:rsidRDefault="00A43598" w:rsidP="0088501B">
      <w:r>
        <w:separator/>
      </w:r>
    </w:p>
  </w:endnote>
  <w:endnote w:type="continuationSeparator" w:id="0">
    <w:p w:rsidR="00A43598" w:rsidRDefault="00A4359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598" w:rsidRDefault="00A43598" w:rsidP="0088501B">
      <w:r>
        <w:separator/>
      </w:r>
    </w:p>
  </w:footnote>
  <w:footnote w:type="continuationSeparator" w:id="0">
    <w:p w:rsidR="00A43598" w:rsidRDefault="00A43598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F3"/>
    <w:rsid w:val="0003622F"/>
    <w:rsid w:val="00043163"/>
    <w:rsid w:val="00056D70"/>
    <w:rsid w:val="00060DF3"/>
    <w:rsid w:val="000B3F94"/>
    <w:rsid w:val="000E1F3B"/>
    <w:rsid w:val="00173156"/>
    <w:rsid w:val="001D6F03"/>
    <w:rsid w:val="002A6578"/>
    <w:rsid w:val="002B1092"/>
    <w:rsid w:val="002E0FD2"/>
    <w:rsid w:val="00334575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33E82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75458"/>
    <w:rsid w:val="009C5CF5"/>
    <w:rsid w:val="00A32591"/>
    <w:rsid w:val="00A43598"/>
    <w:rsid w:val="00A77ABF"/>
    <w:rsid w:val="00A838DB"/>
    <w:rsid w:val="00A863E9"/>
    <w:rsid w:val="00AC0041"/>
    <w:rsid w:val="00B022C4"/>
    <w:rsid w:val="00B559E9"/>
    <w:rsid w:val="00B72222"/>
    <w:rsid w:val="00B80650"/>
    <w:rsid w:val="00BD1413"/>
    <w:rsid w:val="00C32B63"/>
    <w:rsid w:val="00C36FAA"/>
    <w:rsid w:val="00C71133"/>
    <w:rsid w:val="00CA55CC"/>
    <w:rsid w:val="00CB3317"/>
    <w:rsid w:val="00CF039F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73F15E"/>
  <w15:chartTrackingRefBased/>
  <w15:docId w15:val="{A2CFBDCB-A2B9-41E8-B7ED-DFB2369B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unhideWhenUsed/>
    <w:rsid w:val="00060DF3"/>
    <w:rPr>
      <w:color w:val="007BC7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60D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60DF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60D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0D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0DF3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838DB"/>
    <w:rPr>
      <w:color w:val="A900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GQ0MGY1ZjYtNGRjMC00NGY0LTg2ZDMtNWE2NzBlN2E2MGQw%40thread.v2/0?context=%7b%22Tid%22%3a%22ac843cea-7a2b-4dc6-9f37-919c3e210fed%22%2c%22Oid%22%3a%222f06f666-91eb-47f0-a5eb-4ade97634740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aarbeurs.nl/praktische-informat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ensten2020-2030@rws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Haes, Lotje de (GPO)</dc:creator>
  <cp:keywords/>
  <dc:description/>
  <cp:lastModifiedBy>Haes, Lotje de (GPO)</cp:lastModifiedBy>
  <cp:revision>2</cp:revision>
  <dcterms:created xsi:type="dcterms:W3CDTF">2023-09-27T14:47:00Z</dcterms:created>
  <dcterms:modified xsi:type="dcterms:W3CDTF">2023-09-27T14:47:00Z</dcterms:modified>
</cp:coreProperties>
</file>