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CD1C2" w14:textId="042CBCF4" w:rsidR="00770431" w:rsidRDefault="00770431">
      <w:r>
        <w:t xml:space="preserve">Bijlage </w:t>
      </w:r>
      <w:r w:rsidR="00F62C58">
        <w:t>17</w:t>
      </w:r>
      <w:r>
        <w:t xml:space="preserve">. </w:t>
      </w:r>
      <w:r w:rsidR="00F62C58">
        <w:t xml:space="preserve">Voorbeeld </w:t>
      </w:r>
      <w:r>
        <w:t>Afrekenkader Social Return</w:t>
      </w:r>
      <w:r w:rsidR="00F62C58">
        <w:t xml:space="preserve"> gemeente Amsterdam</w:t>
      </w:r>
    </w:p>
    <w:p w14:paraId="515CE5F1" w14:textId="73EE2F0E" w:rsidR="00770431" w:rsidRDefault="00770431"/>
    <w:tbl>
      <w:tblPr>
        <w:tblStyle w:val="Tabelraster"/>
        <w:tblW w:w="0" w:type="auto"/>
        <w:tblLook w:val="04A0" w:firstRow="1" w:lastRow="0" w:firstColumn="1" w:lastColumn="0" w:noHBand="0" w:noVBand="1"/>
      </w:tblPr>
      <w:tblGrid>
        <w:gridCol w:w="3020"/>
        <w:gridCol w:w="3021"/>
        <w:gridCol w:w="3021"/>
      </w:tblGrid>
      <w:tr w:rsidR="00770431" w14:paraId="06CF52DA" w14:textId="77777777" w:rsidTr="007A7AC3">
        <w:trPr>
          <w:trHeight w:val="454"/>
        </w:trPr>
        <w:tc>
          <w:tcPr>
            <w:tcW w:w="3020" w:type="dxa"/>
            <w:shd w:val="clear" w:color="auto" w:fill="C5E0B3" w:themeFill="accent6" w:themeFillTint="66"/>
            <w:vAlign w:val="center"/>
          </w:tcPr>
          <w:p w14:paraId="71C9BAAB" w14:textId="02A03A9F" w:rsidR="00770431" w:rsidRDefault="00770431" w:rsidP="007A7AC3">
            <w:pPr>
              <w:ind w:left="142"/>
            </w:pPr>
            <w:r>
              <w:t>Soort invulling</w:t>
            </w:r>
          </w:p>
        </w:tc>
        <w:tc>
          <w:tcPr>
            <w:tcW w:w="3021" w:type="dxa"/>
            <w:shd w:val="clear" w:color="auto" w:fill="C5E0B3" w:themeFill="accent6" w:themeFillTint="66"/>
            <w:vAlign w:val="center"/>
          </w:tcPr>
          <w:p w14:paraId="630B2FA0" w14:textId="33EDD4F0" w:rsidR="00770431" w:rsidRDefault="00770431" w:rsidP="007A7AC3">
            <w:pPr>
              <w:ind w:left="100"/>
            </w:pPr>
            <w:r>
              <w:t>Typering Doelgroep</w:t>
            </w:r>
          </w:p>
        </w:tc>
        <w:tc>
          <w:tcPr>
            <w:tcW w:w="3021" w:type="dxa"/>
            <w:shd w:val="clear" w:color="auto" w:fill="C5E0B3" w:themeFill="accent6" w:themeFillTint="66"/>
            <w:vAlign w:val="center"/>
          </w:tcPr>
          <w:p w14:paraId="3F2EF08E" w14:textId="74EF235E" w:rsidR="00770431" w:rsidRDefault="00770431" w:rsidP="007A7AC3">
            <w:pPr>
              <w:ind w:left="56"/>
            </w:pPr>
            <w:r>
              <w:t>SR-waarde p/</w:t>
            </w:r>
            <w:proofErr w:type="spellStart"/>
            <w:r>
              <w:t>mnd</w:t>
            </w:r>
            <w:proofErr w:type="spellEnd"/>
            <w:r>
              <w:t>*</w:t>
            </w:r>
          </w:p>
        </w:tc>
      </w:tr>
      <w:tr w:rsidR="007A7AC3" w14:paraId="33689FB3" w14:textId="77777777" w:rsidTr="007A7AC3">
        <w:trPr>
          <w:trHeight w:val="454"/>
        </w:trPr>
        <w:tc>
          <w:tcPr>
            <w:tcW w:w="3020" w:type="dxa"/>
            <w:vMerge w:val="restart"/>
            <w:vAlign w:val="center"/>
          </w:tcPr>
          <w:p w14:paraId="5AAA31D0" w14:textId="37E59316" w:rsidR="007A7AC3" w:rsidRDefault="007A7AC3" w:rsidP="007A7AC3">
            <w:pPr>
              <w:ind w:left="142"/>
            </w:pPr>
            <w:r>
              <w:t>Arbeidsovereenkomst**</w:t>
            </w:r>
          </w:p>
        </w:tc>
        <w:tc>
          <w:tcPr>
            <w:tcW w:w="3021" w:type="dxa"/>
            <w:vAlign w:val="center"/>
          </w:tcPr>
          <w:p w14:paraId="4E45D061" w14:textId="0598756B" w:rsidR="007A7AC3" w:rsidRDefault="007A7AC3" w:rsidP="007A7AC3">
            <w:pPr>
              <w:ind w:left="100"/>
            </w:pPr>
            <w:r>
              <w:t>Doelgroep register UWV</w:t>
            </w:r>
          </w:p>
        </w:tc>
        <w:tc>
          <w:tcPr>
            <w:tcW w:w="3021" w:type="dxa"/>
            <w:vAlign w:val="center"/>
          </w:tcPr>
          <w:p w14:paraId="6757EE94" w14:textId="2257C770" w:rsidR="007A7AC3" w:rsidRDefault="007A7AC3" w:rsidP="007A7AC3">
            <w:r>
              <w:t xml:space="preserve"> € 4.000</w:t>
            </w:r>
          </w:p>
        </w:tc>
      </w:tr>
      <w:tr w:rsidR="007A7AC3" w14:paraId="73EB0022" w14:textId="77777777" w:rsidTr="007A7AC3">
        <w:trPr>
          <w:trHeight w:val="454"/>
        </w:trPr>
        <w:tc>
          <w:tcPr>
            <w:tcW w:w="3020" w:type="dxa"/>
            <w:vMerge/>
            <w:vAlign w:val="center"/>
          </w:tcPr>
          <w:p w14:paraId="4FC35A23" w14:textId="77777777" w:rsidR="007A7AC3" w:rsidRDefault="007A7AC3"/>
        </w:tc>
        <w:tc>
          <w:tcPr>
            <w:tcW w:w="3021" w:type="dxa"/>
            <w:vAlign w:val="center"/>
          </w:tcPr>
          <w:p w14:paraId="1465CED4" w14:textId="7749634C" w:rsidR="007A7AC3" w:rsidRDefault="007A7AC3" w:rsidP="007A7AC3">
            <w:pPr>
              <w:ind w:left="100"/>
            </w:pPr>
            <w:r>
              <w:t>Participatiewet &gt; 1 jaar</w:t>
            </w:r>
          </w:p>
        </w:tc>
        <w:tc>
          <w:tcPr>
            <w:tcW w:w="3021" w:type="dxa"/>
            <w:vAlign w:val="center"/>
          </w:tcPr>
          <w:p w14:paraId="20BC53E3" w14:textId="7F42021B" w:rsidR="007A7AC3" w:rsidRDefault="007A7AC3" w:rsidP="007A7AC3">
            <w:r>
              <w:t xml:space="preserve"> € 3.500</w:t>
            </w:r>
          </w:p>
        </w:tc>
      </w:tr>
      <w:tr w:rsidR="007A7AC3" w14:paraId="180262CF" w14:textId="77777777" w:rsidTr="007A7AC3">
        <w:trPr>
          <w:trHeight w:val="454"/>
        </w:trPr>
        <w:tc>
          <w:tcPr>
            <w:tcW w:w="3020" w:type="dxa"/>
            <w:vMerge/>
            <w:vAlign w:val="center"/>
          </w:tcPr>
          <w:p w14:paraId="1970FBEF" w14:textId="77777777" w:rsidR="007A7AC3" w:rsidRDefault="007A7AC3"/>
        </w:tc>
        <w:tc>
          <w:tcPr>
            <w:tcW w:w="3021" w:type="dxa"/>
            <w:vAlign w:val="center"/>
          </w:tcPr>
          <w:p w14:paraId="1E7DC2BD" w14:textId="33FDC3BF" w:rsidR="007A7AC3" w:rsidRDefault="007A7AC3" w:rsidP="007A7AC3">
            <w:pPr>
              <w:ind w:left="100"/>
            </w:pPr>
            <w:r>
              <w:t xml:space="preserve">Participatiewet </w:t>
            </w:r>
            <w:r w:rsidRPr="00770431">
              <w:rPr>
                <w:u w:val="single"/>
              </w:rPr>
              <w:t>&lt;</w:t>
            </w:r>
            <w:r>
              <w:t xml:space="preserve"> 1 jaar</w:t>
            </w:r>
          </w:p>
        </w:tc>
        <w:tc>
          <w:tcPr>
            <w:tcW w:w="3021" w:type="dxa"/>
            <w:vAlign w:val="center"/>
          </w:tcPr>
          <w:p w14:paraId="59A48801" w14:textId="23409287" w:rsidR="007A7AC3" w:rsidRDefault="007A7AC3" w:rsidP="007A7AC3">
            <w:r>
              <w:t xml:space="preserve"> € 2.500</w:t>
            </w:r>
          </w:p>
        </w:tc>
      </w:tr>
      <w:tr w:rsidR="007A7AC3" w14:paraId="557BBA95" w14:textId="77777777" w:rsidTr="007A7AC3">
        <w:trPr>
          <w:trHeight w:val="454"/>
        </w:trPr>
        <w:tc>
          <w:tcPr>
            <w:tcW w:w="3020" w:type="dxa"/>
            <w:vMerge/>
            <w:vAlign w:val="center"/>
          </w:tcPr>
          <w:p w14:paraId="2E956DE0" w14:textId="77777777" w:rsidR="007A7AC3" w:rsidRDefault="007A7AC3"/>
        </w:tc>
        <w:tc>
          <w:tcPr>
            <w:tcW w:w="3021" w:type="dxa"/>
            <w:vAlign w:val="center"/>
          </w:tcPr>
          <w:p w14:paraId="35A4F993" w14:textId="6F0617C2" w:rsidR="007A7AC3" w:rsidRDefault="007A7AC3" w:rsidP="007A7AC3">
            <w:pPr>
              <w:ind w:left="100"/>
            </w:pPr>
            <w:r>
              <w:t>WIA/WAO/WGA</w:t>
            </w:r>
          </w:p>
        </w:tc>
        <w:tc>
          <w:tcPr>
            <w:tcW w:w="3021" w:type="dxa"/>
            <w:vAlign w:val="center"/>
          </w:tcPr>
          <w:p w14:paraId="15075605" w14:textId="7967EEC9" w:rsidR="007A7AC3" w:rsidRDefault="007A7AC3" w:rsidP="007A7AC3">
            <w:r>
              <w:t xml:space="preserve"> € 2.250</w:t>
            </w:r>
          </w:p>
        </w:tc>
      </w:tr>
      <w:tr w:rsidR="007A7AC3" w14:paraId="3B6D8BAF" w14:textId="77777777" w:rsidTr="007A7AC3">
        <w:trPr>
          <w:trHeight w:val="454"/>
        </w:trPr>
        <w:tc>
          <w:tcPr>
            <w:tcW w:w="3020" w:type="dxa"/>
            <w:vMerge/>
            <w:vAlign w:val="center"/>
          </w:tcPr>
          <w:p w14:paraId="06B1CBE3" w14:textId="77777777" w:rsidR="007A7AC3" w:rsidRDefault="007A7AC3"/>
        </w:tc>
        <w:tc>
          <w:tcPr>
            <w:tcW w:w="3021" w:type="dxa"/>
            <w:vAlign w:val="center"/>
          </w:tcPr>
          <w:p w14:paraId="6DE76A33" w14:textId="78ED1D87" w:rsidR="007A7AC3" w:rsidRDefault="007A7AC3" w:rsidP="007A7AC3">
            <w:pPr>
              <w:ind w:left="100"/>
            </w:pPr>
            <w:r>
              <w:t>WW &gt; 6 maanden</w:t>
            </w:r>
          </w:p>
        </w:tc>
        <w:tc>
          <w:tcPr>
            <w:tcW w:w="3021" w:type="dxa"/>
            <w:vAlign w:val="center"/>
          </w:tcPr>
          <w:p w14:paraId="61E22335" w14:textId="27C987B5" w:rsidR="007A7AC3" w:rsidRDefault="007A7AC3" w:rsidP="007A7AC3">
            <w:r>
              <w:t xml:space="preserve"> € 1.500</w:t>
            </w:r>
          </w:p>
        </w:tc>
      </w:tr>
      <w:tr w:rsidR="007A7AC3" w14:paraId="1381BB66" w14:textId="77777777" w:rsidTr="007A7AC3">
        <w:trPr>
          <w:trHeight w:val="454"/>
        </w:trPr>
        <w:tc>
          <w:tcPr>
            <w:tcW w:w="3020" w:type="dxa"/>
            <w:vMerge/>
            <w:vAlign w:val="center"/>
          </w:tcPr>
          <w:p w14:paraId="749493D6" w14:textId="77777777" w:rsidR="007A7AC3" w:rsidRDefault="007A7AC3"/>
        </w:tc>
        <w:tc>
          <w:tcPr>
            <w:tcW w:w="3021" w:type="dxa"/>
            <w:tcBorders>
              <w:bottom w:val="single" w:sz="4" w:space="0" w:color="auto"/>
            </w:tcBorders>
            <w:vAlign w:val="center"/>
          </w:tcPr>
          <w:p w14:paraId="02F85BBA" w14:textId="09B6470F" w:rsidR="007A7AC3" w:rsidRDefault="007A7AC3" w:rsidP="007A7AC3">
            <w:pPr>
              <w:ind w:left="100"/>
            </w:pPr>
            <w:r>
              <w:t>Voortijdig schoolverlater</w:t>
            </w:r>
          </w:p>
        </w:tc>
        <w:tc>
          <w:tcPr>
            <w:tcW w:w="3021" w:type="dxa"/>
            <w:tcBorders>
              <w:bottom w:val="single" w:sz="4" w:space="0" w:color="auto"/>
            </w:tcBorders>
            <w:vAlign w:val="center"/>
          </w:tcPr>
          <w:p w14:paraId="0CE3A01A" w14:textId="5CF7C190" w:rsidR="007A7AC3" w:rsidRDefault="007A7AC3" w:rsidP="007A7AC3">
            <w:r>
              <w:t xml:space="preserve"> € 1.000</w:t>
            </w:r>
          </w:p>
        </w:tc>
      </w:tr>
      <w:tr w:rsidR="007A7AC3" w14:paraId="7EC3DFF0" w14:textId="77777777" w:rsidTr="007A7AC3">
        <w:trPr>
          <w:trHeight w:val="454"/>
        </w:trPr>
        <w:tc>
          <w:tcPr>
            <w:tcW w:w="3020" w:type="dxa"/>
            <w:vMerge/>
            <w:vAlign w:val="center"/>
          </w:tcPr>
          <w:p w14:paraId="72FEFA21" w14:textId="77777777" w:rsidR="007A7AC3" w:rsidRDefault="007A7AC3"/>
        </w:tc>
        <w:tc>
          <w:tcPr>
            <w:tcW w:w="6042" w:type="dxa"/>
            <w:gridSpan w:val="2"/>
            <w:shd w:val="clear" w:color="auto" w:fill="C5E0B3" w:themeFill="accent6" w:themeFillTint="66"/>
            <w:vAlign w:val="center"/>
          </w:tcPr>
          <w:p w14:paraId="28311A1F" w14:textId="3B83B36D" w:rsidR="007A7AC3" w:rsidRDefault="007A7AC3" w:rsidP="007A7AC3">
            <w:pPr>
              <w:ind w:left="100"/>
              <w:jc w:val="center"/>
            </w:pPr>
            <w:r>
              <w:t>Bonus</w:t>
            </w:r>
          </w:p>
        </w:tc>
      </w:tr>
      <w:tr w:rsidR="007A7AC3" w14:paraId="61616ED7" w14:textId="77777777" w:rsidTr="007A7AC3">
        <w:trPr>
          <w:trHeight w:val="454"/>
        </w:trPr>
        <w:tc>
          <w:tcPr>
            <w:tcW w:w="3020" w:type="dxa"/>
            <w:vMerge/>
            <w:vAlign w:val="center"/>
          </w:tcPr>
          <w:p w14:paraId="3A1E6E50" w14:textId="77777777" w:rsidR="007A7AC3" w:rsidRDefault="007A7AC3"/>
        </w:tc>
        <w:tc>
          <w:tcPr>
            <w:tcW w:w="3021" w:type="dxa"/>
            <w:vAlign w:val="center"/>
          </w:tcPr>
          <w:p w14:paraId="3C7AB73F" w14:textId="6D08E095" w:rsidR="007A7AC3" w:rsidRDefault="007A7AC3" w:rsidP="007A7AC3">
            <w:pPr>
              <w:ind w:left="100"/>
            </w:pPr>
            <w:r>
              <w:t>50+</w:t>
            </w:r>
          </w:p>
        </w:tc>
        <w:tc>
          <w:tcPr>
            <w:tcW w:w="3021" w:type="dxa"/>
            <w:vAlign w:val="center"/>
          </w:tcPr>
          <w:p w14:paraId="4AD4D0F7" w14:textId="2BC5C3DD" w:rsidR="007A7AC3" w:rsidRDefault="007A7AC3" w:rsidP="007A7AC3">
            <w:r>
              <w:t xml:space="preserve">  € 1.000</w:t>
            </w:r>
          </w:p>
        </w:tc>
      </w:tr>
      <w:tr w:rsidR="007A7AC3" w14:paraId="6FE88DE8" w14:textId="77777777" w:rsidTr="007A7AC3">
        <w:trPr>
          <w:trHeight w:val="859"/>
        </w:trPr>
        <w:tc>
          <w:tcPr>
            <w:tcW w:w="3020" w:type="dxa"/>
            <w:vMerge/>
            <w:vAlign w:val="center"/>
          </w:tcPr>
          <w:p w14:paraId="71E62982" w14:textId="77777777" w:rsidR="007A7AC3" w:rsidRDefault="007A7AC3"/>
        </w:tc>
        <w:tc>
          <w:tcPr>
            <w:tcW w:w="3021" w:type="dxa"/>
            <w:vAlign w:val="center"/>
          </w:tcPr>
          <w:p w14:paraId="25D366A6" w14:textId="23B3A2EC" w:rsidR="007A7AC3" w:rsidRDefault="007A7AC3" w:rsidP="007A7AC3">
            <w:pPr>
              <w:ind w:left="100"/>
            </w:pPr>
            <w:r>
              <w:t>Eenmalige bonus bij arbeidsovereenkomst voor onbepaalde tijd***</w:t>
            </w:r>
          </w:p>
        </w:tc>
        <w:tc>
          <w:tcPr>
            <w:tcW w:w="3021" w:type="dxa"/>
            <w:vAlign w:val="center"/>
          </w:tcPr>
          <w:p w14:paraId="3A15C30D" w14:textId="4132DC6E" w:rsidR="007A7AC3" w:rsidRDefault="007A7AC3" w:rsidP="00770431">
            <w:r>
              <w:t xml:space="preserve">  € 12.000</w:t>
            </w:r>
          </w:p>
        </w:tc>
      </w:tr>
      <w:tr w:rsidR="00770431" w14:paraId="43C40F83" w14:textId="77777777" w:rsidTr="007A7AC3">
        <w:trPr>
          <w:trHeight w:val="700"/>
        </w:trPr>
        <w:tc>
          <w:tcPr>
            <w:tcW w:w="3020" w:type="dxa"/>
            <w:vAlign w:val="center"/>
          </w:tcPr>
          <w:p w14:paraId="4798E25C" w14:textId="510E2DF9" w:rsidR="00770431" w:rsidRDefault="00770431" w:rsidP="007A7AC3">
            <w:pPr>
              <w:ind w:left="142"/>
            </w:pPr>
            <w:r>
              <w:t>Begeleidings- en scholingskosten****</w:t>
            </w:r>
          </w:p>
        </w:tc>
        <w:tc>
          <w:tcPr>
            <w:tcW w:w="3021" w:type="dxa"/>
            <w:vAlign w:val="center"/>
          </w:tcPr>
          <w:p w14:paraId="4F30BE9C" w14:textId="5E0AE9B0" w:rsidR="00770431" w:rsidRDefault="00770431" w:rsidP="007A7AC3">
            <w:pPr>
              <w:ind w:left="100"/>
            </w:pPr>
            <w:r>
              <w:t>Alle</w:t>
            </w:r>
          </w:p>
        </w:tc>
        <w:tc>
          <w:tcPr>
            <w:tcW w:w="3021" w:type="dxa"/>
            <w:vAlign w:val="center"/>
          </w:tcPr>
          <w:p w14:paraId="1C0D42B0" w14:textId="6A300FD2" w:rsidR="00770431" w:rsidRDefault="00770431" w:rsidP="00770431">
            <w:pPr>
              <w:ind w:left="197"/>
            </w:pPr>
            <w:r>
              <w:t>Max. 20% van de SR- verplichting</w:t>
            </w:r>
          </w:p>
        </w:tc>
      </w:tr>
      <w:tr w:rsidR="00770431" w14:paraId="60A07691" w14:textId="77777777" w:rsidTr="007A7AC3">
        <w:trPr>
          <w:trHeight w:val="979"/>
        </w:trPr>
        <w:tc>
          <w:tcPr>
            <w:tcW w:w="3020" w:type="dxa"/>
            <w:vAlign w:val="center"/>
          </w:tcPr>
          <w:p w14:paraId="5393E98F" w14:textId="05CC38E6" w:rsidR="00770431" w:rsidRDefault="00770431" w:rsidP="007A7AC3">
            <w:pPr>
              <w:ind w:left="142"/>
            </w:pPr>
            <w:r>
              <w:t>Andersoortige kosten, zoals Sociaal Inkopen*****</w:t>
            </w:r>
          </w:p>
        </w:tc>
        <w:tc>
          <w:tcPr>
            <w:tcW w:w="3021" w:type="dxa"/>
            <w:vAlign w:val="center"/>
          </w:tcPr>
          <w:p w14:paraId="6C73EC09" w14:textId="4CE9A8F4" w:rsidR="00770431" w:rsidRDefault="00770431" w:rsidP="007A7AC3">
            <w:pPr>
              <w:ind w:left="100"/>
            </w:pPr>
            <w:proofErr w:type="spellStart"/>
            <w:r>
              <w:t>Pantar</w:t>
            </w:r>
            <w:proofErr w:type="spellEnd"/>
            <w:r>
              <w:t xml:space="preserve"> en Sociale Firma’s</w:t>
            </w:r>
          </w:p>
        </w:tc>
        <w:tc>
          <w:tcPr>
            <w:tcW w:w="3021" w:type="dxa"/>
            <w:vAlign w:val="center"/>
          </w:tcPr>
          <w:p w14:paraId="36331459" w14:textId="28AB96CE" w:rsidR="00770431" w:rsidRDefault="00770431" w:rsidP="00770431">
            <w:pPr>
              <w:ind w:left="197"/>
            </w:pPr>
            <w:r>
              <w:t>Max 10% van de SR-verplichting o.b.v. betaalde facturen (excl. btw)</w:t>
            </w:r>
          </w:p>
        </w:tc>
      </w:tr>
    </w:tbl>
    <w:p w14:paraId="13902A7E" w14:textId="3B0375ED" w:rsidR="00770431" w:rsidRDefault="00770431"/>
    <w:p w14:paraId="0ECFE469" w14:textId="2455D151" w:rsidR="00770431" w:rsidRDefault="00770431" w:rsidP="007A7AC3">
      <w:pPr>
        <w:spacing w:line="276" w:lineRule="auto"/>
      </w:pPr>
      <w:r>
        <w:t>*</w:t>
      </w:r>
      <w:r w:rsidR="007A7AC3">
        <w:t xml:space="preserve"> </w:t>
      </w:r>
      <w:r w:rsidR="008955EF">
        <w:t xml:space="preserve">Op basis van 1fte. Kandidaten mogen maximaal 1 jaar onder Social Return worden opgevoerd m.u.v. kandidaten geregistreerd in het </w:t>
      </w:r>
      <w:r w:rsidR="007A7AC3">
        <w:t>doelgroep register</w:t>
      </w:r>
      <w:r w:rsidR="008955EF">
        <w:t xml:space="preserve"> en werkend op de opdracht.</w:t>
      </w:r>
    </w:p>
    <w:p w14:paraId="33C3FB07" w14:textId="2E766DA9" w:rsidR="008955EF" w:rsidRDefault="008955EF" w:rsidP="007A7AC3">
      <w:pPr>
        <w:spacing w:line="276" w:lineRule="auto"/>
      </w:pPr>
      <w:r>
        <w:t>** BBL-trajecten vallen ook on der arbeidsovereenkomst, zie definitie.</w:t>
      </w:r>
    </w:p>
    <w:p w14:paraId="1059B959" w14:textId="3DA29E51" w:rsidR="008955EF" w:rsidRDefault="008955EF" w:rsidP="007A7AC3">
      <w:pPr>
        <w:spacing w:line="276" w:lineRule="auto"/>
      </w:pPr>
      <w:r>
        <w:t>***</w:t>
      </w:r>
      <w:r w:rsidR="007A7AC3">
        <w:t xml:space="preserve"> </w:t>
      </w:r>
      <w:r>
        <w:t>Toekenning van de eenmalige bonus kan toegekend worden als u, of de opdrachtgever, een arbeidsovereenkomst voor onbepaalde tijd bent overeengekomen met een kandidaat uit de Doelgroep Social Return (zie afrekenkader) in navolging van een Duurzame plaatsing.</w:t>
      </w:r>
      <w:r>
        <w:br/>
        <w:t>Daarbij is de Kandidaat werkzaam op en gedurende de opdracht die u voor de provincie Flevoland uitviert.</w:t>
      </w:r>
    </w:p>
    <w:p w14:paraId="010DA1D4" w14:textId="146BD7E5" w:rsidR="008955EF" w:rsidRDefault="008955EF" w:rsidP="007A7AC3">
      <w:pPr>
        <w:spacing w:line="276" w:lineRule="auto"/>
      </w:pPr>
      <w:r>
        <w:t>**** Altijd als onderdeel van een breder traject gericht op verkorting van de ‘Route naar Werk’ (</w:t>
      </w:r>
      <w:r w:rsidR="007A7AC3">
        <w:t>arbeid gerelateerde</w:t>
      </w:r>
      <w:r>
        <w:t xml:space="preserve"> competentieontwikkeling) en in overleg met Bureau Social Return (van de gemeente Amsterdam). Invulling kan bijvoorbeeld gezocht worden </w:t>
      </w:r>
      <w:r w:rsidR="007A7AC3">
        <w:t>o</w:t>
      </w:r>
      <w:r>
        <w:t xml:space="preserve">p het vlak van </w:t>
      </w:r>
      <w:r w:rsidR="007A7AC3">
        <w:t>opleiding</w:t>
      </w:r>
      <w:r>
        <w:t xml:space="preserve">, vakgerichte training, </w:t>
      </w:r>
      <w:r w:rsidR="007A7AC3">
        <w:t>persoonlijke begeleiding zolang deze van toegevoegde waarde zijn voor de kandidaat en de opdracht.</w:t>
      </w:r>
    </w:p>
    <w:p w14:paraId="3EE3E966" w14:textId="08B762E5" w:rsidR="007A7AC3" w:rsidRDefault="007A7AC3" w:rsidP="007A7AC3">
      <w:pPr>
        <w:spacing w:line="276" w:lineRule="auto"/>
      </w:pPr>
      <w:r>
        <w:t xml:space="preserve">***** Andersoortige kosten dienen vooraf voorgelegd en goedgekeurd te worden door </w:t>
      </w:r>
      <w:r>
        <w:t>Bureau Social Return (van de gemeente Amsterdam).</w:t>
      </w:r>
      <w:r>
        <w:t xml:space="preserve"> Sociaal inkopen, zie definitie.</w:t>
      </w:r>
    </w:p>
    <w:p w14:paraId="1612AB8C" w14:textId="77777777" w:rsidR="008955EF" w:rsidRDefault="008955EF"/>
    <w:p w14:paraId="4958E778" w14:textId="77777777" w:rsidR="00770431" w:rsidRDefault="00770431"/>
    <w:sectPr w:rsidR="007704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31"/>
    <w:rsid w:val="00084824"/>
    <w:rsid w:val="001B0DC5"/>
    <w:rsid w:val="002220DD"/>
    <w:rsid w:val="005F66BD"/>
    <w:rsid w:val="00631B2E"/>
    <w:rsid w:val="00770431"/>
    <w:rsid w:val="007A7AC3"/>
    <w:rsid w:val="008955EF"/>
    <w:rsid w:val="00B210A9"/>
    <w:rsid w:val="00CB665F"/>
    <w:rsid w:val="00DB70E3"/>
    <w:rsid w:val="00ED013C"/>
    <w:rsid w:val="00F62C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2284B"/>
  <w15:chartTrackingRefBased/>
  <w15:docId w15:val="{EFB12E24-4064-4C4D-9C38-693B84AC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282</Words>
  <Characters>1554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Klaassen</dc:creator>
  <cp:keywords/>
  <dc:description/>
  <cp:lastModifiedBy>Henk Klaassen</cp:lastModifiedBy>
  <cp:revision>1</cp:revision>
  <dcterms:created xsi:type="dcterms:W3CDTF">2023-06-30T09:18:00Z</dcterms:created>
  <dcterms:modified xsi:type="dcterms:W3CDTF">2023-06-30T09:55:00Z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20230630112008349</vt:lpwstr>
  </property>
</Properties>
</file>