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EF74C" w14:textId="363247EA" w:rsidR="00F10CFA" w:rsidRPr="00622CED" w:rsidRDefault="000C18DA" w:rsidP="00F10CFA">
      <w:pPr>
        <w:pStyle w:val="Kop2"/>
        <w:rPr>
          <w:rFonts w:ascii="Avenir Next LT Pro" w:hAnsi="Avenir Next LT Pro" w:cstheme="minorHAnsi"/>
          <w:b/>
          <w:bCs/>
          <w:color w:val="auto"/>
          <w:sz w:val="50"/>
          <w:szCs w:val="50"/>
        </w:rPr>
      </w:pPr>
      <w:bookmarkStart w:id="0" w:name="_Toc61524245"/>
      <w:r>
        <w:rPr>
          <w:rFonts w:ascii="Avenir Next LT Pro" w:hAnsi="Avenir Next LT Pro"/>
          <w:noProof/>
        </w:rPr>
        <w:drawing>
          <wp:anchor distT="0" distB="0" distL="114300" distR="114300" simplePos="0" relativeHeight="251658241" behindDoc="1" locked="0" layoutInCell="1" allowOverlap="1" wp14:anchorId="7536B1C5" wp14:editId="118CDF85">
            <wp:simplePos x="0" y="0"/>
            <wp:positionH relativeFrom="margin">
              <wp:posOffset>5928360</wp:posOffset>
            </wp:positionH>
            <wp:positionV relativeFrom="margin">
              <wp:posOffset>-617855</wp:posOffset>
            </wp:positionV>
            <wp:extent cx="822960" cy="775970"/>
            <wp:effectExtent l="0" t="0" r="0" b="5080"/>
            <wp:wrapSquare wrapText="bothSides"/>
            <wp:docPr id="7" name="Afbeelding 7" descr="Afbeelding met Graphics, Lettertype, grafische vormgeving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Graphics, Lettertype, grafische vormgeving, logo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CFA" w:rsidRPr="00622CED">
        <w:rPr>
          <w:rFonts w:ascii="Avenir Next LT Pro" w:hAnsi="Avenir Next LT Pro" w:cstheme="minorHAnsi"/>
          <w:b/>
          <w:bCs/>
          <w:color w:val="auto"/>
          <w:sz w:val="50"/>
          <w:szCs w:val="50"/>
        </w:rPr>
        <w:t>Readinesscheck</w:t>
      </w:r>
      <w:bookmarkEnd w:id="0"/>
    </w:p>
    <w:tbl>
      <w:tblPr>
        <w:tblStyle w:val="Tabelraster"/>
        <w:tblW w:w="100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54"/>
        <w:gridCol w:w="1020"/>
        <w:gridCol w:w="1020"/>
        <w:gridCol w:w="1020"/>
        <w:gridCol w:w="1020"/>
      </w:tblGrid>
      <w:tr w:rsidR="00C567C9" w:rsidRPr="00C567C9" w14:paraId="4792AA50" w14:textId="77777777" w:rsidTr="00C567C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11C6EB" w14:textId="77777777" w:rsidR="00F10CFA" w:rsidRPr="00C567C9" w:rsidRDefault="00F10CFA">
            <w:pPr>
              <w:spacing w:line="240" w:lineRule="auto"/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</w:pPr>
            <w:r w:rsidRPr="00C567C9"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  <w:t>Readinesscheck: Randvoorwaarden voor succesvolle uitvoering van STORM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091AEE" w14:textId="77777777" w:rsidR="00F10CFA" w:rsidRPr="00C567C9" w:rsidRDefault="00F10CFA">
            <w:pPr>
              <w:spacing w:line="240" w:lineRule="auto"/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</w:pPr>
            <w:r w:rsidRPr="00C567C9"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  <w:t>Nog niet aan voldaan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5B1C70" w14:textId="16052CF2" w:rsidR="00F10CFA" w:rsidRPr="00C567C9" w:rsidRDefault="00F10CFA">
            <w:pPr>
              <w:spacing w:line="240" w:lineRule="auto"/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</w:pPr>
            <w:r w:rsidRPr="00C567C9"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  <w:t>Eerste stappen gezet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5ED7D1" w14:textId="77777777" w:rsidR="00F10CFA" w:rsidRPr="00C567C9" w:rsidRDefault="00F10CFA">
            <w:pPr>
              <w:spacing w:line="240" w:lineRule="auto"/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</w:pPr>
            <w:r w:rsidRPr="00C567C9"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  <w:t>Vervolgstappen gezet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8A52AE" w14:textId="77777777" w:rsidR="00F10CFA" w:rsidRPr="00C567C9" w:rsidRDefault="00F10CFA">
            <w:pPr>
              <w:spacing w:line="240" w:lineRule="auto"/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</w:pPr>
            <w:r w:rsidRPr="00C567C9"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  <w:t>Voldaan</w:t>
            </w:r>
          </w:p>
        </w:tc>
      </w:tr>
      <w:tr w:rsidR="00C567C9" w:rsidRPr="00C567C9" w14:paraId="7467B209" w14:textId="77777777" w:rsidTr="00C567C9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C9561" w14:textId="189F5364" w:rsidR="00F10CFA" w:rsidRPr="00C567C9" w:rsidRDefault="00F10CFA">
            <w:pPr>
              <w:spacing w:before="40" w:after="40" w:line="240" w:lineRule="auto"/>
              <w:rPr>
                <w:rFonts w:ascii="Avenir Next LT Pro" w:hAnsi="Avenir Next LT Pro" w:cstheme="minorHAnsi"/>
                <w:sz w:val="20"/>
                <w:szCs w:val="20"/>
              </w:rPr>
            </w:pPr>
            <w:r w:rsidRPr="00C567C9">
              <w:rPr>
                <w:rFonts w:ascii="Avenir Next LT Pro" w:hAnsi="Avenir Next LT Pro" w:cstheme="minorHAnsi"/>
                <w:sz w:val="20"/>
                <w:szCs w:val="20"/>
              </w:rPr>
              <w:t xml:space="preserve">1) </w:t>
            </w:r>
            <w:r w:rsidRPr="00C567C9"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  <w:t>Gezamenlijk leiderschap</w:t>
            </w:r>
            <w:r w:rsidRPr="00C567C9">
              <w:rPr>
                <w:rFonts w:ascii="Avenir Next LT Pro" w:hAnsi="Avenir Next LT Pro" w:cstheme="minorHAnsi"/>
                <w:sz w:val="20"/>
                <w:szCs w:val="20"/>
              </w:rPr>
              <w:t xml:space="preserve"> en eigenaarschap </w:t>
            </w:r>
            <w:r w:rsidR="00767515">
              <w:rPr>
                <w:rFonts w:ascii="Avenir Next LT Pro" w:hAnsi="Avenir Next LT Pro" w:cstheme="minorHAnsi"/>
                <w:sz w:val="20"/>
                <w:szCs w:val="20"/>
              </w:rPr>
              <w:t>va</w:t>
            </w:r>
            <w:r w:rsidR="006908CE">
              <w:rPr>
                <w:rFonts w:ascii="Avenir Next LT Pro" w:hAnsi="Avenir Next LT Pro" w:cstheme="minorHAnsi"/>
                <w:sz w:val="20"/>
                <w:szCs w:val="20"/>
              </w:rPr>
              <w:t xml:space="preserve">n </w:t>
            </w:r>
            <w:r w:rsidR="000F3EF1">
              <w:rPr>
                <w:rFonts w:ascii="Avenir Next LT Pro" w:hAnsi="Avenir Next LT Pro" w:cstheme="minorHAnsi"/>
                <w:sz w:val="20"/>
                <w:szCs w:val="20"/>
              </w:rPr>
              <w:t>samenwerkings</w:t>
            </w:r>
            <w:r w:rsidR="006908CE">
              <w:rPr>
                <w:rFonts w:ascii="Avenir Next LT Pro" w:hAnsi="Avenir Next LT Pro" w:cstheme="minorHAnsi"/>
                <w:sz w:val="20"/>
                <w:szCs w:val="20"/>
              </w:rPr>
              <w:t>partijen</w:t>
            </w:r>
            <w:r w:rsidR="002153A3">
              <w:rPr>
                <w:rFonts w:ascii="Avenir Next LT Pro" w:hAnsi="Avenir Next LT Pro" w:cstheme="minorHAnsi"/>
                <w:sz w:val="20"/>
                <w:szCs w:val="20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8DAA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B463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F6BB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49B1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20"/>
                <w:szCs w:val="20"/>
              </w:rPr>
            </w:pPr>
          </w:p>
        </w:tc>
      </w:tr>
      <w:tr w:rsidR="00C567C9" w:rsidRPr="00C567C9" w14:paraId="4414DD12" w14:textId="77777777" w:rsidTr="00BE7980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25FFF4" w14:textId="77777777" w:rsidR="00F10CFA" w:rsidRPr="00C567C9" w:rsidRDefault="00F10CFA">
            <w:pPr>
              <w:spacing w:before="40" w:after="40" w:line="240" w:lineRule="auto"/>
              <w:rPr>
                <w:rFonts w:ascii="Avenir Next LT Pro" w:hAnsi="Avenir Next LT Pro" w:cstheme="minorHAnsi"/>
                <w:sz w:val="20"/>
                <w:szCs w:val="20"/>
              </w:rPr>
            </w:pPr>
            <w:r w:rsidRPr="00C567C9">
              <w:rPr>
                <w:rFonts w:ascii="Avenir Next LT Pro" w:hAnsi="Avenir Next LT Pro" w:cstheme="minorHAnsi"/>
                <w:sz w:val="20"/>
                <w:szCs w:val="20"/>
              </w:rPr>
              <w:t xml:space="preserve">2) </w:t>
            </w:r>
            <w:r w:rsidRPr="00C567C9"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  <w:t>Taakopvatting gemeent</w:t>
            </w:r>
            <w:r w:rsidRPr="008267E1"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  <w:t>e</w:t>
            </w:r>
            <w:r w:rsidRPr="00C567C9">
              <w:rPr>
                <w:rFonts w:ascii="Avenir Next LT Pro" w:hAnsi="Avenir Next LT Pro" w:cstheme="minorHAnsi"/>
                <w:sz w:val="20"/>
                <w:szCs w:val="20"/>
              </w:rPr>
              <w:t>: bijdragen aan weerbare en veerkrachtige jeugd en terugdringen van depressie en suïcide.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D907C9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0C8330" w14:textId="409B5D7E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1181C3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BC797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20"/>
                <w:szCs w:val="20"/>
              </w:rPr>
            </w:pPr>
          </w:p>
        </w:tc>
      </w:tr>
      <w:tr w:rsidR="00C567C9" w:rsidRPr="00C567C9" w14:paraId="32D1E0EA" w14:textId="77777777" w:rsidTr="00BE7980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71E6FC" w14:textId="77777777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2a)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Wethouders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zorg en wethouders onderwijs zijn evenals hun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ambtenaren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goed geïnformeerd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over STORM.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B73D84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BFE76A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1DAE17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C875D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</w:tr>
      <w:tr w:rsidR="00C567C9" w:rsidRPr="00C567C9" w14:paraId="6F7DE533" w14:textId="77777777" w:rsidTr="00BE7980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AE3A97" w14:textId="77777777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2b) Wethouders en ambtenaren voelen zich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mede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>-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eigenaar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voor welslagen STORM.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0A7492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26C3FB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393DD7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0629CA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</w:tr>
      <w:tr w:rsidR="00C567C9" w:rsidRPr="00C567C9" w14:paraId="049E01DF" w14:textId="77777777" w:rsidTr="00BE7980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CEC5EB" w14:textId="77777777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2c) Gemeenten binnen regio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werken samen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en informeren elkaar (zowel ambtelijk als bestuurlijk).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BB3E4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8124C5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6C6579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7D8682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</w:tr>
      <w:tr w:rsidR="00C567C9" w:rsidRPr="00C567C9" w14:paraId="744B024D" w14:textId="77777777" w:rsidTr="00BE7980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BA76EB" w14:textId="04784F20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2d) Gemeenten spreken hun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vertrouwen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uit in de expertise van onderwijs</w:t>
            </w:r>
            <w:r w:rsidR="00C82B30">
              <w:rPr>
                <w:rFonts w:ascii="Avenir Next LT Pro" w:hAnsi="Avenir Next LT Pro" w:cstheme="minorHAnsi"/>
                <w:sz w:val="18"/>
                <w:szCs w:val="18"/>
              </w:rPr>
              <w:t xml:space="preserve"> en overige samenwerkingspartijen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70E3F8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E68FAF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2330AD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0F1951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</w:tr>
      <w:tr w:rsidR="00C567C9" w:rsidRPr="00C567C9" w14:paraId="54FC57A2" w14:textId="77777777" w:rsidTr="00BE7980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A447EB" w14:textId="77777777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2e) Gemeenten in een regio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faciliteren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STORM en sturen bij (afvaardiging in de stuurgroep en projectgroep).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67FDA1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79DBAF" w14:textId="55A78D6C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EDAC60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FADCFC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</w:tr>
      <w:tr w:rsidR="00C567C9" w:rsidRPr="00C567C9" w14:paraId="204C3673" w14:textId="77777777" w:rsidTr="00BE7980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BAC282" w14:textId="2101575C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2f) Gemeenten staan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borg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voor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financiering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</w:t>
            </w:r>
            <w:r w:rsidR="002153A3" w:rsidRPr="00036F1D">
              <w:rPr>
                <w:rFonts w:ascii="Avenir Next LT Pro" w:hAnsi="Avenir Next LT Pro" w:cstheme="minorHAnsi"/>
                <w:sz w:val="18"/>
                <w:szCs w:val="18"/>
              </w:rPr>
              <w:t>(twee jaar</w:t>
            </w:r>
            <w:r w:rsidRPr="00036F1D">
              <w:rPr>
                <w:rFonts w:ascii="Avenir Next LT Pro" w:hAnsi="Avenir Next LT Pro" w:cstheme="minorHAnsi"/>
                <w:sz w:val="18"/>
                <w:szCs w:val="18"/>
              </w:rPr>
              <w:t xml:space="preserve">) 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>en leggen dit vast in een convenant.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C4DB34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1A3BF9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B9075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61998B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</w:tr>
      <w:tr w:rsidR="00C567C9" w:rsidRPr="00C567C9" w14:paraId="1BB86114" w14:textId="77777777" w:rsidTr="00BE7980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D1A229" w14:textId="185B787C" w:rsidR="00F10CFA" w:rsidRPr="00C567C9" w:rsidRDefault="00F10CFA">
            <w:pPr>
              <w:spacing w:before="40" w:after="40" w:line="240" w:lineRule="auto"/>
              <w:rPr>
                <w:rFonts w:ascii="Avenir Next LT Pro" w:hAnsi="Avenir Next LT Pro" w:cstheme="minorHAnsi"/>
                <w:sz w:val="20"/>
                <w:szCs w:val="20"/>
              </w:rPr>
            </w:pPr>
            <w:r w:rsidRPr="00C567C9">
              <w:rPr>
                <w:rFonts w:ascii="Avenir Next LT Pro" w:hAnsi="Avenir Next LT Pro" w:cstheme="minorHAnsi"/>
                <w:sz w:val="20"/>
                <w:szCs w:val="20"/>
              </w:rPr>
              <w:t xml:space="preserve">3) </w:t>
            </w:r>
            <w:r w:rsidR="008267E1"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  <w:t>Betrokken p</w:t>
            </w:r>
            <w:r w:rsidR="006908CE"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  <w:t>artijen</w:t>
            </w:r>
            <w:r w:rsidRPr="00C567C9">
              <w:rPr>
                <w:rFonts w:ascii="Avenir Next LT Pro" w:hAnsi="Avenir Next LT Pro" w:cstheme="minorHAnsi"/>
                <w:sz w:val="20"/>
                <w:szCs w:val="20"/>
              </w:rPr>
              <w:t xml:space="preserve"> hebben er </w:t>
            </w:r>
            <w:r w:rsidRPr="00C567C9"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  <w:t>zin</w:t>
            </w:r>
            <w:r w:rsidRPr="00C567C9">
              <w:rPr>
                <w:rFonts w:ascii="Avenir Next LT Pro" w:hAnsi="Avenir Next LT Pro" w:cstheme="minorHAnsi"/>
                <w:sz w:val="20"/>
                <w:szCs w:val="20"/>
              </w:rPr>
              <w:t xml:space="preserve"> in om met STORM aan de slag te gaan.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46C434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E1D967" w14:textId="1A5841D6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5E2E71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287FB7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20"/>
                <w:szCs w:val="20"/>
              </w:rPr>
            </w:pPr>
          </w:p>
        </w:tc>
      </w:tr>
      <w:tr w:rsidR="00C567C9" w:rsidRPr="00C567C9" w14:paraId="63176043" w14:textId="77777777" w:rsidTr="00BE7980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710EB1" w14:textId="77777777" w:rsidR="00F10CFA" w:rsidRPr="00C567C9" w:rsidRDefault="00F10CFA">
            <w:pPr>
              <w:spacing w:before="40" w:after="40" w:line="240" w:lineRule="auto"/>
              <w:rPr>
                <w:rFonts w:ascii="Avenir Next LT Pro" w:hAnsi="Avenir Next LT Pro" w:cstheme="minorHAnsi"/>
                <w:sz w:val="20"/>
                <w:szCs w:val="20"/>
              </w:rPr>
            </w:pPr>
            <w:r w:rsidRPr="00C567C9">
              <w:rPr>
                <w:rFonts w:ascii="Avenir Next LT Pro" w:hAnsi="Avenir Next LT Pro" w:cstheme="minorHAnsi"/>
                <w:sz w:val="20"/>
                <w:szCs w:val="20"/>
              </w:rPr>
              <w:t xml:space="preserve">4) </w:t>
            </w:r>
            <w:r w:rsidRPr="00C567C9"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  <w:t>Taakopvatting scholen</w:t>
            </w:r>
            <w:r w:rsidRPr="00C567C9">
              <w:rPr>
                <w:rFonts w:ascii="Avenir Next LT Pro" w:hAnsi="Avenir Next LT Pro" w:cstheme="minorHAnsi"/>
                <w:sz w:val="20"/>
                <w:szCs w:val="20"/>
              </w:rPr>
              <w:t>: bijdragen aan weerbare en veerkrachtige jeugd en terugdringen van depressie en suïcide.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4D484A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DAE3E6" w14:textId="7E9F5E56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65BE0E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38EE36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20"/>
                <w:szCs w:val="20"/>
              </w:rPr>
            </w:pPr>
          </w:p>
        </w:tc>
      </w:tr>
      <w:tr w:rsidR="00C567C9" w:rsidRPr="00C567C9" w14:paraId="312C23D8" w14:textId="77777777" w:rsidTr="00BE7980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D4D198" w14:textId="77777777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4a)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Scholen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zijn bereid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medewerkers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te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informeren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over STORM.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79733D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6956C" w14:textId="4913AC51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DF14CC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2D914E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</w:tr>
      <w:tr w:rsidR="00C567C9" w:rsidRPr="00C567C9" w14:paraId="3DFD2792" w14:textId="77777777" w:rsidTr="00BE7980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67EC64" w14:textId="77777777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4b) Scholen zijn bereid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ouders en leerlingen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te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informeren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over STORM.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E46069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3A32B" w14:textId="68EB1A82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A76863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5C678B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</w:tr>
      <w:tr w:rsidR="00C567C9" w:rsidRPr="00C567C9" w14:paraId="6934FEFD" w14:textId="77777777" w:rsidTr="00BE7980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E3F158" w14:textId="77777777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4c) Scholen zijn bereid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medewerkers op te leiden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in de gatekeepertraining.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AE869F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6F70CF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477004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139D8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</w:tr>
      <w:tr w:rsidR="00C567C9" w:rsidRPr="00C567C9" w14:paraId="27FA896A" w14:textId="77777777" w:rsidTr="00BE7980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2722DA" w14:textId="77777777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4d) Scholen zijn bereid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gastheer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te zijn voor de uitvoering van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screening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en signalering.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70D119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128600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B6047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995910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</w:tr>
      <w:tr w:rsidR="00C567C9" w:rsidRPr="00C567C9" w14:paraId="5CADA562" w14:textId="77777777" w:rsidTr="00BE7980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766FBD" w14:textId="77777777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4e) Scholen willen actief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bijdragen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aan universele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preventie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op school.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A98365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29C72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8AAB0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1903A4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</w:tr>
      <w:tr w:rsidR="00C567C9" w:rsidRPr="00C567C9" w14:paraId="4F9D2AA8" w14:textId="77777777" w:rsidTr="00BE7980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AE95A5" w14:textId="77777777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4f) Scholen zijn bereid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gastheer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te zijn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Op Volle Kracht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en om deze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mede uit te voeren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AF83C8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F42E9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96A169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BB1EE6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</w:tr>
      <w:tr w:rsidR="00C567C9" w:rsidRPr="00C567C9" w14:paraId="13709A82" w14:textId="77777777" w:rsidTr="00BE7980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7A4559" w14:textId="37AEB34C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4g) Scholen zijn bereid om </w:t>
            </w:r>
            <w:r w:rsidR="00E70AF1" w:rsidRPr="00036F1D">
              <w:rPr>
                <w:rFonts w:ascii="Avenir Next LT Pro" w:hAnsi="Avenir Next LT Pro" w:cstheme="minorHAnsi"/>
                <w:sz w:val="18"/>
                <w:szCs w:val="18"/>
              </w:rPr>
              <w:t>twee</w:t>
            </w:r>
            <w:r w:rsidRPr="00036F1D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 xml:space="preserve">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jaar deel te nemen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aan STORM (commitment bij de rector (RvB))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C34AC2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17F61A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92694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9BB3B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</w:tr>
      <w:tr w:rsidR="00C567C9" w:rsidRPr="00C567C9" w14:paraId="1B2BC331" w14:textId="77777777" w:rsidTr="00BE7980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E4190F" w14:textId="44E4FDF9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4h) Scholen spreken hun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vertrouwen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uit in expertise van </w:t>
            </w:r>
            <w:r w:rsidR="00965F17">
              <w:rPr>
                <w:rFonts w:ascii="Avenir Next LT Pro" w:hAnsi="Avenir Next LT Pro" w:cstheme="minorHAnsi"/>
                <w:sz w:val="18"/>
                <w:szCs w:val="18"/>
              </w:rPr>
              <w:t xml:space="preserve">de </w:t>
            </w:r>
            <w:r w:rsidR="00502336">
              <w:rPr>
                <w:rFonts w:ascii="Avenir Next LT Pro" w:hAnsi="Avenir Next LT Pro" w:cstheme="minorHAnsi"/>
                <w:sz w:val="18"/>
                <w:szCs w:val="18"/>
              </w:rPr>
              <w:t>samenwerkings</w:t>
            </w:r>
            <w:r w:rsidR="00965F17">
              <w:rPr>
                <w:rFonts w:ascii="Avenir Next LT Pro" w:hAnsi="Avenir Next LT Pro" w:cstheme="minorHAnsi"/>
                <w:sz w:val="18"/>
                <w:szCs w:val="18"/>
              </w:rPr>
              <w:t xml:space="preserve">partijen.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A23842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54ED5B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228A70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59E04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</w:tr>
      <w:tr w:rsidR="00C567C9" w:rsidRPr="00C567C9" w14:paraId="01CD0E40" w14:textId="77777777" w:rsidTr="00BE7980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EBEA11" w14:textId="77777777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4i) Scholen dragen bij aan een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gezamenlijk ontwikkel- en leerproces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7F8D85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4E26F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4FA23A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0F661B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</w:tr>
    </w:tbl>
    <w:p w14:paraId="32A86B38" w14:textId="2EDD3D61" w:rsidR="00F10CFA" w:rsidRPr="00C567C9" w:rsidRDefault="00F10CFA" w:rsidP="00F10CFA">
      <w:pPr>
        <w:rPr>
          <w:rFonts w:ascii="Avenir Next LT Pro" w:hAnsi="Avenir Next LT Pro"/>
        </w:rPr>
      </w:pPr>
    </w:p>
    <w:p w14:paraId="0225FF25" w14:textId="363F7F20" w:rsidR="00F10CFA" w:rsidRPr="00C567C9" w:rsidRDefault="00F10CFA" w:rsidP="00F10CFA">
      <w:pPr>
        <w:rPr>
          <w:rFonts w:ascii="Avenir Next LT Pro" w:hAnsi="Avenir Next LT Pro"/>
        </w:rPr>
      </w:pPr>
      <w:r w:rsidRPr="00C567C9">
        <w:rPr>
          <w:rFonts w:ascii="Avenir Next LT Pro" w:hAnsi="Avenir Next LT Pro"/>
        </w:rPr>
        <w:br w:type="page"/>
      </w:r>
    </w:p>
    <w:p w14:paraId="06B9D09D" w14:textId="0604313D" w:rsidR="00F10CFA" w:rsidRPr="00EE57F5" w:rsidRDefault="000C18DA" w:rsidP="00F10CFA">
      <w:pPr>
        <w:spacing w:after="0"/>
        <w:rPr>
          <w:rFonts w:ascii="Avenir Next LT Pro" w:hAnsi="Avenir Next LT Pro" w:cstheme="minorHAnsi"/>
          <w:b/>
          <w:bCs/>
          <w:sz w:val="44"/>
          <w:szCs w:val="44"/>
        </w:rPr>
      </w:pPr>
      <w:r>
        <w:rPr>
          <w:rFonts w:ascii="Avenir Next LT Pro" w:hAnsi="Avenir Next LT Pro"/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6FB60D33" wp14:editId="06DA6431">
            <wp:simplePos x="0" y="0"/>
            <wp:positionH relativeFrom="margin">
              <wp:posOffset>5916930</wp:posOffset>
            </wp:positionH>
            <wp:positionV relativeFrom="margin">
              <wp:posOffset>-643890</wp:posOffset>
            </wp:positionV>
            <wp:extent cx="822960" cy="775970"/>
            <wp:effectExtent l="0" t="0" r="0" b="5080"/>
            <wp:wrapSquare wrapText="bothSides"/>
            <wp:docPr id="2" name="Afbeelding 2" descr="Afbeelding met Graphics, Lettertype, grafische vormgeving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Graphics, Lettertype, grafische vormgeving, logo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0CFA" w:rsidRPr="00EE57F5">
        <w:rPr>
          <w:rFonts w:ascii="Avenir Next LT Pro" w:hAnsi="Avenir Next LT Pro" w:cstheme="minorHAnsi"/>
          <w:b/>
          <w:bCs/>
          <w:sz w:val="44"/>
          <w:szCs w:val="44"/>
        </w:rPr>
        <w:t>Vervolg Readinesscheck</w:t>
      </w:r>
    </w:p>
    <w:tbl>
      <w:tblPr>
        <w:tblStyle w:val="Tabelraster"/>
        <w:tblW w:w="100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54"/>
        <w:gridCol w:w="1020"/>
        <w:gridCol w:w="1020"/>
        <w:gridCol w:w="1020"/>
        <w:gridCol w:w="1020"/>
      </w:tblGrid>
      <w:tr w:rsidR="00C567C9" w:rsidRPr="00C567C9" w14:paraId="6D4993E4" w14:textId="77777777" w:rsidTr="453D96D5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E730D7" w14:textId="77777777" w:rsidR="00C567C9" w:rsidRPr="00C567C9" w:rsidRDefault="00C567C9">
            <w:pPr>
              <w:spacing w:line="240" w:lineRule="auto"/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</w:pPr>
            <w:r w:rsidRPr="00C567C9"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  <w:t>Readinesscheck: Randvoorwaarden voor succesvolle uitvoering van STORM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499C78" w14:textId="77777777" w:rsidR="00C567C9" w:rsidRPr="00C567C9" w:rsidRDefault="00C567C9">
            <w:pPr>
              <w:spacing w:line="240" w:lineRule="auto"/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</w:pPr>
            <w:r w:rsidRPr="00C567C9"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  <w:t>Nog niet aan voldaan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0484CF" w14:textId="77777777" w:rsidR="00C567C9" w:rsidRPr="00C567C9" w:rsidRDefault="00C567C9">
            <w:pPr>
              <w:spacing w:line="240" w:lineRule="auto"/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</w:pPr>
            <w:r w:rsidRPr="00C567C9"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  <w:t>Eerste stappen gezet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67AB2E" w14:textId="77777777" w:rsidR="00C567C9" w:rsidRPr="00C567C9" w:rsidRDefault="00C567C9">
            <w:pPr>
              <w:spacing w:line="240" w:lineRule="auto"/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</w:pPr>
            <w:r w:rsidRPr="00C567C9"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  <w:t>Vervolgstappen gezet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1EBD1C" w14:textId="77777777" w:rsidR="00C567C9" w:rsidRPr="00C567C9" w:rsidRDefault="00C567C9">
            <w:pPr>
              <w:spacing w:line="240" w:lineRule="auto"/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</w:pPr>
            <w:r w:rsidRPr="00C567C9"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  <w:t>Voldaan</w:t>
            </w:r>
          </w:p>
        </w:tc>
      </w:tr>
      <w:tr w:rsidR="00C567C9" w:rsidRPr="00C567C9" w14:paraId="76CAD89B" w14:textId="77777777" w:rsidTr="453D96D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84C3EC" w14:textId="11C80EB8" w:rsidR="00F10CFA" w:rsidRPr="00C567C9" w:rsidRDefault="00F10CFA">
            <w:pPr>
              <w:spacing w:before="40" w:after="40" w:line="240" w:lineRule="auto"/>
              <w:rPr>
                <w:rFonts w:ascii="Avenir Next LT Pro" w:hAnsi="Avenir Next LT Pro" w:cstheme="minorHAnsi"/>
                <w:sz w:val="20"/>
                <w:szCs w:val="20"/>
              </w:rPr>
            </w:pPr>
            <w:r w:rsidRPr="00C567C9">
              <w:rPr>
                <w:rFonts w:ascii="Avenir Next LT Pro" w:hAnsi="Avenir Next LT Pro" w:cstheme="minorHAnsi"/>
                <w:sz w:val="20"/>
                <w:szCs w:val="20"/>
              </w:rPr>
              <w:t xml:space="preserve">5) </w:t>
            </w:r>
            <w:r w:rsidRPr="00C567C9"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  <w:t xml:space="preserve">Taakopvatting </w:t>
            </w:r>
            <w:r w:rsidR="00F20AC6"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  <w:t>samenwerkings</w:t>
            </w:r>
            <w:r w:rsidR="008772BF"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  <w:t>partij</w:t>
            </w:r>
            <w:r w:rsidRPr="00C567C9">
              <w:rPr>
                <w:rFonts w:ascii="Avenir Next LT Pro" w:hAnsi="Avenir Next LT Pro" w:cstheme="minorHAnsi"/>
                <w:sz w:val="20"/>
                <w:szCs w:val="20"/>
              </w:rPr>
              <w:t xml:space="preserve">: leerlingen screenen en daarbij ook specifiek aandacht besteden aan </w:t>
            </w:r>
            <w:r w:rsidRPr="00C567C9"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  <w:t>screening</w:t>
            </w:r>
            <w:r w:rsidRPr="00C567C9">
              <w:rPr>
                <w:rFonts w:ascii="Avenir Next LT Pro" w:hAnsi="Avenir Next LT Pro" w:cstheme="minorHAnsi"/>
                <w:sz w:val="20"/>
                <w:szCs w:val="20"/>
              </w:rPr>
              <w:t xml:space="preserve"> van </w:t>
            </w:r>
            <w:r w:rsidRPr="00C567C9"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  <w:t>depressie en suïcidegevaar.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5CF7A2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94FAAC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61819C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B61185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20"/>
                <w:szCs w:val="20"/>
              </w:rPr>
            </w:pPr>
          </w:p>
        </w:tc>
      </w:tr>
      <w:tr w:rsidR="00C567C9" w:rsidRPr="00C567C9" w14:paraId="435C55AC" w14:textId="77777777" w:rsidTr="453D96D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E4A27A" w14:textId="6785102B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5a) </w:t>
            </w:r>
            <w:r w:rsidR="008772BF">
              <w:rPr>
                <w:rFonts w:ascii="Avenir Next LT Pro" w:hAnsi="Avenir Next LT Pro" w:cstheme="minorHAnsi"/>
                <w:sz w:val="18"/>
                <w:szCs w:val="18"/>
              </w:rPr>
              <w:t>Partij is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bereid in de screening de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CDI</w:t>
            </w:r>
            <w:r w:rsidR="00541EA1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-2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 xml:space="preserve"> en VOZZ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op te nemen.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39F904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2C800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8F6EA8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9507E2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</w:tr>
      <w:tr w:rsidR="00C567C9" w:rsidRPr="00C567C9" w14:paraId="04184B4E" w14:textId="77777777" w:rsidTr="453D96D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4F88F7" w14:textId="3D0865F3" w:rsidR="00F10CFA" w:rsidRPr="00C567C9" w:rsidRDefault="00F10CFA" w:rsidP="453D96D5">
            <w:pPr>
              <w:spacing w:before="40" w:after="40" w:line="240" w:lineRule="exact"/>
              <w:ind w:left="323"/>
              <w:rPr>
                <w:rFonts w:ascii="Avenir Next LT Pro" w:hAnsi="Avenir Next LT Pro"/>
                <w:sz w:val="18"/>
                <w:szCs w:val="18"/>
              </w:rPr>
            </w:pPr>
            <w:r w:rsidRPr="453D96D5">
              <w:rPr>
                <w:rFonts w:ascii="Avenir Next LT Pro" w:hAnsi="Avenir Next LT Pro"/>
                <w:sz w:val="18"/>
                <w:szCs w:val="18"/>
              </w:rPr>
              <w:t xml:space="preserve">5b) </w:t>
            </w:r>
            <w:r w:rsidR="008772BF" w:rsidRPr="453D96D5">
              <w:rPr>
                <w:rFonts w:ascii="Avenir Next LT Pro" w:hAnsi="Avenir Next LT Pro"/>
                <w:sz w:val="18"/>
                <w:szCs w:val="18"/>
              </w:rPr>
              <w:t>Partij</w:t>
            </w:r>
            <w:r w:rsidRPr="453D96D5">
              <w:rPr>
                <w:rFonts w:ascii="Avenir Next LT Pro" w:hAnsi="Avenir Next LT Pro"/>
                <w:sz w:val="18"/>
                <w:szCs w:val="18"/>
              </w:rPr>
              <w:t xml:space="preserve"> is bereid de screening uit te voeren </w:t>
            </w:r>
            <w:r w:rsidRPr="453D96D5">
              <w:rPr>
                <w:rFonts w:ascii="Avenir Next LT Pro" w:hAnsi="Avenir Next LT Pro"/>
                <w:b/>
                <w:bCs/>
                <w:sz w:val="18"/>
                <w:szCs w:val="18"/>
              </w:rPr>
              <w:t>in de klas.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651A2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B68EE3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48EE8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3B1818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</w:tr>
      <w:tr w:rsidR="00C567C9" w:rsidRPr="00C567C9" w14:paraId="5F7A63B5" w14:textId="77777777" w:rsidTr="453D96D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0DA91B" w14:textId="3085223D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5c) </w:t>
            </w:r>
            <w:r w:rsidR="008772BF">
              <w:rPr>
                <w:rFonts w:ascii="Avenir Next LT Pro" w:hAnsi="Avenir Next LT Pro" w:cstheme="minorHAnsi"/>
                <w:sz w:val="18"/>
                <w:szCs w:val="18"/>
              </w:rPr>
              <w:t xml:space="preserve">Partij 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is bereid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 xml:space="preserve">medewerkers op te leiden 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>in de Gatekeeperstraining/Pitstop-training.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1D4C5F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07B101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E3AB3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BE9582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</w:tr>
      <w:tr w:rsidR="00C567C9" w:rsidRPr="00C567C9" w14:paraId="6C9E068B" w14:textId="77777777" w:rsidTr="453D96D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501288" w14:textId="7420E389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5d) </w:t>
            </w:r>
            <w:r w:rsidR="008772BF">
              <w:rPr>
                <w:rFonts w:ascii="Avenir Next LT Pro" w:hAnsi="Avenir Next LT Pro" w:cstheme="minorHAnsi"/>
                <w:sz w:val="18"/>
                <w:szCs w:val="18"/>
              </w:rPr>
              <w:t xml:space="preserve">Partij 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is bereid met kinderen met een verhoogd suïciderisico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 xml:space="preserve">in gesprek te gaan 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>over suïcidegedachten.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E3EE4F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3A0CC4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087A4B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4866D6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</w:tr>
      <w:tr w:rsidR="00C567C9" w:rsidRPr="00C567C9" w14:paraId="3C1929E3" w14:textId="77777777" w:rsidTr="453D96D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6DE46E" w14:textId="3FD10ADD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5e) </w:t>
            </w:r>
            <w:r w:rsidR="008772BF">
              <w:rPr>
                <w:rFonts w:ascii="Avenir Next LT Pro" w:hAnsi="Avenir Next LT Pro" w:cstheme="minorHAnsi"/>
                <w:sz w:val="18"/>
                <w:szCs w:val="18"/>
              </w:rPr>
              <w:t xml:space="preserve">Partij 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is bereid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screening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uit te voeren in de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periode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van september tot en met december, doch uiterlijk </w:t>
            </w:r>
            <w:r w:rsidRPr="00541EA1">
              <w:rPr>
                <w:rFonts w:ascii="Avenir Next LT Pro" w:hAnsi="Avenir Next LT Pro" w:cstheme="minorHAnsi"/>
                <w:sz w:val="18"/>
                <w:szCs w:val="18"/>
              </w:rPr>
              <w:t>15 maart.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E11305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A39676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CFF912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2F6F6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</w:tr>
      <w:tr w:rsidR="00C567C9" w:rsidRPr="00C567C9" w14:paraId="5E69550D" w14:textId="77777777" w:rsidTr="453D96D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68C03C" w14:textId="4948E419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5f) </w:t>
            </w:r>
            <w:r w:rsidR="008772BF">
              <w:rPr>
                <w:rFonts w:ascii="Avenir Next LT Pro" w:hAnsi="Avenir Next LT Pro" w:cstheme="minorHAnsi"/>
                <w:sz w:val="18"/>
                <w:szCs w:val="18"/>
              </w:rPr>
              <w:t xml:space="preserve">Partij 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>spre</w:t>
            </w:r>
            <w:r w:rsidR="008772BF">
              <w:rPr>
                <w:rFonts w:ascii="Avenir Next LT Pro" w:hAnsi="Avenir Next LT Pro" w:cstheme="minorHAnsi"/>
                <w:sz w:val="18"/>
                <w:szCs w:val="18"/>
              </w:rPr>
              <w:t>ekt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hun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vertrouwen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uit in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expertise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van scholen en </w:t>
            </w:r>
            <w:r w:rsidR="008772BF">
              <w:rPr>
                <w:rFonts w:ascii="Avenir Next LT Pro" w:hAnsi="Avenir Next LT Pro" w:cstheme="minorHAnsi"/>
                <w:sz w:val="18"/>
                <w:szCs w:val="18"/>
              </w:rPr>
              <w:t>andere samenwerkingspartij</w:t>
            </w:r>
            <w:r w:rsidR="00EE57F5">
              <w:rPr>
                <w:rFonts w:ascii="Avenir Next LT Pro" w:hAnsi="Avenir Next LT Pro" w:cstheme="minorHAnsi"/>
                <w:sz w:val="18"/>
                <w:szCs w:val="18"/>
              </w:rPr>
              <w:t>(</w:t>
            </w:r>
            <w:r w:rsidR="008772BF">
              <w:rPr>
                <w:rFonts w:ascii="Avenir Next LT Pro" w:hAnsi="Avenir Next LT Pro" w:cstheme="minorHAnsi"/>
                <w:sz w:val="18"/>
                <w:szCs w:val="18"/>
              </w:rPr>
              <w:t>en</w:t>
            </w:r>
            <w:r w:rsidR="00EE57F5">
              <w:rPr>
                <w:rFonts w:ascii="Avenir Next LT Pro" w:hAnsi="Avenir Next LT Pro" w:cstheme="minorHAnsi"/>
                <w:sz w:val="18"/>
                <w:szCs w:val="18"/>
              </w:rPr>
              <w:t>)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37E4F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31859A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F23D0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6DA53F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</w:tr>
      <w:tr w:rsidR="00C567C9" w:rsidRPr="00C567C9" w14:paraId="02358567" w14:textId="77777777" w:rsidTr="453D96D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F0B489" w14:textId="6DCB26BA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5g) </w:t>
            </w:r>
            <w:r w:rsidR="008772BF">
              <w:rPr>
                <w:rFonts w:ascii="Avenir Next LT Pro" w:hAnsi="Avenir Next LT Pro" w:cstheme="minorHAnsi"/>
                <w:sz w:val="18"/>
                <w:szCs w:val="18"/>
              </w:rPr>
              <w:t xml:space="preserve">Partij 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is bereid om </w:t>
            </w:r>
            <w:r w:rsidR="00541EA1" w:rsidRPr="00BA5E6E">
              <w:rPr>
                <w:rFonts w:ascii="Avenir Next LT Pro" w:hAnsi="Avenir Next LT Pro" w:cstheme="minorHAnsi"/>
                <w:sz w:val="18"/>
                <w:szCs w:val="18"/>
              </w:rPr>
              <w:t>twee</w:t>
            </w:r>
            <w:r w:rsidRPr="00BA5E6E">
              <w:rPr>
                <w:rFonts w:ascii="Avenir Next LT Pro" w:hAnsi="Avenir Next LT Pro" w:cstheme="minorHAnsi"/>
                <w:sz w:val="18"/>
                <w:szCs w:val="18"/>
              </w:rPr>
              <w:t xml:space="preserve"> jaar</w:t>
            </w:r>
            <w:r w:rsidR="008772BF" w:rsidRPr="00BA5E6E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 xml:space="preserve">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deel te nemen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aan STORM (commitment bij de RvB)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4A92F4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49AC5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E2426C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1AEE51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</w:tr>
      <w:tr w:rsidR="00C567C9" w:rsidRPr="00C567C9" w14:paraId="798EA06B" w14:textId="77777777" w:rsidTr="453D96D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4B6A27" w14:textId="190CB575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5h) </w:t>
            </w:r>
            <w:r w:rsidR="00EE57F5">
              <w:rPr>
                <w:rFonts w:ascii="Avenir Next LT Pro" w:hAnsi="Avenir Next LT Pro" w:cstheme="minorHAnsi"/>
                <w:sz w:val="18"/>
                <w:szCs w:val="18"/>
              </w:rPr>
              <w:t>Partij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is bereid bij te dragen aan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 xml:space="preserve"> wetenschappelijk onderzoek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met de verzamelde data.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343AAE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BBEDE4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A22503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72AE1E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</w:tr>
      <w:tr w:rsidR="00C567C9" w:rsidRPr="00C567C9" w14:paraId="6C5E17A1" w14:textId="77777777" w:rsidTr="453D96D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AD1BE2" w14:textId="088E063D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5i) </w:t>
            </w:r>
            <w:r w:rsidR="00EE57F5">
              <w:rPr>
                <w:rFonts w:ascii="Avenir Next LT Pro" w:hAnsi="Avenir Next LT Pro" w:cstheme="minorHAnsi"/>
                <w:sz w:val="18"/>
                <w:szCs w:val="18"/>
              </w:rPr>
              <w:t xml:space="preserve">Partij 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is bereid bij te dragen aan een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gezamenlijk ontwikkel- en leerproces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13A669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E3E6FC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21070C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8255C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</w:tr>
      <w:tr w:rsidR="00C567C9" w:rsidRPr="00C567C9" w14:paraId="48DB6163" w14:textId="77777777" w:rsidTr="453D96D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BD7A30" w14:textId="10F44431" w:rsidR="00F10CFA" w:rsidRPr="00C567C9" w:rsidRDefault="00F10CFA">
            <w:pPr>
              <w:spacing w:before="40" w:after="40" w:line="240" w:lineRule="auto"/>
              <w:rPr>
                <w:rFonts w:ascii="Avenir Next LT Pro" w:hAnsi="Avenir Next LT Pro" w:cstheme="minorHAnsi"/>
                <w:sz w:val="20"/>
                <w:szCs w:val="20"/>
              </w:rPr>
            </w:pPr>
            <w:r w:rsidRPr="00C567C9"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  <w:t xml:space="preserve">6) Taakopvatting </w:t>
            </w:r>
            <w:r w:rsidR="00F20AC6"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  <w:t>samenwerkings</w:t>
            </w:r>
            <w:r w:rsidR="00EE57F5"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  <w:t>partij</w:t>
            </w:r>
            <w:r w:rsidRPr="00C567C9">
              <w:rPr>
                <w:rFonts w:ascii="Avenir Next LT Pro" w:hAnsi="Avenir Next LT Pro" w:cstheme="minorHAnsi"/>
                <w:sz w:val="20"/>
                <w:szCs w:val="20"/>
              </w:rPr>
              <w:t>: in samenwerking met andere partijen ook aandacht besteden aan kennisoverdracht en preventie en aanbod bij milde en lichte klachten.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0589A3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DF1FA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B8F3C2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6C67EA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20"/>
                <w:szCs w:val="20"/>
              </w:rPr>
            </w:pPr>
          </w:p>
        </w:tc>
      </w:tr>
      <w:tr w:rsidR="00C567C9" w:rsidRPr="00C567C9" w14:paraId="0F37523A" w14:textId="77777777" w:rsidTr="453D96D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33E397" w14:textId="51401C2E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bookmarkStart w:id="1" w:name="_Hlk22038626"/>
            <w:bookmarkStart w:id="2" w:name="_Hlk22038654"/>
            <w:bookmarkStart w:id="3" w:name="_Hlk22038664"/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6a) </w:t>
            </w:r>
            <w:r w:rsidR="00EE57F5">
              <w:rPr>
                <w:rFonts w:ascii="Avenir Next LT Pro" w:hAnsi="Avenir Next LT Pro" w:cstheme="minorHAnsi"/>
                <w:sz w:val="18"/>
                <w:szCs w:val="18"/>
              </w:rPr>
              <w:t xml:space="preserve">Partij 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is bereid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medewerkers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te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informeren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over STORM.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AEDC6B" w14:textId="00911C2F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AB011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5142AF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780A7D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bookmarkEnd w:id="1"/>
      </w:tr>
      <w:tr w:rsidR="00C567C9" w:rsidRPr="00C567C9" w14:paraId="4E8C84F8" w14:textId="77777777" w:rsidTr="453D96D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5A355D" w14:textId="625EC215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6b) </w:t>
            </w:r>
            <w:r w:rsidR="00EE57F5">
              <w:rPr>
                <w:rFonts w:ascii="Avenir Next LT Pro" w:hAnsi="Avenir Next LT Pro" w:cstheme="minorHAnsi"/>
                <w:sz w:val="18"/>
                <w:szCs w:val="18"/>
              </w:rPr>
              <w:t xml:space="preserve">Partij 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is bereid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medewerkers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op te leiden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in de gatekeeperstraining/pitstop-training.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E16C4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C18D8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D206CA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5B31A7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bookmarkEnd w:id="2"/>
      </w:tr>
      <w:tr w:rsidR="00C567C9" w:rsidRPr="00C567C9" w14:paraId="46398674" w14:textId="77777777" w:rsidTr="453D96D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D60BDC" w14:textId="439FB20C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6c) </w:t>
            </w:r>
            <w:r w:rsidR="00EE57F5">
              <w:rPr>
                <w:rFonts w:ascii="Avenir Next LT Pro" w:hAnsi="Avenir Next LT Pro" w:cstheme="minorHAnsi"/>
                <w:sz w:val="18"/>
                <w:szCs w:val="18"/>
              </w:rPr>
              <w:t xml:space="preserve">Partij 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zorgt voor medewerkers die </w:t>
            </w:r>
            <w:r w:rsidR="00FA7F0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netwerk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partners opleiden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in gatekeeperstraining/pitstop-training.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91FB18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5AB171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562133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44A9F9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</w:tr>
      <w:tr w:rsidR="00C567C9" w:rsidRPr="00C567C9" w14:paraId="12CB3472" w14:textId="77777777" w:rsidTr="453D96D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E7F78B" w14:textId="335958D1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6d) </w:t>
            </w:r>
            <w:r w:rsidR="00EE57F5">
              <w:rPr>
                <w:rFonts w:ascii="Avenir Next LT Pro" w:hAnsi="Avenir Next LT Pro" w:cstheme="minorHAnsi"/>
                <w:sz w:val="18"/>
                <w:szCs w:val="18"/>
              </w:rPr>
              <w:t xml:space="preserve">Partij 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zorgt voor het (mede)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uitvoeren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van </w:t>
            </w:r>
            <w:r w:rsidR="00F23218">
              <w:rPr>
                <w:rFonts w:ascii="Avenir Next LT Pro" w:hAnsi="Avenir Next LT Pro" w:cstheme="minorHAnsi"/>
                <w:sz w:val="18"/>
                <w:szCs w:val="18"/>
              </w:rPr>
              <w:t xml:space="preserve">de 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universele preventie en de interventie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Op Volle Kracht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105C73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B77028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569A34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69767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bookmarkEnd w:id="3"/>
      </w:tr>
      <w:tr w:rsidR="00C567C9" w:rsidRPr="00C567C9" w14:paraId="0D9800DB" w14:textId="77777777" w:rsidTr="453D96D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A7ADCB" w14:textId="0A8F07E5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6e) </w:t>
            </w:r>
            <w:r w:rsidR="00EE57F5">
              <w:rPr>
                <w:rFonts w:ascii="Avenir Next LT Pro" w:hAnsi="Avenir Next LT Pro" w:cstheme="minorHAnsi"/>
                <w:sz w:val="18"/>
                <w:szCs w:val="18"/>
              </w:rPr>
              <w:t xml:space="preserve">Partij 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is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beschikbaar voor overleg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in situaties die hierom vragen.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C2F6F2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889695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057E90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D52922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</w:tr>
      <w:tr w:rsidR="00C567C9" w:rsidRPr="00C567C9" w14:paraId="506B74D1" w14:textId="77777777" w:rsidTr="453D96D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657CA5" w14:textId="32246CB0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6f) </w:t>
            </w:r>
            <w:r w:rsidR="00EE57F5">
              <w:rPr>
                <w:rFonts w:ascii="Avenir Next LT Pro" w:hAnsi="Avenir Next LT Pro" w:cstheme="minorHAnsi"/>
                <w:sz w:val="18"/>
                <w:szCs w:val="18"/>
              </w:rPr>
              <w:t xml:space="preserve">Partij 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is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bereid om te handelen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, wanneer school of </w:t>
            </w:r>
            <w:r w:rsidR="009F5DB0">
              <w:rPr>
                <w:rFonts w:ascii="Avenir Next LT Pro" w:hAnsi="Avenir Next LT Pro" w:cstheme="minorHAnsi"/>
                <w:sz w:val="18"/>
                <w:szCs w:val="18"/>
              </w:rPr>
              <w:t xml:space="preserve">een </w:t>
            </w:r>
            <w:r w:rsidR="00D46BE3">
              <w:rPr>
                <w:rFonts w:ascii="Avenir Next LT Pro" w:hAnsi="Avenir Next LT Pro" w:cstheme="minorHAnsi"/>
                <w:sz w:val="18"/>
                <w:szCs w:val="18"/>
              </w:rPr>
              <w:t>andere samenwerkingspartij</w:t>
            </w:r>
            <w:r w:rsidR="00D46BE3"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>signaleert dat er sprake is van verhoogde somberheid, depressie of suïcidegevaar.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B8A6E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A522F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1FC611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E50B7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</w:tr>
      <w:tr w:rsidR="00C567C9" w:rsidRPr="00C567C9" w14:paraId="2BD51AEF" w14:textId="77777777" w:rsidTr="453D96D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6D44FA" w14:textId="36D96371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6g) </w:t>
            </w:r>
            <w:r w:rsidR="00EE57F5">
              <w:rPr>
                <w:rFonts w:ascii="Avenir Next LT Pro" w:hAnsi="Avenir Next LT Pro" w:cstheme="minorHAnsi"/>
                <w:sz w:val="18"/>
                <w:szCs w:val="18"/>
              </w:rPr>
              <w:t xml:space="preserve">Partij 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spreekt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vertrouwen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uit in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expertise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van scholen en </w:t>
            </w:r>
            <w:r w:rsidR="00EE57F5">
              <w:rPr>
                <w:rFonts w:ascii="Avenir Next LT Pro" w:hAnsi="Avenir Next LT Pro" w:cstheme="minorHAnsi"/>
                <w:sz w:val="18"/>
                <w:szCs w:val="18"/>
              </w:rPr>
              <w:t>andere samenwerkingspartij(en)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FBF680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2C5182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3FCD3B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B12494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</w:tr>
      <w:tr w:rsidR="00C567C9" w:rsidRPr="00C567C9" w14:paraId="21DCE8FF" w14:textId="77777777" w:rsidTr="453D96D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76FC25" w14:textId="1BBC3A4B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6h) </w:t>
            </w:r>
            <w:r w:rsidR="00EE57F5">
              <w:rPr>
                <w:rFonts w:ascii="Avenir Next LT Pro" w:hAnsi="Avenir Next LT Pro" w:cstheme="minorHAnsi"/>
                <w:sz w:val="18"/>
                <w:szCs w:val="18"/>
              </w:rPr>
              <w:t xml:space="preserve">Partij 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is bereid om </w:t>
            </w:r>
            <w:r w:rsidR="001F2DAF" w:rsidRPr="009D5C44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 xml:space="preserve">twee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jaar deel te nemen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aan STORM (commitment bij de RvB)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B3EF8E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FA0BCE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A3A2EC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ADFD59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</w:tr>
      <w:tr w:rsidR="00C567C9" w:rsidRPr="00C567C9" w14:paraId="1D9B9A4E" w14:textId="77777777" w:rsidTr="453D96D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E331D0" w14:textId="15E415EC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6i) </w:t>
            </w:r>
            <w:r w:rsidR="00EE57F5">
              <w:rPr>
                <w:rFonts w:ascii="Avenir Next LT Pro" w:hAnsi="Avenir Next LT Pro" w:cstheme="minorHAnsi"/>
                <w:sz w:val="18"/>
                <w:szCs w:val="18"/>
              </w:rPr>
              <w:t>Partij</w:t>
            </w:r>
            <w:r w:rsidR="001F2DAF">
              <w:rPr>
                <w:rFonts w:ascii="Avenir Next LT Pro" w:hAnsi="Avenir Next LT Pro" w:cstheme="minorHAnsi"/>
                <w:sz w:val="18"/>
                <w:szCs w:val="18"/>
              </w:rPr>
              <w:t xml:space="preserve"> is bereid</w:t>
            </w:r>
            <w:r w:rsidR="00EE57F5">
              <w:rPr>
                <w:rFonts w:ascii="Avenir Next LT Pro" w:hAnsi="Avenir Next LT Pro" w:cstheme="minorHAnsi"/>
                <w:sz w:val="18"/>
                <w:szCs w:val="18"/>
              </w:rPr>
              <w:t xml:space="preserve"> 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bij te dragen aan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wetenschappelijk onderzoe</w:t>
            </w:r>
            <w:r w:rsidRPr="006772DB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k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 met de verzamelde data;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FAD4B9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BFA715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799D5A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9685E7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</w:tr>
      <w:tr w:rsidR="00C567C9" w:rsidRPr="00C567C9" w14:paraId="74FC33A1" w14:textId="77777777" w:rsidTr="453D96D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7B5C54" w14:textId="10EC50FA" w:rsidR="00F10CFA" w:rsidRPr="00C567C9" w:rsidRDefault="00F10CFA" w:rsidP="00BE7980">
            <w:pPr>
              <w:spacing w:before="40" w:after="40" w:line="240" w:lineRule="exact"/>
              <w:ind w:left="323"/>
              <w:rPr>
                <w:rFonts w:ascii="Avenir Next LT Pro" w:hAnsi="Avenir Next LT Pro" w:cstheme="minorHAnsi"/>
                <w:sz w:val="18"/>
                <w:szCs w:val="18"/>
              </w:rPr>
            </w:pP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6j) </w:t>
            </w:r>
            <w:r w:rsidR="00EE57F5">
              <w:rPr>
                <w:rFonts w:ascii="Avenir Next LT Pro" w:hAnsi="Avenir Next LT Pro" w:cstheme="minorHAnsi"/>
                <w:sz w:val="18"/>
                <w:szCs w:val="18"/>
              </w:rPr>
              <w:t xml:space="preserve">Partij 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 xml:space="preserve">is bereid bij te dragen aan een </w:t>
            </w:r>
            <w:r w:rsidRPr="00C567C9">
              <w:rPr>
                <w:rFonts w:ascii="Avenir Next LT Pro" w:hAnsi="Avenir Next LT Pro" w:cstheme="minorHAnsi"/>
                <w:b/>
                <w:bCs/>
                <w:sz w:val="18"/>
                <w:szCs w:val="18"/>
              </w:rPr>
              <w:t>gezamenlijk ontwikkel- en leerproces</w:t>
            </w:r>
            <w:r w:rsidRPr="00C567C9">
              <w:rPr>
                <w:rFonts w:ascii="Avenir Next LT Pro" w:hAnsi="Avenir Next LT Pro" w:cstheme="minorHAnsi"/>
                <w:sz w:val="18"/>
                <w:szCs w:val="18"/>
              </w:rPr>
              <w:t>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91F2FC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379C0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028A2D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7BA880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18"/>
                <w:szCs w:val="18"/>
              </w:rPr>
            </w:pPr>
          </w:p>
        </w:tc>
      </w:tr>
      <w:tr w:rsidR="00C567C9" w:rsidRPr="00C567C9" w14:paraId="418536AC" w14:textId="77777777" w:rsidTr="453D96D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558E85" w14:textId="77777777" w:rsidR="00F10CFA" w:rsidRPr="00C567C9" w:rsidRDefault="00F10CFA">
            <w:pPr>
              <w:spacing w:before="40" w:after="40" w:line="240" w:lineRule="auto"/>
              <w:rPr>
                <w:rFonts w:ascii="Avenir Next LT Pro" w:hAnsi="Avenir Next LT Pro" w:cstheme="minorHAnsi"/>
                <w:sz w:val="20"/>
                <w:szCs w:val="20"/>
              </w:rPr>
            </w:pPr>
            <w:bookmarkStart w:id="4" w:name="_Hlk22040412"/>
            <w:bookmarkStart w:id="5" w:name="_Hlk22040401"/>
            <w:r w:rsidRPr="00C567C9">
              <w:rPr>
                <w:rFonts w:ascii="Avenir Next LT Pro" w:hAnsi="Avenir Next LT Pro" w:cstheme="minorHAnsi"/>
                <w:sz w:val="20"/>
                <w:szCs w:val="20"/>
              </w:rPr>
              <w:t xml:space="preserve">7. Er zijn </w:t>
            </w:r>
            <w:r w:rsidRPr="00C567C9"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  <w:t>financiën</w:t>
            </w:r>
            <w:r w:rsidRPr="00C567C9">
              <w:rPr>
                <w:rFonts w:ascii="Avenir Next LT Pro" w:hAnsi="Avenir Next LT Pro" w:cstheme="minorHAnsi"/>
                <w:sz w:val="20"/>
                <w:szCs w:val="20"/>
              </w:rPr>
              <w:t xml:space="preserve"> beschikbaar voor uitvoering van STORM.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492E81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89C875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DBEFD2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8C116C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20"/>
                <w:szCs w:val="20"/>
              </w:rPr>
            </w:pPr>
          </w:p>
        </w:tc>
      </w:tr>
      <w:tr w:rsidR="00C567C9" w:rsidRPr="00C567C9" w14:paraId="6249C17C" w14:textId="77777777" w:rsidTr="453D96D5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8F478A" w14:textId="77777777" w:rsidR="00F10CFA" w:rsidRPr="00C567C9" w:rsidRDefault="00F10CFA">
            <w:pPr>
              <w:spacing w:before="40" w:after="40" w:line="240" w:lineRule="auto"/>
              <w:rPr>
                <w:rFonts w:ascii="Avenir Next LT Pro" w:hAnsi="Avenir Next LT Pro" w:cstheme="minorHAnsi"/>
                <w:sz w:val="20"/>
                <w:szCs w:val="20"/>
              </w:rPr>
            </w:pPr>
            <w:r w:rsidRPr="00C567C9">
              <w:rPr>
                <w:rFonts w:ascii="Avenir Next LT Pro" w:hAnsi="Avenir Next LT Pro" w:cstheme="minorHAnsi"/>
                <w:sz w:val="20"/>
                <w:szCs w:val="20"/>
              </w:rPr>
              <w:t xml:space="preserve">8. Er is een </w:t>
            </w:r>
            <w:r w:rsidRPr="00C567C9">
              <w:rPr>
                <w:rFonts w:ascii="Avenir Next LT Pro" w:hAnsi="Avenir Next LT Pro" w:cstheme="minorHAnsi"/>
                <w:b/>
                <w:bCs/>
                <w:sz w:val="20"/>
                <w:szCs w:val="20"/>
              </w:rPr>
              <w:t>projectleider</w:t>
            </w:r>
            <w:r w:rsidRPr="00C567C9">
              <w:rPr>
                <w:rFonts w:ascii="Avenir Next LT Pro" w:hAnsi="Avenir Next LT Pro" w:cstheme="minorHAnsi"/>
                <w:sz w:val="20"/>
                <w:szCs w:val="20"/>
              </w:rPr>
              <w:t xml:space="preserve"> aangesteld (of een duo van projectleiders) die voldoet aan het profiel.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B857EB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11A398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BDD428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810FD9" w14:textId="77777777" w:rsidR="00F10CFA" w:rsidRPr="00C567C9" w:rsidRDefault="00F10CFA">
            <w:pPr>
              <w:spacing w:before="40" w:after="40" w:line="240" w:lineRule="exact"/>
              <w:rPr>
                <w:rFonts w:ascii="Avenir Next LT Pro" w:hAnsi="Avenir Next LT Pro" w:cstheme="minorHAnsi"/>
                <w:sz w:val="20"/>
                <w:szCs w:val="20"/>
              </w:rPr>
            </w:pPr>
          </w:p>
        </w:tc>
        <w:bookmarkEnd w:id="4"/>
        <w:bookmarkEnd w:id="5"/>
      </w:tr>
    </w:tbl>
    <w:p w14:paraId="2991E802" w14:textId="77777777" w:rsidR="00300FE6" w:rsidRPr="00622CED" w:rsidRDefault="004B3FCF" w:rsidP="00BE7980">
      <w:pPr>
        <w:rPr>
          <w:rFonts w:ascii="Avenir Next LT Pro" w:hAnsi="Avenir Next LT Pro"/>
        </w:rPr>
      </w:pPr>
    </w:p>
    <w:sectPr w:rsidR="00300FE6" w:rsidRPr="00622CED" w:rsidSect="003A3434">
      <w:pgSz w:w="11906" w:h="16838"/>
      <w:pgMar w:top="113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CFA"/>
    <w:rsid w:val="00036F1D"/>
    <w:rsid w:val="000438B4"/>
    <w:rsid w:val="00083667"/>
    <w:rsid w:val="000C18DA"/>
    <w:rsid w:val="000F3EF1"/>
    <w:rsid w:val="00177D42"/>
    <w:rsid w:val="001F2DAF"/>
    <w:rsid w:val="001F517D"/>
    <w:rsid w:val="002153A3"/>
    <w:rsid w:val="00255577"/>
    <w:rsid w:val="00390458"/>
    <w:rsid w:val="003A3434"/>
    <w:rsid w:val="00426D7E"/>
    <w:rsid w:val="00441D96"/>
    <w:rsid w:val="004A6D50"/>
    <w:rsid w:val="004B3FCF"/>
    <w:rsid w:val="00502336"/>
    <w:rsid w:val="00541EA1"/>
    <w:rsid w:val="00547DE0"/>
    <w:rsid w:val="005955EF"/>
    <w:rsid w:val="006208D7"/>
    <w:rsid w:val="00622CED"/>
    <w:rsid w:val="00652A22"/>
    <w:rsid w:val="006772DB"/>
    <w:rsid w:val="006908CE"/>
    <w:rsid w:val="00767515"/>
    <w:rsid w:val="007F0065"/>
    <w:rsid w:val="008267E1"/>
    <w:rsid w:val="008772BF"/>
    <w:rsid w:val="00965F17"/>
    <w:rsid w:val="00985E6F"/>
    <w:rsid w:val="009D5C44"/>
    <w:rsid w:val="009F29F3"/>
    <w:rsid w:val="009F5DB0"/>
    <w:rsid w:val="00A1335C"/>
    <w:rsid w:val="00A325F3"/>
    <w:rsid w:val="00A47972"/>
    <w:rsid w:val="00AC54A0"/>
    <w:rsid w:val="00B9023B"/>
    <w:rsid w:val="00BA5E6E"/>
    <w:rsid w:val="00BE7980"/>
    <w:rsid w:val="00C328DF"/>
    <w:rsid w:val="00C567C9"/>
    <w:rsid w:val="00C82B30"/>
    <w:rsid w:val="00CB6832"/>
    <w:rsid w:val="00CE5879"/>
    <w:rsid w:val="00D374A8"/>
    <w:rsid w:val="00D46BE3"/>
    <w:rsid w:val="00D827D2"/>
    <w:rsid w:val="00E70AF1"/>
    <w:rsid w:val="00EE57F5"/>
    <w:rsid w:val="00F10CFA"/>
    <w:rsid w:val="00F20AC6"/>
    <w:rsid w:val="00F23218"/>
    <w:rsid w:val="00F242A8"/>
    <w:rsid w:val="00F371F1"/>
    <w:rsid w:val="00F4026C"/>
    <w:rsid w:val="00F87672"/>
    <w:rsid w:val="00FA7F09"/>
    <w:rsid w:val="453D9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9BB4E"/>
  <w15:chartTrackingRefBased/>
  <w15:docId w15:val="{C46A895B-F6D1-48C8-875E-928BF3ECF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0CFA"/>
    <w:pPr>
      <w:spacing w:line="256" w:lineRule="auto"/>
    </w:p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10C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F10C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10CF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A47972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208D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208D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208D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208D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208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2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91F0360DC9E54F9F76929DC6B4AF7B" ma:contentTypeVersion="16" ma:contentTypeDescription="Een nieuw document maken." ma:contentTypeScope="" ma:versionID="f7dc5ac1e583fc0797c14bdb5ff68c9a">
  <xsd:schema xmlns:xsd="http://www.w3.org/2001/XMLSchema" xmlns:xs="http://www.w3.org/2001/XMLSchema" xmlns:p="http://schemas.microsoft.com/office/2006/metadata/properties" xmlns:ns2="a42cf547-31bc-4f5d-993c-23678acfc306" xmlns:ns3="c4fa109a-7515-4a20-a7f9-ba6e7f49227a" targetNamespace="http://schemas.microsoft.com/office/2006/metadata/properties" ma:root="true" ma:fieldsID="a757d927345d63d62fd2352fd753a968" ns2:_="" ns3:_="">
    <xsd:import namespace="a42cf547-31bc-4f5d-993c-23678acfc306"/>
    <xsd:import namespace="c4fa109a-7515-4a20-a7f9-ba6e7f4922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cf547-31bc-4f5d-993c-23678acfc3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06c0c415-c298-4106-bb5c-a69b546bee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a109a-7515-4a20-a7f9-ba6e7f49227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be70369-6a79-4c14-84e6-a761170fc681}" ma:internalName="TaxCatchAll" ma:showField="CatchAllData" ma:web="c4fa109a-7515-4a20-a7f9-ba6e7f4922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fa109a-7515-4a20-a7f9-ba6e7f49227a" xsi:nil="true"/>
    <lcf76f155ced4ddcb4097134ff3c332f xmlns="a42cf547-31bc-4f5d-993c-23678acfc30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70DB1D-5335-4AB8-94B2-BA913B6FC3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cf547-31bc-4f5d-993c-23678acfc306"/>
    <ds:schemaRef ds:uri="c4fa109a-7515-4a20-a7f9-ba6e7f4922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030738-DD05-47D7-945B-FE6437BBDBAF}">
  <ds:schemaRefs>
    <ds:schemaRef ds:uri="http://schemas.microsoft.com/office/2006/metadata/properties"/>
    <ds:schemaRef ds:uri="http://schemas.microsoft.com/office/infopath/2007/PartnerControls"/>
    <ds:schemaRef ds:uri="c4fa109a-7515-4a20-a7f9-ba6e7f49227a"/>
    <ds:schemaRef ds:uri="a42cf547-31bc-4f5d-993c-23678acfc306"/>
  </ds:schemaRefs>
</ds:datastoreItem>
</file>

<file path=customXml/itemProps3.xml><?xml version="1.0" encoding="utf-8"?>
<ds:datastoreItem xmlns:ds="http://schemas.openxmlformats.org/officeDocument/2006/customXml" ds:itemID="{E0403712-3184-4C33-990F-0694F1C3D0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3735</Characters>
  <Application>Microsoft Office Word</Application>
  <DocSecurity>4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Menno Giliam</dc:creator>
  <cp:keywords/>
  <dc:description/>
  <cp:lastModifiedBy>Menno Giliam</cp:lastModifiedBy>
  <cp:revision>2</cp:revision>
  <dcterms:created xsi:type="dcterms:W3CDTF">2023-09-07T07:25:00Z</dcterms:created>
  <dcterms:modified xsi:type="dcterms:W3CDTF">2023-09-07T07:25:00Z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0x0101005991F0360DC9E54F9F76929DC6B4AF7B</vt:lpwstr>
  </property>
  <property fmtid="{D5CDD505-2E9C-101B-9397-08002B2CF9AE}" pid="3" name="MediaServiceImageTags">
    <vt:lpwstr/>
  </property>
</Properties>
</file>