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EF8" w:rsidRPr="00340EF8" w:rsidRDefault="00340EF8" w:rsidP="00340EF8">
      <w:pPr>
        <w:numPr>
          <w:ilvl w:val="0"/>
          <w:numId w:val="1"/>
        </w:numPr>
        <w:tabs>
          <w:tab w:val="num" w:pos="1985"/>
        </w:tabs>
        <w:spacing w:after="140" w:line="260" w:lineRule="atLeast"/>
        <w:ind w:left="1985" w:hanging="1985"/>
        <w:outlineLvl w:val="0"/>
        <w:rPr>
          <w:rFonts w:ascii="Trebuchet MS" w:eastAsia="Times New Roman" w:hAnsi="Trebuchet MS" w:cs="Times New Roman"/>
          <w:b/>
          <w:bCs/>
          <w:sz w:val="28"/>
          <w:szCs w:val="28"/>
          <w:lang w:eastAsia="nl-NL"/>
        </w:rPr>
      </w:pPr>
      <w:bookmarkStart w:id="0" w:name="_Toc121391171"/>
      <w:r w:rsidRPr="00340EF8">
        <w:rPr>
          <w:rFonts w:ascii="Trebuchet MS" w:eastAsia="Times New Roman" w:hAnsi="Trebuchet MS" w:cs="Times New Roman"/>
          <w:b/>
          <w:bCs/>
          <w:sz w:val="28"/>
          <w:szCs w:val="28"/>
          <w:lang w:eastAsia="nl-NL"/>
        </w:rPr>
        <w:t>Checklist in te leveren documenten</w:t>
      </w:r>
      <w:bookmarkEnd w:id="0"/>
      <w:r w:rsidRPr="00340EF8">
        <w:rPr>
          <w:rFonts w:ascii="Trebuchet MS" w:eastAsia="Times New Roman" w:hAnsi="Trebuchet MS" w:cs="Times New Roman"/>
          <w:b/>
          <w:bCs/>
          <w:sz w:val="28"/>
          <w:szCs w:val="28"/>
          <w:lang w:eastAsia="nl-NL"/>
        </w:rPr>
        <w:t xml:space="preserve"> </w:t>
      </w:r>
    </w:p>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Deze checklist dient volledig ingevuld te worden door de Inschrijver en te worden toegevoegd aan de Inschrijving. Er dient een vinkje gezet te worden indien de betreffende stukken zijn bijgevoegd.</w:t>
      </w:r>
    </w:p>
    <w:p w:rsidR="00340EF8" w:rsidRPr="00340EF8" w:rsidRDefault="00340EF8" w:rsidP="00340EF8">
      <w:pPr>
        <w:spacing w:after="0" w:line="276" w:lineRule="auto"/>
        <w:rPr>
          <w:rFonts w:ascii="Trebuchet MS" w:eastAsia="Times New Roman" w:hAnsi="Trebuchet MS" w:cs="Times New Roman"/>
          <w:sz w:val="20"/>
          <w:szCs w:val="18"/>
          <w:lang w:eastAsia="nl-NL"/>
        </w:rPr>
      </w:pPr>
    </w:p>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638"/>
        <w:gridCol w:w="1315"/>
      </w:tblGrid>
      <w:tr w:rsidR="00340EF8" w:rsidRPr="00340EF8" w:rsidTr="00930E70">
        <w:trPr>
          <w:trHeight w:val="416"/>
        </w:trPr>
        <w:tc>
          <w:tcPr>
            <w:tcW w:w="3295" w:type="dxa"/>
            <w:shd w:val="clear" w:color="auto" w:fill="808080"/>
          </w:tcPr>
          <w:p w:rsidR="00340EF8" w:rsidRPr="00340EF8" w:rsidRDefault="00340EF8" w:rsidP="00340EF8">
            <w:pPr>
              <w:spacing w:after="0" w:line="276" w:lineRule="auto"/>
              <w:rPr>
                <w:rFonts w:ascii="Trebuchet MS" w:eastAsia="Times New Roman" w:hAnsi="Trebuchet MS" w:cs="Times New Roman"/>
                <w:b/>
                <w:color w:val="FFFFFF"/>
                <w:sz w:val="20"/>
                <w:szCs w:val="18"/>
                <w:lang w:eastAsia="nl-NL"/>
              </w:rPr>
            </w:pPr>
            <w:r w:rsidRPr="00340EF8">
              <w:rPr>
                <w:rFonts w:ascii="Trebuchet MS" w:eastAsia="Times New Roman" w:hAnsi="Trebuchet MS" w:cs="Times New Roman"/>
                <w:b/>
                <w:color w:val="FFFFFF"/>
                <w:sz w:val="20"/>
                <w:szCs w:val="18"/>
                <w:lang w:eastAsia="nl-NL"/>
              </w:rPr>
              <w:t xml:space="preserve">Betreft gevraagde in </w:t>
            </w:r>
          </w:p>
        </w:tc>
        <w:tc>
          <w:tcPr>
            <w:tcW w:w="4638" w:type="dxa"/>
            <w:shd w:val="clear" w:color="auto" w:fill="808080"/>
          </w:tcPr>
          <w:p w:rsidR="00340EF8" w:rsidRPr="00340EF8" w:rsidRDefault="00340EF8" w:rsidP="00340EF8">
            <w:pPr>
              <w:spacing w:after="0" w:line="276" w:lineRule="auto"/>
              <w:rPr>
                <w:rFonts w:ascii="Trebuchet MS" w:eastAsia="Times New Roman" w:hAnsi="Trebuchet MS" w:cs="Times New Roman"/>
                <w:b/>
                <w:color w:val="FFFFFF"/>
                <w:sz w:val="20"/>
                <w:szCs w:val="18"/>
                <w:lang w:eastAsia="nl-NL"/>
              </w:rPr>
            </w:pPr>
            <w:r w:rsidRPr="00340EF8">
              <w:rPr>
                <w:rFonts w:ascii="Trebuchet MS" w:eastAsia="Times New Roman" w:hAnsi="Trebuchet MS" w:cs="Times New Roman"/>
                <w:b/>
                <w:color w:val="FFFFFF"/>
                <w:sz w:val="20"/>
                <w:szCs w:val="18"/>
                <w:lang w:eastAsia="nl-NL"/>
              </w:rPr>
              <w:t xml:space="preserve">Omschrijving </w:t>
            </w:r>
          </w:p>
        </w:tc>
        <w:tc>
          <w:tcPr>
            <w:tcW w:w="1315" w:type="dxa"/>
            <w:shd w:val="clear" w:color="auto" w:fill="808080"/>
          </w:tcPr>
          <w:p w:rsidR="00340EF8" w:rsidRPr="00340EF8" w:rsidRDefault="00340EF8" w:rsidP="00340EF8">
            <w:pPr>
              <w:spacing w:after="0" w:line="276" w:lineRule="auto"/>
              <w:rPr>
                <w:rFonts w:ascii="Trebuchet MS" w:eastAsia="Times New Roman" w:hAnsi="Trebuchet MS" w:cs="Times New Roman"/>
                <w:b/>
                <w:color w:val="FFFFFF"/>
                <w:sz w:val="20"/>
                <w:szCs w:val="18"/>
                <w:lang w:eastAsia="nl-NL"/>
              </w:rPr>
            </w:pPr>
            <w:r w:rsidRPr="00340EF8">
              <w:rPr>
                <w:rFonts w:ascii="Trebuchet MS" w:eastAsia="Times New Roman" w:hAnsi="Trebuchet MS" w:cs="Times New Roman"/>
                <w:b/>
                <w:color w:val="FFFFFF"/>
                <w:sz w:val="20"/>
                <w:szCs w:val="18"/>
                <w:lang w:eastAsia="nl-NL"/>
              </w:rPr>
              <w:t>Bijgevoegd</w:t>
            </w:r>
          </w:p>
        </w:tc>
      </w:tr>
      <w:tr w:rsidR="00340EF8" w:rsidRPr="00340EF8" w:rsidTr="00930E70">
        <w:trPr>
          <w:trHeight w:val="397"/>
        </w:trPr>
        <w:tc>
          <w:tcPr>
            <w:tcW w:w="329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Niet verplicht</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Aanbiedingsbrief</w:t>
            </w:r>
          </w:p>
        </w:tc>
        <w:tc>
          <w:tcPr>
            <w:tcW w:w="1315" w:type="dxa"/>
            <w:vAlign w:val="center"/>
          </w:tcPr>
          <w:p w:rsidR="00340EF8" w:rsidRPr="00340EF8" w:rsidRDefault="00340EF8" w:rsidP="00340EF8">
            <w:pPr>
              <w:spacing w:after="0" w:line="260" w:lineRule="atLeast"/>
              <w:jc w:val="center"/>
              <w:rPr>
                <w:rFonts w:ascii="Trebuchet MS" w:eastAsia="Times New Roman" w:hAnsi="Trebuchet MS" w:cs="Times New Roman"/>
                <w:sz w:val="20"/>
                <w:szCs w:val="18"/>
                <w:lang w:eastAsia="nl-NL"/>
              </w:rPr>
            </w:pPr>
            <w:r w:rsidRPr="00340EF8">
              <w:rPr>
                <w:rFonts w:ascii="MS Gothic" w:eastAsia="MS Gothic" w:hAnsi="MS Gothic" w:cs="Times New Roman" w:hint="eastAsia"/>
                <w:sz w:val="20"/>
                <w:szCs w:val="18"/>
                <w:lang w:eastAsia="nl-NL"/>
              </w:rPr>
              <w:t>☐</w:t>
            </w:r>
          </w:p>
        </w:tc>
      </w:tr>
      <w:tr w:rsidR="00340EF8" w:rsidRPr="00340EF8" w:rsidTr="00930E70">
        <w:trPr>
          <w:trHeight w:val="397"/>
        </w:trPr>
        <w:tc>
          <w:tcPr>
            <w:tcW w:w="329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Bijlage 1</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Checklist in te leveren documenten</w:t>
            </w:r>
          </w:p>
        </w:tc>
        <w:tc>
          <w:tcPr>
            <w:tcW w:w="1315" w:type="dxa"/>
            <w:vAlign w:val="center"/>
          </w:tcPr>
          <w:p w:rsidR="00340EF8" w:rsidRPr="00340EF8" w:rsidRDefault="00340EF8" w:rsidP="00340EF8">
            <w:pPr>
              <w:spacing w:after="0" w:line="240" w:lineRule="auto"/>
              <w:jc w:val="center"/>
              <w:rPr>
                <w:rFonts w:ascii="Trebuchet MS" w:eastAsia="Times New Roman" w:hAnsi="Trebuchet MS" w:cs="Times New Roman"/>
                <w:sz w:val="20"/>
                <w:szCs w:val="18"/>
                <w:lang w:eastAsia="nl-NL"/>
              </w:rPr>
            </w:pPr>
            <w:r w:rsidRPr="00340EF8">
              <w:rPr>
                <w:rFonts w:ascii="MS Gothic" w:eastAsia="MS Gothic" w:hAnsi="MS Gothic" w:cs="MS Gothic" w:hint="eastAsia"/>
                <w:sz w:val="20"/>
                <w:szCs w:val="18"/>
                <w:lang w:eastAsia="nl-NL"/>
              </w:rPr>
              <w:t>☐</w:t>
            </w:r>
          </w:p>
        </w:tc>
      </w:tr>
      <w:tr w:rsidR="00340EF8" w:rsidRPr="00340EF8" w:rsidTr="00930E70">
        <w:trPr>
          <w:trHeight w:val="397"/>
        </w:trPr>
        <w:tc>
          <w:tcPr>
            <w:tcW w:w="3295" w:type="dxa"/>
            <w:vAlign w:val="center"/>
          </w:tcPr>
          <w:p w:rsidR="00340EF8" w:rsidRPr="00340EF8" w:rsidRDefault="003524D4" w:rsidP="00340EF8">
            <w:pPr>
              <w:spacing w:after="0" w:line="276" w:lineRule="auto"/>
              <w:rPr>
                <w:rFonts w:ascii="Trebuchet MS" w:eastAsia="Times New Roman" w:hAnsi="Trebuchet MS" w:cs="Times New Roman"/>
                <w:sz w:val="20"/>
                <w:szCs w:val="18"/>
                <w:lang w:eastAsia="nl-NL"/>
              </w:rPr>
            </w:pPr>
            <w:r w:rsidRPr="003524D4">
              <w:rPr>
                <w:rFonts w:ascii="Trebuchet MS" w:eastAsia="Times New Roman" w:hAnsi="Trebuchet MS" w:cs="Times New Roman"/>
                <w:sz w:val="20"/>
                <w:szCs w:val="18"/>
                <w:lang w:eastAsia="nl-NL"/>
              </w:rPr>
              <w:t xml:space="preserve">Paragraaf </w:t>
            </w:r>
            <w:r>
              <w:rPr>
                <w:rFonts w:ascii="Trebuchet MS" w:eastAsia="Times New Roman" w:hAnsi="Trebuchet MS" w:cs="Times New Roman"/>
                <w:sz w:val="20"/>
                <w:szCs w:val="18"/>
                <w:lang w:eastAsia="nl-NL"/>
              </w:rPr>
              <w:t>3</w:t>
            </w:r>
            <w:r w:rsidRPr="003524D4">
              <w:rPr>
                <w:rFonts w:ascii="Trebuchet MS" w:eastAsia="Times New Roman" w:hAnsi="Trebuchet MS" w:cs="Times New Roman"/>
                <w:sz w:val="20"/>
                <w:szCs w:val="18"/>
                <w:lang w:eastAsia="nl-NL"/>
              </w:rPr>
              <w:t>.</w:t>
            </w:r>
            <w:r>
              <w:rPr>
                <w:rFonts w:ascii="Trebuchet MS" w:eastAsia="Times New Roman" w:hAnsi="Trebuchet MS" w:cs="Times New Roman"/>
                <w:sz w:val="20"/>
                <w:szCs w:val="18"/>
                <w:lang w:eastAsia="nl-NL"/>
              </w:rPr>
              <w:t>1</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 xml:space="preserve">Eigen Verklaring (UEA), </w:t>
            </w:r>
            <w:r w:rsidRPr="00340EF8">
              <w:rPr>
                <w:rFonts w:ascii="Trebuchet MS" w:eastAsia="Times New Roman" w:hAnsi="Trebuchet MS" w:cs="Arial"/>
                <w:sz w:val="20"/>
                <w:szCs w:val="18"/>
                <w:lang w:eastAsia="nl-NL"/>
              </w:rPr>
              <w:t>ondertekend door een rechtsgeldige vertegenwoordiger, bijlage 2</w:t>
            </w:r>
          </w:p>
        </w:tc>
        <w:tc>
          <w:tcPr>
            <w:tcW w:w="1315" w:type="dxa"/>
            <w:vAlign w:val="center"/>
          </w:tcPr>
          <w:p w:rsidR="00340EF8" w:rsidRPr="00340EF8" w:rsidRDefault="00340EF8" w:rsidP="00340EF8">
            <w:pPr>
              <w:spacing w:after="0" w:line="260" w:lineRule="atLeast"/>
              <w:jc w:val="center"/>
              <w:rPr>
                <w:rFonts w:ascii="Trebuchet MS" w:eastAsia="Times New Roman" w:hAnsi="Trebuchet MS" w:cs="Times New Roman"/>
                <w:sz w:val="20"/>
                <w:szCs w:val="18"/>
                <w:lang w:eastAsia="nl-NL"/>
              </w:rPr>
            </w:pPr>
            <w:r w:rsidRPr="00340EF8">
              <w:rPr>
                <w:rFonts w:ascii="MS Gothic" w:eastAsia="MS Gothic" w:hAnsi="MS Gothic" w:cs="Times New Roman" w:hint="eastAsia"/>
                <w:sz w:val="20"/>
                <w:szCs w:val="18"/>
                <w:lang w:eastAsia="nl-NL"/>
              </w:rPr>
              <w:t>☐</w:t>
            </w:r>
          </w:p>
        </w:tc>
      </w:tr>
      <w:tr w:rsidR="00340EF8" w:rsidRPr="00340EF8" w:rsidTr="00930E70">
        <w:trPr>
          <w:trHeight w:val="397"/>
        </w:trPr>
        <w:tc>
          <w:tcPr>
            <w:tcW w:w="3295" w:type="dxa"/>
            <w:vAlign w:val="center"/>
          </w:tcPr>
          <w:p w:rsidR="00340EF8" w:rsidRPr="00340EF8" w:rsidRDefault="003524D4" w:rsidP="00340EF8">
            <w:pPr>
              <w:spacing w:after="0" w:line="276" w:lineRule="auto"/>
              <w:rPr>
                <w:rFonts w:ascii="Trebuchet MS" w:eastAsia="Times New Roman" w:hAnsi="Trebuchet MS" w:cs="Times New Roman"/>
                <w:sz w:val="20"/>
                <w:szCs w:val="18"/>
                <w:lang w:eastAsia="nl-NL"/>
              </w:rPr>
            </w:pPr>
            <w:r w:rsidRPr="003524D4">
              <w:rPr>
                <w:rFonts w:ascii="Trebuchet MS" w:eastAsia="Times New Roman" w:hAnsi="Trebuchet MS" w:cs="Times New Roman"/>
                <w:sz w:val="20"/>
                <w:szCs w:val="18"/>
                <w:lang w:eastAsia="nl-NL"/>
              </w:rPr>
              <w:t xml:space="preserve">Paragraaf </w:t>
            </w:r>
            <w:r>
              <w:rPr>
                <w:rFonts w:ascii="Trebuchet MS" w:eastAsia="Times New Roman" w:hAnsi="Trebuchet MS" w:cs="Times New Roman"/>
                <w:sz w:val="20"/>
                <w:szCs w:val="18"/>
                <w:lang w:eastAsia="nl-NL"/>
              </w:rPr>
              <w:t>3.3.3</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Verklaring referenties, bijlage 3</w:t>
            </w:r>
            <w:r w:rsidRPr="00340EF8" w:rsidDel="008216C0">
              <w:rPr>
                <w:rFonts w:ascii="Trebuchet MS" w:eastAsia="Times New Roman" w:hAnsi="Trebuchet MS" w:cs="Times New Roman"/>
                <w:sz w:val="20"/>
                <w:szCs w:val="18"/>
                <w:lang w:eastAsia="nl-NL"/>
              </w:rPr>
              <w:t xml:space="preserve"> </w:t>
            </w:r>
          </w:p>
        </w:tc>
        <w:tc>
          <w:tcPr>
            <w:tcW w:w="1315" w:type="dxa"/>
            <w:vAlign w:val="center"/>
          </w:tcPr>
          <w:p w:rsidR="00340EF8" w:rsidRPr="00340EF8" w:rsidRDefault="00340EF8" w:rsidP="00340EF8">
            <w:pPr>
              <w:spacing w:after="0" w:line="240" w:lineRule="auto"/>
              <w:jc w:val="center"/>
              <w:rPr>
                <w:rFonts w:ascii="Trebuchet MS" w:eastAsia="Times New Roman" w:hAnsi="Trebuchet MS" w:cs="Times New Roman"/>
                <w:sz w:val="20"/>
                <w:szCs w:val="18"/>
                <w:lang w:eastAsia="nl-NL"/>
              </w:rPr>
            </w:pPr>
            <w:r w:rsidRPr="00340EF8">
              <w:rPr>
                <w:rFonts w:ascii="MS Gothic" w:eastAsia="MS Gothic" w:hAnsi="MS Gothic" w:cs="MS Gothic" w:hint="eastAsia"/>
                <w:sz w:val="20"/>
                <w:szCs w:val="18"/>
                <w:lang w:eastAsia="nl-NL"/>
              </w:rPr>
              <w:t>☐</w:t>
            </w:r>
          </w:p>
        </w:tc>
      </w:tr>
      <w:tr w:rsidR="00340EF8" w:rsidRPr="00340EF8" w:rsidTr="00930E70">
        <w:trPr>
          <w:trHeight w:val="397"/>
        </w:trPr>
        <w:tc>
          <w:tcPr>
            <w:tcW w:w="3295" w:type="dxa"/>
            <w:vAlign w:val="center"/>
          </w:tcPr>
          <w:p w:rsidR="00340EF8" w:rsidRPr="00340EF8" w:rsidRDefault="00340EF8" w:rsidP="00340EF8">
            <w:pPr>
              <w:spacing w:after="0" w:line="276" w:lineRule="auto"/>
              <w:rPr>
                <w:rFonts w:ascii="Trebuchet MS" w:eastAsia="Times New Roman" w:hAnsi="Trebuchet MS" w:cs="Times New Roman"/>
                <w:sz w:val="20"/>
                <w:szCs w:val="18"/>
                <w:highlight w:val="yellow"/>
                <w:lang w:eastAsia="nl-NL"/>
              </w:rPr>
            </w:pPr>
            <w:r w:rsidRPr="00340EF8">
              <w:rPr>
                <w:rFonts w:ascii="Trebuchet MS" w:eastAsia="Times New Roman" w:hAnsi="Trebuchet MS" w:cs="Times New Roman"/>
                <w:sz w:val="20"/>
                <w:szCs w:val="18"/>
                <w:lang w:eastAsia="nl-NL"/>
              </w:rPr>
              <w:t xml:space="preserve">Paragraaf </w:t>
            </w:r>
            <w:r w:rsidR="00877036" w:rsidRPr="00877036">
              <w:rPr>
                <w:rFonts w:ascii="Trebuchet MS" w:eastAsia="Times New Roman" w:hAnsi="Trebuchet MS" w:cs="Times New Roman"/>
                <w:sz w:val="20"/>
                <w:szCs w:val="18"/>
                <w:lang w:eastAsia="nl-NL"/>
              </w:rPr>
              <w:t>5.3.1</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Gunningscriterium Prijs, bijlage 5</w:t>
            </w:r>
            <w:r w:rsidRPr="00340EF8" w:rsidDel="008216C0">
              <w:rPr>
                <w:rFonts w:ascii="Trebuchet MS" w:eastAsia="Times New Roman" w:hAnsi="Trebuchet MS" w:cs="Times New Roman"/>
                <w:sz w:val="20"/>
                <w:szCs w:val="18"/>
                <w:lang w:eastAsia="nl-NL"/>
              </w:rPr>
              <w:t xml:space="preserve"> </w:t>
            </w:r>
          </w:p>
        </w:tc>
        <w:tc>
          <w:tcPr>
            <w:tcW w:w="1315" w:type="dxa"/>
            <w:vAlign w:val="center"/>
          </w:tcPr>
          <w:p w:rsidR="00340EF8" w:rsidRPr="00340EF8" w:rsidRDefault="00340EF8" w:rsidP="00340EF8">
            <w:pPr>
              <w:spacing w:after="0" w:line="240" w:lineRule="auto"/>
              <w:jc w:val="center"/>
              <w:rPr>
                <w:rFonts w:ascii="Trebuchet MS" w:eastAsia="Times New Roman" w:hAnsi="Trebuchet MS" w:cs="Times New Roman"/>
                <w:sz w:val="20"/>
                <w:szCs w:val="18"/>
                <w:lang w:eastAsia="nl-NL"/>
              </w:rPr>
            </w:pPr>
            <w:r w:rsidRPr="00340EF8">
              <w:rPr>
                <w:rFonts w:ascii="MS Gothic" w:eastAsia="MS Gothic" w:hAnsi="MS Gothic" w:cs="MS Gothic" w:hint="eastAsia"/>
                <w:sz w:val="20"/>
                <w:szCs w:val="18"/>
                <w:lang w:eastAsia="nl-NL"/>
              </w:rPr>
              <w:t>☐</w:t>
            </w:r>
          </w:p>
        </w:tc>
      </w:tr>
      <w:tr w:rsidR="00340EF8" w:rsidRPr="00340EF8" w:rsidTr="00930E70">
        <w:trPr>
          <w:trHeight w:val="397"/>
        </w:trPr>
        <w:tc>
          <w:tcPr>
            <w:tcW w:w="3295" w:type="dxa"/>
            <w:vAlign w:val="center"/>
          </w:tcPr>
          <w:p w:rsidR="00340EF8" w:rsidRPr="00340EF8" w:rsidRDefault="00340EF8" w:rsidP="00340EF8">
            <w:pPr>
              <w:spacing w:after="0" w:line="276" w:lineRule="auto"/>
              <w:rPr>
                <w:rFonts w:ascii="Trebuchet MS" w:eastAsia="Times New Roman" w:hAnsi="Trebuchet MS" w:cs="Times New Roman"/>
                <w:sz w:val="20"/>
                <w:szCs w:val="18"/>
                <w:highlight w:val="yellow"/>
                <w:lang w:eastAsia="nl-NL"/>
              </w:rPr>
            </w:pPr>
            <w:r w:rsidRPr="00340EF8">
              <w:rPr>
                <w:rFonts w:ascii="Trebuchet MS" w:eastAsia="Times New Roman" w:hAnsi="Trebuchet MS" w:cs="Times New Roman"/>
                <w:sz w:val="20"/>
                <w:szCs w:val="18"/>
                <w:lang w:eastAsia="nl-NL"/>
              </w:rPr>
              <w:t>Paragraaf 3.3.1</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Uittreksel Handelsregister</w:t>
            </w:r>
          </w:p>
        </w:tc>
        <w:tc>
          <w:tcPr>
            <w:tcW w:w="1315" w:type="dxa"/>
            <w:vAlign w:val="center"/>
          </w:tcPr>
          <w:p w:rsidR="00340EF8" w:rsidRPr="00340EF8" w:rsidRDefault="00340EF8" w:rsidP="00340EF8">
            <w:pPr>
              <w:spacing w:after="0" w:line="260" w:lineRule="atLeast"/>
              <w:jc w:val="center"/>
              <w:rPr>
                <w:rFonts w:ascii="Trebuchet MS" w:eastAsia="Times New Roman" w:hAnsi="Trebuchet MS" w:cs="Times New Roman"/>
                <w:sz w:val="20"/>
                <w:szCs w:val="18"/>
                <w:lang w:eastAsia="nl-NL"/>
              </w:rPr>
            </w:pPr>
            <w:r w:rsidRPr="00340EF8">
              <w:rPr>
                <w:rFonts w:ascii="MS Gothic" w:eastAsia="MS Gothic" w:hAnsi="MS Gothic" w:cs="Times New Roman" w:hint="eastAsia"/>
                <w:sz w:val="20"/>
                <w:szCs w:val="18"/>
                <w:lang w:eastAsia="nl-NL"/>
              </w:rPr>
              <w:t>☐</w:t>
            </w:r>
          </w:p>
        </w:tc>
      </w:tr>
      <w:tr w:rsidR="00340EF8" w:rsidRPr="00340EF8" w:rsidTr="00930E70">
        <w:trPr>
          <w:trHeight w:val="397"/>
        </w:trPr>
        <w:tc>
          <w:tcPr>
            <w:tcW w:w="329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Hoofdstuk 4 (en paragraaf 2.6)</w:t>
            </w:r>
          </w:p>
        </w:tc>
        <w:tc>
          <w:tcPr>
            <w:tcW w:w="4638"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Programma van Eisen, bijlage 4</w:t>
            </w:r>
          </w:p>
        </w:tc>
        <w:tc>
          <w:tcPr>
            <w:tcW w:w="1315" w:type="dxa"/>
            <w:vAlign w:val="center"/>
          </w:tcPr>
          <w:p w:rsidR="00340EF8" w:rsidRPr="00340EF8" w:rsidRDefault="00340EF8" w:rsidP="00340EF8">
            <w:pPr>
              <w:spacing w:after="0" w:line="260" w:lineRule="atLeast"/>
              <w:jc w:val="center"/>
              <w:rPr>
                <w:rFonts w:ascii="Trebuchet MS" w:eastAsia="Times New Roman" w:hAnsi="Trebuchet MS" w:cs="Times New Roman"/>
                <w:sz w:val="20"/>
                <w:szCs w:val="18"/>
                <w:lang w:eastAsia="nl-NL"/>
              </w:rPr>
            </w:pPr>
            <w:r w:rsidRPr="00340EF8">
              <w:rPr>
                <w:rFonts w:ascii="MS Gothic" w:eastAsia="MS Gothic" w:hAnsi="MS Gothic" w:cs="Times New Roman" w:hint="eastAsia"/>
                <w:sz w:val="20"/>
                <w:szCs w:val="18"/>
                <w:lang w:eastAsia="nl-NL"/>
              </w:rPr>
              <w:t>☐</w:t>
            </w:r>
          </w:p>
        </w:tc>
      </w:tr>
      <w:tr w:rsidR="00D02F2C" w:rsidRPr="00340EF8" w:rsidTr="00930E70">
        <w:trPr>
          <w:trHeight w:val="397"/>
        </w:trPr>
        <w:tc>
          <w:tcPr>
            <w:tcW w:w="3295" w:type="dxa"/>
            <w:vAlign w:val="center"/>
          </w:tcPr>
          <w:p w:rsidR="00D02F2C" w:rsidRPr="00340EF8" w:rsidRDefault="005F5B4C" w:rsidP="00340EF8">
            <w:pPr>
              <w:spacing w:after="0"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Eis 16 van het programma van eisen, Bijlage </w:t>
            </w:r>
            <w:r w:rsidR="00986197">
              <w:rPr>
                <w:rFonts w:ascii="Trebuchet MS" w:eastAsia="Times New Roman" w:hAnsi="Trebuchet MS" w:cs="Times New Roman"/>
                <w:sz w:val="20"/>
                <w:szCs w:val="18"/>
                <w:lang w:eastAsia="nl-NL"/>
              </w:rPr>
              <w:t>4</w:t>
            </w:r>
            <w:bookmarkStart w:id="1" w:name="_GoBack"/>
            <w:bookmarkEnd w:id="1"/>
          </w:p>
        </w:tc>
        <w:tc>
          <w:tcPr>
            <w:tcW w:w="4638" w:type="dxa"/>
            <w:vAlign w:val="center"/>
          </w:tcPr>
          <w:p w:rsidR="00D02F2C" w:rsidRPr="00340EF8" w:rsidRDefault="00D02F2C" w:rsidP="00340EF8">
            <w:pPr>
              <w:spacing w:after="0"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Asbelastingberekening</w:t>
            </w:r>
            <w:r w:rsidR="005F5B4C">
              <w:rPr>
                <w:rFonts w:ascii="Trebuchet MS" w:eastAsia="Times New Roman" w:hAnsi="Trebuchet MS" w:cs="Times New Roman"/>
                <w:sz w:val="20"/>
                <w:szCs w:val="18"/>
                <w:lang w:eastAsia="nl-NL"/>
              </w:rPr>
              <w:t>, Bijlage 8</w:t>
            </w:r>
          </w:p>
        </w:tc>
        <w:tc>
          <w:tcPr>
            <w:tcW w:w="1315" w:type="dxa"/>
            <w:vAlign w:val="center"/>
          </w:tcPr>
          <w:p w:rsidR="00D02F2C" w:rsidRPr="00340EF8" w:rsidRDefault="005F5B4C" w:rsidP="00340EF8">
            <w:pPr>
              <w:spacing w:after="0" w:line="260" w:lineRule="atLeast"/>
              <w:jc w:val="center"/>
              <w:rPr>
                <w:rFonts w:ascii="MS Gothic" w:eastAsia="MS Gothic" w:hAnsi="MS Gothic" w:cs="Times New Roman"/>
                <w:sz w:val="20"/>
                <w:szCs w:val="18"/>
                <w:lang w:eastAsia="nl-NL"/>
              </w:rPr>
            </w:pPr>
            <w:r w:rsidRPr="00340EF8">
              <w:rPr>
                <w:rFonts w:ascii="MS Gothic" w:eastAsia="MS Gothic" w:hAnsi="MS Gothic" w:cs="Times New Roman" w:hint="eastAsia"/>
                <w:sz w:val="20"/>
                <w:szCs w:val="18"/>
                <w:lang w:eastAsia="nl-NL"/>
              </w:rPr>
              <w:t>☐</w:t>
            </w:r>
          </w:p>
        </w:tc>
      </w:tr>
      <w:tr w:rsidR="00D02F2C" w:rsidRPr="00340EF8" w:rsidTr="00930E70">
        <w:trPr>
          <w:trHeight w:val="397"/>
        </w:trPr>
        <w:tc>
          <w:tcPr>
            <w:tcW w:w="3295" w:type="dxa"/>
            <w:vAlign w:val="center"/>
          </w:tcPr>
          <w:p w:rsidR="00D02F2C" w:rsidRPr="00340EF8" w:rsidRDefault="00DC56E3" w:rsidP="00340EF8">
            <w:pPr>
              <w:spacing w:after="0"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Bijlage 9</w:t>
            </w:r>
          </w:p>
        </w:tc>
        <w:tc>
          <w:tcPr>
            <w:tcW w:w="4638" w:type="dxa"/>
            <w:vAlign w:val="center"/>
          </w:tcPr>
          <w:p w:rsidR="00D02F2C" w:rsidRPr="00340EF8" w:rsidRDefault="00850C80" w:rsidP="00340EF8">
            <w:pPr>
              <w:spacing w:after="0" w:line="276" w:lineRule="auto"/>
              <w:rPr>
                <w:rFonts w:ascii="Trebuchet MS" w:eastAsia="Times New Roman" w:hAnsi="Trebuchet MS" w:cs="Times New Roman"/>
                <w:sz w:val="20"/>
                <w:szCs w:val="18"/>
                <w:lang w:eastAsia="nl-NL"/>
              </w:rPr>
            </w:pPr>
            <w:bookmarkStart w:id="2" w:name="_Hlk121401456"/>
            <w:r>
              <w:t>Zijaanzicht tekening met lengte maten</w:t>
            </w:r>
            <w:bookmarkEnd w:id="2"/>
            <w:r w:rsidR="00930E70">
              <w:t>, Bijlage 9</w:t>
            </w:r>
          </w:p>
        </w:tc>
        <w:tc>
          <w:tcPr>
            <w:tcW w:w="1315" w:type="dxa"/>
            <w:vAlign w:val="center"/>
          </w:tcPr>
          <w:p w:rsidR="00D02F2C" w:rsidRPr="00340EF8" w:rsidRDefault="00DC56E3" w:rsidP="00340EF8">
            <w:pPr>
              <w:spacing w:after="0" w:line="260" w:lineRule="atLeast"/>
              <w:jc w:val="center"/>
              <w:rPr>
                <w:rFonts w:ascii="MS Gothic" w:eastAsia="MS Gothic" w:hAnsi="MS Gothic" w:cs="Times New Roman"/>
                <w:sz w:val="20"/>
                <w:szCs w:val="18"/>
                <w:lang w:eastAsia="nl-NL"/>
              </w:rPr>
            </w:pPr>
            <w:r w:rsidRPr="00340EF8">
              <w:rPr>
                <w:rFonts w:ascii="MS Gothic" w:eastAsia="MS Gothic" w:hAnsi="MS Gothic" w:cs="Times New Roman" w:hint="eastAsia"/>
                <w:sz w:val="20"/>
                <w:szCs w:val="18"/>
                <w:lang w:eastAsia="nl-NL"/>
              </w:rPr>
              <w:t>☐</w:t>
            </w:r>
          </w:p>
        </w:tc>
      </w:tr>
      <w:tr w:rsidR="00850C80" w:rsidRPr="00340EF8" w:rsidTr="00930E70">
        <w:trPr>
          <w:trHeight w:val="397"/>
        </w:trPr>
        <w:tc>
          <w:tcPr>
            <w:tcW w:w="3295" w:type="dxa"/>
            <w:vAlign w:val="center"/>
          </w:tcPr>
          <w:p w:rsidR="00850C80" w:rsidRPr="00340EF8" w:rsidRDefault="004565A2" w:rsidP="00340EF8">
            <w:pPr>
              <w:spacing w:after="0"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Eis 41 van het programma van eisen, Bijlage 4</w:t>
            </w:r>
          </w:p>
        </w:tc>
        <w:tc>
          <w:tcPr>
            <w:tcW w:w="4638" w:type="dxa"/>
            <w:vAlign w:val="center"/>
          </w:tcPr>
          <w:p w:rsidR="00850C80" w:rsidRPr="00340EF8" w:rsidRDefault="00930E70" w:rsidP="00340EF8">
            <w:pPr>
              <w:spacing w:after="0" w:line="276" w:lineRule="auto"/>
              <w:rPr>
                <w:rFonts w:ascii="Trebuchet MS" w:eastAsia="Times New Roman" w:hAnsi="Trebuchet MS" w:cs="Times New Roman"/>
                <w:sz w:val="20"/>
                <w:szCs w:val="18"/>
                <w:lang w:eastAsia="nl-NL"/>
              </w:rPr>
            </w:pPr>
            <w:bookmarkStart w:id="3" w:name="_Hlk121401479"/>
            <w:r>
              <w:t>Draaicirkel tekening met maten</w:t>
            </w:r>
            <w:bookmarkEnd w:id="3"/>
            <w:r>
              <w:t>, Bijlage 10</w:t>
            </w:r>
          </w:p>
        </w:tc>
        <w:tc>
          <w:tcPr>
            <w:tcW w:w="1315" w:type="dxa"/>
            <w:vAlign w:val="center"/>
          </w:tcPr>
          <w:p w:rsidR="00850C80" w:rsidRPr="00340EF8" w:rsidRDefault="00DC56E3" w:rsidP="00340EF8">
            <w:pPr>
              <w:spacing w:after="0" w:line="260" w:lineRule="atLeast"/>
              <w:jc w:val="center"/>
              <w:rPr>
                <w:rFonts w:ascii="MS Gothic" w:eastAsia="MS Gothic" w:hAnsi="MS Gothic" w:cs="Times New Roman"/>
                <w:sz w:val="20"/>
                <w:szCs w:val="18"/>
                <w:lang w:eastAsia="nl-NL"/>
              </w:rPr>
            </w:pPr>
            <w:r w:rsidRPr="00340EF8">
              <w:rPr>
                <w:rFonts w:ascii="MS Gothic" w:eastAsia="MS Gothic" w:hAnsi="MS Gothic" w:cs="Times New Roman" w:hint="eastAsia"/>
                <w:sz w:val="20"/>
                <w:szCs w:val="18"/>
                <w:lang w:eastAsia="nl-NL"/>
              </w:rPr>
              <w:t>☐</w:t>
            </w:r>
          </w:p>
        </w:tc>
      </w:tr>
    </w:tbl>
    <w:p w:rsidR="00340EF8" w:rsidRPr="00340EF8" w:rsidRDefault="00340EF8" w:rsidP="00340EF8">
      <w:pPr>
        <w:spacing w:after="0" w:line="276" w:lineRule="auto"/>
        <w:rPr>
          <w:rFonts w:ascii="Trebuchet MS" w:eastAsia="Times New Roman" w:hAnsi="Trebuchet MS" w:cs="Times New Roman"/>
          <w:sz w:val="20"/>
          <w:szCs w:val="18"/>
          <w:lang w:eastAsia="nl-NL"/>
        </w:rPr>
      </w:pPr>
    </w:p>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340EF8" w:rsidRPr="00340EF8" w:rsidTr="006C78B9">
        <w:trPr>
          <w:trHeight w:val="416"/>
        </w:trPr>
        <w:tc>
          <w:tcPr>
            <w:tcW w:w="2235" w:type="dxa"/>
            <w:shd w:val="clear" w:color="auto" w:fill="808080"/>
          </w:tcPr>
          <w:p w:rsidR="00340EF8" w:rsidRPr="00340EF8" w:rsidRDefault="00340EF8" w:rsidP="00340EF8">
            <w:pPr>
              <w:spacing w:after="0" w:line="276" w:lineRule="auto"/>
              <w:rPr>
                <w:rFonts w:ascii="Trebuchet MS" w:eastAsia="Times New Roman" w:hAnsi="Trebuchet MS" w:cs="Times New Roman"/>
                <w:b/>
                <w:color w:val="FFFFFF"/>
                <w:sz w:val="20"/>
                <w:szCs w:val="18"/>
                <w:lang w:eastAsia="nl-NL"/>
              </w:rPr>
            </w:pPr>
            <w:r w:rsidRPr="00340EF8">
              <w:rPr>
                <w:rFonts w:ascii="Trebuchet MS" w:eastAsia="Times New Roman" w:hAnsi="Trebuchet MS" w:cs="Times New Roman"/>
                <w:b/>
                <w:color w:val="FFFFFF"/>
                <w:sz w:val="20"/>
                <w:szCs w:val="18"/>
                <w:lang w:eastAsia="nl-NL"/>
              </w:rPr>
              <w:t xml:space="preserve">Betreft gevraagde in </w:t>
            </w:r>
          </w:p>
        </w:tc>
        <w:tc>
          <w:tcPr>
            <w:tcW w:w="7087" w:type="dxa"/>
            <w:shd w:val="clear" w:color="auto" w:fill="808080"/>
          </w:tcPr>
          <w:p w:rsidR="00340EF8" w:rsidRPr="00340EF8" w:rsidRDefault="00340EF8" w:rsidP="00340EF8">
            <w:pPr>
              <w:spacing w:after="0" w:line="276" w:lineRule="auto"/>
              <w:rPr>
                <w:rFonts w:ascii="Trebuchet MS" w:eastAsia="Times New Roman" w:hAnsi="Trebuchet MS" w:cs="Times New Roman"/>
                <w:b/>
                <w:color w:val="FFFFFF"/>
                <w:sz w:val="20"/>
                <w:szCs w:val="18"/>
                <w:lang w:eastAsia="nl-NL"/>
              </w:rPr>
            </w:pPr>
            <w:r w:rsidRPr="00340EF8">
              <w:rPr>
                <w:rFonts w:ascii="Trebuchet MS" w:eastAsia="Times New Roman" w:hAnsi="Trebuchet MS" w:cs="Times New Roman"/>
                <w:b/>
                <w:color w:val="FFFFFF"/>
                <w:sz w:val="20"/>
                <w:szCs w:val="18"/>
                <w:lang w:eastAsia="nl-NL"/>
              </w:rPr>
              <w:t>Omschrijving vraag/gevraagde</w:t>
            </w:r>
          </w:p>
        </w:tc>
      </w:tr>
      <w:tr w:rsidR="00340EF8" w:rsidRPr="00340EF8" w:rsidTr="006C78B9">
        <w:trPr>
          <w:trHeight w:val="397"/>
        </w:trPr>
        <w:tc>
          <w:tcPr>
            <w:tcW w:w="223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3.2.3</w:t>
            </w:r>
          </w:p>
        </w:tc>
        <w:tc>
          <w:tcPr>
            <w:tcW w:w="7087" w:type="dxa"/>
            <w:vAlign w:val="center"/>
          </w:tcPr>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 xml:space="preserve">Gedragsverklaring aanbesteden” (GVA) die op het tijdstip van inschrijving niet ouder dan twee (2) jaar is. </w:t>
            </w:r>
          </w:p>
        </w:tc>
      </w:tr>
      <w:tr w:rsidR="00340EF8" w:rsidRPr="00340EF8" w:rsidTr="006C78B9">
        <w:trPr>
          <w:trHeight w:val="434"/>
        </w:trPr>
        <w:tc>
          <w:tcPr>
            <w:tcW w:w="223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3.2.1</w:t>
            </w:r>
          </w:p>
        </w:tc>
        <w:tc>
          <w:tcPr>
            <w:tcW w:w="7087" w:type="dxa"/>
            <w:vAlign w:val="center"/>
          </w:tcPr>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Verklaring van de Belastingdienst op het moment van inschrijven niet ouder dan zes (6) maanden is.</w:t>
            </w:r>
          </w:p>
        </w:tc>
      </w:tr>
      <w:tr w:rsidR="00340EF8" w:rsidRPr="00340EF8" w:rsidTr="006C78B9">
        <w:trPr>
          <w:trHeight w:val="474"/>
        </w:trPr>
        <w:tc>
          <w:tcPr>
            <w:tcW w:w="223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3.3.2.1</w:t>
            </w:r>
          </w:p>
        </w:tc>
        <w:tc>
          <w:tcPr>
            <w:tcW w:w="7087" w:type="dxa"/>
            <w:vAlign w:val="center"/>
          </w:tcPr>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Century Gothic"/>
                <w:color w:val="000000"/>
                <w:sz w:val="20"/>
                <w:szCs w:val="20"/>
                <w:lang w:eastAsia="nl-NL"/>
              </w:rPr>
              <w:t>Kopie van de verzekeringspolis.</w:t>
            </w:r>
          </w:p>
        </w:tc>
      </w:tr>
      <w:tr w:rsidR="00340EF8" w:rsidRPr="00340EF8" w:rsidTr="006C78B9">
        <w:trPr>
          <w:trHeight w:val="474"/>
        </w:trPr>
        <w:tc>
          <w:tcPr>
            <w:tcW w:w="223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3.3.2.4</w:t>
            </w:r>
          </w:p>
        </w:tc>
        <w:tc>
          <w:tcPr>
            <w:tcW w:w="7087" w:type="dxa"/>
            <w:vAlign w:val="center"/>
          </w:tcPr>
          <w:p w:rsidR="00340EF8" w:rsidRPr="00340EF8" w:rsidRDefault="00340EF8" w:rsidP="00340EF8">
            <w:pPr>
              <w:spacing w:after="0" w:line="276" w:lineRule="auto"/>
              <w:rPr>
                <w:rFonts w:ascii="Trebuchet MS" w:eastAsia="Times New Roman" w:hAnsi="Trebuchet MS" w:cs="Times New Roman"/>
                <w:sz w:val="20"/>
                <w:szCs w:val="20"/>
                <w:lang w:eastAsia="nl-NL"/>
              </w:rPr>
            </w:pPr>
            <w:r w:rsidRPr="00340EF8">
              <w:rPr>
                <w:rFonts w:ascii="Trebuchet MS" w:eastAsia="Times New Roman" w:hAnsi="Trebuchet MS" w:cs="Times New Roman"/>
                <w:sz w:val="20"/>
                <w:szCs w:val="20"/>
                <w:lang w:eastAsia="nl-NL"/>
              </w:rPr>
              <w:t>Een goedkeurende accountantsverklaring betreffende de meest recente jaarrekening. Deze accountantsverklaring mag geen zogenaamde continuïteitsparagraaf bevatten.</w:t>
            </w:r>
          </w:p>
          <w:p w:rsidR="00340EF8" w:rsidRPr="00340EF8" w:rsidRDefault="00340EF8" w:rsidP="00340EF8">
            <w:pPr>
              <w:spacing w:after="0" w:line="276" w:lineRule="auto"/>
              <w:rPr>
                <w:rFonts w:ascii="Trebuchet MS" w:eastAsia="Times New Roman" w:hAnsi="Trebuchet MS" w:cs="Times New Roman"/>
                <w:sz w:val="20"/>
                <w:szCs w:val="20"/>
                <w:lang w:eastAsia="nl-NL"/>
              </w:rPr>
            </w:pPr>
          </w:p>
          <w:p w:rsidR="00340EF8" w:rsidRPr="00340EF8" w:rsidRDefault="00340EF8" w:rsidP="00340EF8">
            <w:pPr>
              <w:spacing w:after="0" w:line="276" w:lineRule="auto"/>
              <w:rPr>
                <w:rFonts w:ascii="Trebuchet MS" w:eastAsia="Times New Roman" w:hAnsi="Trebuchet MS" w:cs="Times New Roman"/>
                <w:sz w:val="20"/>
                <w:szCs w:val="20"/>
                <w:lang w:eastAsia="nl-NL"/>
              </w:rPr>
            </w:pPr>
            <w:r w:rsidRPr="00340EF8">
              <w:rPr>
                <w:rFonts w:ascii="Trebuchet MS" w:eastAsia="Times New Roman" w:hAnsi="Trebuchet MS" w:cs="Times New Roman"/>
                <w:sz w:val="20"/>
                <w:szCs w:val="20"/>
                <w:lang w:eastAsia="nl-NL"/>
              </w:rPr>
              <w:t>Voor niet-</w:t>
            </w:r>
            <w:proofErr w:type="spellStart"/>
            <w:r w:rsidRPr="00340EF8">
              <w:rPr>
                <w:rFonts w:ascii="Trebuchet MS" w:eastAsia="Times New Roman" w:hAnsi="Trebuchet MS" w:cs="Times New Roman"/>
                <w:sz w:val="20"/>
                <w:szCs w:val="20"/>
                <w:lang w:eastAsia="nl-NL"/>
              </w:rPr>
              <w:t>jaarrekeningsplichtige</w:t>
            </w:r>
            <w:proofErr w:type="spellEnd"/>
            <w:r w:rsidRPr="00340EF8">
              <w:rPr>
                <w:rFonts w:ascii="Trebuchet MS" w:eastAsia="Times New Roman" w:hAnsi="Trebuchet MS" w:cs="Times New Roman"/>
                <w:sz w:val="20"/>
                <w:szCs w:val="20"/>
                <w:lang w:eastAsia="nl-NL"/>
              </w:rPr>
              <w:t xml:space="preserve"> ondernemingen volstaat een beoordelings- of samenstellingsverklaring.</w:t>
            </w:r>
          </w:p>
          <w:p w:rsidR="00340EF8" w:rsidRPr="00340EF8" w:rsidRDefault="00340EF8" w:rsidP="00340EF8">
            <w:pPr>
              <w:spacing w:after="0" w:line="276" w:lineRule="auto"/>
              <w:jc w:val="both"/>
              <w:rPr>
                <w:rFonts w:ascii="Trebuchet MS" w:eastAsia="Times New Roman" w:hAnsi="Trebuchet MS" w:cs="Century Gothic"/>
                <w:color w:val="000000"/>
                <w:sz w:val="20"/>
                <w:szCs w:val="20"/>
                <w:lang w:eastAsia="nl-NL"/>
              </w:rPr>
            </w:pPr>
          </w:p>
        </w:tc>
      </w:tr>
      <w:tr w:rsidR="00340EF8" w:rsidRPr="00340EF8" w:rsidTr="006C78B9">
        <w:trPr>
          <w:trHeight w:val="474"/>
        </w:trPr>
        <w:tc>
          <w:tcPr>
            <w:tcW w:w="223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3.3.4</w:t>
            </w:r>
          </w:p>
        </w:tc>
        <w:tc>
          <w:tcPr>
            <w:tcW w:w="7087" w:type="dxa"/>
            <w:vAlign w:val="center"/>
          </w:tcPr>
          <w:p w:rsidR="00340EF8" w:rsidRPr="00340EF8" w:rsidRDefault="00340EF8" w:rsidP="00340EF8">
            <w:pPr>
              <w:numPr>
                <w:ilvl w:val="0"/>
                <w:numId w:val="3"/>
              </w:numPr>
              <w:spacing w:after="0" w:line="276" w:lineRule="auto"/>
              <w:ind w:left="317" w:hanging="284"/>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Kopieën van certificaten volgens de internationale normenreeks ISO 9001:2008 (het bewijs moet geldig zijn op de datum van Inschrijving);</w:t>
            </w:r>
          </w:p>
          <w:p w:rsidR="00340EF8" w:rsidRPr="00340EF8" w:rsidRDefault="00340EF8" w:rsidP="00340EF8">
            <w:pPr>
              <w:spacing w:after="0" w:line="276" w:lineRule="auto"/>
              <w:ind w:left="378" w:firstLine="720"/>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of</w:t>
            </w:r>
          </w:p>
          <w:p w:rsidR="00340EF8" w:rsidRPr="00340EF8" w:rsidRDefault="00340EF8" w:rsidP="00340EF8">
            <w:pPr>
              <w:numPr>
                <w:ilvl w:val="0"/>
                <w:numId w:val="3"/>
              </w:numPr>
              <w:spacing w:after="0" w:line="276" w:lineRule="auto"/>
              <w:ind w:left="317" w:hanging="299"/>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kopieën van gelijkwaardige certificaten op het gebied van kwaliteitsbewaking (het bewijs moet geldig zijn op de datum van Inschrijving);</w:t>
            </w:r>
          </w:p>
          <w:p w:rsidR="00340EF8" w:rsidRPr="00340EF8" w:rsidRDefault="00340EF8" w:rsidP="00340EF8">
            <w:pPr>
              <w:spacing w:after="0" w:line="276" w:lineRule="auto"/>
              <w:ind w:left="378" w:firstLine="589"/>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of</w:t>
            </w:r>
          </w:p>
          <w:p w:rsidR="00340EF8" w:rsidRPr="00340EF8" w:rsidRDefault="00340EF8" w:rsidP="00340EF8">
            <w:pPr>
              <w:numPr>
                <w:ilvl w:val="0"/>
                <w:numId w:val="3"/>
              </w:numPr>
              <w:spacing w:after="0" w:line="276" w:lineRule="auto"/>
              <w:ind w:left="317" w:hanging="299"/>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een beschrijving van gelijkwaardige maatregelen op het gebied van kwaliteitsbewaking waarbij onder gelijkwaardig wordt verstaan dat het voldoet aan de volgende kenmerken:</w:t>
            </w:r>
          </w:p>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lastRenderedPageBreak/>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b) aanwezigheid en organisatie brede uitvoering van relevante procedures met betrekking tot dienstverlening/eindproducten en beheer van middelen en documenten, waarbij continue verbetering een belangrijk aandachtspunt is;</w:t>
            </w:r>
          </w:p>
          <w:p w:rsidR="00340EF8" w:rsidRPr="00340EF8" w:rsidRDefault="00340EF8" w:rsidP="00340EF8">
            <w:pPr>
              <w:spacing w:after="0" w:line="276" w:lineRule="auto"/>
              <w:jc w:val="both"/>
              <w:rPr>
                <w:rFonts w:ascii="Trebuchet MS" w:eastAsia="Times New Roman" w:hAnsi="Trebuchet MS" w:cs="Century Gothic"/>
                <w:color w:val="000000"/>
                <w:sz w:val="20"/>
                <w:szCs w:val="20"/>
                <w:lang w:eastAsia="nl-NL"/>
              </w:rPr>
            </w:pPr>
            <w:r w:rsidRPr="00340EF8">
              <w:rPr>
                <w:rFonts w:ascii="Trebuchet MS" w:eastAsia="Times New Roman" w:hAnsi="Trebuchet MS" w:cs="Times New Roman"/>
                <w:sz w:val="20"/>
                <w:szCs w:val="18"/>
                <w:lang w:eastAsia="nl-NL"/>
              </w:rPr>
              <w:t>c) aanwezigheid van de interne kwaliteitscyclus: meting, analyse en verbetering van kwaliteitsniveaus).</w:t>
            </w:r>
          </w:p>
        </w:tc>
      </w:tr>
      <w:tr w:rsidR="00340EF8" w:rsidRPr="00340EF8" w:rsidTr="006C78B9">
        <w:trPr>
          <w:trHeight w:val="474"/>
        </w:trPr>
        <w:tc>
          <w:tcPr>
            <w:tcW w:w="2235" w:type="dxa"/>
            <w:vAlign w:val="center"/>
          </w:tcPr>
          <w:p w:rsidR="00340EF8" w:rsidRPr="00340EF8" w:rsidRDefault="00340EF8" w:rsidP="00340EF8">
            <w:pPr>
              <w:spacing w:after="0" w:line="276" w:lineRule="auto"/>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lastRenderedPageBreak/>
              <w:t>3.3.5</w:t>
            </w:r>
          </w:p>
          <w:p w:rsidR="00340EF8" w:rsidRPr="00340EF8" w:rsidRDefault="00340EF8" w:rsidP="00340EF8">
            <w:pPr>
              <w:spacing w:after="0" w:line="276" w:lineRule="auto"/>
              <w:rPr>
                <w:rFonts w:ascii="Trebuchet MS" w:eastAsia="Times New Roman" w:hAnsi="Trebuchet MS" w:cs="Times New Roman"/>
                <w:sz w:val="20"/>
                <w:szCs w:val="18"/>
                <w:lang w:eastAsia="nl-NL"/>
              </w:rPr>
            </w:pPr>
          </w:p>
        </w:tc>
        <w:tc>
          <w:tcPr>
            <w:tcW w:w="7087" w:type="dxa"/>
            <w:vAlign w:val="center"/>
          </w:tcPr>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 xml:space="preserve">De Opdrachtgever verlangt van de Inschrijver dat hij milieubeheer in zijn organisatie heeft verankerd en toepast. Dit kan op een van de volgende manieren worden aangetoond: </w:t>
            </w:r>
          </w:p>
          <w:p w:rsidR="00340EF8" w:rsidRPr="00340EF8" w:rsidRDefault="00340EF8" w:rsidP="00340EF8">
            <w:pPr>
              <w:spacing w:after="0" w:line="276" w:lineRule="auto"/>
              <w:jc w:val="both"/>
              <w:rPr>
                <w:rFonts w:ascii="Trebuchet MS" w:eastAsia="Times New Roman" w:hAnsi="Trebuchet MS" w:cs="Times New Roman"/>
                <w:sz w:val="20"/>
                <w:szCs w:val="18"/>
                <w:lang w:eastAsia="nl-NL"/>
              </w:rPr>
            </w:pPr>
          </w:p>
          <w:p w:rsidR="00340EF8" w:rsidRPr="00340EF8" w:rsidRDefault="00340EF8" w:rsidP="00340EF8">
            <w:pPr>
              <w:numPr>
                <w:ilvl w:val="0"/>
                <w:numId w:val="2"/>
              </w:num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een ISO 14001 certificaat of indien de Inschrijver hier niet over beschikt, door het bijvoegen van een actuele, door de directie ondertekende milieubeleidsverklaring of</w:t>
            </w:r>
            <w:r w:rsidRPr="00340EF8">
              <w:rPr>
                <w:rFonts w:ascii="Trebuchet MS" w:eastAsia="Times New Roman" w:hAnsi="Trebuchet MS" w:cs="Times New Roman"/>
                <w:i/>
                <w:iCs/>
                <w:sz w:val="20"/>
                <w:szCs w:val="18"/>
                <w:lang w:eastAsia="nl-NL"/>
              </w:rPr>
              <w:t xml:space="preserve"> </w:t>
            </w:r>
          </w:p>
          <w:p w:rsidR="00340EF8" w:rsidRPr="00340EF8" w:rsidRDefault="00340EF8" w:rsidP="00340EF8">
            <w:pPr>
              <w:numPr>
                <w:ilvl w:val="0"/>
                <w:numId w:val="2"/>
              </w:num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een milieuprogramma of actieplan waarin is aangegeven welke stappen de organisatie neemt of gaat nemen om de milieubelasting te verminderen of;</w:t>
            </w:r>
          </w:p>
          <w:p w:rsidR="00340EF8" w:rsidRPr="00340EF8" w:rsidRDefault="00340EF8" w:rsidP="00340EF8">
            <w:pPr>
              <w:numPr>
                <w:ilvl w:val="0"/>
                <w:numId w:val="2"/>
              </w:num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een milieuverslag of andere (management-)rapportage waarin gerapporteerd wordt over de genomen milieumaatregelen en de behaalde resultaten of;</w:t>
            </w:r>
          </w:p>
          <w:p w:rsidR="00340EF8" w:rsidRPr="00340EF8" w:rsidRDefault="00340EF8" w:rsidP="00340EF8">
            <w:pPr>
              <w:numPr>
                <w:ilvl w:val="0"/>
                <w:numId w:val="2"/>
              </w:numPr>
              <w:spacing w:after="0" w:line="276" w:lineRule="auto"/>
              <w:jc w:val="both"/>
              <w:rPr>
                <w:rFonts w:ascii="Trebuchet MS" w:eastAsia="Times New Roman" w:hAnsi="Trebuchet MS" w:cs="Times New Roman"/>
                <w:sz w:val="20"/>
                <w:szCs w:val="18"/>
                <w:lang w:eastAsia="nl-NL"/>
              </w:rPr>
            </w:pPr>
            <w:r w:rsidRPr="00340EF8">
              <w:rPr>
                <w:rFonts w:ascii="Trebuchet MS" w:eastAsia="Times New Roman" w:hAnsi="Trebuchet MS" w:cs="Times New Roman"/>
                <w:sz w:val="20"/>
                <w:szCs w:val="18"/>
                <w:lang w:eastAsia="nl-NL"/>
              </w:rPr>
              <w:t>de naam en de functie-inhoud van een functionaris die is aangesteld om de milieumaatregelen van de organisatie te coördineren.</w:t>
            </w:r>
          </w:p>
        </w:tc>
      </w:tr>
    </w:tbl>
    <w:p w:rsidR="00340EF8" w:rsidRPr="00340EF8" w:rsidRDefault="00340EF8" w:rsidP="00340EF8">
      <w:pPr>
        <w:spacing w:after="0" w:line="276" w:lineRule="auto"/>
        <w:rPr>
          <w:rFonts w:ascii="Trebuchet MS" w:eastAsia="Times New Roman" w:hAnsi="Trebuchet MS" w:cs="Times New Roman"/>
          <w:sz w:val="20"/>
          <w:szCs w:val="18"/>
          <w:lang w:eastAsia="nl-NL"/>
        </w:rPr>
      </w:pPr>
    </w:p>
    <w:p w:rsidR="00BA3232" w:rsidRPr="00B02305" w:rsidRDefault="00BA3232">
      <w:pPr>
        <w:rPr>
          <w:rFonts w:ascii="Trebuchet MS" w:hAnsi="Trebuchet MS"/>
          <w:sz w:val="20"/>
          <w:szCs w:val="20"/>
        </w:rPr>
      </w:pPr>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F8"/>
    <w:rsid w:val="00340EF8"/>
    <w:rsid w:val="003524D4"/>
    <w:rsid w:val="004565A2"/>
    <w:rsid w:val="005F5B4C"/>
    <w:rsid w:val="00850C80"/>
    <w:rsid w:val="00877036"/>
    <w:rsid w:val="00930E70"/>
    <w:rsid w:val="00986197"/>
    <w:rsid w:val="00B02305"/>
    <w:rsid w:val="00B2271C"/>
    <w:rsid w:val="00BA3232"/>
    <w:rsid w:val="00CA5823"/>
    <w:rsid w:val="00D02F2C"/>
    <w:rsid w:val="00DC5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1D0A"/>
  <w15:chartTrackingRefBased/>
  <w15:docId w15:val="{CCCADE35-E774-49F1-9079-2E56DA25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531</Words>
  <Characters>2926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Berswerda</dc:creator>
  <cp:keywords/>
  <dc:description/>
  <cp:lastModifiedBy>Ane Berswerda</cp:lastModifiedBy>
  <cp:revision>4</cp:revision>
  <dcterms:created xsi:type="dcterms:W3CDTF">2022-12-08T10:32:00Z</dcterms:created>
  <dcterms:modified xsi:type="dcterms:W3CDTF">2023-05-02T07:36:00Z</dcterms:modified>
</cp:coreProperties>
</file>