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E5778" w14:textId="38978E08" w:rsidR="005A1440" w:rsidRPr="00C9135B" w:rsidRDefault="005A1440" w:rsidP="005A1440">
      <w:pPr>
        <w:pStyle w:val="Kop1"/>
      </w:pPr>
      <w:r w:rsidRPr="00EA241C">
        <w:rPr>
          <w:lang w:eastAsia="en-US"/>
        </w:rPr>
        <w:t xml:space="preserve">Bijlage </w:t>
      </w:r>
      <w:r w:rsidR="00EA241C">
        <w:rPr>
          <w:lang w:eastAsia="en-US"/>
        </w:rPr>
        <w:t>2</w:t>
      </w:r>
      <w:r w:rsidRPr="00EA241C">
        <w:rPr>
          <w:lang w:eastAsia="en-US"/>
        </w:rPr>
        <w:t xml:space="preserve"> </w:t>
      </w:r>
      <w:r w:rsidRPr="00C9135B">
        <w:rPr>
          <w:lang w:eastAsia="en-US"/>
        </w:rPr>
        <w:t>Eigen verklaring sanctiepakket Rusland</w:t>
      </w:r>
    </w:p>
    <w:p w14:paraId="44DE5861" w14:textId="2EDE85E0" w:rsidR="005A1440" w:rsidRPr="00C9135B" w:rsidRDefault="005A1440" w:rsidP="005A144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Pr>
          <w:rFonts w:ascii="Calibri" w:hAnsi="Calibri"/>
          <w:sz w:val="22"/>
          <w:szCs w:val="22"/>
          <w:lang w:eastAsia="en-US"/>
        </w:rPr>
        <w:t>GGD Zeeland</w:t>
      </w:r>
      <w:r w:rsidRPr="00C9135B">
        <w:rPr>
          <w:rFonts w:ascii="Calibri" w:hAnsi="Calibri"/>
          <w:color w:val="FF0000"/>
          <w:sz w:val="22"/>
          <w:szCs w:val="22"/>
          <w:lang w:eastAsia="en-US"/>
        </w:rPr>
        <w:t xml:space="preserve"> </w:t>
      </w:r>
      <w:r w:rsidRPr="00C9135B">
        <w:rPr>
          <w:rFonts w:ascii="Calibri" w:hAnsi="Calibri"/>
          <w:sz w:val="22"/>
          <w:szCs w:val="22"/>
          <w:lang w:eastAsia="en-US"/>
        </w:rPr>
        <w:t xml:space="preserve">daar bekend onder kenmerk </w:t>
      </w:r>
      <w:r>
        <w:rPr>
          <w:rFonts w:ascii="Calibri" w:hAnsi="Calibri"/>
          <w:sz w:val="22"/>
          <w:szCs w:val="22"/>
          <w:lang w:eastAsia="en-US"/>
        </w:rPr>
        <w:t>SIW010214</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F16D83" w14:textId="77777777" w:rsidR="005A1440" w:rsidRPr="00C9135B" w:rsidRDefault="005A1440" w:rsidP="005A144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6903001F" w14:textId="77777777" w:rsidR="005A1440" w:rsidRPr="00C9135B" w:rsidRDefault="005A1440" w:rsidP="005A144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32894AE" w14:textId="77777777" w:rsidR="005A1440" w:rsidRPr="00C9135B" w:rsidRDefault="005A1440" w:rsidP="005A144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6DCB4DF" w14:textId="77777777" w:rsidR="005A1440" w:rsidRPr="00C9135B" w:rsidRDefault="005A1440" w:rsidP="005A144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4C13AACC" w14:textId="77777777" w:rsidR="005A1440" w:rsidRPr="00C9135B" w:rsidRDefault="005A1440" w:rsidP="005A1440">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98C4182" w14:textId="77777777" w:rsidR="005A1440" w:rsidRPr="00C9135B" w:rsidRDefault="005A1440" w:rsidP="005A1440">
      <w:pPr>
        <w:spacing w:line="276" w:lineRule="auto"/>
        <w:rPr>
          <w:rFonts w:ascii="Calibri" w:hAnsi="Calibri" w:cs="Calibri"/>
          <w:color w:val="000000"/>
          <w:sz w:val="22"/>
          <w:szCs w:val="22"/>
        </w:rPr>
      </w:pPr>
    </w:p>
    <w:p w14:paraId="04B9D333" w14:textId="77777777" w:rsidR="005A1440" w:rsidRPr="00C9135B" w:rsidRDefault="005A1440" w:rsidP="005A1440">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7E7FD21" w14:textId="77777777" w:rsidR="005A1440" w:rsidRPr="00C9135B" w:rsidRDefault="005A1440" w:rsidP="005A1440">
      <w:pPr>
        <w:spacing w:line="276" w:lineRule="auto"/>
        <w:rPr>
          <w:rFonts w:ascii="Calibri" w:hAnsi="Calibri" w:cs="Calibri"/>
          <w:color w:val="000000"/>
          <w:sz w:val="22"/>
          <w:szCs w:val="22"/>
        </w:rPr>
      </w:pPr>
    </w:p>
    <w:p w14:paraId="49E6BE45" w14:textId="77777777" w:rsidR="005A1440" w:rsidRPr="00C9135B" w:rsidRDefault="005A1440" w:rsidP="005A1440">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41E2A65" w14:textId="77777777" w:rsidR="005A1440" w:rsidRPr="00C9135B" w:rsidRDefault="005A1440" w:rsidP="005A1440">
      <w:pPr>
        <w:spacing w:line="276" w:lineRule="auto"/>
        <w:rPr>
          <w:rFonts w:ascii="Calibri" w:hAnsi="Calibri" w:cs="Calibri"/>
          <w:color w:val="000000"/>
          <w:sz w:val="22"/>
          <w:szCs w:val="22"/>
        </w:rPr>
      </w:pPr>
    </w:p>
    <w:p w14:paraId="044D298E" w14:textId="77777777" w:rsidR="005A1440" w:rsidRPr="00C9135B" w:rsidRDefault="005A1440" w:rsidP="005A1440">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3FDD4B" w14:textId="77777777" w:rsidR="005A1440" w:rsidRPr="00C9135B" w:rsidRDefault="005A1440" w:rsidP="005A1440">
      <w:pPr>
        <w:spacing w:line="276" w:lineRule="auto"/>
        <w:rPr>
          <w:rFonts w:ascii="Calibri" w:hAnsi="Calibri" w:cs="Calibri"/>
          <w:color w:val="000000"/>
          <w:sz w:val="22"/>
          <w:szCs w:val="22"/>
        </w:rPr>
      </w:pPr>
    </w:p>
    <w:p w14:paraId="70193C44" w14:textId="77777777" w:rsidR="005A1440" w:rsidRPr="00C9135B" w:rsidRDefault="005A1440" w:rsidP="005A1440">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1329FB7C" w14:textId="77777777" w:rsidR="005A1440" w:rsidRPr="00C9135B" w:rsidRDefault="005A1440" w:rsidP="005A1440">
      <w:pPr>
        <w:spacing w:line="276" w:lineRule="auto"/>
        <w:rPr>
          <w:rFonts w:ascii="Calibri" w:hAnsi="Calibri" w:cs="Calibri"/>
          <w:color w:val="000000"/>
          <w:sz w:val="22"/>
          <w:szCs w:val="22"/>
        </w:rPr>
      </w:pPr>
    </w:p>
    <w:p w14:paraId="4CA18469" w14:textId="77777777" w:rsidR="005A1440" w:rsidRPr="00C9135B" w:rsidRDefault="005A1440" w:rsidP="005A1440">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6B618B1B" w14:textId="77777777" w:rsidR="005A1440" w:rsidRPr="00C9135B" w:rsidRDefault="005A1440" w:rsidP="005A1440">
      <w:pPr>
        <w:spacing w:line="276" w:lineRule="auto"/>
        <w:rPr>
          <w:rFonts w:ascii="Calibri" w:hAnsi="Calibri" w:cs="Calibri"/>
          <w:color w:val="000000"/>
          <w:sz w:val="22"/>
          <w:szCs w:val="22"/>
        </w:rPr>
      </w:pPr>
    </w:p>
    <w:p w14:paraId="18227848" w14:textId="77777777" w:rsidR="005A1440" w:rsidRPr="00C9135B" w:rsidRDefault="005A1440" w:rsidP="005A1440">
      <w:pPr>
        <w:spacing w:line="276" w:lineRule="auto"/>
        <w:rPr>
          <w:rFonts w:ascii="Calibri" w:hAnsi="Calibri" w:cs="Calibri"/>
          <w:color w:val="000000"/>
          <w:sz w:val="22"/>
          <w:szCs w:val="22"/>
        </w:rPr>
      </w:pPr>
    </w:p>
    <w:p w14:paraId="7D6D242A" w14:textId="77777777" w:rsidR="005A1440" w:rsidRPr="00C9135B" w:rsidRDefault="005A1440" w:rsidP="005A1440">
      <w:pPr>
        <w:spacing w:line="276" w:lineRule="auto"/>
        <w:rPr>
          <w:rFonts w:ascii="Calibri" w:hAnsi="Calibri" w:cs="Calibri"/>
          <w:color w:val="000000"/>
          <w:sz w:val="22"/>
          <w:szCs w:val="22"/>
        </w:rPr>
      </w:pPr>
    </w:p>
    <w:p w14:paraId="5F11606F" w14:textId="77777777" w:rsidR="005A1440" w:rsidRPr="00C9135B" w:rsidRDefault="005A1440" w:rsidP="005A1440">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8AD61DC" w14:textId="77777777" w:rsidR="005A1440" w:rsidRPr="00C9135B" w:rsidRDefault="005A1440" w:rsidP="005A1440">
      <w:pPr>
        <w:spacing w:after="160" w:line="259" w:lineRule="auto"/>
        <w:rPr>
          <w:rFonts w:ascii="Calibri" w:hAnsi="Calibri" w:cs="Calibri"/>
          <w:color w:val="000000"/>
          <w:sz w:val="22"/>
          <w:szCs w:val="22"/>
        </w:rPr>
      </w:pPr>
    </w:p>
    <w:p w14:paraId="6E8FFF19" w14:textId="77777777" w:rsidR="005A1440" w:rsidRPr="00C9135B" w:rsidRDefault="005A1440" w:rsidP="005A1440">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739AC90" w14:textId="77777777" w:rsidR="003D784D" w:rsidRDefault="00EA241C"/>
    <w:sectPr w:rsidR="003D784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17091" w14:textId="77777777" w:rsidR="00EA241C" w:rsidRDefault="00EA241C" w:rsidP="00EA241C">
      <w:r>
        <w:separator/>
      </w:r>
    </w:p>
  </w:endnote>
  <w:endnote w:type="continuationSeparator" w:id="0">
    <w:p w14:paraId="62C5E11B" w14:textId="77777777" w:rsidR="00EA241C" w:rsidRDefault="00EA241C" w:rsidP="00EA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47F9" w14:textId="77777777" w:rsidR="00EA241C" w:rsidRDefault="00EA24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BF05" w14:textId="01B03953" w:rsidR="00EA241C" w:rsidRPr="00EA241C" w:rsidRDefault="00EA241C">
    <w:pPr>
      <w:pStyle w:val="Voettekst"/>
      <w:rPr>
        <w:rFonts w:ascii="Calibri" w:hAnsi="Calibri" w:cs="Calibri"/>
        <w:sz w:val="18"/>
        <w:szCs w:val="18"/>
      </w:rPr>
    </w:pPr>
    <w:r w:rsidRPr="00EA241C">
      <w:rPr>
        <w:rFonts w:ascii="Calibri" w:hAnsi="Calibri" w:cs="Calibri"/>
        <w:sz w:val="18"/>
        <w:szCs w:val="18"/>
      </w:rPr>
      <w:t xml:space="preserve">Bijlage 2 </w:t>
    </w:r>
    <w:r>
      <w:rPr>
        <w:rFonts w:ascii="Calibri" w:hAnsi="Calibri" w:cs="Calibri"/>
        <w:sz w:val="18"/>
        <w:szCs w:val="18"/>
      </w:rPr>
      <w:br/>
    </w:r>
    <w:r w:rsidRPr="00EA241C">
      <w:rPr>
        <w:rFonts w:ascii="Calibri" w:hAnsi="Calibri" w:cs="Calibri"/>
        <w:sz w:val="18"/>
        <w:szCs w:val="18"/>
      </w:rPr>
      <w:t xml:space="preserve">bijbehorend aan beschrijvend document Dienstverlening Salaris- en personeelsadministratie </w:t>
    </w:r>
    <w:r>
      <w:rPr>
        <w:rFonts w:ascii="Calibri" w:hAnsi="Calibri" w:cs="Calibri"/>
        <w:sz w:val="18"/>
        <w:szCs w:val="18"/>
      </w:rPr>
      <w:br/>
    </w:r>
    <w:r w:rsidRPr="00EA241C">
      <w:rPr>
        <w:rFonts w:ascii="Calibri" w:hAnsi="Calibri" w:cs="Calibri"/>
        <w:sz w:val="18"/>
        <w:szCs w:val="18"/>
      </w:rPr>
      <w:t>met kenmerk: siw010214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90A" w14:textId="77777777" w:rsidR="00EA241C" w:rsidRDefault="00EA2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30BFC" w14:textId="77777777" w:rsidR="00EA241C" w:rsidRDefault="00EA241C" w:rsidP="00EA241C">
      <w:r>
        <w:separator/>
      </w:r>
    </w:p>
  </w:footnote>
  <w:footnote w:type="continuationSeparator" w:id="0">
    <w:p w14:paraId="03D7DAF5" w14:textId="77777777" w:rsidR="00EA241C" w:rsidRDefault="00EA241C" w:rsidP="00EA2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13D9" w14:textId="77777777" w:rsidR="00EA241C" w:rsidRDefault="00EA24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10EC" w14:textId="77777777" w:rsidR="00EA241C" w:rsidRDefault="00EA24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9616" w14:textId="77777777" w:rsidR="00EA241C" w:rsidRDefault="00EA24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40"/>
    <w:rsid w:val="0010470E"/>
    <w:rsid w:val="005A1440"/>
    <w:rsid w:val="00975463"/>
    <w:rsid w:val="00EA24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A5B1"/>
  <w15:chartTrackingRefBased/>
  <w15:docId w15:val="{9D6C9F76-2E2F-4866-B1E7-07EBA87A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144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A1440"/>
    <w:pPr>
      <w:keepNext/>
      <w:shd w:val="clear" w:color="auto" w:fill="FFFFFF"/>
      <w:outlineLvl w:val="0"/>
    </w:pPr>
    <w:rPr>
      <w:rFonts w:ascii="Calibri" w:eastAsia="Arial" w:hAnsi="Calibri" w:cs="Calibri"/>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440"/>
    <w:rPr>
      <w:rFonts w:ascii="Calibri" w:eastAsia="Arial" w:hAnsi="Calibri" w:cs="Calibri"/>
      <w:bCs/>
      <w:shd w:val="clear" w:color="auto" w:fill="FFFFFF"/>
      <w:lang w:eastAsia="nl-NL"/>
    </w:rPr>
  </w:style>
  <w:style w:type="paragraph" w:styleId="Koptekst">
    <w:name w:val="header"/>
    <w:basedOn w:val="Standaard"/>
    <w:link w:val="KoptekstChar"/>
    <w:uiPriority w:val="99"/>
    <w:unhideWhenUsed/>
    <w:rsid w:val="00EA241C"/>
    <w:pPr>
      <w:tabs>
        <w:tab w:val="center" w:pos="4536"/>
        <w:tab w:val="right" w:pos="9072"/>
      </w:tabs>
    </w:pPr>
  </w:style>
  <w:style w:type="character" w:customStyle="1" w:styleId="KoptekstChar">
    <w:name w:val="Koptekst Char"/>
    <w:basedOn w:val="Standaardalinea-lettertype"/>
    <w:link w:val="Koptekst"/>
    <w:uiPriority w:val="99"/>
    <w:rsid w:val="00EA241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EA241C"/>
    <w:pPr>
      <w:tabs>
        <w:tab w:val="center" w:pos="4536"/>
        <w:tab w:val="right" w:pos="9072"/>
      </w:tabs>
    </w:pPr>
  </w:style>
  <w:style w:type="character" w:customStyle="1" w:styleId="VoettekstChar">
    <w:name w:val="Voettekst Char"/>
    <w:basedOn w:val="Standaardalinea-lettertype"/>
    <w:link w:val="Voettekst"/>
    <w:uiPriority w:val="99"/>
    <w:rsid w:val="00EA241C"/>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d769ca-9a5c-4235-9cdb-5277ac9b2396" xsi:nil="true"/>
    <lcf76f155ced4ddcb4097134ff3c332f xmlns="bb3cb3bd-62cf-485f-b2a4-bce571a2b7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B9A1E8E2F68E4BA33890A392E813A3" ma:contentTypeVersion="12" ma:contentTypeDescription="Een nieuw document maken." ma:contentTypeScope="" ma:versionID="d601c5811c16cacbb1add82c05aa73c5">
  <xsd:schema xmlns:xsd="http://www.w3.org/2001/XMLSchema" xmlns:xs="http://www.w3.org/2001/XMLSchema" xmlns:p="http://schemas.microsoft.com/office/2006/metadata/properties" xmlns:ns2="bb3cb3bd-62cf-485f-b2a4-bce571a2b71c" xmlns:ns3="0ed769ca-9a5c-4235-9cdb-5277ac9b2396" targetNamespace="http://schemas.microsoft.com/office/2006/metadata/properties" ma:root="true" ma:fieldsID="4c378e3b19ebe8d99773ef266d6ac563" ns2:_="" ns3:_="">
    <xsd:import namespace="bb3cb3bd-62cf-485f-b2a4-bce571a2b71c"/>
    <xsd:import namespace="0ed769ca-9a5c-4235-9cdb-5277ac9b23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cb3bd-62cf-485f-b2a4-bce571a2b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134a439-ad67-4d1f-8516-78b2b64ea93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769ca-9a5c-4235-9cdb-5277ac9b239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0f47e17-ebb5-4cd2-9109-3a0fc95496a2}" ma:internalName="TaxCatchAll" ma:showField="CatchAllData" ma:web="0ed769ca-9a5c-4235-9cdb-5277ac9b23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397F2B-C16E-4164-9DA3-1235D278174C}">
  <ds:schemaRef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0ed769ca-9a5c-4235-9cdb-5277ac9b2396"/>
    <ds:schemaRef ds:uri="bb3cb3bd-62cf-485f-b2a4-bce571a2b71c"/>
    <ds:schemaRef ds:uri="http://purl.org/dc/dcmitype/"/>
    <ds:schemaRef ds:uri="http://purl.org/dc/terms/"/>
  </ds:schemaRefs>
</ds:datastoreItem>
</file>

<file path=customXml/itemProps2.xml><?xml version="1.0" encoding="utf-8"?>
<ds:datastoreItem xmlns:ds="http://schemas.openxmlformats.org/officeDocument/2006/customXml" ds:itemID="{98890FC9-C70C-4EE3-BB6B-49D97728EA8B}">
  <ds:schemaRefs>
    <ds:schemaRef ds:uri="http://schemas.microsoft.com/sharepoint/v3/contenttype/forms"/>
  </ds:schemaRefs>
</ds:datastoreItem>
</file>

<file path=customXml/itemProps3.xml><?xml version="1.0" encoding="utf-8"?>
<ds:datastoreItem xmlns:ds="http://schemas.openxmlformats.org/officeDocument/2006/customXml" ds:itemID="{77F4DFBE-E4DB-40E1-845D-73716FB62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cb3bd-62cf-485f-b2a4-bce571a2b71c"/>
    <ds:schemaRef ds:uri="0ed769ca-9a5c-4235-9cdb-5277ac9b2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2072</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dcterms:created xsi:type="dcterms:W3CDTF">2023-09-01T13:17:00Z</dcterms:created>
  <dcterms:modified xsi:type="dcterms:W3CDTF">2023-09-01T13:17:00Z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0x0101007CB9A1E8E2F68E4BA33890A392E813A3</vt:lpwstr>
  </property>
</Properties>
</file>