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21BB9" w14:textId="1B1460DF" w:rsidR="00502363" w:rsidRPr="00502363" w:rsidRDefault="009C3786" w:rsidP="00502363">
      <w:pPr>
        <w:rPr>
          <w:rFonts w:ascii="Verdana" w:hAnsi="Verdana"/>
          <w:b/>
          <w:bCs/>
          <w:sz w:val="24"/>
          <w:szCs w:val="24"/>
          <w:lang w:val="en-US"/>
        </w:rPr>
      </w:pPr>
      <w:r>
        <w:rPr>
          <w:rFonts w:ascii="Verdana" w:hAnsi="Verdana"/>
          <w:b/>
          <w:bCs/>
          <w:sz w:val="24"/>
          <w:szCs w:val="24"/>
          <w:lang w:val="en-US"/>
        </w:rPr>
        <w:t>Annex 6</w:t>
      </w:r>
      <w:r w:rsidR="00502363" w:rsidRPr="00502363">
        <w:rPr>
          <w:rFonts w:ascii="Verdana" w:hAnsi="Verdana"/>
          <w:b/>
          <w:bCs/>
          <w:sz w:val="24"/>
          <w:szCs w:val="24"/>
          <w:lang w:val="en-US"/>
        </w:rPr>
        <w:t xml:space="preserve"> </w:t>
      </w:r>
      <w:r w:rsidR="005C11C1">
        <w:rPr>
          <w:rFonts w:ascii="Verdana" w:hAnsi="Verdana"/>
          <w:b/>
          <w:bCs/>
          <w:sz w:val="24"/>
          <w:szCs w:val="24"/>
          <w:lang w:val="en-US"/>
        </w:rPr>
        <w:t>–</w:t>
      </w:r>
      <w:r w:rsidR="00502363">
        <w:rPr>
          <w:rFonts w:ascii="Verdana" w:hAnsi="Verdana"/>
          <w:b/>
          <w:bCs/>
          <w:sz w:val="24"/>
          <w:szCs w:val="24"/>
          <w:lang w:val="en-US"/>
        </w:rPr>
        <w:t xml:space="preserve"> </w:t>
      </w:r>
      <w:r w:rsidR="00502363" w:rsidRPr="00502363">
        <w:rPr>
          <w:rFonts w:ascii="Verdana" w:hAnsi="Verdana"/>
          <w:b/>
          <w:bCs/>
          <w:sz w:val="24"/>
          <w:szCs w:val="24"/>
          <w:lang w:val="en-US"/>
        </w:rPr>
        <w:t>Hour</w:t>
      </w:r>
      <w:r w:rsidR="005C11C1">
        <w:rPr>
          <w:rFonts w:ascii="Verdana" w:hAnsi="Verdana"/>
          <w:b/>
          <w:bCs/>
          <w:sz w:val="24"/>
          <w:szCs w:val="24"/>
          <w:lang w:val="en-US"/>
        </w:rPr>
        <w:t xml:space="preserve">s/days to be worked </w:t>
      </w:r>
      <w:r w:rsidR="00502363" w:rsidRPr="00502363">
        <w:rPr>
          <w:rFonts w:ascii="Verdana" w:hAnsi="Verdana"/>
          <w:b/>
          <w:bCs/>
          <w:sz w:val="24"/>
          <w:szCs w:val="24"/>
          <w:lang w:val="en-US"/>
        </w:rPr>
        <w:t>per company report</w:t>
      </w:r>
    </w:p>
    <w:p w14:paraId="7819722F" w14:textId="77777777" w:rsidR="00502363" w:rsidRDefault="00502363" w:rsidP="00502363">
      <w:pPr>
        <w:rPr>
          <w:rFonts w:ascii="Verdana" w:hAnsi="Verdana"/>
          <w:sz w:val="18"/>
          <w:szCs w:val="18"/>
          <w:lang w:val="en-US"/>
        </w:rPr>
      </w:pPr>
    </w:p>
    <w:p w14:paraId="4EA78669" w14:textId="26D5EE08" w:rsidR="00502363" w:rsidRPr="00502363" w:rsidRDefault="00502363" w:rsidP="00502363">
      <w:pPr>
        <w:rPr>
          <w:rFonts w:ascii="Verdana" w:hAnsi="Verdana"/>
          <w:b/>
          <w:bCs/>
          <w:sz w:val="18"/>
          <w:szCs w:val="18"/>
          <w:u w:val="single"/>
          <w:lang w:val="en-US"/>
        </w:rPr>
      </w:pPr>
      <w:r w:rsidRPr="00502363">
        <w:rPr>
          <w:rFonts w:ascii="Verdana" w:hAnsi="Verdana"/>
          <w:b/>
          <w:bCs/>
          <w:sz w:val="18"/>
          <w:szCs w:val="18"/>
          <w:u w:val="single"/>
          <w:lang w:val="en-US"/>
        </w:rPr>
        <w:t xml:space="preserve">belonging to: </w:t>
      </w:r>
    </w:p>
    <w:p w14:paraId="69671471" w14:textId="164795A5" w:rsidR="00FC3CB6" w:rsidRPr="00502363" w:rsidRDefault="00502363" w:rsidP="00502363">
      <w:pPr>
        <w:rPr>
          <w:rFonts w:ascii="Verdana" w:hAnsi="Verdana"/>
          <w:sz w:val="18"/>
          <w:szCs w:val="18"/>
          <w:lang w:val="en-US"/>
        </w:rPr>
      </w:pPr>
      <w:r w:rsidRPr="00502363">
        <w:rPr>
          <w:rFonts w:ascii="Verdana" w:hAnsi="Verdana"/>
          <w:sz w:val="18"/>
          <w:szCs w:val="18"/>
          <w:lang w:val="en-US"/>
        </w:rPr>
        <w:t>Invitation to tender in accordance with the European open procedure for the procurement of a study on the long term economic and strategic outlook for companies that participate in the Dutch Government’s tailor-made approach.</w:t>
      </w:r>
    </w:p>
    <w:p w14:paraId="7EACEF59" w14:textId="4B67142E" w:rsidR="00FA508C" w:rsidRPr="00502363" w:rsidRDefault="00FA508C">
      <w:pPr>
        <w:rPr>
          <w:rFonts w:ascii="Verdana" w:hAnsi="Verdana"/>
          <w:sz w:val="18"/>
          <w:szCs w:val="18"/>
          <w:lang w:val="en-US"/>
        </w:rPr>
      </w:pPr>
    </w:p>
    <w:p w14:paraId="1A482632" w14:textId="2D03D4F4" w:rsidR="00FA508C" w:rsidRDefault="00502363">
      <w:pPr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 xml:space="preserve">Please fill out the table below. </w:t>
      </w:r>
    </w:p>
    <w:p w14:paraId="309A9214" w14:textId="34E2E8F3" w:rsidR="00FA508C" w:rsidRDefault="00FA508C">
      <w:pPr>
        <w:rPr>
          <w:rFonts w:ascii="Verdana" w:hAnsi="Verdana"/>
          <w:sz w:val="18"/>
          <w:szCs w:val="18"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A508C" w:rsidRPr="009C3786" w14:paraId="37708208" w14:textId="77777777" w:rsidTr="00FA508C">
        <w:tc>
          <w:tcPr>
            <w:tcW w:w="3020" w:type="dxa"/>
          </w:tcPr>
          <w:p w14:paraId="162F03A1" w14:textId="769D4F0D" w:rsidR="00FA508C" w:rsidRDefault="00FA508C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Task, job, other specification</w:t>
            </w:r>
          </w:p>
        </w:tc>
        <w:tc>
          <w:tcPr>
            <w:tcW w:w="3021" w:type="dxa"/>
          </w:tcPr>
          <w:p w14:paraId="24AAF468" w14:textId="54F76EC7" w:rsidR="00FA508C" w:rsidRDefault="00FA508C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Expert level</w:t>
            </w:r>
          </w:p>
        </w:tc>
        <w:tc>
          <w:tcPr>
            <w:tcW w:w="3021" w:type="dxa"/>
          </w:tcPr>
          <w:p w14:paraId="4D6F071B" w14:textId="5614B91B" w:rsidR="00FA508C" w:rsidRDefault="00FA508C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Hours/days per company report</w:t>
            </w:r>
          </w:p>
        </w:tc>
      </w:tr>
      <w:tr w:rsidR="00FA508C" w:rsidRPr="009C3786" w14:paraId="19F91DB4" w14:textId="77777777" w:rsidTr="00FA508C">
        <w:tc>
          <w:tcPr>
            <w:tcW w:w="3020" w:type="dxa"/>
          </w:tcPr>
          <w:p w14:paraId="723943F8" w14:textId="77777777" w:rsidR="00FA508C" w:rsidRDefault="00FA508C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021" w:type="dxa"/>
          </w:tcPr>
          <w:p w14:paraId="19F183D9" w14:textId="77777777" w:rsidR="00FA508C" w:rsidRDefault="00FA508C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021" w:type="dxa"/>
          </w:tcPr>
          <w:p w14:paraId="615BCDF5" w14:textId="77777777" w:rsidR="00FA508C" w:rsidRDefault="00FA508C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FA508C" w:rsidRPr="009C3786" w14:paraId="4B1A30D3" w14:textId="77777777" w:rsidTr="00FA508C">
        <w:tc>
          <w:tcPr>
            <w:tcW w:w="3020" w:type="dxa"/>
          </w:tcPr>
          <w:p w14:paraId="04F532E0" w14:textId="77777777" w:rsidR="00FA508C" w:rsidRDefault="00FA508C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021" w:type="dxa"/>
          </w:tcPr>
          <w:p w14:paraId="4DAD5C7E" w14:textId="77777777" w:rsidR="00FA508C" w:rsidRDefault="00FA508C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021" w:type="dxa"/>
          </w:tcPr>
          <w:p w14:paraId="0EC2328E" w14:textId="77777777" w:rsidR="00FA508C" w:rsidRDefault="00FA508C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FA508C" w:rsidRPr="009C3786" w14:paraId="361A9106" w14:textId="77777777" w:rsidTr="00FA508C">
        <w:tc>
          <w:tcPr>
            <w:tcW w:w="3020" w:type="dxa"/>
          </w:tcPr>
          <w:p w14:paraId="221C7528" w14:textId="77777777" w:rsidR="00FA508C" w:rsidRDefault="00FA508C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021" w:type="dxa"/>
          </w:tcPr>
          <w:p w14:paraId="38C75014" w14:textId="77777777" w:rsidR="00FA508C" w:rsidRDefault="00FA508C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021" w:type="dxa"/>
          </w:tcPr>
          <w:p w14:paraId="5157F338" w14:textId="77777777" w:rsidR="00FA508C" w:rsidRDefault="00FA508C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FA508C" w:rsidRPr="009C3786" w14:paraId="6B63551C" w14:textId="77777777" w:rsidTr="00FA508C">
        <w:tc>
          <w:tcPr>
            <w:tcW w:w="3020" w:type="dxa"/>
          </w:tcPr>
          <w:p w14:paraId="3435DF5F" w14:textId="77777777" w:rsidR="00FA508C" w:rsidRDefault="00FA508C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021" w:type="dxa"/>
          </w:tcPr>
          <w:p w14:paraId="11C710BD" w14:textId="77777777" w:rsidR="00FA508C" w:rsidRDefault="00FA508C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021" w:type="dxa"/>
          </w:tcPr>
          <w:p w14:paraId="1CD9D23E" w14:textId="77777777" w:rsidR="00FA508C" w:rsidRDefault="00FA508C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FA508C" w:rsidRPr="009C3786" w14:paraId="1DE2E2C1" w14:textId="77777777" w:rsidTr="00FA508C">
        <w:tc>
          <w:tcPr>
            <w:tcW w:w="3020" w:type="dxa"/>
          </w:tcPr>
          <w:p w14:paraId="37E7A319" w14:textId="77777777" w:rsidR="00FA508C" w:rsidRDefault="00FA508C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021" w:type="dxa"/>
          </w:tcPr>
          <w:p w14:paraId="4C68D5B1" w14:textId="77777777" w:rsidR="00FA508C" w:rsidRDefault="00FA508C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021" w:type="dxa"/>
          </w:tcPr>
          <w:p w14:paraId="6CDAB872" w14:textId="77777777" w:rsidR="00FA508C" w:rsidRDefault="00FA508C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FA508C" w:rsidRPr="009C3786" w14:paraId="11AFFF30" w14:textId="77777777" w:rsidTr="00FA508C">
        <w:tc>
          <w:tcPr>
            <w:tcW w:w="3020" w:type="dxa"/>
          </w:tcPr>
          <w:p w14:paraId="0EC20869" w14:textId="77777777" w:rsidR="00FA508C" w:rsidRDefault="00FA508C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021" w:type="dxa"/>
          </w:tcPr>
          <w:p w14:paraId="44C95D77" w14:textId="77777777" w:rsidR="00FA508C" w:rsidRDefault="00FA508C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021" w:type="dxa"/>
          </w:tcPr>
          <w:p w14:paraId="7C137658" w14:textId="77777777" w:rsidR="00FA508C" w:rsidRDefault="00FA508C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FA508C" w:rsidRPr="009C3786" w14:paraId="1C837764" w14:textId="77777777" w:rsidTr="00FA508C">
        <w:tc>
          <w:tcPr>
            <w:tcW w:w="3020" w:type="dxa"/>
          </w:tcPr>
          <w:p w14:paraId="53D96E27" w14:textId="77777777" w:rsidR="00FA508C" w:rsidRDefault="00FA508C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021" w:type="dxa"/>
          </w:tcPr>
          <w:p w14:paraId="5763B3B2" w14:textId="77777777" w:rsidR="00FA508C" w:rsidRDefault="00FA508C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021" w:type="dxa"/>
          </w:tcPr>
          <w:p w14:paraId="26F1923A" w14:textId="77777777" w:rsidR="00FA508C" w:rsidRDefault="00FA508C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FA508C" w14:paraId="646A8DDA" w14:textId="77777777" w:rsidTr="00FA508C">
        <w:tc>
          <w:tcPr>
            <w:tcW w:w="3020" w:type="dxa"/>
          </w:tcPr>
          <w:p w14:paraId="3493BA2A" w14:textId="77777777" w:rsidR="00FA508C" w:rsidRDefault="00FA508C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021" w:type="dxa"/>
          </w:tcPr>
          <w:p w14:paraId="2259A9D6" w14:textId="77777777" w:rsidR="00FA508C" w:rsidRDefault="00FA508C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021" w:type="dxa"/>
          </w:tcPr>
          <w:p w14:paraId="64D542A5" w14:textId="7ABD9BB0" w:rsidR="00FA508C" w:rsidRDefault="00FA508C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Total: … hours/days</w:t>
            </w:r>
          </w:p>
        </w:tc>
      </w:tr>
    </w:tbl>
    <w:p w14:paraId="000F8A66" w14:textId="77777777" w:rsidR="00FA508C" w:rsidRPr="00FA508C" w:rsidRDefault="00FA508C">
      <w:pPr>
        <w:rPr>
          <w:rFonts w:ascii="Verdana" w:hAnsi="Verdana"/>
          <w:sz w:val="18"/>
          <w:szCs w:val="18"/>
          <w:lang w:val="en-US"/>
        </w:rPr>
      </w:pPr>
    </w:p>
    <w:sectPr w:rsidR="00FA508C" w:rsidRPr="00FA508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E6813" w14:textId="77777777" w:rsidR="00F1729C" w:rsidRDefault="00F1729C" w:rsidP="00FA508C">
      <w:pPr>
        <w:spacing w:after="0" w:line="240" w:lineRule="auto"/>
      </w:pPr>
      <w:r>
        <w:separator/>
      </w:r>
    </w:p>
  </w:endnote>
  <w:endnote w:type="continuationSeparator" w:id="0">
    <w:p w14:paraId="3ACEFC0D" w14:textId="77777777" w:rsidR="00F1729C" w:rsidRDefault="00F1729C" w:rsidP="00FA5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05BCA" w14:textId="77777777" w:rsidR="00FA508C" w:rsidRDefault="00FA508C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64FD4CB" wp14:editId="2FA34B9C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7145"/>
              <wp:wrapSquare wrapText="bothSides"/>
              <wp:docPr id="2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B49D81" w14:textId="77777777" w:rsidR="00FA508C" w:rsidRPr="00FA508C" w:rsidRDefault="00FA508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A508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4FD4CB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 filled="f" stroked="f">
              <v:fill o:detectmouseclick="t"/>
              <v:textbox style="mso-fit-shape-to-text:t" inset="5pt,0,0,0">
                <w:txbxContent>
                  <w:p w14:paraId="61B49D81" w14:textId="77777777" w:rsidR="00FA508C" w:rsidRPr="00FA508C" w:rsidRDefault="00FA508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A508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D1166" w14:textId="77777777" w:rsidR="00FA508C" w:rsidRDefault="00FA508C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6986DAD" wp14:editId="40B43CB2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7145"/>
              <wp:wrapSquare wrapText="bothSides"/>
              <wp:docPr id="3" name="Tekstvak 3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F733F4" w14:textId="77777777" w:rsidR="00FA508C" w:rsidRPr="00FA508C" w:rsidRDefault="00FA508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A508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986DAD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 gebruik" style="position:absolute;margin-left:0;margin-top:.05pt;width:34.95pt;height:34.95pt;z-index:251660288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" filled="f" stroked="f">
              <v:fill o:detectmouseclick="t"/>
              <v:textbox style="mso-fit-shape-to-text:t" inset="5pt,0,0,0">
                <w:txbxContent>
                  <w:p w14:paraId="6FF733F4" w14:textId="77777777" w:rsidR="00FA508C" w:rsidRPr="00FA508C" w:rsidRDefault="00FA508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A508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940EB" w14:textId="77777777" w:rsidR="00FA508C" w:rsidRDefault="00FA508C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D895101" wp14:editId="77F5731E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7145"/>
              <wp:wrapSquare wrapText="bothSides"/>
              <wp:docPr id="1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4E4B59" w14:textId="77777777" w:rsidR="00FA508C" w:rsidRPr="00FA508C" w:rsidRDefault="00FA508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A508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895101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 gebruik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fill o:detectmouseclick="t"/>
              <v:textbox style="mso-fit-shape-to-text:t" inset="5pt,0,0,0">
                <w:txbxContent>
                  <w:p w14:paraId="1E4E4B59" w14:textId="77777777" w:rsidR="00FA508C" w:rsidRPr="00FA508C" w:rsidRDefault="00FA508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A508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8559F" w14:textId="77777777" w:rsidR="00F1729C" w:rsidRDefault="00F1729C" w:rsidP="00FA508C">
      <w:pPr>
        <w:spacing w:after="0" w:line="240" w:lineRule="auto"/>
      </w:pPr>
      <w:r>
        <w:separator/>
      </w:r>
    </w:p>
  </w:footnote>
  <w:footnote w:type="continuationSeparator" w:id="0">
    <w:p w14:paraId="71081811" w14:textId="77777777" w:rsidR="00F1729C" w:rsidRDefault="00F1729C" w:rsidP="00FA5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4F3D4" w14:textId="77777777" w:rsidR="00FA508C" w:rsidRDefault="00FA508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F2307" w14:textId="77777777" w:rsidR="00FA508C" w:rsidRDefault="00FA508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F8E6B" w14:textId="77777777" w:rsidR="00FA508C" w:rsidRDefault="00FA508C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08C"/>
    <w:rsid w:val="004213FB"/>
    <w:rsid w:val="00502363"/>
    <w:rsid w:val="005C11C1"/>
    <w:rsid w:val="009C3786"/>
    <w:rsid w:val="00F1729C"/>
    <w:rsid w:val="00FA508C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4974E"/>
  <w15:chartTrackingRefBased/>
  <w15:docId w15:val="{BDEE8142-048C-453F-B2AD-DCB52D9CF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A5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A508C"/>
  </w:style>
  <w:style w:type="paragraph" w:styleId="Voettekst">
    <w:name w:val="footer"/>
    <w:basedOn w:val="Standaard"/>
    <w:link w:val="VoettekstChar"/>
    <w:uiPriority w:val="99"/>
    <w:unhideWhenUsed/>
    <w:rsid w:val="00FA5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A508C"/>
  </w:style>
  <w:style w:type="table" w:styleId="Tabelraster">
    <w:name w:val="Table Grid"/>
    <w:basedOn w:val="Standaardtabel"/>
    <w:uiPriority w:val="39"/>
    <w:rsid w:val="00FA5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3962ACF8831849A020FEB5C25F7FD9" ma:contentTypeVersion="2" ma:contentTypeDescription="Een nieuw document maken." ma:contentTypeScope="" ma:versionID="6d126b5fa22ddfaf91078807c03920ee">
  <xsd:schema xmlns:xsd="http://www.w3.org/2001/XMLSchema" xmlns:xs="http://www.w3.org/2001/XMLSchema" xmlns:p="http://schemas.microsoft.com/office/2006/metadata/properties" xmlns:ns2="b9e17051-248e-4c32-8a4c-6a6a9a19f46d" targetNamespace="http://schemas.microsoft.com/office/2006/metadata/properties" ma:root="true" ma:fieldsID="3bc47773778695f6a99ce6781af86fe2" ns2:_="">
    <xsd:import namespace="b9e17051-248e-4c32-8a4c-6a6a9a19f4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e17051-248e-4c32-8a4c-6a6a9a19f4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601EF3-A993-4B46-8877-2E41984A21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A5FC26-3E39-46BD-BEDF-14EEAE80D97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C7654E3-289D-4D77-A2C8-DE61CE1C08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e17051-248e-4c32-8a4c-6a6a9a19f4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cd88dc2-102c-473d-aa45-6161565a3617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Brandenburg, T. (Thijs)</dc:creator>
  <cp:keywords/>
  <dc:description/>
  <cp:lastModifiedBy>Spobeck, A.N. (Lex)</cp:lastModifiedBy>
  <cp:revision>2</cp:revision>
  <dcterms:created xsi:type="dcterms:W3CDTF">2023-07-18T09:52:00Z</dcterms:created>
  <dcterms:modified xsi:type="dcterms:W3CDTF">2023-07-18T09:52:00Z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  <property fmtid="{D5CDD505-2E9C-101B-9397-08002B2CF9AE}" pid="5" name="ContentTypeId">
    <vt:lpwstr>0x0101006C3962ACF8831849A020FEB5C25F7FD9</vt:lpwstr>
  </property>
</Properties>
</file>