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F0C9776" w:rsidP="49F2A0ED" w:rsidRDefault="1F0C9776" w14:paraId="08EE3E8E" w14:textId="5020D12B">
      <w:pPr>
        <w:rPr>
          <w:rFonts w:ascii="Calibri" w:hAnsi="Calibri" w:eastAsia="Calibri" w:cs="Calibri" w:asciiTheme="minorAscii" w:hAnsiTheme="minorAscii" w:eastAsiaTheme="minorAscii" w:cstheme="minorAscii"/>
          <w:b w:val="1"/>
          <w:bCs w:val="1"/>
          <w:sz w:val="20"/>
          <w:szCs w:val="20"/>
        </w:rPr>
      </w:pPr>
      <w:r w:rsidRPr="49F2A0ED" w:rsidR="1F0C9776">
        <w:rPr>
          <w:rFonts w:ascii="Calibri" w:hAnsi="Calibri" w:eastAsia="Calibri" w:cs="Calibri" w:asciiTheme="minorAscii" w:hAnsiTheme="minorAscii" w:eastAsiaTheme="minorAscii" w:cstheme="minorAscii"/>
          <w:b w:val="1"/>
          <w:bCs w:val="1"/>
          <w:sz w:val="20"/>
          <w:szCs w:val="20"/>
        </w:rPr>
        <w:t>De BZV applicatie voldoet aan de Europese webrichtlijnen</w:t>
      </w:r>
    </w:p>
    <w:p w:rsidR="49F2A0ED" w:rsidP="49F2A0ED" w:rsidRDefault="49F2A0ED" w14:paraId="759060EF" w14:textId="4C63C4D4">
      <w:pPr>
        <w:pStyle w:val="Normal"/>
        <w:rPr>
          <w:rFonts w:ascii="Calibri" w:hAnsi="Calibri" w:eastAsia="Calibri" w:cs="Calibri" w:asciiTheme="minorAscii" w:hAnsiTheme="minorAscii" w:eastAsiaTheme="minorAscii" w:cstheme="minorAscii"/>
          <w:b w:val="1"/>
          <w:bCs w:val="1"/>
          <w:sz w:val="20"/>
          <w:szCs w:val="20"/>
        </w:rPr>
      </w:pPr>
    </w:p>
    <w:p w:rsidR="076A2857" w:rsidP="49F2A0ED" w:rsidRDefault="076A2857" w14:paraId="6BE9FC04" w14:textId="1AA7E91D">
      <w:pPr>
        <w:pStyle w:val="Normal"/>
        <w:rPr>
          <w:rFonts w:ascii="Calibri" w:hAnsi="Calibri" w:eastAsia="Calibri" w:cs="Calibri" w:asciiTheme="minorAscii" w:hAnsiTheme="minorAscii" w:eastAsiaTheme="minorAscii" w:cstheme="minorAscii"/>
          <w:b w:val="1"/>
          <w:bCs w:val="1"/>
          <w:sz w:val="20"/>
          <w:szCs w:val="20"/>
        </w:rPr>
      </w:pPr>
      <w:r w:rsidRPr="49F2A0ED" w:rsidR="076A2857">
        <w:rPr>
          <w:rFonts w:ascii="Calibri" w:hAnsi="Calibri" w:eastAsia="Calibri" w:cs="Calibri" w:asciiTheme="minorAscii" w:hAnsiTheme="minorAscii" w:eastAsiaTheme="minorAscii" w:cstheme="minorAscii"/>
          <w:b w:val="1"/>
          <w:bCs w:val="1"/>
          <w:sz w:val="20"/>
          <w:szCs w:val="20"/>
        </w:rPr>
        <w:t>D.m.v. onder andere</w:t>
      </w:r>
    </w:p>
    <w:p w:rsidR="1F0C9776" w:rsidP="49F2A0ED" w:rsidRDefault="1F0C9776" w14:paraId="55B8EC0E" w14:textId="310057D7">
      <w:pPr>
        <w:pStyle w:val="Heading2"/>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t>Vaste navigatiebalk</w:t>
      </w:r>
    </w:p>
    <w:p w:rsidR="1F0C9776" w:rsidP="49F2A0ED" w:rsidRDefault="1F0C9776" w14:paraId="3519F13E" w14:textId="6475C8CE">
      <w:pPr>
        <w:spacing w:line="284" w:lineRule="atLeas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Webrichtlijn</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 </w:t>
      </w:r>
    </w:p>
    <w:p w:rsidR="1F0C9776" w:rsidP="49F2A0ED" w:rsidRDefault="1F0C9776" w14:paraId="33CFE89A" w14:textId="1E3048E3">
      <w:pPr>
        <w:spacing w:line="284" w:lineRule="atLeast"/>
        <w:ind w:left="5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Tool-tip met extra informatie over wat de link onder het navigatie-element doet.</w:t>
      </w:r>
    </w:p>
    <w:p w:rsidR="1F0C9776" w:rsidP="49F2A0ED" w:rsidRDefault="1F0C9776" w14:paraId="13C7C0A4" w14:textId="2F26FED2">
      <w:pPr>
        <w:pStyle w:val="Heading2"/>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t>Header</w:t>
      </w:r>
    </w:p>
    <w:p w:rsidR="1F0C9776" w:rsidP="49F2A0ED" w:rsidRDefault="1F0C9776" w14:paraId="4676232D" w14:textId="02BC0146">
      <w:pPr>
        <w:spacing w:line="284" w:lineRule="atLeas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Webrichtlijn</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t>
      </w:r>
    </w:p>
    <w:p w:rsidR="1F0C9776" w:rsidP="49F2A0ED" w:rsidRDefault="1F0C9776" w14:paraId="7C5CA7A3" w14:textId="5A81C4B2">
      <w:pPr>
        <w:spacing w:line="284" w:lineRule="atLeast"/>
        <w:ind w:left="5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•Afbeelding: Het provinciale LOGO is een informatieve afbeelding en toont een ALT-tag, alt='Provincie Noord-Brabant'</w:t>
      </w:r>
    </w:p>
    <w:p w:rsidR="1F0C9776" w:rsidP="49F2A0ED" w:rsidRDefault="1F0C9776" w14:paraId="07B6025B" w14:textId="0DE55B76">
      <w:pPr>
        <w:spacing w:line="284" w:lineRule="atLeast"/>
        <w:ind w:left="5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t>
      </w: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Klikbaar</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 biedt een </w:t>
      </w: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klikpad</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 terug naar de homepage door erop te klikken en heeft een TOOLTIP, </w:t>
      </w: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title</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'naar startpagina BZV'</w:t>
      </w:r>
    </w:p>
    <w:p w:rsidR="1F0C9776" w:rsidP="49F2A0ED" w:rsidRDefault="1F0C9776" w14:paraId="6AF99529" w14:textId="48A6554B">
      <w:pPr>
        <w:pStyle w:val="Heading2"/>
        <w:spacing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pPr>
      <w:proofErr w:type="spellStart"/>
      <w:r w:rsidRPr="49F2A0ED" w:rsidR="1F0C977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0"/>
          <w:szCs w:val="20"/>
          <w:lang w:val="nl-NL"/>
        </w:rPr>
        <w:t>Footer</w:t>
      </w:r>
      <w:proofErr w:type="spellEnd"/>
    </w:p>
    <w:p w:rsidR="1F0C9776" w:rsidP="49F2A0ED" w:rsidRDefault="1F0C9776" w14:paraId="1BBEF58C" w14:textId="1DE5ED7F">
      <w:pPr>
        <w:spacing w:line="284" w:lineRule="atLeas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Webrichtlijn</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t>
      </w:r>
    </w:p>
    <w:p w:rsidR="1F0C9776" w:rsidP="49F2A0ED" w:rsidRDefault="1F0C9776" w14:paraId="4826C280" w14:textId="4135D63D">
      <w:pPr>
        <w:spacing w:line="284" w:lineRule="atLeast"/>
        <w:ind w:left="5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Tooltip</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 met extra informatie over wat de link onder het navigatie-element van de </w:t>
      </w:r>
      <w:proofErr w:type="spell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footer</w:t>
      </w:r>
      <w:proofErr w:type="spell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 doet.</w:t>
      </w:r>
    </w:p>
    <w:p w:rsidR="1F0C9776" w:rsidP="49F2A0ED" w:rsidRDefault="1F0C9776" w14:paraId="5B572339" w14:textId="315829CE">
      <w:pPr>
        <w:spacing w:line="284" w:lineRule="atLeast"/>
        <w:ind w:left="5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Bijvoorbeeld: “uw verlaat deze website en gaat naar &lt;URL&gt;”</w:t>
      </w:r>
    </w:p>
    <w:p w:rsidR="382945AB" w:rsidP="49F2A0ED" w:rsidRDefault="382945AB" w14:paraId="6119E985" w14:textId="51186325">
      <w:pPr>
        <w:pStyle w:val="Normal"/>
        <w:rPr>
          <w:rFonts w:ascii="Calibri" w:hAnsi="Calibri" w:eastAsia="Calibri" w:cs="Calibri" w:asciiTheme="minorAscii" w:hAnsiTheme="minorAscii" w:eastAsiaTheme="minorAscii" w:cstheme="minorAscii"/>
          <w:b w:val="1"/>
          <w:bCs w:val="1"/>
          <w:sz w:val="20"/>
          <w:szCs w:val="20"/>
        </w:rPr>
      </w:pPr>
      <w:r w:rsidRPr="49F2A0ED" w:rsidR="382945AB">
        <w:rPr>
          <w:rFonts w:ascii="Calibri" w:hAnsi="Calibri" w:eastAsia="Calibri" w:cs="Calibri" w:asciiTheme="minorAscii" w:hAnsiTheme="minorAscii" w:eastAsiaTheme="minorAscii" w:cstheme="minorAscii"/>
          <w:b w:val="1"/>
          <w:bCs w:val="1"/>
          <w:sz w:val="20"/>
          <w:szCs w:val="20"/>
        </w:rPr>
        <w:t xml:space="preserve">Alt </w:t>
      </w:r>
      <w:proofErr w:type="gramStart"/>
      <w:r w:rsidRPr="49F2A0ED" w:rsidR="382945AB">
        <w:rPr>
          <w:rFonts w:ascii="Calibri" w:hAnsi="Calibri" w:eastAsia="Calibri" w:cs="Calibri" w:asciiTheme="minorAscii" w:hAnsiTheme="minorAscii" w:eastAsiaTheme="minorAscii" w:cstheme="minorAscii"/>
          <w:b w:val="1"/>
          <w:bCs w:val="1"/>
          <w:sz w:val="20"/>
          <w:szCs w:val="20"/>
        </w:rPr>
        <w:t>teksten regels</w:t>
      </w:r>
      <w:proofErr w:type="gramEnd"/>
    </w:p>
    <w:p w:rsidR="1F0C9776" w:rsidP="49F2A0ED" w:rsidRDefault="1F0C9776" w14:paraId="337ABBF6" w14:textId="29DA1FC2">
      <w:pPr>
        <w:pStyle w:val="ListParagraph"/>
        <w:numPr>
          <w:ilvl w:val="0"/>
          <w:numId w:val="2"/>
        </w:numPr>
        <w:rPr>
          <w:rFonts w:ascii="Calibri" w:hAnsi="Calibri" w:eastAsia="Calibri" w:cs="Calibri" w:asciiTheme="minorAscii" w:hAnsiTheme="minorAscii" w:eastAsiaTheme="minorAscii" w:cstheme="minorAscii"/>
          <w:b w:val="0"/>
          <w:bCs w:val="0"/>
          <w:sz w:val="20"/>
          <w:szCs w:val="20"/>
        </w:rPr>
      </w:pPr>
      <w:r w:rsidRPr="49F2A0ED" w:rsidR="1F0C9776">
        <w:rPr>
          <w:rFonts w:ascii="Calibri" w:hAnsi="Calibri" w:eastAsia="Calibri" w:cs="Calibri" w:asciiTheme="minorAscii" w:hAnsiTheme="minorAscii" w:eastAsiaTheme="minorAscii" w:cstheme="minorAscii"/>
          <w:b w:val="0"/>
          <w:bCs w:val="0"/>
          <w:sz w:val="20"/>
          <w:szCs w:val="20"/>
        </w:rPr>
        <w:t xml:space="preserve">Alle teksten in de applicatie hebben alt teksten. De alt teksten zijn gelijk aan de getoonde teksten. </w:t>
      </w:r>
    </w:p>
    <w:p w:rsidR="1F0C9776" w:rsidP="49F2A0ED" w:rsidRDefault="1F0C9776" w14:paraId="2281B635" w14:textId="7C3DB6C3">
      <w:pPr>
        <w:pStyle w:val="ListParagraph"/>
        <w:numPr>
          <w:ilvl w:val="0"/>
          <w:numId w:val="2"/>
        </w:numPr>
        <w:rPr>
          <w:rFonts w:ascii="Calibri" w:hAnsi="Calibri" w:eastAsia="Calibri" w:cs="Calibri" w:asciiTheme="minorAscii" w:hAnsiTheme="minorAscii" w:eastAsiaTheme="minorAscii" w:cstheme="minorAscii"/>
          <w:b w:val="0"/>
          <w:bCs w:val="0"/>
          <w:noProof w:val="0"/>
          <w:sz w:val="20"/>
          <w:szCs w:val="20"/>
          <w:lang w:val="nl-NL"/>
        </w:rPr>
      </w:pPr>
      <w:r w:rsidRPr="49F2A0ED" w:rsidR="1F0C9776">
        <w:rPr>
          <w:rFonts w:ascii="Calibri" w:hAnsi="Calibri" w:eastAsia="Calibri" w:cs="Calibri" w:asciiTheme="minorAscii" w:hAnsiTheme="minorAscii" w:eastAsiaTheme="minorAscii" w:cstheme="minorAscii"/>
          <w:b w:val="0"/>
          <w:bCs w:val="0"/>
          <w:sz w:val="20"/>
          <w:szCs w:val="20"/>
        </w:rPr>
        <w:t xml:space="preserve">Getoonde afbeeldingen </w:t>
      </w:r>
      <w:r w:rsidRPr="49F2A0ED" w:rsidR="597C91F0">
        <w:rPr>
          <w:rFonts w:ascii="Calibri" w:hAnsi="Calibri" w:eastAsia="Calibri" w:cs="Calibri" w:asciiTheme="minorAscii" w:hAnsiTheme="minorAscii" w:eastAsiaTheme="minorAscii" w:cstheme="minorAscii"/>
          <w:b w:val="0"/>
          <w:bCs w:val="0"/>
          <w:sz w:val="20"/>
          <w:szCs w:val="20"/>
        </w:rPr>
        <w:t>hebben alt tekst.</w:t>
      </w:r>
      <w:r w:rsidRPr="49F2A0ED" w:rsidR="1F0C9776">
        <w:rPr>
          <w:rFonts w:ascii="Calibri" w:hAnsi="Calibri" w:eastAsia="Calibri" w:cs="Calibri" w:asciiTheme="minorAscii" w:hAnsiTheme="minorAscii" w:eastAsiaTheme="minorAscii" w:cstheme="minorAscii"/>
          <w:b w:val="0"/>
          <w:bCs w:val="0"/>
          <w:sz w:val="20"/>
          <w:szCs w:val="20"/>
        </w:rPr>
        <w:t xml:space="preserve"> </w:t>
      </w:r>
      <w:r w:rsidRPr="49F2A0ED" w:rsidR="1F0C9776">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0"/>
          <w:szCs w:val="20"/>
          <w:u w:val="none"/>
          <w:lang w:val="nl-NL"/>
        </w:rPr>
        <w:t>Indien de afbeelding decoratief is wordt de alt-tekst leeg gelaten (alt=””)</w:t>
      </w:r>
    </w:p>
    <w:p w:rsidR="1F0C9776" w:rsidP="49F2A0ED" w:rsidRDefault="1F0C9776" w14:paraId="5FAFF3A5" w14:textId="60DA2687">
      <w:pPr>
        <w:pStyle w:val="ListParagraph"/>
        <w:numPr>
          <w:ilvl w:val="0"/>
          <w:numId w:val="2"/>
        </w:numPr>
        <w:rPr>
          <w:rFonts w:ascii="Calibri" w:hAnsi="Calibri" w:eastAsia="Calibri" w:cs="Calibri" w:asciiTheme="minorAscii" w:hAnsiTheme="minorAscii" w:eastAsiaTheme="minorAscii" w:cstheme="minorAscii"/>
          <w:b w:val="0"/>
          <w:bCs w:val="0"/>
          <w:noProof w:val="0"/>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Bij het toepassen van alt-teksten worden deze in chronologische volgorde aangeboden. De webpagina moet in logische volgorde voorgelezen kunnen worden. De webpagina moet ook worden opgedeeld, zodat alleen de tekst wordt opgelezen van het schermgedeelte waar de muis/cursor zich </w:t>
      </w:r>
      <w:proofErr w:type="gramStart"/>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bevind</w:t>
      </w:r>
      <w:proofErr w:type="gramEnd"/>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w:t>
      </w:r>
    </w:p>
    <w:p w:rsidR="1F0C9776" w:rsidP="49F2A0ED" w:rsidRDefault="1F0C9776" w14:paraId="6755EA67" w14:textId="6E786802">
      <w:pPr>
        <w:pStyle w:val="ListParagraph"/>
        <w:numPr>
          <w:ilvl w:val="0"/>
          <w:numId w:val="2"/>
        </w:numPr>
        <w:rPr>
          <w:rFonts w:ascii="Calibri" w:hAnsi="Calibri" w:eastAsia="Calibri" w:cs="Calibri" w:asciiTheme="minorAscii" w:hAnsiTheme="minorAscii" w:eastAsiaTheme="minorAscii" w:cstheme="minorAscii"/>
          <w:b w:val="0"/>
          <w:bCs w:val="0"/>
          <w:noProof w:val="0"/>
          <w:sz w:val="20"/>
          <w:szCs w:val="20"/>
          <w:lang w:val="nl-NL"/>
        </w:rPr>
      </w:pPr>
      <w:r w:rsidR="1F0C9776">
        <w:drawing>
          <wp:inline wp14:editId="6DFB87E8" wp14:anchorId="60D6C4CA">
            <wp:extent cx="171450" cy="171450"/>
            <wp:effectExtent l="0" t="0" r="0" b="0"/>
            <wp:docPr id="1319201613" name="" title=""/>
            <wp:cNvGraphicFramePr>
              <a:graphicFrameLocks noChangeAspect="1"/>
            </wp:cNvGraphicFramePr>
            <a:graphic>
              <a:graphicData uri="http://schemas.openxmlformats.org/drawingml/2006/picture">
                <pic:pic>
                  <pic:nvPicPr>
                    <pic:cNvPr id="0" name=""/>
                    <pic:cNvPicPr/>
                  </pic:nvPicPr>
                  <pic:blipFill>
                    <a:blip r:embed="Ra4a74c88fb17408e">
                      <a:extLst>
                        <a:ext xmlns:a="http://schemas.openxmlformats.org/drawingml/2006/main" uri="{28A0092B-C50C-407E-A947-70E740481C1C}">
                          <a14:useLocalDpi val="0"/>
                        </a:ext>
                      </a:extLst>
                    </a:blip>
                    <a:stretch>
                      <a:fillRect/>
                    </a:stretch>
                  </pic:blipFill>
                  <pic:spPr>
                    <a:xfrm>
                      <a:off x="0" y="0"/>
                      <a:ext cx="171450" cy="171450"/>
                    </a:xfrm>
                    <a:prstGeom prst="rect">
                      <a:avLst/>
                    </a:prstGeom>
                  </pic:spPr>
                </pic:pic>
              </a:graphicData>
            </a:graphic>
          </wp:inline>
        </w:drawing>
      </w: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Iconen krijgen mouse-over en alt-tekst</w:t>
      </w:r>
    </w:p>
    <w:p w:rsidR="1F0C9776" w:rsidP="49F2A0ED" w:rsidRDefault="1F0C9776" w14:paraId="3EE2DD63" w14:textId="2BB80E65">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Maatlat Certificaten: </w:t>
      </w: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“Klik voor Aanvullende informatie over certificaat”</w:t>
      </w:r>
    </w:p>
    <w:p w:rsidR="1F0C9776" w:rsidP="49F2A0ED" w:rsidRDefault="1F0C9776" w14:paraId="116A2EB0" w14:textId="01E677C8">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 xml:space="preserve">Overige maatlatten: </w:t>
      </w:r>
      <w:r w:rsidRPr="49F2A0ED" w:rsidR="1F0C97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t>“Klik voor Aanvullende informatie over de maatregel”</w:t>
      </w:r>
    </w:p>
    <w:p w:rsidR="49F2A0ED" w:rsidP="49F2A0ED" w:rsidRDefault="49F2A0ED" w14:paraId="74785899" w14:textId="4634DA38">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nl-NL"/>
        </w:rPr>
      </w:pPr>
    </w:p>
    <w:p w:rsidR="49F2A0ED" w:rsidP="49F2A0ED" w:rsidRDefault="49F2A0ED" w14:paraId="30D3BBCE" w14:textId="0111CB02">
      <w:pPr>
        <w:pStyle w:val="Normal"/>
        <w:ind w:left="0"/>
        <w:rPr>
          <w:rFonts w:ascii="Calibri" w:hAnsi="Calibri" w:eastAsia="Calibri" w:cs="Calibri" w:asciiTheme="minorAscii" w:hAnsiTheme="minorAscii" w:eastAsiaTheme="minorAscii" w:cstheme="minorAscii"/>
          <w:noProof w:val="0"/>
          <w:sz w:val="20"/>
          <w:szCs w:val="20"/>
          <w:lang w:val="nl-NL"/>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62ecb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854e10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576" w:hanging="57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4A4A5"/>
    <w:rsid w:val="076A2857"/>
    <w:rsid w:val="0E1BD916"/>
    <w:rsid w:val="1F0C9776"/>
    <w:rsid w:val="27C7A44F"/>
    <w:rsid w:val="28B379BC"/>
    <w:rsid w:val="314CB63F"/>
    <w:rsid w:val="37A4A4A5"/>
    <w:rsid w:val="382945AB"/>
    <w:rsid w:val="3A6D5B6D"/>
    <w:rsid w:val="425F44F5"/>
    <w:rsid w:val="44E6EAC3"/>
    <w:rsid w:val="49F2A0ED"/>
    <w:rsid w:val="51CD5B51"/>
    <w:rsid w:val="597C91F0"/>
    <w:rsid w:val="660EE2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62718"/>
  <w15:chartTrackingRefBased/>
  <w15:docId w15:val="{8BACE346-E7A9-41C0-ADCB-D5949CE416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91aa342be0da4bcc"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a4a74c88fb17408e" Type="http://schemas.openxmlformats.org/officeDocument/2006/relationships/image" Target="/media/image.png"/><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D257F70CF7CA44B1CB5CC66C8EA6CC" ma:contentTypeVersion="4" ma:contentTypeDescription="Een nieuw document maken." ma:contentTypeScope="" ma:versionID="66fc81c13acbbc698f8d032c78d010f1">
  <xsd:schema xmlns:xsd="http://www.w3.org/2001/XMLSchema" xmlns:xs="http://www.w3.org/2001/XMLSchema" xmlns:p="http://schemas.microsoft.com/office/2006/metadata/properties" xmlns:ns2="56e3e431-4fa9-4a24-9fb3-c05a4a6a86a6" xmlns:ns3="5884e74b-0110-47a8-ac9f-ba677008c4a8" targetNamespace="http://schemas.microsoft.com/office/2006/metadata/properties" ma:root="true" ma:fieldsID="b47dd98af6bc8bbed127abf259b08409" ns2:_="" ns3:_="">
    <xsd:import namespace="56e3e431-4fa9-4a24-9fb3-c05a4a6a86a6"/>
    <xsd:import namespace="5884e74b-0110-47a8-ac9f-ba677008c4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3e431-4fa9-4a24-9fb3-c05a4a6a8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4e74b-0110-47a8-ac9f-ba677008c4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884e74b-0110-47a8-ac9f-ba677008c4a8">
      <UserInfo>
        <DisplayName/>
        <AccountId xsi:nil="true"/>
        <AccountType/>
      </UserInfo>
    </SharedWithUsers>
  </documentManagement>
</p:properties>
</file>

<file path=customXml/itemProps1.xml><?xml version="1.0" encoding="utf-8"?>
<ds:datastoreItem xmlns:ds="http://schemas.openxmlformats.org/officeDocument/2006/customXml" ds:itemID="{B57180C1-6455-4A4D-BDCC-9DD794B589CE}"/>
</file>

<file path=customXml/itemProps2.xml><?xml version="1.0" encoding="utf-8"?>
<ds:datastoreItem xmlns:ds="http://schemas.openxmlformats.org/officeDocument/2006/customXml" ds:itemID="{34482C5B-9269-4F2D-96EC-BE0CE32A7242}"/>
</file>

<file path=customXml/itemProps3.xml><?xml version="1.0" encoding="utf-8"?>
<ds:datastoreItem xmlns:ds="http://schemas.openxmlformats.org/officeDocument/2006/customXml" ds:itemID="{0AC764C9-7C42-4E5D-BF2B-1BF15C13EB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Grabinger</dc:creator>
  <cp:keywords/>
  <dc:description/>
  <cp:lastModifiedBy>Simone Grabinger</cp:lastModifiedBy>
  <dcterms:created xsi:type="dcterms:W3CDTF">2022-12-18T20:13:50Z</dcterms:created>
  <dcterms:modified xsi:type="dcterms:W3CDTF">2022-12-18T20:23:48Z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0x010100E0D257F70CF7CA44B1CB5CC66C8EA6CC</vt:lpwstr>
  </property>
  <property fmtid="{D5CDD505-2E9C-101B-9397-08002B2CF9AE}" pid="3" name="Order">
    <vt:r8>520100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