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40010D6D" w:rsidR="008921F8" w:rsidRPr="00EC36C5" w:rsidRDefault="008921F8" w:rsidP="005A1626">
      <w:pPr>
        <w:pStyle w:val="Plattetekst"/>
        <w:rPr>
          <w:rFonts w:ascii="Calibri Light" w:hAnsi="Calibri Light" w:cs="Calibri Light"/>
        </w:rPr>
      </w:pPr>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5602984B" w14:textId="77777777" w:rsidR="008921F8" w:rsidRPr="00EC36C5" w:rsidRDefault="008921F8" w:rsidP="005A1626">
      <w:pPr>
        <w:pStyle w:val="Plattetekst"/>
        <w:rPr>
          <w:rFonts w:ascii="Calibri Light" w:hAnsi="Calibri Light" w:cs="Calibri Light"/>
        </w:rPr>
      </w:pPr>
    </w:p>
    <w:p w14:paraId="3C99481E" w14:textId="19A7FCE5"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r w:rsidR="001F7CA3">
        <w:rPr>
          <w:rFonts w:ascii="Calibri Light" w:hAnsi="Calibri Light" w:cs="Calibri Light"/>
        </w:rPr>
        <w:br/>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1F7CA3">
      <w:pPr>
        <w:pStyle w:val="Plattetekst"/>
        <w:numPr>
          <w:ilvl w:val="0"/>
          <w:numId w:val="5"/>
        </w:numPr>
        <w:ind w:left="0" w:hanging="11"/>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1F7CA3">
      <w:pPr>
        <w:pStyle w:val="Plattetekst"/>
        <w:ind w:hanging="11"/>
        <w:rPr>
          <w:rFonts w:ascii="Calibri Light" w:hAnsi="Calibri Light" w:cs="Calibri Light"/>
        </w:rPr>
      </w:pPr>
    </w:p>
    <w:p w14:paraId="172EE5F2" w14:textId="6E7606A4" w:rsidR="008921F8" w:rsidRPr="00EC36C5" w:rsidRDefault="008921F8" w:rsidP="001F7CA3">
      <w:pPr>
        <w:pStyle w:val="Plattetekst"/>
        <w:ind w:hanging="11"/>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1F7CA3">
      <w:pPr>
        <w:pStyle w:val="Plattetekst"/>
        <w:ind w:hanging="11"/>
        <w:rPr>
          <w:rFonts w:ascii="Calibri Light" w:hAnsi="Calibri Light" w:cs="Calibri Light"/>
        </w:rPr>
      </w:pPr>
    </w:p>
    <w:p w14:paraId="01E0DCB1" w14:textId="77777777" w:rsidR="00EC36C5" w:rsidRDefault="008921F8" w:rsidP="001F7CA3">
      <w:pPr>
        <w:pStyle w:val="Plattetekst"/>
        <w:numPr>
          <w:ilvl w:val="0"/>
          <w:numId w:val="5"/>
        </w:numPr>
        <w:ind w:left="0" w:hanging="11"/>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1F7CA3">
      <w:pPr>
        <w:pStyle w:val="Plattetekst"/>
        <w:ind w:hanging="11"/>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1F7CA3">
      <w:pPr>
        <w:pStyle w:val="Plattetekst"/>
        <w:ind w:hanging="11"/>
        <w:rPr>
          <w:rFonts w:ascii="Calibri Light" w:hAnsi="Calibri Light" w:cs="Calibri Light"/>
        </w:rPr>
      </w:pPr>
    </w:p>
    <w:p w14:paraId="29EDFD30" w14:textId="6B63E4F5" w:rsidR="008921F8" w:rsidRPr="00EC36C5" w:rsidRDefault="008921F8" w:rsidP="001F7CA3">
      <w:pPr>
        <w:pStyle w:val="Plattetekst"/>
        <w:ind w:hanging="11"/>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1F7CA3">
      <w:pPr>
        <w:pStyle w:val="Plattetekst"/>
        <w:ind w:hanging="11"/>
        <w:rPr>
          <w:rFonts w:ascii="Calibri Light" w:hAnsi="Calibri Light" w:cs="Calibri Light"/>
        </w:rPr>
      </w:pPr>
      <w:bookmarkStart w:id="0" w:name="_GoBack"/>
      <w:bookmarkEnd w:id="0"/>
    </w:p>
    <w:p w14:paraId="4BB4CFD6" w14:textId="67E36309" w:rsidR="008921F8" w:rsidRPr="00EC36C5" w:rsidRDefault="008921F8" w:rsidP="001F7CA3">
      <w:pPr>
        <w:pStyle w:val="Plattetekst"/>
        <w:ind w:hanging="11"/>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1F7CA3">
      <w:pPr>
        <w:pStyle w:val="Plattetekst"/>
        <w:ind w:hanging="11"/>
        <w:rPr>
          <w:rFonts w:ascii="Calibri Light" w:hAnsi="Calibri Light" w:cs="Calibri Light"/>
        </w:rPr>
      </w:pPr>
    </w:p>
    <w:p w14:paraId="076A45E9" w14:textId="2086375A" w:rsidR="008921F8" w:rsidRPr="00EC36C5" w:rsidRDefault="008921F8" w:rsidP="001F7CA3">
      <w:pPr>
        <w:pStyle w:val="Plattetekst"/>
        <w:ind w:hanging="11"/>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1F7CA3">
      <w:pPr>
        <w:pStyle w:val="Plattetekst"/>
        <w:ind w:hanging="11"/>
        <w:rPr>
          <w:rFonts w:ascii="Calibri Light" w:hAnsi="Calibri Light" w:cs="Calibri Light"/>
        </w:rPr>
      </w:pPr>
    </w:p>
    <w:p w14:paraId="6B66C7A9" w14:textId="77777777" w:rsidR="00EC36C5" w:rsidRDefault="008921F8" w:rsidP="001F7CA3">
      <w:pPr>
        <w:pStyle w:val="Plattetekst"/>
        <w:numPr>
          <w:ilvl w:val="0"/>
          <w:numId w:val="5"/>
        </w:numPr>
        <w:ind w:left="0" w:hanging="11"/>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1F7CA3">
      <w:pPr>
        <w:pStyle w:val="Plattetekst"/>
        <w:ind w:hanging="11"/>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73DD45D9">
              <wp:simplePos x="0" y="0"/>
              <wp:positionH relativeFrom="column">
                <wp:posOffset>-197485</wp:posOffset>
              </wp:positionH>
              <wp:positionV relativeFrom="paragraph">
                <wp:posOffset>57785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389B80D" w14:textId="3B9537E2" w:rsidR="00D67810" w:rsidRPr="00D67810" w:rsidRDefault="00571500" w:rsidP="00D67810">
                          <w:pPr>
                            <w:rPr>
                              <w:lang w:val="nl-NL"/>
                            </w:rPr>
                          </w:pPr>
                          <w:r>
                            <w:rPr>
                              <w:rFonts w:ascii="Verdana" w:hAnsi="Verdana"/>
                              <w:color w:val="FFFFFF" w:themeColor="background1"/>
                              <w:sz w:val="20"/>
                              <w:lang w:val="nl-NL"/>
                            </w:rPr>
                            <w:t>Accountantsdiensten Senzer</w:t>
                          </w:r>
                          <w:r w:rsidR="00D67810" w:rsidRPr="00D67810">
                            <w:rPr>
                              <w:rFonts w:ascii="Verdana" w:hAnsi="Verdana"/>
                              <w:color w:val="FFFFFF" w:themeColor="background1"/>
                              <w:sz w:val="20"/>
                              <w:lang w:val="nl-NL"/>
                            </w:rPr>
                            <w:t xml:space="preserve"> 202</w:t>
                          </w:r>
                          <w:r>
                            <w:rPr>
                              <w:rFonts w:ascii="Verdana" w:hAnsi="Verdana"/>
                              <w:color w:val="FFFFFF" w:themeColor="background1"/>
                              <w:sz w:val="20"/>
                              <w:lang w:val="nl-NL"/>
                            </w:rPr>
                            <w:t>3</w:t>
                          </w:r>
                          <w:r w:rsidR="00D67810" w:rsidRPr="00D67810">
                            <w:rPr>
                              <w:rFonts w:ascii="Verdana" w:hAnsi="Verdana"/>
                              <w:color w:val="FFFFFF" w:themeColor="background1"/>
                              <w:sz w:val="20"/>
                              <w:lang w:val="nl-NL"/>
                            </w:rPr>
                            <w:t>-</w:t>
                          </w:r>
                          <w:r>
                            <w:rPr>
                              <w:rFonts w:ascii="Verdana" w:hAnsi="Verdana"/>
                              <w:color w:val="FFFFFF" w:themeColor="background1"/>
                              <w:sz w:val="20"/>
                              <w:lang w:val="nl-NL"/>
                            </w:rPr>
                            <w:t>235</w:t>
                          </w:r>
                          <w:r w:rsidR="00D67810" w:rsidRPr="00D67810">
                            <w:rPr>
                              <w:rFonts w:ascii="Verdana" w:hAnsi="Verdana"/>
                              <w:color w:val="FFFFFF" w:themeColor="background1"/>
                              <w:sz w:val="20"/>
                              <w:lang w:val="nl-NL"/>
                            </w:rPr>
                            <w:t xml:space="preserve"> </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15.55pt;margin-top:4.5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" filled="f" stroked="f" strokeweight=".5pt">
              <v:textbox>
                <w:txbxContent>
                  <w:p w14:paraId="0389B80D" w14:textId="3B9537E2" w:rsidR="00D67810" w:rsidRPr="00D67810" w:rsidRDefault="00571500" w:rsidP="00D67810">
                    <w:pPr>
                      <w:rPr>
                        <w:lang w:val="nl-NL"/>
                      </w:rPr>
                    </w:pPr>
                    <w:r>
                      <w:rPr>
                        <w:rFonts w:ascii="Verdana" w:hAnsi="Verdana"/>
                        <w:color w:val="FFFFFF" w:themeColor="background1"/>
                        <w:sz w:val="20"/>
                        <w:lang w:val="nl-NL"/>
                      </w:rPr>
                      <w:t>Accountantsdiensten Senzer</w:t>
                    </w:r>
                    <w:r w:rsidR="00D67810" w:rsidRPr="00D67810">
                      <w:rPr>
                        <w:rFonts w:ascii="Verdana" w:hAnsi="Verdana"/>
                        <w:color w:val="FFFFFF" w:themeColor="background1"/>
                        <w:sz w:val="20"/>
                        <w:lang w:val="nl-NL"/>
                      </w:rPr>
                      <w:t xml:space="preserve"> 202</w:t>
                    </w:r>
                    <w:r>
                      <w:rPr>
                        <w:rFonts w:ascii="Verdana" w:hAnsi="Verdana"/>
                        <w:color w:val="FFFFFF" w:themeColor="background1"/>
                        <w:sz w:val="20"/>
                        <w:lang w:val="nl-NL"/>
                      </w:rPr>
                      <w:t>3</w:t>
                    </w:r>
                    <w:r w:rsidR="00D67810" w:rsidRPr="00D67810">
                      <w:rPr>
                        <w:rFonts w:ascii="Verdana" w:hAnsi="Verdana"/>
                        <w:color w:val="FFFFFF" w:themeColor="background1"/>
                        <w:sz w:val="20"/>
                        <w:lang w:val="nl-NL"/>
                      </w:rPr>
                      <w:t>-</w:t>
                    </w:r>
                    <w:r>
                      <w:rPr>
                        <w:rFonts w:ascii="Verdana" w:hAnsi="Verdana"/>
                        <w:color w:val="FFFFFF" w:themeColor="background1"/>
                        <w:sz w:val="20"/>
                        <w:lang w:val="nl-NL"/>
                      </w:rPr>
                      <w:t>235</w:t>
                    </w:r>
                    <w:r w:rsidR="00D67810" w:rsidRPr="00D67810">
                      <w:rPr>
                        <w:rFonts w:ascii="Verdana" w:hAnsi="Verdana"/>
                        <w:color w:val="FFFFFF" w:themeColor="background1"/>
                        <w:sz w:val="20"/>
                        <w:lang w:val="nl-NL"/>
                      </w:rPr>
                      <w:t xml:space="preserve"> </w:t>
                    </w:r>
                  </w:p>
                  <w:p w14:paraId="0D14F518" w14:textId="1CB43363"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bookmarkStart w:id="1" w:name="_GoBack"/>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bookmarkEnd w:id="1"/>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032EB634" w:rsidR="00C023A6" w:rsidRPr="00C023A6" w:rsidRDefault="0071593F">
                          <w:pPr>
                            <w:rPr>
                              <w:rFonts w:ascii="Verdana" w:hAnsi="Verdana"/>
                              <w:lang w:val="nl-NL"/>
                            </w:rPr>
                          </w:pPr>
                          <w:r>
                            <w:rPr>
                              <w:rFonts w:ascii="Verdana" w:hAnsi="Verdana"/>
                              <w:lang w:val="nl-NL"/>
                            </w:rPr>
                            <w:t xml:space="preserve">             </w:t>
                          </w:r>
                          <w:r w:rsidR="00D67810">
                            <w:rPr>
                              <w:noProof/>
                            </w:rPr>
                            <w:drawing>
                              <wp:inline distT="0" distB="0" distL="0" distR="0" wp14:anchorId="32109BB1" wp14:editId="51B7AB38">
                                <wp:extent cx="1447800" cy="869879"/>
                                <wp:effectExtent l="0" t="0" r="0" b="6985"/>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0502" cy="8835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032EB634" w:rsidR="00C023A6" w:rsidRPr="00C023A6" w:rsidRDefault="0071593F">
                    <w:pPr>
                      <w:rPr>
                        <w:rFonts w:ascii="Verdana" w:hAnsi="Verdana"/>
                        <w:lang w:val="nl-NL"/>
                      </w:rPr>
                    </w:pPr>
                    <w:r>
                      <w:rPr>
                        <w:rFonts w:ascii="Verdana" w:hAnsi="Verdana"/>
                        <w:lang w:val="nl-NL"/>
                      </w:rPr>
                      <w:t xml:space="preserve">             </w:t>
                    </w:r>
                    <w:r w:rsidR="00D67810">
                      <w:rPr>
                        <w:noProof/>
                      </w:rPr>
                      <w:drawing>
                        <wp:inline distT="0" distB="0" distL="0" distR="0" wp14:anchorId="32109BB1" wp14:editId="51B7AB38">
                          <wp:extent cx="1447800" cy="869879"/>
                          <wp:effectExtent l="0" t="0" r="0" b="6985"/>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0502" cy="883519"/>
                                  </a:xfrm>
                                  <a:prstGeom prst="rect">
                                    <a:avLst/>
                                  </a:prstGeom>
                                  <a:noFill/>
                                  <a:ln>
                                    <a:noFill/>
                                  </a:ln>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5pt;height: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1F7CA3"/>
    <w:rsid w:val="002976B2"/>
    <w:rsid w:val="002B0CA7"/>
    <w:rsid w:val="002B6558"/>
    <w:rsid w:val="00326EAF"/>
    <w:rsid w:val="00356915"/>
    <w:rsid w:val="003C4890"/>
    <w:rsid w:val="003E67DB"/>
    <w:rsid w:val="00410215"/>
    <w:rsid w:val="00537B11"/>
    <w:rsid w:val="005664E0"/>
    <w:rsid w:val="00567705"/>
    <w:rsid w:val="00571500"/>
    <w:rsid w:val="0059242D"/>
    <w:rsid w:val="005A1626"/>
    <w:rsid w:val="00631D24"/>
    <w:rsid w:val="006409B8"/>
    <w:rsid w:val="0064128C"/>
    <w:rsid w:val="00657E4F"/>
    <w:rsid w:val="006C3BBE"/>
    <w:rsid w:val="00710D8E"/>
    <w:rsid w:val="0071593F"/>
    <w:rsid w:val="0072527C"/>
    <w:rsid w:val="007822F0"/>
    <w:rsid w:val="007A0213"/>
    <w:rsid w:val="007F418D"/>
    <w:rsid w:val="008115A6"/>
    <w:rsid w:val="00822518"/>
    <w:rsid w:val="00861093"/>
    <w:rsid w:val="00862269"/>
    <w:rsid w:val="008921F8"/>
    <w:rsid w:val="008B03B9"/>
    <w:rsid w:val="009321BE"/>
    <w:rsid w:val="00952879"/>
    <w:rsid w:val="009627A9"/>
    <w:rsid w:val="009C3C5B"/>
    <w:rsid w:val="00AB72AC"/>
    <w:rsid w:val="00B65D54"/>
    <w:rsid w:val="00BF4E62"/>
    <w:rsid w:val="00C023A6"/>
    <w:rsid w:val="00CA5F26"/>
    <w:rsid w:val="00CE4749"/>
    <w:rsid w:val="00CF3C55"/>
    <w:rsid w:val="00D67810"/>
    <w:rsid w:val="00D731C2"/>
    <w:rsid w:val="00D81B00"/>
    <w:rsid w:val="00EC36C5"/>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449B6-A993-4D08-ACC2-C2D60C630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2023-06-06T11:47:00Z</dcterms:modified>
</cp:coreProperties>
</file>