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F683" w14:textId="28A6AEEB" w:rsidR="002C160A" w:rsidRPr="00951534" w:rsidRDefault="008905E5" w:rsidP="002C160A">
      <w:pPr>
        <w:pStyle w:val="Heading2"/>
        <w:numPr>
          <w:ilvl w:val="0"/>
          <w:numId w:val="0"/>
        </w:numPr>
        <w:ind w:left="578" w:hanging="578"/>
      </w:pPr>
      <w:bookmarkStart w:id="0" w:name="_Toc523925549"/>
      <w:r>
        <w:t>Bijlage</w:t>
      </w:r>
      <w:r w:rsidR="00EF586E">
        <w:t xml:space="preserve"> </w:t>
      </w:r>
      <w:r w:rsidR="003C52AA">
        <w:t>B</w:t>
      </w:r>
      <w:r>
        <w:t xml:space="preserve"> </w:t>
      </w:r>
      <w:r w:rsidR="002C160A" w:rsidRPr="00951534">
        <w:tab/>
        <w:t xml:space="preserve">Concept </w:t>
      </w:r>
      <w:bookmarkEnd w:id="0"/>
      <w:r w:rsidR="00526DBB">
        <w:t>O</w:t>
      </w:r>
      <w:r w:rsidR="00526DBB" w:rsidRPr="00951534">
        <w:t>vereenkomst</w:t>
      </w:r>
    </w:p>
    <w:p w14:paraId="7543FAB2" w14:textId="77777777" w:rsidR="002C160A" w:rsidRPr="00951534" w:rsidRDefault="002C160A" w:rsidP="002C160A">
      <w:pPr>
        <w:jc w:val="center"/>
        <w:rPr>
          <w:rFonts w:ascii="Arial" w:hAnsi="Arial" w:cs="Arial"/>
          <w:sz w:val="20"/>
          <w:szCs w:val="20"/>
        </w:rPr>
      </w:pPr>
    </w:p>
    <w:p w14:paraId="4BF56936" w14:textId="77777777" w:rsidR="002C160A" w:rsidRPr="00951534" w:rsidRDefault="002C160A" w:rsidP="002C160A">
      <w:pPr>
        <w:jc w:val="center"/>
        <w:rPr>
          <w:rFonts w:ascii="Arial" w:hAnsi="Arial" w:cs="Arial"/>
          <w:sz w:val="20"/>
          <w:szCs w:val="20"/>
        </w:rPr>
      </w:pPr>
      <w:r>
        <w:rPr>
          <w:rFonts w:ascii="Arial" w:hAnsi="Arial" w:cs="Arial"/>
          <w:sz w:val="20"/>
          <w:szCs w:val="20"/>
        </w:rPr>
        <w:t>Raamo</w:t>
      </w:r>
      <w:r w:rsidRPr="00951534">
        <w:rPr>
          <w:rFonts w:ascii="Arial" w:hAnsi="Arial" w:cs="Arial"/>
          <w:sz w:val="20"/>
          <w:szCs w:val="20"/>
        </w:rPr>
        <w:t>vereenkomst voor het verrichten van diensten</w:t>
      </w:r>
    </w:p>
    <w:p w14:paraId="20D221D9" w14:textId="77777777" w:rsidR="002C160A" w:rsidRPr="00951534" w:rsidRDefault="002C160A" w:rsidP="002C160A">
      <w:pPr>
        <w:jc w:val="center"/>
        <w:rPr>
          <w:rFonts w:ascii="Arial" w:hAnsi="Arial" w:cs="Arial"/>
          <w:sz w:val="20"/>
          <w:szCs w:val="20"/>
        </w:rPr>
      </w:pPr>
    </w:p>
    <w:p w14:paraId="38694485" w14:textId="77777777" w:rsidR="002C160A" w:rsidRPr="00951534" w:rsidRDefault="002C160A" w:rsidP="002C160A">
      <w:pPr>
        <w:jc w:val="center"/>
        <w:rPr>
          <w:rFonts w:ascii="Arial" w:hAnsi="Arial" w:cs="Arial"/>
          <w:sz w:val="20"/>
          <w:szCs w:val="20"/>
        </w:rPr>
      </w:pPr>
      <w:r w:rsidRPr="00951534">
        <w:rPr>
          <w:rFonts w:ascii="Arial" w:hAnsi="Arial" w:cs="Arial"/>
          <w:sz w:val="20"/>
          <w:szCs w:val="20"/>
        </w:rPr>
        <w:t>tussen</w:t>
      </w:r>
    </w:p>
    <w:p w14:paraId="39766F1E" w14:textId="77777777" w:rsidR="002C160A" w:rsidRPr="00951534" w:rsidRDefault="002C160A" w:rsidP="002C160A">
      <w:pPr>
        <w:jc w:val="center"/>
        <w:rPr>
          <w:rFonts w:ascii="Arial" w:hAnsi="Arial" w:cs="Arial"/>
          <w:sz w:val="20"/>
          <w:szCs w:val="20"/>
        </w:rPr>
      </w:pPr>
    </w:p>
    <w:p w14:paraId="0F91B2B6" w14:textId="77777777" w:rsidR="002C160A" w:rsidRPr="00951534" w:rsidRDefault="002C160A" w:rsidP="002C160A">
      <w:pPr>
        <w:jc w:val="center"/>
        <w:rPr>
          <w:rFonts w:ascii="Arial" w:hAnsi="Arial" w:cs="Arial"/>
          <w:sz w:val="20"/>
          <w:szCs w:val="20"/>
        </w:rPr>
      </w:pPr>
      <w:r w:rsidRPr="00951534">
        <w:rPr>
          <w:rFonts w:ascii="Arial" w:hAnsi="Arial" w:cs="Arial"/>
          <w:sz w:val="20"/>
          <w:szCs w:val="20"/>
        </w:rPr>
        <w:t>Hoogheemraadschap de Stichtse Rijnlanden</w:t>
      </w:r>
    </w:p>
    <w:p w14:paraId="6381974E" w14:textId="77777777" w:rsidR="002C160A" w:rsidRPr="00951534" w:rsidRDefault="002C160A" w:rsidP="002C160A">
      <w:pPr>
        <w:ind w:left="850"/>
        <w:jc w:val="center"/>
        <w:rPr>
          <w:rFonts w:ascii="Arial" w:hAnsi="Arial" w:cs="Arial"/>
          <w:sz w:val="20"/>
          <w:szCs w:val="20"/>
        </w:rPr>
      </w:pPr>
    </w:p>
    <w:p w14:paraId="7D966519" w14:textId="77777777" w:rsidR="002C160A" w:rsidRPr="00951534" w:rsidRDefault="002C160A" w:rsidP="002C160A">
      <w:pPr>
        <w:jc w:val="center"/>
        <w:rPr>
          <w:rFonts w:ascii="Arial" w:hAnsi="Arial" w:cs="Arial"/>
          <w:sz w:val="20"/>
          <w:szCs w:val="20"/>
        </w:rPr>
      </w:pPr>
      <w:r w:rsidRPr="00951534">
        <w:rPr>
          <w:rFonts w:ascii="Arial" w:hAnsi="Arial" w:cs="Arial"/>
          <w:sz w:val="20"/>
          <w:szCs w:val="20"/>
        </w:rPr>
        <w:t>en</w:t>
      </w:r>
    </w:p>
    <w:p w14:paraId="0DB16127" w14:textId="77777777" w:rsidR="002C160A" w:rsidRPr="00951534" w:rsidRDefault="002C160A" w:rsidP="002C160A">
      <w:pPr>
        <w:jc w:val="center"/>
        <w:rPr>
          <w:rFonts w:ascii="Arial" w:hAnsi="Arial" w:cs="Arial"/>
          <w:sz w:val="20"/>
          <w:szCs w:val="20"/>
        </w:rPr>
      </w:pPr>
    </w:p>
    <w:p w14:paraId="68E8CC63" w14:textId="2C2E09E6" w:rsidR="002C160A" w:rsidRPr="00951534" w:rsidRDefault="00DA3815" w:rsidP="002C160A">
      <w:pPr>
        <w:jc w:val="center"/>
        <w:rPr>
          <w:rFonts w:ascii="Arial" w:hAnsi="Arial" w:cs="Arial"/>
          <w:sz w:val="20"/>
          <w:szCs w:val="20"/>
        </w:rPr>
      </w:pPr>
      <w:r>
        <w:rPr>
          <w:rFonts w:ascii="Arial" w:hAnsi="Arial" w:cs="Arial"/>
          <w:sz w:val="20"/>
          <w:szCs w:val="20"/>
        </w:rPr>
        <w:t>[</w:t>
      </w:r>
      <w:r w:rsidR="007F57F6" w:rsidRPr="00E75E9C">
        <w:rPr>
          <w:rFonts w:ascii="Arial" w:hAnsi="Arial" w:cs="Arial"/>
          <w:sz w:val="20"/>
          <w:szCs w:val="20"/>
          <w:highlight w:val="lightGray"/>
        </w:rPr>
        <w:t>NAAM OPDRACHTNEMER</w:t>
      </w:r>
      <w:r>
        <w:rPr>
          <w:rFonts w:ascii="Arial" w:hAnsi="Arial" w:cs="Arial"/>
          <w:sz w:val="20"/>
          <w:szCs w:val="20"/>
        </w:rPr>
        <w:t>]</w:t>
      </w:r>
    </w:p>
    <w:p w14:paraId="45F5ED26" w14:textId="77777777" w:rsidR="002C160A" w:rsidRPr="00951534" w:rsidRDefault="002C160A" w:rsidP="002C160A">
      <w:pPr>
        <w:rPr>
          <w:rFonts w:ascii="Arial" w:hAnsi="Arial" w:cs="Arial"/>
          <w:sz w:val="20"/>
          <w:szCs w:val="20"/>
        </w:rPr>
      </w:pPr>
    </w:p>
    <w:p w14:paraId="069795F6" w14:textId="0ECDC066" w:rsidR="002C160A" w:rsidRPr="00951534" w:rsidRDefault="002C160A" w:rsidP="002C160A">
      <w:pPr>
        <w:rPr>
          <w:rFonts w:ascii="Arial" w:hAnsi="Arial" w:cs="Arial"/>
          <w:sz w:val="20"/>
          <w:szCs w:val="20"/>
        </w:rPr>
      </w:pPr>
      <w:r w:rsidRPr="00951534">
        <w:rPr>
          <w:rFonts w:ascii="Arial" w:hAnsi="Arial" w:cs="Arial"/>
          <w:sz w:val="20"/>
          <w:szCs w:val="20"/>
        </w:rPr>
        <w:t xml:space="preserve">Deze </w:t>
      </w:r>
      <w:r w:rsidR="00A91B1F">
        <w:rPr>
          <w:rFonts w:ascii="Arial" w:hAnsi="Arial" w:cs="Arial"/>
          <w:sz w:val="20"/>
          <w:szCs w:val="20"/>
        </w:rPr>
        <w:t>o</w:t>
      </w:r>
      <w:r w:rsidRPr="00951534">
        <w:rPr>
          <w:rFonts w:ascii="Arial" w:hAnsi="Arial" w:cs="Arial"/>
          <w:sz w:val="20"/>
          <w:szCs w:val="20"/>
        </w:rPr>
        <w:t xml:space="preserve">vereenkomst voor het verrichten van diensten gaat in op </w:t>
      </w:r>
      <w:r w:rsidR="001012BF">
        <w:rPr>
          <w:rFonts w:ascii="Arial" w:hAnsi="Arial" w:cs="Arial"/>
          <w:sz w:val="20"/>
          <w:szCs w:val="20"/>
        </w:rPr>
        <w:t>5</w:t>
      </w:r>
      <w:r w:rsidR="007F57F6">
        <w:rPr>
          <w:rFonts w:ascii="Arial" w:hAnsi="Arial" w:cs="Arial"/>
          <w:sz w:val="20"/>
          <w:szCs w:val="20"/>
        </w:rPr>
        <w:t xml:space="preserve"> januari 2024</w:t>
      </w:r>
    </w:p>
    <w:p w14:paraId="0060B8F7" w14:textId="77777777" w:rsidR="002C160A" w:rsidRPr="00951534" w:rsidRDefault="002C160A" w:rsidP="002C160A">
      <w:pPr>
        <w:rPr>
          <w:rFonts w:ascii="Arial" w:hAnsi="Arial" w:cs="Arial"/>
          <w:sz w:val="20"/>
          <w:szCs w:val="20"/>
        </w:rPr>
      </w:pPr>
    </w:p>
    <w:p w14:paraId="19A490DB" w14:textId="47E0DBE8" w:rsidR="002C160A" w:rsidRPr="00951534" w:rsidRDefault="002C160A" w:rsidP="002C160A">
      <w:pPr>
        <w:rPr>
          <w:rFonts w:ascii="Arial" w:eastAsia="Calibri" w:hAnsi="Arial" w:cs="Arial"/>
          <w:sz w:val="20"/>
          <w:szCs w:val="20"/>
        </w:rPr>
      </w:pPr>
      <w:r w:rsidRPr="00951534">
        <w:rPr>
          <w:rFonts w:ascii="Arial" w:hAnsi="Arial" w:cs="Arial"/>
          <w:b/>
          <w:bCs/>
          <w:sz w:val="20"/>
          <w:szCs w:val="20"/>
        </w:rPr>
        <w:t>Hoogheemraadschap de Stichtse Rijnlanden</w:t>
      </w:r>
      <w:r w:rsidRPr="00951534">
        <w:rPr>
          <w:rFonts w:ascii="Arial" w:hAnsi="Arial" w:cs="Arial"/>
          <w:sz w:val="20"/>
          <w:szCs w:val="20"/>
        </w:rPr>
        <w:t>, een openbaar lichaam met rechtspersoonlijkheid gevestigd en kant</w:t>
      </w:r>
      <w:r w:rsidR="00A37319">
        <w:rPr>
          <w:rFonts w:ascii="Arial" w:hAnsi="Arial" w:cs="Arial"/>
          <w:sz w:val="20"/>
          <w:szCs w:val="20"/>
        </w:rPr>
        <w:t>oorhoudende aan de Poldermolen 2</w:t>
      </w:r>
      <w:r w:rsidRPr="00951534">
        <w:rPr>
          <w:rFonts w:ascii="Arial" w:hAnsi="Arial" w:cs="Arial"/>
          <w:sz w:val="20"/>
          <w:szCs w:val="20"/>
        </w:rPr>
        <w:t xml:space="preserve"> te Houten (</w:t>
      </w:r>
      <w:r w:rsidRPr="00951534">
        <w:rPr>
          <w:rFonts w:ascii="Arial" w:hAnsi="Arial" w:cs="Arial"/>
          <w:b/>
          <w:bCs/>
          <w:sz w:val="20"/>
          <w:szCs w:val="20"/>
        </w:rPr>
        <w:t>HDSR</w:t>
      </w:r>
      <w:r w:rsidRPr="00951534">
        <w:rPr>
          <w:rFonts w:ascii="Arial" w:hAnsi="Arial" w:cs="Arial"/>
          <w:sz w:val="20"/>
          <w:szCs w:val="20"/>
        </w:rPr>
        <w:t xml:space="preserve">), voor deze </w:t>
      </w:r>
      <w:r w:rsidR="00A91B1F">
        <w:rPr>
          <w:rFonts w:ascii="Arial" w:hAnsi="Arial" w:cs="Arial"/>
          <w:sz w:val="20"/>
          <w:szCs w:val="20"/>
        </w:rPr>
        <w:t>o</w:t>
      </w:r>
      <w:r w:rsidRPr="00951534">
        <w:rPr>
          <w:rFonts w:ascii="Arial" w:hAnsi="Arial" w:cs="Arial"/>
          <w:sz w:val="20"/>
          <w:szCs w:val="20"/>
        </w:rPr>
        <w:t xml:space="preserve">vereenkomst rechtsgeldig vertegenwoordigd door de Dijkgraaf, de heer </w:t>
      </w:r>
      <w:r w:rsidR="00C90995">
        <w:rPr>
          <w:rFonts w:ascii="Arial" w:hAnsi="Arial" w:cs="Arial"/>
          <w:sz w:val="20"/>
          <w:szCs w:val="20"/>
        </w:rPr>
        <w:t>J. C. H. Haan</w:t>
      </w:r>
      <w:r w:rsidRPr="00951534">
        <w:rPr>
          <w:rFonts w:ascii="Arial" w:hAnsi="Arial" w:cs="Arial"/>
          <w:sz w:val="20"/>
          <w:szCs w:val="20"/>
        </w:rPr>
        <w:t>, namens hem &lt;</w:t>
      </w:r>
      <w:r w:rsidRPr="00E75E9C">
        <w:rPr>
          <w:rFonts w:ascii="Arial" w:hAnsi="Arial" w:cs="Arial"/>
          <w:sz w:val="20"/>
          <w:szCs w:val="20"/>
          <w:highlight w:val="lightGray"/>
        </w:rPr>
        <w:t>NAAM EN FUNCTIE</w:t>
      </w:r>
      <w:r w:rsidRPr="00951534">
        <w:rPr>
          <w:rFonts w:ascii="Arial" w:hAnsi="Arial" w:cs="Arial"/>
          <w:sz w:val="20"/>
          <w:szCs w:val="20"/>
        </w:rPr>
        <w:t>&gt;, verder te noemen ‘HDSR’.</w:t>
      </w:r>
    </w:p>
    <w:p w14:paraId="5955F315" w14:textId="77777777" w:rsidR="002C160A" w:rsidRPr="00951534" w:rsidRDefault="002C160A" w:rsidP="002C160A">
      <w:pPr>
        <w:rPr>
          <w:rFonts w:ascii="Arial" w:hAnsi="Arial" w:cs="Arial"/>
          <w:sz w:val="20"/>
          <w:szCs w:val="20"/>
        </w:rPr>
      </w:pPr>
    </w:p>
    <w:p w14:paraId="515B4673" w14:textId="77777777" w:rsidR="002C160A" w:rsidRPr="00951534" w:rsidRDefault="002C160A" w:rsidP="002C160A">
      <w:pPr>
        <w:rPr>
          <w:rFonts w:ascii="Arial" w:hAnsi="Arial" w:cs="Arial"/>
          <w:sz w:val="20"/>
          <w:szCs w:val="20"/>
        </w:rPr>
      </w:pPr>
      <w:r w:rsidRPr="00951534">
        <w:rPr>
          <w:rFonts w:ascii="Arial" w:hAnsi="Arial" w:cs="Arial"/>
          <w:sz w:val="20"/>
          <w:szCs w:val="20"/>
        </w:rPr>
        <w:t>en</w:t>
      </w:r>
    </w:p>
    <w:p w14:paraId="35AA8351" w14:textId="77777777" w:rsidR="002C160A" w:rsidRPr="00951534" w:rsidRDefault="002C160A" w:rsidP="002C160A">
      <w:pPr>
        <w:rPr>
          <w:rFonts w:ascii="Arial" w:hAnsi="Arial" w:cs="Arial"/>
          <w:sz w:val="20"/>
          <w:szCs w:val="20"/>
        </w:rPr>
      </w:pPr>
    </w:p>
    <w:p w14:paraId="697C9696" w14:textId="641DE3A5" w:rsidR="002C160A" w:rsidRPr="00951534" w:rsidRDefault="002C160A" w:rsidP="002C160A">
      <w:pPr>
        <w:rPr>
          <w:rFonts w:ascii="Arial" w:hAnsi="Arial" w:cs="Arial"/>
          <w:sz w:val="20"/>
          <w:szCs w:val="20"/>
        </w:rPr>
      </w:pPr>
      <w:r w:rsidRPr="00951534">
        <w:rPr>
          <w:rFonts w:ascii="Arial" w:hAnsi="Arial" w:cs="Arial"/>
          <w:sz w:val="20"/>
          <w:szCs w:val="20"/>
        </w:rPr>
        <w:t>&lt;</w:t>
      </w:r>
      <w:r w:rsidRPr="00E75E9C">
        <w:rPr>
          <w:rFonts w:ascii="Arial" w:hAnsi="Arial" w:cs="Arial"/>
          <w:sz w:val="20"/>
          <w:szCs w:val="20"/>
          <w:highlight w:val="lightGray"/>
        </w:rPr>
        <w:t>NAAM</w:t>
      </w:r>
      <w:r w:rsidRPr="00951534">
        <w:rPr>
          <w:rFonts w:ascii="Arial" w:hAnsi="Arial" w:cs="Arial"/>
          <w:sz w:val="20"/>
          <w:szCs w:val="20"/>
        </w:rPr>
        <w:t>&gt;, een rechtspersoon gevestigd en kantoorhoudende aan &lt;</w:t>
      </w:r>
      <w:r w:rsidRPr="00E75E9C">
        <w:rPr>
          <w:rFonts w:ascii="Arial" w:hAnsi="Arial" w:cs="Arial"/>
          <w:sz w:val="20"/>
          <w:szCs w:val="20"/>
          <w:highlight w:val="lightGray"/>
        </w:rPr>
        <w:t>ADRES</w:t>
      </w:r>
      <w:r w:rsidRPr="00951534">
        <w:rPr>
          <w:rFonts w:ascii="Arial" w:hAnsi="Arial" w:cs="Arial"/>
          <w:sz w:val="20"/>
          <w:szCs w:val="20"/>
        </w:rPr>
        <w:t xml:space="preserve">&gt;, voor deze </w:t>
      </w:r>
      <w:r w:rsidR="00A91B1F">
        <w:rPr>
          <w:rFonts w:ascii="Arial" w:hAnsi="Arial" w:cs="Arial"/>
          <w:sz w:val="20"/>
          <w:szCs w:val="20"/>
        </w:rPr>
        <w:t>o</w:t>
      </w:r>
      <w:r w:rsidRPr="00951534">
        <w:rPr>
          <w:rFonts w:ascii="Arial" w:hAnsi="Arial" w:cs="Arial"/>
          <w:sz w:val="20"/>
          <w:szCs w:val="20"/>
        </w:rPr>
        <w:t>vereenkomst rechtsgeldig vertegenwoordigd door &lt;</w:t>
      </w:r>
      <w:r w:rsidRPr="00E75E9C">
        <w:rPr>
          <w:rFonts w:ascii="Arial" w:hAnsi="Arial" w:cs="Arial"/>
          <w:sz w:val="20"/>
          <w:szCs w:val="20"/>
          <w:highlight w:val="lightGray"/>
        </w:rPr>
        <w:t>NAAM</w:t>
      </w:r>
      <w:r w:rsidRPr="00951534">
        <w:rPr>
          <w:rFonts w:ascii="Arial" w:hAnsi="Arial" w:cs="Arial"/>
          <w:sz w:val="20"/>
          <w:szCs w:val="20"/>
        </w:rPr>
        <w:t xml:space="preserve">&gt;, verder te noemen ‘Opdrachtnemer’. </w:t>
      </w:r>
    </w:p>
    <w:p w14:paraId="6BA9E25D" w14:textId="77777777" w:rsidR="002C160A" w:rsidRPr="00951534" w:rsidRDefault="002C160A" w:rsidP="002C160A">
      <w:pPr>
        <w:rPr>
          <w:rFonts w:ascii="Arial" w:hAnsi="Arial" w:cs="Arial"/>
          <w:sz w:val="20"/>
          <w:szCs w:val="20"/>
        </w:rPr>
      </w:pPr>
    </w:p>
    <w:p w14:paraId="6F5DFCDF" w14:textId="421F695F" w:rsidR="002C160A" w:rsidRPr="00951534" w:rsidRDefault="002C160A" w:rsidP="002C160A">
      <w:pPr>
        <w:rPr>
          <w:rFonts w:ascii="Arial" w:hAnsi="Arial" w:cs="Arial"/>
          <w:sz w:val="20"/>
          <w:szCs w:val="20"/>
        </w:rPr>
      </w:pPr>
      <w:r w:rsidRPr="00951534">
        <w:rPr>
          <w:rFonts w:ascii="Arial" w:hAnsi="Arial" w:cs="Arial"/>
          <w:sz w:val="20"/>
          <w:szCs w:val="20"/>
        </w:rPr>
        <w:t xml:space="preserve">De </w:t>
      </w:r>
      <w:r w:rsidR="00DA43C5">
        <w:rPr>
          <w:rFonts w:ascii="Arial" w:hAnsi="Arial" w:cs="Arial"/>
          <w:sz w:val="20"/>
          <w:szCs w:val="20"/>
        </w:rPr>
        <w:t>o</w:t>
      </w:r>
      <w:r w:rsidRPr="00951534">
        <w:rPr>
          <w:rFonts w:ascii="Arial" w:hAnsi="Arial" w:cs="Arial"/>
          <w:sz w:val="20"/>
          <w:szCs w:val="20"/>
        </w:rPr>
        <w:t xml:space="preserve">vereenkomst noemt HDSR en Opdrachtnemer gezamenlijk </w:t>
      </w:r>
      <w:r w:rsidRPr="00951534">
        <w:rPr>
          <w:rFonts w:ascii="Arial" w:hAnsi="Arial" w:cs="Arial"/>
          <w:b/>
          <w:sz w:val="20"/>
          <w:szCs w:val="20"/>
        </w:rPr>
        <w:t>Partijen</w:t>
      </w:r>
      <w:r w:rsidRPr="00951534">
        <w:rPr>
          <w:rFonts w:ascii="Arial" w:hAnsi="Arial" w:cs="Arial"/>
          <w:sz w:val="20"/>
          <w:szCs w:val="20"/>
        </w:rPr>
        <w:t xml:space="preserve"> en ook separaat van elkaar een </w:t>
      </w:r>
      <w:r w:rsidRPr="00951534">
        <w:rPr>
          <w:rFonts w:ascii="Arial" w:hAnsi="Arial" w:cs="Arial"/>
          <w:b/>
          <w:sz w:val="20"/>
          <w:szCs w:val="20"/>
        </w:rPr>
        <w:t>Partij</w:t>
      </w:r>
      <w:r w:rsidRPr="00951534">
        <w:rPr>
          <w:rFonts w:ascii="Arial" w:hAnsi="Arial" w:cs="Arial"/>
          <w:sz w:val="20"/>
          <w:szCs w:val="20"/>
        </w:rPr>
        <w:t>.</w:t>
      </w:r>
    </w:p>
    <w:p w14:paraId="03BAF738" w14:textId="77777777" w:rsidR="002C160A" w:rsidRPr="00951534" w:rsidRDefault="002C160A" w:rsidP="002C160A">
      <w:pPr>
        <w:rPr>
          <w:rFonts w:ascii="Arial" w:hAnsi="Arial" w:cs="Arial"/>
          <w:sz w:val="20"/>
          <w:szCs w:val="20"/>
        </w:rPr>
      </w:pPr>
    </w:p>
    <w:p w14:paraId="36AACABA" w14:textId="76F8F5EC" w:rsidR="002C160A" w:rsidRPr="00951534" w:rsidRDefault="002C160A" w:rsidP="002C160A">
      <w:pPr>
        <w:rPr>
          <w:rFonts w:ascii="Arial" w:hAnsi="Arial" w:cs="Arial"/>
          <w:b/>
          <w:sz w:val="20"/>
          <w:szCs w:val="20"/>
        </w:rPr>
      </w:pPr>
      <w:r w:rsidRPr="00951534">
        <w:rPr>
          <w:rFonts w:ascii="Arial" w:hAnsi="Arial" w:cs="Arial"/>
          <w:b/>
          <w:sz w:val="20"/>
          <w:szCs w:val="20"/>
        </w:rPr>
        <w:t xml:space="preserve">Partijen overwegen bij het aangaan van deze </w:t>
      </w:r>
      <w:r w:rsidR="00DA43C5">
        <w:rPr>
          <w:rFonts w:ascii="Arial" w:hAnsi="Arial" w:cs="Arial"/>
          <w:b/>
          <w:sz w:val="20"/>
          <w:szCs w:val="20"/>
        </w:rPr>
        <w:t>o</w:t>
      </w:r>
      <w:r w:rsidRPr="00951534">
        <w:rPr>
          <w:rFonts w:ascii="Arial" w:hAnsi="Arial" w:cs="Arial"/>
          <w:b/>
          <w:sz w:val="20"/>
          <w:szCs w:val="20"/>
        </w:rPr>
        <w:t>vereenkomst dat:</w:t>
      </w:r>
    </w:p>
    <w:p w14:paraId="513021ED" w14:textId="68D17AFB" w:rsidR="002C160A" w:rsidRPr="00677FC7" w:rsidRDefault="002C160A" w:rsidP="002C160A">
      <w:pPr>
        <w:numPr>
          <w:ilvl w:val="0"/>
          <w:numId w:val="2"/>
        </w:numPr>
        <w:ind w:left="1985" w:hanging="992"/>
        <w:rPr>
          <w:rFonts w:ascii="Arial" w:eastAsia="MS ??" w:hAnsi="Arial" w:cs="Arial"/>
          <w:sz w:val="20"/>
        </w:rPr>
      </w:pPr>
      <w:r w:rsidRPr="00677FC7">
        <w:rPr>
          <w:rFonts w:ascii="Arial" w:eastAsia="MS ??" w:hAnsi="Arial" w:cs="Arial"/>
          <w:sz w:val="20"/>
        </w:rPr>
        <w:t xml:space="preserve">HDSR </w:t>
      </w:r>
      <w:r w:rsidR="00A4654D">
        <w:rPr>
          <w:rFonts w:ascii="Arial" w:eastAsia="MS ??" w:hAnsi="Arial" w:cs="Arial"/>
          <w:sz w:val="20"/>
        </w:rPr>
        <w:t>een</w:t>
      </w:r>
      <w:r w:rsidRPr="00A37319">
        <w:rPr>
          <w:rFonts w:ascii="Arial" w:eastAsia="MS ??" w:hAnsi="Arial" w:cs="Arial"/>
          <w:sz w:val="20"/>
        </w:rPr>
        <w:t xml:space="preserve"> </w:t>
      </w:r>
      <w:r w:rsidR="00A37319" w:rsidRPr="00A37319">
        <w:rPr>
          <w:rFonts w:ascii="Arial" w:eastAsia="MS ??" w:hAnsi="Arial" w:cs="Arial"/>
          <w:sz w:val="20"/>
        </w:rPr>
        <w:t xml:space="preserve">Europese </w:t>
      </w:r>
      <w:r w:rsidRPr="00A37319">
        <w:rPr>
          <w:rFonts w:ascii="Arial" w:eastAsia="MS ??" w:hAnsi="Arial" w:cs="Arial"/>
          <w:sz w:val="20"/>
        </w:rPr>
        <w:t>openbare</w:t>
      </w:r>
      <w:r w:rsidR="00A37319" w:rsidRPr="00A37319">
        <w:rPr>
          <w:rFonts w:ascii="Arial" w:eastAsia="MS ??" w:hAnsi="Arial" w:cs="Arial"/>
          <w:sz w:val="20"/>
        </w:rPr>
        <w:t xml:space="preserve"> </w:t>
      </w:r>
      <w:r w:rsidRPr="00A37319">
        <w:rPr>
          <w:rFonts w:ascii="Arial" w:eastAsia="MS ??" w:hAnsi="Arial" w:cs="Arial"/>
          <w:sz w:val="20"/>
        </w:rPr>
        <w:t>aanbesteding</w:t>
      </w:r>
      <w:r w:rsidRPr="00677FC7">
        <w:rPr>
          <w:rFonts w:ascii="Arial" w:eastAsia="MS ??" w:hAnsi="Arial" w:cs="Arial"/>
          <w:sz w:val="20"/>
        </w:rPr>
        <w:t xml:space="preserve"> heeft georganiseerd voor een </w:t>
      </w:r>
      <w:r w:rsidR="00DA43C5">
        <w:rPr>
          <w:rFonts w:ascii="Arial" w:eastAsia="MS ??" w:hAnsi="Arial" w:cs="Arial"/>
          <w:sz w:val="20"/>
        </w:rPr>
        <w:t>o</w:t>
      </w:r>
      <w:r w:rsidRPr="00677FC7">
        <w:rPr>
          <w:rFonts w:ascii="Arial" w:eastAsia="MS ??" w:hAnsi="Arial" w:cs="Arial"/>
          <w:sz w:val="20"/>
        </w:rPr>
        <w:t>vereenkomst voor het verrichten van</w:t>
      </w:r>
      <w:r>
        <w:rPr>
          <w:rFonts w:ascii="Arial" w:eastAsia="MS ??" w:hAnsi="Arial" w:cs="Arial"/>
          <w:sz w:val="20"/>
        </w:rPr>
        <w:t xml:space="preserve"> </w:t>
      </w:r>
      <w:r w:rsidR="00A37319">
        <w:rPr>
          <w:rFonts w:ascii="Arial" w:eastAsia="MS ??" w:hAnsi="Arial" w:cs="Arial"/>
          <w:sz w:val="20"/>
        </w:rPr>
        <w:t xml:space="preserve">transport van vloeibaar zuiveringsslib </w:t>
      </w:r>
      <w:r w:rsidR="00576112">
        <w:rPr>
          <w:rFonts w:ascii="Arial" w:eastAsia="MS ??" w:hAnsi="Arial" w:cs="Arial"/>
          <w:sz w:val="20"/>
        </w:rPr>
        <w:t xml:space="preserve">tussen RWZI’s </w:t>
      </w:r>
      <w:r w:rsidRPr="00677FC7">
        <w:rPr>
          <w:rFonts w:ascii="Arial" w:eastAsia="MS ??" w:hAnsi="Arial" w:cs="Arial"/>
          <w:sz w:val="20"/>
        </w:rPr>
        <w:t xml:space="preserve">welke </w:t>
      </w:r>
      <w:r w:rsidRPr="00DA3815">
        <w:rPr>
          <w:rFonts w:ascii="Arial" w:eastAsia="MS ??" w:hAnsi="Arial" w:cs="Arial"/>
          <w:sz w:val="20"/>
        </w:rPr>
        <w:t xml:space="preserve">op </w:t>
      </w:r>
      <w:r w:rsidR="00DA3815" w:rsidRPr="00E75E9C">
        <w:rPr>
          <w:rFonts w:ascii="Arial" w:eastAsia="MS ??" w:hAnsi="Arial" w:cs="Arial"/>
          <w:sz w:val="20"/>
        </w:rPr>
        <w:t>[</w:t>
      </w:r>
      <w:r w:rsidRPr="00E75E9C">
        <w:rPr>
          <w:rFonts w:ascii="Arial" w:eastAsia="MS ??" w:hAnsi="Arial" w:cs="Arial"/>
          <w:sz w:val="20"/>
          <w:highlight w:val="lightGray"/>
        </w:rPr>
        <w:t>datum</w:t>
      </w:r>
      <w:r w:rsidR="00DA3815" w:rsidRPr="00E75E9C">
        <w:rPr>
          <w:rFonts w:ascii="Arial" w:eastAsia="MS ??" w:hAnsi="Arial" w:cs="Arial"/>
          <w:sz w:val="20"/>
        </w:rPr>
        <w:t>]</w:t>
      </w:r>
      <w:r w:rsidRPr="00677FC7">
        <w:rPr>
          <w:rFonts w:ascii="Arial" w:eastAsia="MS ??" w:hAnsi="Arial" w:cs="Arial"/>
          <w:sz w:val="20"/>
        </w:rPr>
        <w:t xml:space="preserve"> is gepubliceerd;</w:t>
      </w:r>
    </w:p>
    <w:p w14:paraId="3E927191" w14:textId="330320AF" w:rsidR="002C160A" w:rsidRPr="00677FC7" w:rsidRDefault="002C160A" w:rsidP="002C160A">
      <w:pPr>
        <w:numPr>
          <w:ilvl w:val="0"/>
          <w:numId w:val="2"/>
        </w:numPr>
        <w:ind w:left="1985" w:hanging="992"/>
        <w:rPr>
          <w:rFonts w:ascii="Arial" w:eastAsia="MS ??" w:hAnsi="Arial" w:cs="Arial"/>
          <w:sz w:val="20"/>
        </w:rPr>
      </w:pPr>
      <w:r w:rsidRPr="00677FC7">
        <w:rPr>
          <w:rFonts w:ascii="Arial" w:eastAsia="MS ??" w:hAnsi="Arial" w:cs="Arial"/>
          <w:sz w:val="20"/>
        </w:rPr>
        <w:t xml:space="preserve">de aanbestedingsprocedure, de </w:t>
      </w:r>
      <w:r>
        <w:rPr>
          <w:rFonts w:ascii="Arial" w:eastAsia="MS ??" w:hAnsi="Arial" w:cs="Arial"/>
          <w:sz w:val="20"/>
        </w:rPr>
        <w:t>betreffende werkzaamheden</w:t>
      </w:r>
      <w:r w:rsidRPr="00677FC7">
        <w:rPr>
          <w:rFonts w:ascii="Arial" w:eastAsia="MS ??" w:hAnsi="Arial" w:cs="Arial"/>
          <w:sz w:val="20"/>
        </w:rPr>
        <w:t xml:space="preserve"> en de wijze van gunnen van de </w:t>
      </w:r>
      <w:r w:rsidR="00DA43C5">
        <w:rPr>
          <w:rFonts w:ascii="Arial" w:eastAsia="MS ??" w:hAnsi="Arial" w:cs="Arial"/>
          <w:sz w:val="20"/>
        </w:rPr>
        <w:t>o</w:t>
      </w:r>
      <w:r w:rsidRPr="00677FC7">
        <w:rPr>
          <w:rFonts w:ascii="Arial" w:eastAsia="MS ??" w:hAnsi="Arial" w:cs="Arial"/>
          <w:sz w:val="20"/>
        </w:rPr>
        <w:t xml:space="preserve">vereenkomst zijn beschreven in het bij </w:t>
      </w:r>
      <w:r w:rsidR="00C331CB">
        <w:rPr>
          <w:rFonts w:ascii="Arial" w:eastAsia="MS ??" w:hAnsi="Arial" w:cs="Arial"/>
          <w:sz w:val="20"/>
        </w:rPr>
        <w:t>P</w:t>
      </w:r>
      <w:r w:rsidRPr="00677FC7">
        <w:rPr>
          <w:rFonts w:ascii="Arial" w:eastAsia="MS ??" w:hAnsi="Arial" w:cs="Arial"/>
          <w:sz w:val="20"/>
        </w:rPr>
        <w:t xml:space="preserve">artijen genoegzaam bekende </w:t>
      </w:r>
      <w:r w:rsidR="00DA43C5">
        <w:rPr>
          <w:rFonts w:ascii="Arial" w:eastAsia="MS ??" w:hAnsi="Arial" w:cs="Arial"/>
          <w:sz w:val="20"/>
        </w:rPr>
        <w:t>a</w:t>
      </w:r>
      <w:r w:rsidR="00787F89">
        <w:rPr>
          <w:rFonts w:ascii="Arial" w:eastAsia="MS ??" w:hAnsi="Arial" w:cs="Arial"/>
          <w:sz w:val="20"/>
        </w:rPr>
        <w:t>anbestedingsleidraad</w:t>
      </w:r>
      <w:r>
        <w:rPr>
          <w:rFonts w:ascii="Arial" w:eastAsia="MS ??" w:hAnsi="Arial" w:cs="Arial"/>
          <w:sz w:val="20"/>
        </w:rPr>
        <w:t>;</w:t>
      </w:r>
      <w:r w:rsidRPr="00677FC7">
        <w:rPr>
          <w:rFonts w:ascii="Arial" w:eastAsia="MS ??" w:hAnsi="Arial" w:cs="Arial"/>
          <w:sz w:val="20"/>
        </w:rPr>
        <w:t xml:space="preserve"> </w:t>
      </w:r>
    </w:p>
    <w:p w14:paraId="131B93CE" w14:textId="7F729AEB" w:rsidR="002C160A" w:rsidRDefault="002C160A" w:rsidP="002C160A">
      <w:pPr>
        <w:numPr>
          <w:ilvl w:val="0"/>
          <w:numId w:val="2"/>
        </w:numPr>
        <w:ind w:left="1985" w:hanging="992"/>
        <w:rPr>
          <w:rFonts w:ascii="Arial" w:eastAsia="MS ??" w:hAnsi="Arial" w:cs="Arial"/>
          <w:sz w:val="20"/>
        </w:rPr>
      </w:pPr>
      <w:r w:rsidRPr="00677FC7">
        <w:rPr>
          <w:rFonts w:ascii="Arial" w:eastAsia="MS ??" w:hAnsi="Arial" w:cs="Arial"/>
          <w:sz w:val="20"/>
        </w:rPr>
        <w:t xml:space="preserve">Opdrachtnemer op voornoemde aanbesteding een inschrijving heeft gedaan en zich daarbij onverkort heeft geconformeerd aan alle eisen die in het </w:t>
      </w:r>
      <w:r w:rsidR="00F735DE">
        <w:rPr>
          <w:rFonts w:ascii="Arial" w:eastAsia="MS ??" w:hAnsi="Arial" w:cs="Arial"/>
          <w:sz w:val="20"/>
        </w:rPr>
        <w:t>a</w:t>
      </w:r>
      <w:r w:rsidR="00787F89">
        <w:rPr>
          <w:rFonts w:ascii="Arial" w:eastAsia="MS ??" w:hAnsi="Arial" w:cs="Arial"/>
          <w:sz w:val="20"/>
        </w:rPr>
        <w:t>anbestedingsleidraad</w:t>
      </w:r>
      <w:r w:rsidRPr="00677FC7">
        <w:rPr>
          <w:rFonts w:ascii="Arial" w:eastAsia="MS ??" w:hAnsi="Arial" w:cs="Arial"/>
          <w:sz w:val="20"/>
        </w:rPr>
        <w:t xml:space="preserve"> zijn gesteld; </w:t>
      </w:r>
    </w:p>
    <w:p w14:paraId="24020E4B" w14:textId="77777777" w:rsidR="00CA5651" w:rsidRPr="00677FC7" w:rsidRDefault="00CA5651" w:rsidP="002C160A">
      <w:pPr>
        <w:numPr>
          <w:ilvl w:val="0"/>
          <w:numId w:val="2"/>
        </w:numPr>
        <w:ind w:left="1985" w:hanging="992"/>
        <w:rPr>
          <w:rFonts w:ascii="Arial" w:eastAsia="MS ??" w:hAnsi="Arial" w:cs="Arial"/>
          <w:sz w:val="20"/>
        </w:rPr>
      </w:pPr>
      <w:r>
        <w:rPr>
          <w:rFonts w:ascii="Arial" w:eastAsia="MS ??" w:hAnsi="Arial" w:cs="Arial"/>
          <w:sz w:val="20"/>
        </w:rPr>
        <w:t>HDSR de inschrijving van Opdrachtnemer heeft beoordeeld als ‘economisch meest voordelige inschrijving’;</w:t>
      </w:r>
    </w:p>
    <w:p w14:paraId="7DEB1F85" w14:textId="59C037B1" w:rsidR="002C160A" w:rsidRPr="00677FC7" w:rsidRDefault="002C160A" w:rsidP="002C160A">
      <w:pPr>
        <w:numPr>
          <w:ilvl w:val="0"/>
          <w:numId w:val="2"/>
        </w:numPr>
        <w:ind w:left="1985" w:hanging="992"/>
        <w:rPr>
          <w:rFonts w:ascii="Arial" w:eastAsia="MS ??" w:hAnsi="Arial" w:cs="Arial"/>
          <w:sz w:val="20"/>
        </w:rPr>
      </w:pPr>
      <w:r w:rsidRPr="00677FC7">
        <w:rPr>
          <w:rFonts w:ascii="Arial" w:eastAsia="MS ??" w:hAnsi="Arial" w:cs="Arial"/>
          <w:sz w:val="20"/>
        </w:rPr>
        <w:t xml:space="preserve">HDSR </w:t>
      </w:r>
      <w:r w:rsidRPr="00DA3815">
        <w:rPr>
          <w:rFonts w:ascii="Arial" w:eastAsia="MS ??" w:hAnsi="Arial" w:cs="Arial"/>
          <w:sz w:val="20"/>
        </w:rPr>
        <w:t xml:space="preserve">op </w:t>
      </w:r>
      <w:r w:rsidR="00DA3815" w:rsidRPr="00E75E9C">
        <w:rPr>
          <w:rFonts w:ascii="Arial" w:eastAsia="MS ??" w:hAnsi="Arial" w:cs="Arial"/>
          <w:sz w:val="20"/>
        </w:rPr>
        <w:t>[</w:t>
      </w:r>
      <w:r w:rsidRPr="00E75E9C">
        <w:rPr>
          <w:rFonts w:ascii="Arial" w:eastAsia="MS ??" w:hAnsi="Arial" w:cs="Arial"/>
          <w:sz w:val="20"/>
          <w:highlight w:val="lightGray"/>
        </w:rPr>
        <w:t>datum</w:t>
      </w:r>
      <w:r w:rsidR="00DA3815" w:rsidRPr="00E75E9C">
        <w:rPr>
          <w:rFonts w:ascii="Arial" w:eastAsia="MS ??" w:hAnsi="Arial" w:cs="Arial"/>
          <w:sz w:val="20"/>
        </w:rPr>
        <w:t>]</w:t>
      </w:r>
      <w:r w:rsidRPr="00DA3815">
        <w:rPr>
          <w:rFonts w:ascii="Arial" w:eastAsia="MS ??" w:hAnsi="Arial" w:cs="Arial"/>
          <w:sz w:val="20"/>
        </w:rPr>
        <w:t xml:space="preserve"> de</w:t>
      </w:r>
      <w:r w:rsidRPr="00677FC7">
        <w:rPr>
          <w:rFonts w:ascii="Arial" w:eastAsia="MS ??" w:hAnsi="Arial" w:cs="Arial"/>
          <w:sz w:val="20"/>
        </w:rPr>
        <w:t xml:space="preserve"> opdracht voor </w:t>
      </w:r>
      <w:r w:rsidR="00CA5651">
        <w:rPr>
          <w:rFonts w:ascii="Arial" w:eastAsia="MS ??" w:hAnsi="Arial" w:cs="Arial"/>
          <w:sz w:val="20"/>
        </w:rPr>
        <w:t>transport van vloeibaar zuiveringsslib (tussen RWZI’s van ZUIVER)</w:t>
      </w:r>
      <w:r w:rsidR="00AA3FB7">
        <w:rPr>
          <w:rFonts w:ascii="Arial" w:eastAsia="MS ??" w:hAnsi="Arial" w:cs="Arial"/>
          <w:sz w:val="20"/>
        </w:rPr>
        <w:t xml:space="preserve"> </w:t>
      </w:r>
      <w:r w:rsidRPr="00677FC7">
        <w:rPr>
          <w:rFonts w:ascii="Arial" w:eastAsia="MS ??" w:hAnsi="Arial" w:cs="Arial"/>
          <w:sz w:val="20"/>
        </w:rPr>
        <w:t xml:space="preserve">heeft gegund aan </w:t>
      </w:r>
      <w:r>
        <w:rPr>
          <w:rFonts w:ascii="Arial" w:eastAsia="MS ??" w:hAnsi="Arial" w:cs="Arial"/>
          <w:sz w:val="20"/>
        </w:rPr>
        <w:t>Opdrachtnemer;</w:t>
      </w:r>
    </w:p>
    <w:p w14:paraId="40252E13" w14:textId="372D1630" w:rsidR="002C160A" w:rsidRPr="00677FC7" w:rsidRDefault="002C160A" w:rsidP="002C160A">
      <w:pPr>
        <w:numPr>
          <w:ilvl w:val="0"/>
          <w:numId w:val="2"/>
        </w:numPr>
        <w:ind w:left="1985" w:hanging="992"/>
        <w:rPr>
          <w:rFonts w:ascii="Arial" w:eastAsia="MS ??" w:hAnsi="Arial" w:cs="Arial"/>
          <w:iCs/>
          <w:sz w:val="20"/>
        </w:rPr>
      </w:pPr>
      <w:r w:rsidRPr="00677FC7">
        <w:rPr>
          <w:rFonts w:ascii="Arial" w:eastAsia="MS ??" w:hAnsi="Arial" w:cs="Arial"/>
          <w:iCs/>
          <w:sz w:val="20"/>
        </w:rPr>
        <w:t>HDSR op deze grond wenst over te gaan tot he</w:t>
      </w:r>
      <w:r w:rsidR="00CA5651">
        <w:rPr>
          <w:rFonts w:ascii="Arial" w:eastAsia="MS ??" w:hAnsi="Arial" w:cs="Arial"/>
          <w:iCs/>
          <w:sz w:val="20"/>
        </w:rPr>
        <w:t xml:space="preserve">t sluiten van deze </w:t>
      </w:r>
      <w:r w:rsidR="00F735DE">
        <w:rPr>
          <w:rFonts w:ascii="Arial" w:eastAsia="MS ??" w:hAnsi="Arial" w:cs="Arial"/>
          <w:iCs/>
          <w:sz w:val="20"/>
        </w:rPr>
        <w:t>o</w:t>
      </w:r>
      <w:r w:rsidR="00CA5651">
        <w:rPr>
          <w:rFonts w:ascii="Arial" w:eastAsia="MS ??" w:hAnsi="Arial" w:cs="Arial"/>
          <w:iCs/>
          <w:sz w:val="20"/>
        </w:rPr>
        <w:t>vereenkomst</w:t>
      </w:r>
      <w:r w:rsidRPr="00677FC7">
        <w:rPr>
          <w:rFonts w:ascii="Arial" w:eastAsia="MS ??" w:hAnsi="Arial" w:cs="Arial"/>
          <w:iCs/>
          <w:sz w:val="20"/>
        </w:rPr>
        <w:t>;</w:t>
      </w:r>
    </w:p>
    <w:p w14:paraId="6D655302" w14:textId="6D66FFD6" w:rsidR="002C160A" w:rsidRPr="00677FC7" w:rsidRDefault="002C160A" w:rsidP="002C160A">
      <w:pPr>
        <w:numPr>
          <w:ilvl w:val="0"/>
          <w:numId w:val="2"/>
        </w:numPr>
        <w:ind w:left="1985" w:hanging="992"/>
        <w:rPr>
          <w:rFonts w:ascii="Arial" w:eastAsia="MS ??" w:hAnsi="Arial" w:cs="Arial"/>
          <w:sz w:val="20"/>
        </w:rPr>
      </w:pPr>
      <w:r w:rsidRPr="00677FC7">
        <w:rPr>
          <w:rFonts w:ascii="Arial" w:eastAsia="MS ??" w:hAnsi="Arial" w:cs="Arial"/>
          <w:sz w:val="20"/>
        </w:rPr>
        <w:t>Partijen in</w:t>
      </w:r>
      <w:r>
        <w:rPr>
          <w:rFonts w:ascii="Arial" w:eastAsia="MS ??" w:hAnsi="Arial" w:cs="Arial"/>
          <w:sz w:val="20"/>
        </w:rPr>
        <w:t xml:space="preserve"> aanvulling op de aanbestedingsstukken</w:t>
      </w:r>
      <w:r w:rsidRPr="00677FC7">
        <w:rPr>
          <w:rFonts w:ascii="Arial" w:eastAsia="MS ??" w:hAnsi="Arial" w:cs="Arial"/>
          <w:sz w:val="20"/>
        </w:rPr>
        <w:t xml:space="preserve">, die integraal onderdeel uitmaken van de </w:t>
      </w:r>
      <w:r w:rsidR="00F735DE">
        <w:rPr>
          <w:rFonts w:ascii="Arial" w:eastAsia="MS ??" w:hAnsi="Arial" w:cs="Arial"/>
          <w:sz w:val="20"/>
        </w:rPr>
        <w:t>o</w:t>
      </w:r>
      <w:r w:rsidRPr="00677FC7">
        <w:rPr>
          <w:rFonts w:ascii="Arial" w:eastAsia="MS ??" w:hAnsi="Arial" w:cs="Arial"/>
          <w:sz w:val="20"/>
        </w:rPr>
        <w:t>vereenkomst, hun afspraken schriftelijk willen vastleggen;</w:t>
      </w:r>
    </w:p>
    <w:p w14:paraId="632E7833" w14:textId="77777777" w:rsidR="002C160A" w:rsidRPr="00677FC7" w:rsidRDefault="002C160A" w:rsidP="002C160A">
      <w:pPr>
        <w:numPr>
          <w:ilvl w:val="0"/>
          <w:numId w:val="2"/>
        </w:numPr>
        <w:ind w:left="1985" w:hanging="992"/>
        <w:rPr>
          <w:rFonts w:ascii="Arial" w:eastAsia="MS ??" w:hAnsi="Arial" w:cs="Arial"/>
          <w:sz w:val="20"/>
        </w:rPr>
      </w:pPr>
      <w:r w:rsidRPr="00677FC7">
        <w:rPr>
          <w:rFonts w:ascii="Arial" w:eastAsia="MS ??" w:hAnsi="Arial" w:cs="Arial"/>
          <w:sz w:val="20"/>
        </w:rPr>
        <w:t xml:space="preserve">goede dienstverlening van groot belang is voor HDSR voor </w:t>
      </w:r>
      <w:r>
        <w:rPr>
          <w:rFonts w:ascii="Arial" w:eastAsia="MS ??" w:hAnsi="Arial" w:cs="Arial"/>
          <w:sz w:val="20"/>
        </w:rPr>
        <w:t>het uitvoeren van haar kerntaken;</w:t>
      </w:r>
    </w:p>
    <w:p w14:paraId="08C61BC4" w14:textId="5C685763" w:rsidR="002C160A" w:rsidRPr="00677FC7" w:rsidRDefault="002C160A" w:rsidP="002C160A">
      <w:pPr>
        <w:numPr>
          <w:ilvl w:val="0"/>
          <w:numId w:val="2"/>
        </w:numPr>
        <w:ind w:left="1985" w:hanging="992"/>
        <w:rPr>
          <w:rFonts w:ascii="Arial" w:eastAsia="MS ??" w:hAnsi="Arial" w:cs="Arial"/>
          <w:sz w:val="20"/>
        </w:rPr>
      </w:pPr>
      <w:r w:rsidRPr="00677FC7">
        <w:rPr>
          <w:rFonts w:ascii="Arial" w:eastAsia="MS ??" w:hAnsi="Arial" w:cs="Arial"/>
          <w:sz w:val="20"/>
        </w:rPr>
        <w:t xml:space="preserve">Opdrachtnemer zich hiervan bewust is en al het mogelijke doet en zal blijven doen om goede dienstverlening te garanderen, onder andere door altijd een zodanig praktische uitleg te geven aan de bepalingen van deze </w:t>
      </w:r>
      <w:r w:rsidR="00F735DE">
        <w:rPr>
          <w:rFonts w:ascii="Arial" w:eastAsia="MS ??" w:hAnsi="Arial" w:cs="Arial"/>
          <w:sz w:val="20"/>
        </w:rPr>
        <w:t>o</w:t>
      </w:r>
      <w:r w:rsidRPr="00677FC7">
        <w:rPr>
          <w:rFonts w:ascii="Arial" w:eastAsia="MS ??" w:hAnsi="Arial" w:cs="Arial"/>
          <w:sz w:val="20"/>
        </w:rPr>
        <w:t xml:space="preserve">vereenkomst dat goede dienstverlening wordt bevorderd en door altijd proactief te handelen indien goede dienstverlening in het gedrang dreigt te komen; </w:t>
      </w:r>
    </w:p>
    <w:p w14:paraId="3323DC83" w14:textId="6BC8A273" w:rsidR="002C160A" w:rsidRPr="00677FC7" w:rsidRDefault="002C160A" w:rsidP="002C160A">
      <w:pPr>
        <w:numPr>
          <w:ilvl w:val="0"/>
          <w:numId w:val="2"/>
        </w:numPr>
        <w:ind w:left="1985" w:hanging="992"/>
        <w:rPr>
          <w:rFonts w:ascii="Arial" w:eastAsia="MS ??" w:hAnsi="Arial" w:cs="Arial"/>
          <w:sz w:val="20"/>
        </w:rPr>
      </w:pPr>
      <w:r w:rsidRPr="00677FC7">
        <w:rPr>
          <w:rFonts w:ascii="Arial" w:eastAsia="MS ??" w:hAnsi="Arial" w:cs="Arial"/>
          <w:iCs/>
          <w:sz w:val="20"/>
        </w:rPr>
        <w:t xml:space="preserve">in deze </w:t>
      </w:r>
      <w:r w:rsidR="00F735DE">
        <w:rPr>
          <w:rFonts w:ascii="Arial" w:eastAsia="MS ??" w:hAnsi="Arial" w:cs="Arial"/>
          <w:iCs/>
          <w:sz w:val="20"/>
        </w:rPr>
        <w:t>o</w:t>
      </w:r>
      <w:r w:rsidRPr="00677FC7">
        <w:rPr>
          <w:rFonts w:ascii="Arial" w:eastAsia="MS ??" w:hAnsi="Arial" w:cs="Arial"/>
          <w:iCs/>
          <w:sz w:val="20"/>
        </w:rPr>
        <w:t>vereenkomst de voorwaarden zijn vastgelegd die van toepassing zijn op</w:t>
      </w:r>
      <w:r w:rsidRPr="00677FC7">
        <w:rPr>
          <w:rFonts w:ascii="Arial" w:eastAsia="MS ??" w:hAnsi="Arial" w:cs="Arial"/>
          <w:sz w:val="20"/>
        </w:rPr>
        <w:t xml:space="preserve"> </w:t>
      </w:r>
      <w:r w:rsidRPr="00677FC7">
        <w:rPr>
          <w:rFonts w:ascii="Arial" w:eastAsia="MS ??" w:hAnsi="Arial" w:cs="Arial"/>
          <w:iCs/>
          <w:sz w:val="20"/>
        </w:rPr>
        <w:t>alle opdrachten tot het verrichten van de beschreven diensten die HDSR</w:t>
      </w:r>
      <w:r w:rsidRPr="00677FC7">
        <w:rPr>
          <w:rFonts w:ascii="Arial" w:eastAsia="MS ??" w:hAnsi="Arial" w:cs="Arial"/>
          <w:sz w:val="20"/>
        </w:rPr>
        <w:t xml:space="preserve"> </w:t>
      </w:r>
      <w:r w:rsidRPr="00677FC7">
        <w:rPr>
          <w:rFonts w:ascii="Arial" w:eastAsia="MS ??" w:hAnsi="Arial" w:cs="Arial"/>
          <w:iCs/>
          <w:sz w:val="20"/>
        </w:rPr>
        <w:t>voornemens is te gunnen gedurende de</w:t>
      </w:r>
      <w:r>
        <w:rPr>
          <w:rFonts w:ascii="Arial" w:eastAsia="MS ??" w:hAnsi="Arial" w:cs="Arial"/>
          <w:iCs/>
          <w:sz w:val="20"/>
        </w:rPr>
        <w:t xml:space="preserve"> looptijd van deze </w:t>
      </w:r>
      <w:r w:rsidR="00F735DE">
        <w:rPr>
          <w:rFonts w:ascii="Arial" w:eastAsia="MS ??" w:hAnsi="Arial" w:cs="Arial"/>
          <w:iCs/>
          <w:sz w:val="20"/>
        </w:rPr>
        <w:t>o</w:t>
      </w:r>
      <w:r>
        <w:rPr>
          <w:rFonts w:ascii="Arial" w:eastAsia="MS ??" w:hAnsi="Arial" w:cs="Arial"/>
          <w:iCs/>
          <w:sz w:val="20"/>
        </w:rPr>
        <w:t>vereenkomst;</w:t>
      </w:r>
    </w:p>
    <w:p w14:paraId="01CF4ACF" w14:textId="77777777" w:rsidR="002C160A" w:rsidRPr="00677FC7" w:rsidRDefault="002C160A" w:rsidP="002C160A">
      <w:pPr>
        <w:numPr>
          <w:ilvl w:val="0"/>
          <w:numId w:val="2"/>
        </w:numPr>
        <w:ind w:left="1985" w:hanging="992"/>
        <w:rPr>
          <w:rFonts w:ascii="Arial" w:eastAsia="MS ??" w:hAnsi="Arial" w:cs="Arial"/>
          <w:sz w:val="20"/>
        </w:rPr>
      </w:pPr>
      <w:r w:rsidRPr="00677FC7">
        <w:rPr>
          <w:rFonts w:ascii="Arial" w:eastAsia="MS ??" w:hAnsi="Arial" w:cs="Arial"/>
          <w:iCs/>
          <w:sz w:val="20"/>
        </w:rPr>
        <w:t>Partijen zich verbinden om maximaal en op een integrale wijze met elkaar mee te</w:t>
      </w:r>
      <w:r w:rsidRPr="00677FC7">
        <w:rPr>
          <w:rFonts w:ascii="Arial" w:eastAsia="MS ??" w:hAnsi="Arial" w:cs="Arial"/>
          <w:sz w:val="20"/>
        </w:rPr>
        <w:t xml:space="preserve"> </w:t>
      </w:r>
      <w:r w:rsidRPr="00677FC7">
        <w:rPr>
          <w:rFonts w:ascii="Arial" w:eastAsia="MS ??" w:hAnsi="Arial" w:cs="Arial"/>
          <w:iCs/>
          <w:sz w:val="20"/>
        </w:rPr>
        <w:t>denken, in het kader van duurzaamheid, innovatie en kostenbewust zijn, met het</w:t>
      </w:r>
      <w:r w:rsidRPr="00677FC7">
        <w:rPr>
          <w:rFonts w:ascii="Arial" w:eastAsia="MS ??" w:hAnsi="Arial" w:cs="Arial"/>
          <w:sz w:val="20"/>
        </w:rPr>
        <w:t xml:space="preserve"> </w:t>
      </w:r>
      <w:r w:rsidRPr="00677FC7">
        <w:rPr>
          <w:rFonts w:ascii="Arial" w:eastAsia="MS ??" w:hAnsi="Arial" w:cs="Arial"/>
          <w:iCs/>
          <w:sz w:val="20"/>
        </w:rPr>
        <w:t xml:space="preserve">oog op de doorontwikkeling waar HDSR zich in bevindt; </w:t>
      </w:r>
    </w:p>
    <w:p w14:paraId="0875AA0A" w14:textId="0CCF992C" w:rsidR="002C160A" w:rsidRPr="00677FC7" w:rsidRDefault="002C160A" w:rsidP="002C160A">
      <w:pPr>
        <w:numPr>
          <w:ilvl w:val="0"/>
          <w:numId w:val="2"/>
        </w:numPr>
        <w:ind w:left="1985" w:hanging="992"/>
        <w:rPr>
          <w:rFonts w:ascii="Arial" w:eastAsia="MS ??" w:hAnsi="Arial" w:cs="Arial"/>
          <w:sz w:val="20"/>
        </w:rPr>
      </w:pPr>
      <w:r w:rsidRPr="00677FC7">
        <w:rPr>
          <w:rFonts w:ascii="Arial" w:eastAsia="MS ??" w:hAnsi="Arial" w:cs="Arial"/>
          <w:iCs/>
          <w:sz w:val="20"/>
        </w:rPr>
        <w:t xml:space="preserve">Partijen zullen handelen als vastgelegd in deze </w:t>
      </w:r>
      <w:r w:rsidR="006738D3">
        <w:rPr>
          <w:rFonts w:ascii="Arial" w:eastAsia="MS ??" w:hAnsi="Arial" w:cs="Arial"/>
          <w:iCs/>
          <w:sz w:val="20"/>
        </w:rPr>
        <w:t>o</w:t>
      </w:r>
      <w:r w:rsidRPr="00677FC7">
        <w:rPr>
          <w:rFonts w:ascii="Arial" w:eastAsia="MS ??" w:hAnsi="Arial" w:cs="Arial"/>
          <w:iCs/>
          <w:sz w:val="20"/>
        </w:rPr>
        <w:t>vereenkomst, in de geest van wederz</w:t>
      </w:r>
      <w:r>
        <w:rPr>
          <w:rFonts w:ascii="Arial" w:eastAsia="MS ??" w:hAnsi="Arial" w:cs="Arial"/>
          <w:iCs/>
          <w:sz w:val="20"/>
        </w:rPr>
        <w:t>ijds vertrouwen en samenwerking.</w:t>
      </w:r>
    </w:p>
    <w:p w14:paraId="2508F603" w14:textId="77777777" w:rsidR="002C160A" w:rsidRPr="00951534" w:rsidRDefault="002C160A" w:rsidP="002C160A">
      <w:pPr>
        <w:rPr>
          <w:rFonts w:ascii="Arial" w:hAnsi="Arial" w:cs="Arial"/>
          <w:b/>
          <w:sz w:val="20"/>
          <w:szCs w:val="20"/>
        </w:rPr>
      </w:pPr>
    </w:p>
    <w:p w14:paraId="6E157D22" w14:textId="2199D6AF" w:rsidR="002C160A" w:rsidRPr="006738D3" w:rsidRDefault="002C160A" w:rsidP="006738D3">
      <w:pPr>
        <w:rPr>
          <w:rFonts w:ascii="Arial" w:hAnsi="Arial" w:cs="Arial"/>
          <w:sz w:val="20"/>
          <w:szCs w:val="20"/>
        </w:rPr>
      </w:pPr>
      <w:r w:rsidRPr="00951534">
        <w:rPr>
          <w:rFonts w:ascii="Arial" w:hAnsi="Arial" w:cs="Arial"/>
          <w:b/>
          <w:sz w:val="20"/>
          <w:szCs w:val="20"/>
        </w:rPr>
        <w:t>Partijen verklaren als volgt overeen te zijn gekomen:</w:t>
      </w:r>
    </w:p>
    <w:p w14:paraId="496E70C5" w14:textId="4FF741E3" w:rsidR="002C160A" w:rsidRPr="00951534" w:rsidRDefault="002C160A" w:rsidP="002C160A">
      <w:pPr>
        <w:rPr>
          <w:rFonts w:ascii="Arial" w:eastAsia="MS ??" w:hAnsi="Arial" w:cs="Arial"/>
          <w:sz w:val="20"/>
          <w:u w:val="single"/>
        </w:rPr>
      </w:pPr>
      <w:r w:rsidRPr="00951534">
        <w:rPr>
          <w:rFonts w:ascii="Arial" w:eastAsia="MS ??" w:hAnsi="Arial" w:cs="Arial"/>
          <w:sz w:val="20"/>
          <w:u w:val="single"/>
        </w:rPr>
        <w:t xml:space="preserve">Artikel </w:t>
      </w:r>
      <w:r w:rsidR="006738D3">
        <w:rPr>
          <w:rFonts w:ascii="Arial" w:eastAsia="MS ??" w:hAnsi="Arial" w:cs="Arial"/>
          <w:sz w:val="20"/>
          <w:u w:val="single"/>
        </w:rPr>
        <w:t>1</w:t>
      </w:r>
      <w:r w:rsidRPr="00951534">
        <w:rPr>
          <w:rFonts w:ascii="Arial" w:eastAsia="MS ??" w:hAnsi="Arial" w:cs="Arial"/>
          <w:sz w:val="20"/>
          <w:u w:val="single"/>
        </w:rPr>
        <w:t xml:space="preserve">: Voorwerp van de </w:t>
      </w:r>
      <w:r w:rsidR="006738D3">
        <w:rPr>
          <w:rFonts w:ascii="Arial" w:eastAsia="MS ??" w:hAnsi="Arial" w:cs="Arial"/>
          <w:sz w:val="20"/>
          <w:u w:val="single"/>
        </w:rPr>
        <w:t>o</w:t>
      </w:r>
      <w:r w:rsidRPr="00951534">
        <w:rPr>
          <w:rFonts w:ascii="Arial" w:eastAsia="MS ??" w:hAnsi="Arial" w:cs="Arial"/>
          <w:sz w:val="20"/>
          <w:u w:val="single"/>
        </w:rPr>
        <w:t>vereenkomst</w:t>
      </w:r>
    </w:p>
    <w:p w14:paraId="2CE9134E" w14:textId="72BF6DD2" w:rsidR="002C160A" w:rsidRDefault="006738D3" w:rsidP="002C160A">
      <w:pPr>
        <w:ind w:left="2125" w:hanging="1132"/>
        <w:rPr>
          <w:rFonts w:ascii="Arial" w:eastAsia="MS ??" w:hAnsi="Arial" w:cs="Arial"/>
          <w:sz w:val="20"/>
        </w:rPr>
      </w:pPr>
      <w:r>
        <w:rPr>
          <w:rFonts w:ascii="Arial" w:eastAsia="MS ??" w:hAnsi="Arial" w:cs="Arial"/>
          <w:sz w:val="20"/>
        </w:rPr>
        <w:t>1</w:t>
      </w:r>
      <w:r w:rsidR="002C160A" w:rsidRPr="00EC2B83">
        <w:rPr>
          <w:rFonts w:ascii="Arial" w:eastAsia="MS ??" w:hAnsi="Arial" w:cs="Arial"/>
          <w:sz w:val="20"/>
        </w:rPr>
        <w:t xml:space="preserve">.1. </w:t>
      </w:r>
      <w:r w:rsidR="002C160A" w:rsidRPr="00EC2B83">
        <w:rPr>
          <w:rFonts w:ascii="Arial" w:eastAsia="MS ??" w:hAnsi="Arial" w:cs="Arial"/>
          <w:sz w:val="20"/>
        </w:rPr>
        <w:tab/>
        <w:t xml:space="preserve">Partijen sluiten hierbij een </w:t>
      </w:r>
      <w:r>
        <w:rPr>
          <w:rFonts w:ascii="Arial" w:eastAsia="MS ??" w:hAnsi="Arial" w:cs="Arial"/>
          <w:sz w:val="20"/>
        </w:rPr>
        <w:t>o</w:t>
      </w:r>
      <w:r w:rsidR="002C160A" w:rsidRPr="00EC2B83">
        <w:rPr>
          <w:rFonts w:ascii="Arial" w:eastAsia="MS ??" w:hAnsi="Arial" w:cs="Arial"/>
          <w:sz w:val="20"/>
        </w:rPr>
        <w:t>vereenkomst op grond waarvan H</w:t>
      </w:r>
      <w:r w:rsidR="002C160A">
        <w:rPr>
          <w:rFonts w:ascii="Arial" w:eastAsia="MS ??" w:hAnsi="Arial" w:cs="Arial"/>
          <w:sz w:val="20"/>
        </w:rPr>
        <w:t xml:space="preserve">DSR gerechtigd is Opdrachtnemer </w:t>
      </w:r>
      <w:r w:rsidR="004A3BE4">
        <w:rPr>
          <w:rFonts w:ascii="Arial" w:eastAsia="MS ??" w:hAnsi="Arial" w:cs="Arial"/>
          <w:sz w:val="20"/>
        </w:rPr>
        <w:t xml:space="preserve">voor </w:t>
      </w:r>
      <w:r w:rsidR="002C160A">
        <w:rPr>
          <w:rFonts w:ascii="Arial" w:eastAsia="MS ??" w:hAnsi="Arial" w:cs="Arial"/>
          <w:sz w:val="20"/>
        </w:rPr>
        <w:t xml:space="preserve">werkzaamheden ten aanzien van </w:t>
      </w:r>
      <w:r w:rsidR="004A3BE4">
        <w:rPr>
          <w:rFonts w:ascii="Arial" w:eastAsia="MS ??" w:hAnsi="Arial" w:cs="Arial"/>
          <w:sz w:val="20"/>
        </w:rPr>
        <w:t>transport van vloeibaar zuiveringsslib (tussen RWZI’s van ZUIVER)</w:t>
      </w:r>
      <w:r w:rsidR="004A3BE4" w:rsidRPr="00677FC7">
        <w:rPr>
          <w:rFonts w:ascii="Arial" w:eastAsia="MS ??" w:hAnsi="Arial" w:cs="Arial"/>
          <w:sz w:val="20"/>
        </w:rPr>
        <w:t xml:space="preserve">, </w:t>
      </w:r>
      <w:r w:rsidR="00AA3FB7">
        <w:rPr>
          <w:rFonts w:ascii="Arial" w:hAnsi="Arial" w:cs="Arial"/>
          <w:sz w:val="20"/>
          <w:szCs w:val="20"/>
        </w:rPr>
        <w:t xml:space="preserve"> </w:t>
      </w:r>
      <w:r w:rsidR="002C160A">
        <w:rPr>
          <w:rFonts w:ascii="Arial" w:eastAsia="MS ??" w:hAnsi="Arial" w:cs="Arial"/>
          <w:sz w:val="20"/>
        </w:rPr>
        <w:t xml:space="preserve">in te zetten. </w:t>
      </w:r>
    </w:p>
    <w:p w14:paraId="049653BB" w14:textId="0E2C9EB8" w:rsidR="002C160A" w:rsidRPr="00EC2B83" w:rsidRDefault="006738D3" w:rsidP="002C160A">
      <w:pPr>
        <w:ind w:left="2125" w:hanging="1132"/>
        <w:rPr>
          <w:rFonts w:ascii="Arial" w:eastAsia="MS ??" w:hAnsi="Arial" w:cs="Arial"/>
          <w:sz w:val="20"/>
        </w:rPr>
      </w:pPr>
      <w:r>
        <w:rPr>
          <w:rFonts w:ascii="Arial" w:eastAsia="MS ??" w:hAnsi="Arial" w:cs="Arial"/>
          <w:sz w:val="20"/>
        </w:rPr>
        <w:t>1</w:t>
      </w:r>
      <w:r w:rsidR="002C160A">
        <w:rPr>
          <w:rFonts w:ascii="Arial" w:eastAsia="MS ??" w:hAnsi="Arial" w:cs="Arial"/>
          <w:sz w:val="20"/>
        </w:rPr>
        <w:t>.2</w:t>
      </w:r>
      <w:r w:rsidR="002C160A">
        <w:rPr>
          <w:rFonts w:ascii="Arial" w:eastAsia="MS ??" w:hAnsi="Arial" w:cs="Arial"/>
          <w:sz w:val="20"/>
        </w:rPr>
        <w:tab/>
      </w:r>
      <w:r w:rsidR="002C160A" w:rsidRPr="00EC2B83">
        <w:rPr>
          <w:rFonts w:ascii="Arial" w:eastAsia="MS ??" w:hAnsi="Arial" w:cs="Arial"/>
          <w:sz w:val="20"/>
        </w:rPr>
        <w:t>HDSR geeft opdracht aan Opdrachtnemer, die deze opdracht aan</w:t>
      </w:r>
      <w:r w:rsidR="002C160A">
        <w:rPr>
          <w:rFonts w:ascii="Arial" w:eastAsia="MS ??" w:hAnsi="Arial" w:cs="Arial"/>
          <w:sz w:val="20"/>
        </w:rPr>
        <w:t xml:space="preserve">vaardt, om op verzoek van HDSR de in 2.1 genoemde dienstverlening </w:t>
      </w:r>
      <w:r w:rsidR="002C160A" w:rsidRPr="00EC2B83">
        <w:rPr>
          <w:rFonts w:ascii="Arial" w:eastAsia="MS ??" w:hAnsi="Arial" w:cs="Arial"/>
          <w:sz w:val="20"/>
        </w:rPr>
        <w:t>te leveren aan HDSR, een en ander volgens de voorwaarden en b</w:t>
      </w:r>
      <w:r w:rsidR="002C160A">
        <w:rPr>
          <w:rFonts w:ascii="Arial" w:eastAsia="MS ??" w:hAnsi="Arial" w:cs="Arial"/>
          <w:sz w:val="20"/>
        </w:rPr>
        <w:t xml:space="preserve">epalingen van deze </w:t>
      </w:r>
      <w:r w:rsidR="003C563C">
        <w:rPr>
          <w:rFonts w:ascii="Arial" w:eastAsia="MS ??" w:hAnsi="Arial" w:cs="Arial"/>
          <w:sz w:val="20"/>
        </w:rPr>
        <w:t>o</w:t>
      </w:r>
      <w:r w:rsidR="002C160A">
        <w:rPr>
          <w:rFonts w:ascii="Arial" w:eastAsia="MS ??" w:hAnsi="Arial" w:cs="Arial"/>
          <w:sz w:val="20"/>
        </w:rPr>
        <w:t xml:space="preserve">vereenkomst. </w:t>
      </w:r>
    </w:p>
    <w:p w14:paraId="1616EFD9" w14:textId="668A7A6F" w:rsidR="002C160A" w:rsidRPr="00EC2B83" w:rsidRDefault="006738D3" w:rsidP="002C160A">
      <w:pPr>
        <w:ind w:left="2125" w:hanging="1132"/>
        <w:rPr>
          <w:rFonts w:ascii="Arial" w:eastAsia="MS ??" w:hAnsi="Arial" w:cs="Arial"/>
          <w:sz w:val="20"/>
        </w:rPr>
      </w:pPr>
      <w:r>
        <w:rPr>
          <w:rFonts w:ascii="Arial" w:eastAsia="MS ??" w:hAnsi="Arial" w:cs="Arial"/>
          <w:sz w:val="20"/>
        </w:rPr>
        <w:t>1</w:t>
      </w:r>
      <w:r w:rsidR="002C160A">
        <w:rPr>
          <w:rFonts w:ascii="Arial" w:eastAsia="MS ??" w:hAnsi="Arial" w:cs="Arial"/>
          <w:sz w:val="20"/>
        </w:rPr>
        <w:t>.3</w:t>
      </w:r>
      <w:r w:rsidR="002C160A" w:rsidRPr="00EC2B83">
        <w:rPr>
          <w:rFonts w:ascii="Arial" w:eastAsia="MS ??" w:hAnsi="Arial" w:cs="Arial"/>
          <w:sz w:val="20"/>
        </w:rPr>
        <w:tab/>
        <w:t xml:space="preserve">HDSR dient de op het moment van het sluiten van de </w:t>
      </w:r>
      <w:r w:rsidR="003C563C">
        <w:rPr>
          <w:rFonts w:ascii="Arial" w:eastAsia="MS ??" w:hAnsi="Arial" w:cs="Arial"/>
          <w:sz w:val="20"/>
        </w:rPr>
        <w:t>o</w:t>
      </w:r>
      <w:r w:rsidR="002C160A" w:rsidRPr="00EC2B83">
        <w:rPr>
          <w:rFonts w:ascii="Arial" w:eastAsia="MS ??" w:hAnsi="Arial" w:cs="Arial"/>
          <w:sz w:val="20"/>
        </w:rPr>
        <w:t>vereenkomst de nog lopende overeenkomsten met derde(n) te respecteren. Opdrachtnemer kan derhalve dan ook geen aan</w:t>
      </w:r>
      <w:r w:rsidR="002C160A">
        <w:rPr>
          <w:rFonts w:ascii="Arial" w:eastAsia="MS ??" w:hAnsi="Arial" w:cs="Arial"/>
          <w:sz w:val="20"/>
        </w:rPr>
        <w:t xml:space="preserve">spraak maken op opdrachten </w:t>
      </w:r>
      <w:r w:rsidR="002C160A" w:rsidRPr="00EC2B83">
        <w:rPr>
          <w:rFonts w:ascii="Arial" w:eastAsia="MS ??" w:hAnsi="Arial" w:cs="Arial"/>
          <w:sz w:val="20"/>
        </w:rPr>
        <w:t>waarvoor (nog) andere verplichtingen gelden, voortvloeiende uit voren</w:t>
      </w:r>
      <w:r w:rsidR="002C160A">
        <w:rPr>
          <w:rFonts w:ascii="Arial" w:eastAsia="MS ??" w:hAnsi="Arial" w:cs="Arial"/>
          <w:sz w:val="20"/>
        </w:rPr>
        <w:t>bedoelde lopende overeenkomsten.</w:t>
      </w:r>
    </w:p>
    <w:p w14:paraId="08FC132E" w14:textId="1CA0748A" w:rsidR="002C160A" w:rsidRPr="00EC2B83" w:rsidRDefault="006738D3" w:rsidP="002C160A">
      <w:pPr>
        <w:ind w:left="2125" w:hanging="1132"/>
        <w:rPr>
          <w:rFonts w:ascii="Arial" w:eastAsia="MS ??" w:hAnsi="Arial" w:cs="Arial"/>
          <w:sz w:val="20"/>
        </w:rPr>
      </w:pPr>
      <w:r>
        <w:rPr>
          <w:rFonts w:ascii="Arial" w:eastAsia="MS ??" w:hAnsi="Arial" w:cs="Arial"/>
          <w:sz w:val="20"/>
        </w:rPr>
        <w:t>1</w:t>
      </w:r>
      <w:r w:rsidR="002C160A">
        <w:rPr>
          <w:rFonts w:ascii="Arial" w:eastAsia="MS ??" w:hAnsi="Arial" w:cs="Arial"/>
          <w:sz w:val="20"/>
        </w:rPr>
        <w:t>.4</w:t>
      </w:r>
      <w:r w:rsidR="002C160A" w:rsidRPr="00EC2B83">
        <w:rPr>
          <w:rFonts w:ascii="Arial" w:eastAsia="MS ??" w:hAnsi="Arial" w:cs="Arial"/>
          <w:sz w:val="20"/>
        </w:rPr>
        <w:t xml:space="preserve"> </w:t>
      </w:r>
      <w:r w:rsidR="002C160A" w:rsidRPr="00EC2B83">
        <w:rPr>
          <w:rFonts w:ascii="Arial" w:eastAsia="MS ??" w:hAnsi="Arial" w:cs="Arial"/>
          <w:sz w:val="20"/>
        </w:rPr>
        <w:tab/>
      </w:r>
      <w:r w:rsidR="002C160A" w:rsidRPr="00951534">
        <w:rPr>
          <w:rFonts w:ascii="Arial" w:eastAsia="MS ??" w:hAnsi="Arial" w:cs="Arial"/>
          <w:sz w:val="20"/>
        </w:rPr>
        <w:t>Opdrachtnemer accepteert, dat als gevolg van het bepaalde in de voornoemde artikelleden</w:t>
      </w:r>
      <w:r w:rsidR="002C160A">
        <w:rPr>
          <w:rFonts w:ascii="Arial" w:eastAsia="MS ??" w:hAnsi="Arial" w:cs="Arial"/>
          <w:sz w:val="20"/>
        </w:rPr>
        <w:t xml:space="preserve"> en </w:t>
      </w:r>
      <w:r w:rsidR="00787F89">
        <w:rPr>
          <w:rFonts w:ascii="Arial" w:eastAsia="MS ??" w:hAnsi="Arial" w:cs="Arial"/>
          <w:sz w:val="20"/>
        </w:rPr>
        <w:t xml:space="preserve">de </w:t>
      </w:r>
      <w:r w:rsidR="003C563C">
        <w:rPr>
          <w:rFonts w:ascii="Arial" w:eastAsia="MS ??" w:hAnsi="Arial" w:cs="Arial"/>
          <w:sz w:val="20"/>
        </w:rPr>
        <w:t>a</w:t>
      </w:r>
      <w:r w:rsidR="00787F89">
        <w:rPr>
          <w:rFonts w:ascii="Arial" w:eastAsia="MS ??" w:hAnsi="Arial" w:cs="Arial"/>
          <w:sz w:val="20"/>
        </w:rPr>
        <w:t>anbestedingsleidraad</w:t>
      </w:r>
      <w:r w:rsidR="002C160A" w:rsidRPr="00951534">
        <w:rPr>
          <w:rFonts w:ascii="Arial" w:eastAsia="MS ??" w:hAnsi="Arial" w:cs="Arial"/>
          <w:sz w:val="20"/>
        </w:rPr>
        <w:t>, de indicatieve c.q. te verwachten omzet zowel negatief als positief beïnvloed kan worden.</w:t>
      </w:r>
      <w:r w:rsidR="002C160A" w:rsidRPr="00EC2B83">
        <w:rPr>
          <w:rFonts w:ascii="Arial" w:eastAsia="MS ??" w:hAnsi="Arial" w:cs="Arial"/>
          <w:sz w:val="20"/>
        </w:rPr>
        <w:t xml:space="preserve"> </w:t>
      </w:r>
    </w:p>
    <w:p w14:paraId="497879CB" w14:textId="6A90B211" w:rsidR="002C160A" w:rsidRPr="00EC2B83" w:rsidRDefault="006738D3" w:rsidP="002C160A">
      <w:pPr>
        <w:ind w:left="2125" w:hanging="1132"/>
        <w:rPr>
          <w:rFonts w:ascii="Arial" w:eastAsia="MS ??" w:hAnsi="Arial" w:cs="Arial"/>
          <w:sz w:val="20"/>
        </w:rPr>
      </w:pPr>
      <w:r>
        <w:rPr>
          <w:rFonts w:ascii="Arial" w:eastAsia="MS ??" w:hAnsi="Arial" w:cs="Arial"/>
          <w:sz w:val="20"/>
        </w:rPr>
        <w:t>1</w:t>
      </w:r>
      <w:r w:rsidR="002C160A" w:rsidRPr="00EC2B83">
        <w:rPr>
          <w:rFonts w:ascii="Arial" w:eastAsia="MS ??" w:hAnsi="Arial" w:cs="Arial"/>
          <w:sz w:val="20"/>
        </w:rPr>
        <w:t>.</w:t>
      </w:r>
      <w:r w:rsidR="002C160A">
        <w:rPr>
          <w:rFonts w:ascii="Arial" w:eastAsia="MS ??" w:hAnsi="Arial" w:cs="Arial"/>
          <w:sz w:val="20"/>
        </w:rPr>
        <w:t>5</w:t>
      </w:r>
      <w:r w:rsidR="002C160A" w:rsidRPr="00EC2B83">
        <w:rPr>
          <w:rFonts w:ascii="Arial" w:eastAsia="MS ??" w:hAnsi="Arial" w:cs="Arial"/>
          <w:sz w:val="20"/>
        </w:rPr>
        <w:tab/>
        <w:t xml:space="preserve">De navolgende stukken vormen gezamenlijk de </w:t>
      </w:r>
      <w:r w:rsidR="003C563C">
        <w:rPr>
          <w:rFonts w:ascii="Arial" w:eastAsia="MS ??" w:hAnsi="Arial" w:cs="Arial"/>
          <w:sz w:val="20"/>
        </w:rPr>
        <w:t>o</w:t>
      </w:r>
      <w:r w:rsidR="002C160A" w:rsidRPr="00EC2B83">
        <w:rPr>
          <w:rFonts w:ascii="Arial" w:eastAsia="MS ??" w:hAnsi="Arial" w:cs="Arial"/>
          <w:sz w:val="20"/>
        </w:rPr>
        <w:t>vereenkomst. In het geval van tegenstrijdigheden geldt de navolgende volgorde in documenten:</w:t>
      </w:r>
    </w:p>
    <w:p w14:paraId="2DE52F6C" w14:textId="0BE814E8" w:rsidR="002C160A" w:rsidRPr="00EC2B83" w:rsidRDefault="002C160A" w:rsidP="002C160A">
      <w:pPr>
        <w:ind w:left="2694" w:hanging="567"/>
        <w:rPr>
          <w:rFonts w:ascii="Arial" w:eastAsia="MS ??" w:hAnsi="Arial" w:cs="Arial"/>
          <w:sz w:val="20"/>
        </w:rPr>
      </w:pPr>
      <w:r w:rsidRPr="00EC2B83">
        <w:rPr>
          <w:rFonts w:ascii="Arial" w:eastAsia="MS ??" w:hAnsi="Arial" w:cs="Arial"/>
          <w:sz w:val="20"/>
        </w:rPr>
        <w:t>-</w:t>
      </w:r>
      <w:r w:rsidRPr="00EC2B83">
        <w:rPr>
          <w:rFonts w:ascii="Arial" w:eastAsia="MS ??" w:hAnsi="Arial" w:cs="Arial"/>
          <w:sz w:val="20"/>
        </w:rPr>
        <w:tab/>
        <w:t xml:space="preserve">deze </w:t>
      </w:r>
      <w:r w:rsidR="003C563C">
        <w:rPr>
          <w:rFonts w:ascii="Arial" w:eastAsia="MS ??" w:hAnsi="Arial" w:cs="Arial"/>
          <w:sz w:val="20"/>
        </w:rPr>
        <w:t>o</w:t>
      </w:r>
      <w:r w:rsidRPr="00EC2B83">
        <w:rPr>
          <w:rFonts w:ascii="Arial" w:eastAsia="MS ??" w:hAnsi="Arial" w:cs="Arial"/>
          <w:sz w:val="20"/>
        </w:rPr>
        <w:t>vereenkomst d.d. [</w:t>
      </w:r>
      <w:r w:rsidR="009A6966" w:rsidRPr="00E75E9C">
        <w:rPr>
          <w:rFonts w:ascii="Arial" w:eastAsia="MS ??" w:hAnsi="Arial" w:cs="Arial"/>
          <w:sz w:val="20"/>
          <w:highlight w:val="lightGray"/>
        </w:rPr>
        <w:t>DATUM</w:t>
      </w:r>
      <w:r w:rsidRPr="00EC2B83">
        <w:rPr>
          <w:rFonts w:ascii="Arial" w:eastAsia="MS ??" w:hAnsi="Arial" w:cs="Arial"/>
          <w:sz w:val="20"/>
        </w:rPr>
        <w:t>];</w:t>
      </w:r>
    </w:p>
    <w:p w14:paraId="4C59116F" w14:textId="731B7DDA" w:rsidR="002C160A" w:rsidRPr="00EC2B83" w:rsidRDefault="002C160A" w:rsidP="002C160A">
      <w:pPr>
        <w:ind w:left="2694" w:hanging="567"/>
        <w:rPr>
          <w:rFonts w:ascii="Arial" w:eastAsia="MS ??" w:hAnsi="Arial" w:cs="Arial"/>
          <w:sz w:val="20"/>
        </w:rPr>
      </w:pPr>
      <w:r w:rsidRPr="00EC2B83">
        <w:rPr>
          <w:rFonts w:ascii="Arial" w:eastAsia="MS ??" w:hAnsi="Arial" w:cs="Arial"/>
          <w:sz w:val="20"/>
        </w:rPr>
        <w:t>-</w:t>
      </w:r>
      <w:r w:rsidRPr="00EC2B83">
        <w:rPr>
          <w:rFonts w:ascii="Arial" w:eastAsia="MS ??" w:hAnsi="Arial" w:cs="Arial"/>
          <w:sz w:val="20"/>
        </w:rPr>
        <w:tab/>
        <w:t>nota(s) van Inlichtingen d.d. [</w:t>
      </w:r>
      <w:r w:rsidR="009A6966" w:rsidRPr="00E75E9C">
        <w:rPr>
          <w:rFonts w:ascii="Arial" w:eastAsia="MS ??" w:hAnsi="Arial" w:cs="Arial"/>
          <w:sz w:val="20"/>
          <w:highlight w:val="lightGray"/>
        </w:rPr>
        <w:t>DATUM</w:t>
      </w:r>
      <w:r w:rsidRPr="00EC2B83">
        <w:rPr>
          <w:rFonts w:ascii="Arial" w:eastAsia="MS ??" w:hAnsi="Arial" w:cs="Arial"/>
          <w:sz w:val="20"/>
        </w:rPr>
        <w:t>];</w:t>
      </w:r>
    </w:p>
    <w:p w14:paraId="0FFEA8F1" w14:textId="2CC8EEB5" w:rsidR="002C160A" w:rsidRPr="00EC2B83" w:rsidRDefault="002C160A" w:rsidP="002C160A">
      <w:pPr>
        <w:ind w:left="2694" w:hanging="567"/>
        <w:rPr>
          <w:rFonts w:ascii="Arial" w:eastAsia="MS ??" w:hAnsi="Arial" w:cs="Arial"/>
          <w:sz w:val="20"/>
        </w:rPr>
      </w:pPr>
      <w:r w:rsidRPr="00EC2B83">
        <w:rPr>
          <w:rFonts w:ascii="Arial" w:eastAsia="MS ??" w:hAnsi="Arial" w:cs="Arial"/>
          <w:sz w:val="20"/>
        </w:rPr>
        <w:t>-</w:t>
      </w:r>
      <w:r w:rsidRPr="00EC2B83">
        <w:rPr>
          <w:rFonts w:ascii="Arial" w:eastAsia="MS ??" w:hAnsi="Arial" w:cs="Arial"/>
          <w:sz w:val="20"/>
        </w:rPr>
        <w:tab/>
      </w:r>
      <w:r w:rsidR="00787F89">
        <w:rPr>
          <w:rFonts w:ascii="Arial" w:eastAsia="MS ??" w:hAnsi="Arial" w:cs="Arial"/>
          <w:sz w:val="20"/>
        </w:rPr>
        <w:t>Aanbestedingsleidraad</w:t>
      </w:r>
      <w:r w:rsidRPr="00EC2B83">
        <w:rPr>
          <w:rFonts w:ascii="Arial" w:eastAsia="MS ??" w:hAnsi="Arial" w:cs="Arial"/>
          <w:sz w:val="20"/>
        </w:rPr>
        <w:t xml:space="preserve"> (inclusief bijlagen</w:t>
      </w:r>
      <w:r>
        <w:rPr>
          <w:rFonts w:ascii="Arial" w:eastAsia="MS ??" w:hAnsi="Arial" w:cs="Arial"/>
          <w:sz w:val="20"/>
        </w:rPr>
        <w:t xml:space="preserve"> en appendices</w:t>
      </w:r>
      <w:r w:rsidRPr="00EC2B83">
        <w:rPr>
          <w:rFonts w:ascii="Arial" w:eastAsia="MS ??" w:hAnsi="Arial" w:cs="Arial"/>
          <w:sz w:val="20"/>
        </w:rPr>
        <w:t>) d.d. [</w:t>
      </w:r>
      <w:r w:rsidR="009A6966" w:rsidRPr="00E75E9C">
        <w:rPr>
          <w:rFonts w:ascii="Arial" w:eastAsia="MS ??" w:hAnsi="Arial" w:cs="Arial"/>
          <w:sz w:val="20"/>
          <w:highlight w:val="lightGray"/>
        </w:rPr>
        <w:t>DATUM</w:t>
      </w:r>
      <w:r w:rsidRPr="00EC2B83">
        <w:rPr>
          <w:rFonts w:ascii="Arial" w:eastAsia="MS ??" w:hAnsi="Arial" w:cs="Arial"/>
          <w:sz w:val="20"/>
        </w:rPr>
        <w:t>];</w:t>
      </w:r>
    </w:p>
    <w:p w14:paraId="37A3E252" w14:textId="77777777" w:rsidR="002C160A" w:rsidRPr="00EC2B83" w:rsidRDefault="002C160A" w:rsidP="002C160A">
      <w:pPr>
        <w:ind w:left="2694" w:hanging="567"/>
        <w:rPr>
          <w:rFonts w:ascii="Arial" w:eastAsia="MS ??" w:hAnsi="Arial" w:cs="Arial"/>
          <w:sz w:val="20"/>
        </w:rPr>
      </w:pPr>
      <w:r w:rsidRPr="00EC2B83">
        <w:rPr>
          <w:rFonts w:ascii="Arial" w:eastAsia="MS ??" w:hAnsi="Arial" w:cs="Arial"/>
          <w:sz w:val="20"/>
        </w:rPr>
        <w:t>-</w:t>
      </w:r>
      <w:r w:rsidRPr="00EC2B83">
        <w:rPr>
          <w:rFonts w:ascii="Arial" w:eastAsia="MS ??" w:hAnsi="Arial" w:cs="Arial"/>
          <w:sz w:val="20"/>
        </w:rPr>
        <w:tab/>
        <w:t>de algemene voorwaarden genoemd in artikel 3.2;</w:t>
      </w:r>
    </w:p>
    <w:p w14:paraId="252E232E" w14:textId="337A6987" w:rsidR="002C160A" w:rsidRDefault="002C160A" w:rsidP="002C160A">
      <w:pPr>
        <w:ind w:left="2694" w:hanging="567"/>
        <w:rPr>
          <w:rFonts w:ascii="Arial" w:eastAsia="MS ??" w:hAnsi="Arial" w:cs="Arial"/>
          <w:sz w:val="20"/>
        </w:rPr>
      </w:pPr>
      <w:r w:rsidRPr="00EC2B83">
        <w:rPr>
          <w:rFonts w:ascii="Arial" w:eastAsia="MS ??" w:hAnsi="Arial" w:cs="Arial"/>
          <w:sz w:val="20"/>
        </w:rPr>
        <w:t>-</w:t>
      </w:r>
      <w:r w:rsidRPr="00EC2B83">
        <w:rPr>
          <w:rFonts w:ascii="Arial" w:eastAsia="MS ??" w:hAnsi="Arial" w:cs="Arial"/>
          <w:sz w:val="20"/>
        </w:rPr>
        <w:tab/>
        <w:t>de inschrijving van Opdrachtnemer d.d. [</w:t>
      </w:r>
      <w:r w:rsidR="009A6966" w:rsidRPr="00E75E9C">
        <w:rPr>
          <w:rFonts w:ascii="Arial" w:eastAsia="MS ??" w:hAnsi="Arial" w:cs="Arial"/>
          <w:sz w:val="20"/>
          <w:highlight w:val="lightGray"/>
        </w:rPr>
        <w:t>DATUM</w:t>
      </w:r>
      <w:r w:rsidRPr="00EC2B83">
        <w:rPr>
          <w:rFonts w:ascii="Arial" w:eastAsia="MS ??" w:hAnsi="Arial" w:cs="Arial"/>
          <w:sz w:val="20"/>
        </w:rPr>
        <w:t>].</w:t>
      </w:r>
    </w:p>
    <w:p w14:paraId="760868CF" w14:textId="77777777" w:rsidR="00A4654D" w:rsidRPr="00EC2B83" w:rsidRDefault="00995DAC" w:rsidP="00995DAC">
      <w:pPr>
        <w:ind w:left="1983"/>
        <w:rPr>
          <w:rFonts w:ascii="Arial" w:eastAsia="MS ??" w:hAnsi="Arial" w:cs="Arial"/>
          <w:sz w:val="20"/>
        </w:rPr>
      </w:pPr>
      <w:r w:rsidRPr="00B11FFC">
        <w:rPr>
          <w:rFonts w:ascii="Arial" w:eastAsia="MS ??" w:hAnsi="Arial" w:cs="Arial"/>
          <w:sz w:val="20"/>
        </w:rPr>
        <w:t>Ingeval, dat uit de inschrijving blijkt dat de prestaties van de Opdrachtnemer van een kwalitatief beter niveau zijn dan gevraagd, prevaleert, voor dat deel, de inschrijving van de Opdrachtnemer.</w:t>
      </w:r>
      <w:r>
        <w:rPr>
          <w:rFonts w:ascii="Arial" w:eastAsia="MS ??" w:hAnsi="Arial" w:cs="Arial"/>
          <w:sz w:val="20"/>
        </w:rPr>
        <w:t xml:space="preserve">  </w:t>
      </w:r>
    </w:p>
    <w:p w14:paraId="3BA9C9E1" w14:textId="77777777" w:rsidR="002C160A" w:rsidRDefault="002C160A" w:rsidP="002C160A">
      <w:pPr>
        <w:rPr>
          <w:rFonts w:ascii="Arial" w:hAnsi="Arial" w:cs="Arial"/>
          <w:sz w:val="20"/>
          <w:szCs w:val="20"/>
        </w:rPr>
      </w:pPr>
    </w:p>
    <w:p w14:paraId="7BB2A02A" w14:textId="17E9A2E8" w:rsidR="002C160A" w:rsidRPr="000A7688" w:rsidRDefault="002C160A" w:rsidP="002C160A">
      <w:pPr>
        <w:rPr>
          <w:rFonts w:ascii="Arial" w:eastAsia="MS ??" w:hAnsi="Arial" w:cs="Arial"/>
          <w:sz w:val="20"/>
          <w:u w:val="single"/>
        </w:rPr>
      </w:pPr>
      <w:r w:rsidRPr="000A7688">
        <w:rPr>
          <w:rFonts w:ascii="Arial" w:eastAsia="MS ??" w:hAnsi="Arial" w:cs="Arial"/>
          <w:sz w:val="20"/>
          <w:u w:val="single"/>
        </w:rPr>
        <w:t xml:space="preserve">Artikel </w:t>
      </w:r>
      <w:r w:rsidR="003C563C">
        <w:rPr>
          <w:rFonts w:ascii="Arial" w:eastAsia="MS ??" w:hAnsi="Arial" w:cs="Arial"/>
          <w:sz w:val="20"/>
          <w:u w:val="single"/>
        </w:rPr>
        <w:t>2</w:t>
      </w:r>
      <w:r w:rsidRPr="000A7688">
        <w:rPr>
          <w:rFonts w:ascii="Arial" w:eastAsia="MS ??" w:hAnsi="Arial" w:cs="Arial"/>
          <w:sz w:val="20"/>
          <w:u w:val="single"/>
        </w:rPr>
        <w:t>: Toepasselijkheid algemene voorwaarden, wettelijke en andere voorschriften</w:t>
      </w:r>
    </w:p>
    <w:p w14:paraId="0EB76CE3" w14:textId="0CCB4C1E" w:rsidR="002C160A" w:rsidRPr="000A7688" w:rsidRDefault="003C563C" w:rsidP="002C160A">
      <w:pPr>
        <w:ind w:left="2113" w:hanging="1120"/>
        <w:rPr>
          <w:rFonts w:ascii="Arial" w:eastAsia="MS ??" w:hAnsi="Arial" w:cs="Arial"/>
          <w:sz w:val="20"/>
        </w:rPr>
      </w:pPr>
      <w:r>
        <w:rPr>
          <w:rFonts w:ascii="Arial" w:eastAsia="MS ??" w:hAnsi="Arial" w:cs="Arial"/>
          <w:sz w:val="20"/>
        </w:rPr>
        <w:t>2</w:t>
      </w:r>
      <w:r w:rsidR="002C160A" w:rsidRPr="000A7688">
        <w:rPr>
          <w:rFonts w:ascii="Arial" w:eastAsia="MS ??" w:hAnsi="Arial" w:cs="Arial"/>
          <w:sz w:val="20"/>
        </w:rPr>
        <w:t xml:space="preserve">.1 </w:t>
      </w:r>
      <w:r w:rsidR="002C160A" w:rsidRPr="000A7688">
        <w:rPr>
          <w:rFonts w:ascii="Arial" w:eastAsia="MS ??" w:hAnsi="Arial" w:cs="Arial"/>
          <w:sz w:val="20"/>
        </w:rPr>
        <w:tab/>
        <w:t xml:space="preserve">De voorwaarden en bepalingen van deze </w:t>
      </w:r>
      <w:r w:rsidR="001B1FB7">
        <w:rPr>
          <w:rFonts w:ascii="Arial" w:eastAsia="MS ??" w:hAnsi="Arial" w:cs="Arial"/>
          <w:sz w:val="20"/>
        </w:rPr>
        <w:t>o</w:t>
      </w:r>
      <w:r w:rsidR="002C160A" w:rsidRPr="000A7688">
        <w:rPr>
          <w:rFonts w:ascii="Arial" w:eastAsia="MS ??" w:hAnsi="Arial" w:cs="Arial"/>
          <w:sz w:val="20"/>
        </w:rPr>
        <w:t xml:space="preserve">vereenkomst zijn van toepassing op </w:t>
      </w:r>
      <w:r w:rsidR="002C160A">
        <w:rPr>
          <w:rFonts w:ascii="Arial" w:eastAsia="MS ??" w:hAnsi="Arial" w:cs="Arial"/>
          <w:sz w:val="20"/>
        </w:rPr>
        <w:t xml:space="preserve">de werkzaamheden ten behoeve van </w:t>
      </w:r>
      <w:r w:rsidR="00A4654D">
        <w:rPr>
          <w:rFonts w:ascii="Arial" w:eastAsia="MS ??" w:hAnsi="Arial" w:cs="Arial"/>
          <w:sz w:val="20"/>
        </w:rPr>
        <w:t>transport van vloeibaar zuiveringsslib (tussen RWZI’s van ZUIVER)</w:t>
      </w:r>
      <w:r w:rsidR="00AA3FB7">
        <w:rPr>
          <w:rFonts w:ascii="Arial" w:hAnsi="Arial" w:cs="Arial"/>
          <w:sz w:val="20"/>
          <w:szCs w:val="20"/>
        </w:rPr>
        <w:t xml:space="preserve"> </w:t>
      </w:r>
      <w:r w:rsidR="002C160A" w:rsidRPr="000A7688">
        <w:rPr>
          <w:rFonts w:ascii="Arial" w:eastAsia="MS ??" w:hAnsi="Arial" w:cs="Arial"/>
          <w:sz w:val="20"/>
        </w:rPr>
        <w:t>en de overige daarmee samenhangende betrekkingen tussen HDSR en Opdrachtnemer en alle daarmee verband houdende handelingen, zowel van voorbereidende als van uitvoerende aard.</w:t>
      </w:r>
    </w:p>
    <w:p w14:paraId="2DD8FD3C" w14:textId="56A0521A" w:rsidR="002C160A" w:rsidRPr="000A7688" w:rsidRDefault="003C563C" w:rsidP="002C160A">
      <w:pPr>
        <w:ind w:left="2113" w:hanging="1120"/>
        <w:rPr>
          <w:rFonts w:ascii="Arial" w:eastAsia="MS ??" w:hAnsi="Arial" w:cs="Arial"/>
          <w:sz w:val="20"/>
        </w:rPr>
      </w:pPr>
      <w:r>
        <w:rPr>
          <w:rFonts w:ascii="Arial" w:eastAsia="MS ??" w:hAnsi="Arial" w:cs="Arial"/>
          <w:sz w:val="20"/>
        </w:rPr>
        <w:t>2</w:t>
      </w:r>
      <w:r w:rsidR="002C160A">
        <w:rPr>
          <w:rFonts w:ascii="Arial" w:eastAsia="MS ??" w:hAnsi="Arial" w:cs="Arial"/>
          <w:sz w:val="20"/>
        </w:rPr>
        <w:t xml:space="preserve">.2 </w:t>
      </w:r>
      <w:r w:rsidR="002C160A">
        <w:rPr>
          <w:rFonts w:ascii="Arial" w:eastAsia="MS ??" w:hAnsi="Arial" w:cs="Arial"/>
          <w:sz w:val="20"/>
        </w:rPr>
        <w:tab/>
        <w:t>De AWVODI 2018</w:t>
      </w:r>
      <w:r w:rsidR="002C160A" w:rsidRPr="000A7688">
        <w:rPr>
          <w:rFonts w:ascii="Arial" w:eastAsia="MS ??" w:hAnsi="Arial" w:cs="Arial"/>
          <w:sz w:val="20"/>
        </w:rPr>
        <w:t xml:space="preserve"> zijn van toepassing op de </w:t>
      </w:r>
      <w:r w:rsidR="001B1FB7">
        <w:rPr>
          <w:rFonts w:ascii="Arial" w:eastAsia="MS ??" w:hAnsi="Arial" w:cs="Arial"/>
          <w:sz w:val="20"/>
        </w:rPr>
        <w:t>o</w:t>
      </w:r>
      <w:r w:rsidR="002C160A" w:rsidRPr="000A7688">
        <w:rPr>
          <w:rFonts w:ascii="Arial" w:eastAsia="MS ??" w:hAnsi="Arial" w:cs="Arial"/>
          <w:sz w:val="20"/>
        </w:rPr>
        <w:t xml:space="preserve">vereenkomst. </w:t>
      </w:r>
      <w:r w:rsidR="002C160A">
        <w:rPr>
          <w:rFonts w:ascii="Arial" w:eastAsia="MS ??" w:hAnsi="Arial" w:cs="Arial"/>
          <w:sz w:val="20"/>
        </w:rPr>
        <w:t>Een exemplaar van de AWVODI 2018</w:t>
      </w:r>
      <w:r w:rsidR="002C160A" w:rsidRPr="000A7688">
        <w:rPr>
          <w:rFonts w:ascii="Arial" w:eastAsia="MS ??" w:hAnsi="Arial" w:cs="Arial"/>
          <w:sz w:val="20"/>
        </w:rPr>
        <w:t xml:space="preserve"> is bij de </w:t>
      </w:r>
      <w:r w:rsidR="001B1FB7">
        <w:rPr>
          <w:rFonts w:ascii="Arial" w:eastAsia="MS ??" w:hAnsi="Arial" w:cs="Arial"/>
          <w:sz w:val="20"/>
        </w:rPr>
        <w:t>o</w:t>
      </w:r>
      <w:r w:rsidR="002C160A" w:rsidRPr="000A7688">
        <w:rPr>
          <w:rFonts w:ascii="Arial" w:eastAsia="MS ??" w:hAnsi="Arial" w:cs="Arial"/>
          <w:sz w:val="20"/>
        </w:rPr>
        <w:t>vereenkomst gevoegd en is daarmee ter hand gesteld in de zin van de wet.</w:t>
      </w:r>
    </w:p>
    <w:p w14:paraId="7877A62F" w14:textId="510256B6" w:rsidR="002C160A" w:rsidRPr="000A7688" w:rsidRDefault="003C563C" w:rsidP="002C160A">
      <w:pPr>
        <w:ind w:left="2113" w:hanging="1120"/>
        <w:rPr>
          <w:rFonts w:ascii="Arial" w:eastAsia="MS ??" w:hAnsi="Arial" w:cs="Arial"/>
          <w:sz w:val="20"/>
        </w:rPr>
      </w:pPr>
      <w:r>
        <w:rPr>
          <w:rFonts w:ascii="Arial" w:eastAsia="MS ??" w:hAnsi="Arial" w:cs="Arial"/>
          <w:sz w:val="20"/>
        </w:rPr>
        <w:t>2</w:t>
      </w:r>
      <w:r w:rsidR="002C160A" w:rsidRPr="000A7688">
        <w:rPr>
          <w:rFonts w:ascii="Arial" w:eastAsia="MS ??" w:hAnsi="Arial" w:cs="Arial"/>
          <w:sz w:val="20"/>
        </w:rPr>
        <w:t>.3</w:t>
      </w:r>
      <w:r w:rsidR="002C160A" w:rsidRPr="000A7688">
        <w:rPr>
          <w:rFonts w:ascii="Arial" w:eastAsia="MS ??" w:hAnsi="Arial" w:cs="Arial"/>
          <w:sz w:val="20"/>
        </w:rPr>
        <w:tab/>
        <w:t>De algemene leveringsvoorwaarden van Opdrachtnemer zijn niet van toepassing en nadrukkelijk uitgesloten van</w:t>
      </w:r>
      <w:r w:rsidR="002C160A">
        <w:rPr>
          <w:rFonts w:ascii="Arial" w:eastAsia="MS ??" w:hAnsi="Arial" w:cs="Arial"/>
          <w:sz w:val="20"/>
        </w:rPr>
        <w:t xml:space="preserve"> toepassing op de </w:t>
      </w:r>
      <w:r w:rsidR="001B1FB7">
        <w:rPr>
          <w:rFonts w:ascii="Arial" w:eastAsia="MS ??" w:hAnsi="Arial" w:cs="Arial"/>
          <w:sz w:val="20"/>
        </w:rPr>
        <w:t>o</w:t>
      </w:r>
      <w:r w:rsidR="002C160A">
        <w:rPr>
          <w:rFonts w:ascii="Arial" w:eastAsia="MS ??" w:hAnsi="Arial" w:cs="Arial"/>
          <w:sz w:val="20"/>
        </w:rPr>
        <w:t xml:space="preserve">vereenkomst </w:t>
      </w:r>
      <w:r w:rsidR="002C160A" w:rsidRPr="000A7688">
        <w:rPr>
          <w:rFonts w:ascii="Arial" w:eastAsia="MS ??" w:hAnsi="Arial" w:cs="Arial"/>
          <w:sz w:val="20"/>
        </w:rPr>
        <w:t>en de daarmee verband houdende betrekkingen tussen HDSR en Opdrachtnemer en alle daarmee verband houdende handelingen, zowel van voorbereidende als van uitvoerende aard.</w:t>
      </w:r>
    </w:p>
    <w:p w14:paraId="212F4C8A" w14:textId="7EE559AA" w:rsidR="002C160A" w:rsidRPr="000A7688" w:rsidRDefault="003C563C" w:rsidP="002C160A">
      <w:pPr>
        <w:ind w:left="2113" w:hanging="1120"/>
        <w:rPr>
          <w:rFonts w:ascii="Arial" w:eastAsia="MS ??" w:hAnsi="Arial" w:cs="Arial"/>
          <w:sz w:val="20"/>
        </w:rPr>
      </w:pPr>
      <w:r>
        <w:rPr>
          <w:rFonts w:ascii="Arial" w:eastAsia="MS ??" w:hAnsi="Arial" w:cs="Arial"/>
          <w:sz w:val="20"/>
        </w:rPr>
        <w:t>2</w:t>
      </w:r>
      <w:r w:rsidR="002C160A" w:rsidRPr="000A7688">
        <w:rPr>
          <w:rFonts w:ascii="Arial" w:eastAsia="MS ??" w:hAnsi="Arial" w:cs="Arial"/>
          <w:sz w:val="20"/>
        </w:rPr>
        <w:t xml:space="preserve">.3 </w:t>
      </w:r>
      <w:r w:rsidR="002C160A" w:rsidRPr="000A7688">
        <w:rPr>
          <w:rFonts w:ascii="Arial" w:eastAsia="MS ??" w:hAnsi="Arial" w:cs="Arial"/>
          <w:sz w:val="20"/>
        </w:rPr>
        <w:tab/>
        <w:t xml:space="preserve">Partijen zullen alle wettelijke voorschriften en alle andere op de </w:t>
      </w:r>
      <w:r w:rsidR="001B1FB7">
        <w:rPr>
          <w:rFonts w:ascii="Arial" w:eastAsia="MS ??" w:hAnsi="Arial" w:cs="Arial"/>
          <w:sz w:val="20"/>
        </w:rPr>
        <w:t>o</w:t>
      </w:r>
      <w:r w:rsidR="002C160A" w:rsidRPr="000A7688">
        <w:rPr>
          <w:rFonts w:ascii="Arial" w:eastAsia="MS ??" w:hAnsi="Arial" w:cs="Arial"/>
          <w:sz w:val="20"/>
        </w:rPr>
        <w:t>vereenkomst van toepassing zijnde voorschriften naleven.</w:t>
      </w:r>
    </w:p>
    <w:p w14:paraId="2E982087" w14:textId="77777777" w:rsidR="002C160A" w:rsidRPr="00951534" w:rsidRDefault="002C160A" w:rsidP="002C160A">
      <w:pPr>
        <w:rPr>
          <w:rFonts w:ascii="Arial" w:hAnsi="Arial" w:cs="Arial"/>
          <w:sz w:val="20"/>
          <w:szCs w:val="20"/>
        </w:rPr>
      </w:pPr>
      <w:r>
        <w:rPr>
          <w:rFonts w:ascii="Arial" w:hAnsi="Arial" w:cs="Arial"/>
          <w:sz w:val="20"/>
          <w:szCs w:val="20"/>
        </w:rPr>
        <w:t xml:space="preserve"> </w:t>
      </w:r>
    </w:p>
    <w:p w14:paraId="1D249F15" w14:textId="460030C8" w:rsidR="002C160A" w:rsidRPr="00951534" w:rsidRDefault="002C160A" w:rsidP="002C160A">
      <w:pPr>
        <w:rPr>
          <w:rFonts w:ascii="Arial" w:hAnsi="Arial" w:cs="Arial"/>
          <w:sz w:val="20"/>
          <w:szCs w:val="20"/>
          <w:u w:val="single"/>
        </w:rPr>
      </w:pPr>
      <w:r w:rsidRPr="00951534">
        <w:rPr>
          <w:rFonts w:ascii="Arial" w:hAnsi="Arial" w:cs="Arial"/>
          <w:sz w:val="20"/>
          <w:szCs w:val="20"/>
          <w:u w:val="single"/>
        </w:rPr>
        <w:t xml:space="preserve">Artikel </w:t>
      </w:r>
      <w:r w:rsidR="003C563C">
        <w:rPr>
          <w:rFonts w:ascii="Arial" w:hAnsi="Arial" w:cs="Arial"/>
          <w:sz w:val="20"/>
          <w:szCs w:val="20"/>
          <w:u w:val="single"/>
        </w:rPr>
        <w:t>3</w:t>
      </w:r>
      <w:r w:rsidRPr="00951534">
        <w:rPr>
          <w:rFonts w:ascii="Arial" w:hAnsi="Arial" w:cs="Arial"/>
          <w:sz w:val="20"/>
          <w:szCs w:val="20"/>
          <w:u w:val="single"/>
        </w:rPr>
        <w:t>: Looptijd en opzeggen</w:t>
      </w:r>
    </w:p>
    <w:p w14:paraId="20F79969" w14:textId="2AA29B4D" w:rsidR="002C160A" w:rsidRPr="00951534" w:rsidRDefault="003C563C" w:rsidP="002C160A">
      <w:pPr>
        <w:ind w:left="2113" w:hanging="1120"/>
        <w:rPr>
          <w:rFonts w:ascii="Arial" w:hAnsi="Arial" w:cs="Arial"/>
          <w:sz w:val="20"/>
          <w:szCs w:val="20"/>
        </w:rPr>
      </w:pPr>
      <w:r>
        <w:rPr>
          <w:rFonts w:ascii="Arial" w:hAnsi="Arial" w:cs="Arial"/>
          <w:sz w:val="20"/>
          <w:szCs w:val="20"/>
        </w:rPr>
        <w:t>3</w:t>
      </w:r>
      <w:r w:rsidR="002C160A" w:rsidRPr="00951534">
        <w:rPr>
          <w:rFonts w:ascii="Arial" w:hAnsi="Arial" w:cs="Arial"/>
          <w:sz w:val="20"/>
          <w:szCs w:val="20"/>
        </w:rPr>
        <w:t>.1</w:t>
      </w:r>
      <w:r w:rsidR="002C160A" w:rsidRPr="00951534">
        <w:rPr>
          <w:rFonts w:ascii="Arial" w:hAnsi="Arial" w:cs="Arial"/>
          <w:sz w:val="20"/>
          <w:szCs w:val="20"/>
        </w:rPr>
        <w:tab/>
      </w:r>
      <w:r w:rsidR="002C160A" w:rsidRPr="00951534">
        <w:rPr>
          <w:rFonts w:ascii="Arial" w:hAnsi="Arial" w:cs="Arial"/>
          <w:sz w:val="20"/>
          <w:szCs w:val="20"/>
        </w:rPr>
        <w:tab/>
        <w:t xml:space="preserve">Deze </w:t>
      </w:r>
      <w:r w:rsidR="001B1FB7">
        <w:rPr>
          <w:rFonts w:ascii="Arial" w:hAnsi="Arial" w:cs="Arial"/>
          <w:sz w:val="20"/>
          <w:szCs w:val="20"/>
        </w:rPr>
        <w:t>o</w:t>
      </w:r>
      <w:r w:rsidR="002C160A" w:rsidRPr="00951534">
        <w:rPr>
          <w:rFonts w:ascii="Arial" w:hAnsi="Arial" w:cs="Arial"/>
          <w:sz w:val="20"/>
          <w:szCs w:val="20"/>
        </w:rPr>
        <w:t xml:space="preserve">vereenkomst </w:t>
      </w:r>
      <w:r w:rsidR="002C160A">
        <w:rPr>
          <w:rFonts w:ascii="Arial" w:hAnsi="Arial" w:cs="Arial"/>
          <w:sz w:val="20"/>
          <w:szCs w:val="20"/>
        </w:rPr>
        <w:t xml:space="preserve">treedt in werking op </w:t>
      </w:r>
      <w:r w:rsidR="00854C67">
        <w:rPr>
          <w:rFonts w:ascii="Arial" w:hAnsi="Arial" w:cs="Arial"/>
          <w:sz w:val="20"/>
          <w:szCs w:val="20"/>
        </w:rPr>
        <w:t xml:space="preserve">5 januari 2024 </w:t>
      </w:r>
      <w:r w:rsidR="00D02EA3">
        <w:rPr>
          <w:rFonts w:ascii="Arial" w:hAnsi="Arial" w:cs="Arial"/>
          <w:sz w:val="20"/>
          <w:szCs w:val="20"/>
        </w:rPr>
        <w:t xml:space="preserve">en heeft een totale looptijd </w:t>
      </w:r>
      <w:r w:rsidR="006500F6">
        <w:rPr>
          <w:rFonts w:ascii="Arial" w:eastAsia="MS ??" w:hAnsi="Arial" w:cs="Arial"/>
          <w:sz w:val="20"/>
        </w:rPr>
        <w:t>24</w:t>
      </w:r>
      <w:r w:rsidR="00DE3939" w:rsidRPr="00951534">
        <w:rPr>
          <w:rFonts w:ascii="Arial" w:eastAsia="MS ??" w:hAnsi="Arial" w:cs="Arial"/>
          <w:sz w:val="20"/>
        </w:rPr>
        <w:t xml:space="preserve"> kalendermaanden </w:t>
      </w:r>
      <w:r w:rsidR="002C160A" w:rsidRPr="00951534">
        <w:rPr>
          <w:rFonts w:ascii="Arial" w:hAnsi="Arial" w:cs="Arial"/>
          <w:sz w:val="20"/>
          <w:szCs w:val="20"/>
        </w:rPr>
        <w:t>tot</w:t>
      </w:r>
      <w:r w:rsidR="00D04747">
        <w:rPr>
          <w:rFonts w:ascii="Arial" w:hAnsi="Arial" w:cs="Arial"/>
          <w:sz w:val="20"/>
          <w:szCs w:val="20"/>
        </w:rPr>
        <w:t xml:space="preserve"> en met</w:t>
      </w:r>
      <w:r w:rsidR="002C160A" w:rsidRPr="00951534">
        <w:rPr>
          <w:rFonts w:ascii="Arial" w:hAnsi="Arial" w:cs="Arial"/>
          <w:sz w:val="20"/>
          <w:szCs w:val="20"/>
        </w:rPr>
        <w:t xml:space="preserve"> </w:t>
      </w:r>
      <w:r w:rsidR="00F53379">
        <w:rPr>
          <w:rFonts w:ascii="Arial" w:hAnsi="Arial" w:cs="Arial"/>
          <w:sz w:val="20"/>
          <w:szCs w:val="20"/>
        </w:rPr>
        <w:t>5 januari 202</w:t>
      </w:r>
      <w:r w:rsidR="006500F6">
        <w:rPr>
          <w:rFonts w:ascii="Arial" w:hAnsi="Arial" w:cs="Arial"/>
          <w:sz w:val="20"/>
          <w:szCs w:val="20"/>
        </w:rPr>
        <w:t>6</w:t>
      </w:r>
      <w:r w:rsidR="00F53379">
        <w:rPr>
          <w:rFonts w:ascii="Arial" w:hAnsi="Arial" w:cs="Arial"/>
          <w:sz w:val="20"/>
          <w:szCs w:val="20"/>
        </w:rPr>
        <w:t>.</w:t>
      </w:r>
      <w:r w:rsidR="002C160A" w:rsidRPr="00951534">
        <w:rPr>
          <w:rFonts w:ascii="Arial" w:hAnsi="Arial" w:cs="Arial"/>
          <w:sz w:val="20"/>
          <w:szCs w:val="20"/>
        </w:rPr>
        <w:t xml:space="preserve"> </w:t>
      </w:r>
    </w:p>
    <w:p w14:paraId="55C50E23" w14:textId="7536DC70" w:rsidR="002C160A" w:rsidRPr="00951534" w:rsidRDefault="003C563C" w:rsidP="002C160A">
      <w:pPr>
        <w:ind w:left="2113" w:hanging="1120"/>
        <w:rPr>
          <w:rFonts w:ascii="Arial" w:hAnsi="Arial" w:cs="Arial"/>
          <w:sz w:val="20"/>
          <w:szCs w:val="20"/>
        </w:rPr>
      </w:pPr>
      <w:r>
        <w:rPr>
          <w:rFonts w:ascii="Arial" w:hAnsi="Arial" w:cs="Arial"/>
          <w:sz w:val="20"/>
          <w:szCs w:val="20"/>
        </w:rPr>
        <w:t>3</w:t>
      </w:r>
      <w:r w:rsidR="002C160A" w:rsidRPr="00951534">
        <w:rPr>
          <w:rFonts w:ascii="Arial" w:hAnsi="Arial" w:cs="Arial"/>
          <w:sz w:val="20"/>
          <w:szCs w:val="20"/>
        </w:rPr>
        <w:t>.2</w:t>
      </w:r>
      <w:r w:rsidR="002C160A" w:rsidRPr="00951534">
        <w:rPr>
          <w:rFonts w:ascii="Arial" w:hAnsi="Arial" w:cs="Arial"/>
          <w:sz w:val="20"/>
          <w:szCs w:val="20"/>
        </w:rPr>
        <w:tab/>
      </w:r>
      <w:r w:rsidR="002C160A" w:rsidRPr="00951534">
        <w:rPr>
          <w:rFonts w:ascii="Arial" w:eastAsia="MS ??" w:hAnsi="Arial" w:cs="Arial"/>
          <w:sz w:val="20"/>
        </w:rPr>
        <w:t xml:space="preserve">De </w:t>
      </w:r>
      <w:r w:rsidR="001B1FB7">
        <w:rPr>
          <w:rFonts w:ascii="Arial" w:eastAsia="MS ??" w:hAnsi="Arial" w:cs="Arial"/>
          <w:sz w:val="20"/>
        </w:rPr>
        <w:t>o</w:t>
      </w:r>
      <w:r w:rsidR="002C160A" w:rsidRPr="00951534">
        <w:rPr>
          <w:rFonts w:ascii="Arial" w:eastAsia="MS ??" w:hAnsi="Arial" w:cs="Arial"/>
          <w:sz w:val="20"/>
        </w:rPr>
        <w:t xml:space="preserve">vereenkomst eindigt behoudens verlenging na afloop van de initiële looptijd van </w:t>
      </w:r>
      <w:r w:rsidR="006500F6">
        <w:rPr>
          <w:rFonts w:ascii="Arial" w:eastAsia="MS ??" w:hAnsi="Arial" w:cs="Arial"/>
          <w:sz w:val="20"/>
        </w:rPr>
        <w:t>24</w:t>
      </w:r>
      <w:r w:rsidR="00963D9F" w:rsidRPr="00951534">
        <w:rPr>
          <w:rFonts w:ascii="Arial" w:eastAsia="MS ??" w:hAnsi="Arial" w:cs="Arial"/>
          <w:sz w:val="20"/>
        </w:rPr>
        <w:t xml:space="preserve"> </w:t>
      </w:r>
      <w:r w:rsidR="002C160A" w:rsidRPr="00951534">
        <w:rPr>
          <w:rFonts w:ascii="Arial" w:eastAsia="MS ??" w:hAnsi="Arial" w:cs="Arial"/>
          <w:sz w:val="20"/>
        </w:rPr>
        <w:t>kalendermaanden van rechtswege zonder dat nadere opzegging vereist is.</w:t>
      </w:r>
    </w:p>
    <w:p w14:paraId="03BC2903" w14:textId="75A79CD1" w:rsidR="002C160A" w:rsidRPr="00951534" w:rsidRDefault="003C563C" w:rsidP="002C160A">
      <w:pPr>
        <w:ind w:left="2113" w:hanging="1120"/>
        <w:rPr>
          <w:rFonts w:ascii="Arial" w:eastAsia="MS ??" w:hAnsi="Arial" w:cs="Arial"/>
          <w:sz w:val="20"/>
        </w:rPr>
      </w:pPr>
      <w:r>
        <w:rPr>
          <w:rFonts w:ascii="Arial" w:eastAsia="MS ??" w:hAnsi="Arial" w:cs="Arial"/>
          <w:sz w:val="20"/>
          <w:szCs w:val="20"/>
        </w:rPr>
        <w:t>3</w:t>
      </w:r>
      <w:r w:rsidR="002C160A" w:rsidRPr="00951534">
        <w:rPr>
          <w:rFonts w:ascii="Arial" w:eastAsia="MS ??" w:hAnsi="Arial" w:cs="Arial"/>
          <w:sz w:val="20"/>
          <w:szCs w:val="20"/>
        </w:rPr>
        <w:t>.3</w:t>
      </w:r>
      <w:r w:rsidR="002C160A" w:rsidRPr="00951534">
        <w:rPr>
          <w:rFonts w:ascii="Arial" w:eastAsia="MS ??" w:hAnsi="Arial" w:cs="Arial"/>
          <w:sz w:val="20"/>
          <w:szCs w:val="20"/>
        </w:rPr>
        <w:tab/>
        <w:t>HDSR is</w:t>
      </w:r>
      <w:r w:rsidR="002C160A">
        <w:rPr>
          <w:rFonts w:ascii="Arial" w:eastAsia="MS ??" w:hAnsi="Arial" w:cs="Arial"/>
          <w:sz w:val="20"/>
        </w:rPr>
        <w:t xml:space="preserve"> gerechtigd de </w:t>
      </w:r>
      <w:r w:rsidR="001B1FB7">
        <w:rPr>
          <w:rFonts w:ascii="Arial" w:eastAsia="MS ??" w:hAnsi="Arial" w:cs="Arial"/>
          <w:sz w:val="20"/>
        </w:rPr>
        <w:t>o</w:t>
      </w:r>
      <w:r w:rsidR="002C160A">
        <w:rPr>
          <w:rFonts w:ascii="Arial" w:eastAsia="MS ??" w:hAnsi="Arial" w:cs="Arial"/>
          <w:sz w:val="20"/>
        </w:rPr>
        <w:t xml:space="preserve">vereenkomst </w:t>
      </w:r>
      <w:r w:rsidR="0072518A">
        <w:rPr>
          <w:rFonts w:ascii="Arial" w:eastAsia="MS ??" w:hAnsi="Arial" w:cs="Arial"/>
          <w:sz w:val="20"/>
        </w:rPr>
        <w:t>2</w:t>
      </w:r>
      <w:r w:rsidR="002C160A" w:rsidRPr="00951534">
        <w:rPr>
          <w:rFonts w:ascii="Arial" w:eastAsia="MS ??" w:hAnsi="Arial" w:cs="Arial"/>
          <w:sz w:val="20"/>
        </w:rPr>
        <w:t xml:space="preserve"> maal </w:t>
      </w:r>
      <w:r w:rsidR="002C160A">
        <w:rPr>
          <w:rFonts w:ascii="Arial" w:eastAsia="MS ??" w:hAnsi="Arial" w:cs="Arial"/>
          <w:sz w:val="20"/>
        </w:rPr>
        <w:t xml:space="preserve">te </w:t>
      </w:r>
      <w:r w:rsidR="002C160A" w:rsidRPr="00951534">
        <w:rPr>
          <w:rFonts w:ascii="Arial" w:eastAsia="MS ??" w:hAnsi="Arial" w:cs="Arial"/>
          <w:sz w:val="20"/>
        </w:rPr>
        <w:t xml:space="preserve">verlengen met steeds </w:t>
      </w:r>
      <w:r w:rsidR="0072518A">
        <w:rPr>
          <w:rFonts w:ascii="Arial" w:eastAsia="MS ??" w:hAnsi="Arial" w:cs="Arial"/>
          <w:sz w:val="20"/>
        </w:rPr>
        <w:t>12</w:t>
      </w:r>
      <w:r w:rsidR="002C160A" w:rsidRPr="00951534">
        <w:rPr>
          <w:rFonts w:ascii="Arial" w:eastAsia="MS ??" w:hAnsi="Arial" w:cs="Arial"/>
          <w:sz w:val="20"/>
        </w:rPr>
        <w:t xml:space="preserve"> kalendermaanden. Als HDSR van deze optie gebruik wil maken, maakt zij dit schriftelijk aan Op</w:t>
      </w:r>
      <w:r w:rsidR="002C160A">
        <w:rPr>
          <w:rFonts w:ascii="Arial" w:eastAsia="MS ??" w:hAnsi="Arial" w:cs="Arial"/>
          <w:sz w:val="20"/>
        </w:rPr>
        <w:t xml:space="preserve">drachtnemer kenbaar, uiterlijk </w:t>
      </w:r>
      <w:r w:rsidR="00D02EA3">
        <w:rPr>
          <w:rFonts w:ascii="Arial" w:eastAsia="MS ??" w:hAnsi="Arial" w:cs="Arial"/>
          <w:sz w:val="20"/>
        </w:rPr>
        <w:t>3</w:t>
      </w:r>
      <w:r w:rsidR="002C160A" w:rsidRPr="00951534">
        <w:rPr>
          <w:rFonts w:ascii="Arial" w:eastAsia="MS ??" w:hAnsi="Arial" w:cs="Arial"/>
          <w:sz w:val="20"/>
        </w:rPr>
        <w:t xml:space="preserve"> maanden voor het einde van de (dan lopende) looptijd van de </w:t>
      </w:r>
      <w:r w:rsidR="001B1FB7">
        <w:rPr>
          <w:rFonts w:ascii="Arial" w:eastAsia="MS ??" w:hAnsi="Arial" w:cs="Arial"/>
          <w:sz w:val="20"/>
        </w:rPr>
        <w:t>o</w:t>
      </w:r>
      <w:r w:rsidR="002C160A" w:rsidRPr="00951534">
        <w:rPr>
          <w:rFonts w:ascii="Arial" w:eastAsia="MS ??" w:hAnsi="Arial" w:cs="Arial"/>
          <w:sz w:val="20"/>
        </w:rPr>
        <w:t xml:space="preserve">vereenkomst. </w:t>
      </w:r>
    </w:p>
    <w:p w14:paraId="647E18D3" w14:textId="2DC15ACE" w:rsidR="002C160A" w:rsidRPr="00951534" w:rsidRDefault="003C563C" w:rsidP="002C160A">
      <w:pPr>
        <w:ind w:left="2113" w:hanging="1120"/>
        <w:rPr>
          <w:rFonts w:ascii="Arial" w:eastAsia="MS ??" w:hAnsi="Arial" w:cs="Arial"/>
          <w:sz w:val="20"/>
        </w:rPr>
      </w:pPr>
      <w:r>
        <w:rPr>
          <w:rFonts w:ascii="Arial" w:hAnsi="Arial" w:cs="Arial"/>
          <w:sz w:val="20"/>
          <w:szCs w:val="20"/>
        </w:rPr>
        <w:t>3</w:t>
      </w:r>
      <w:r w:rsidR="002C160A" w:rsidRPr="00951534">
        <w:rPr>
          <w:rFonts w:ascii="Arial" w:hAnsi="Arial" w:cs="Arial"/>
          <w:sz w:val="20"/>
          <w:szCs w:val="20"/>
        </w:rPr>
        <w:t>.4</w:t>
      </w:r>
      <w:r w:rsidR="002C160A" w:rsidRPr="00951534">
        <w:rPr>
          <w:rFonts w:ascii="Arial" w:hAnsi="Arial" w:cs="Arial"/>
          <w:sz w:val="20"/>
          <w:szCs w:val="20"/>
        </w:rPr>
        <w:tab/>
      </w:r>
      <w:r w:rsidR="002C160A" w:rsidRPr="00951534">
        <w:rPr>
          <w:rFonts w:ascii="Arial" w:eastAsia="MS ??" w:hAnsi="Arial" w:cs="Arial"/>
          <w:sz w:val="20"/>
        </w:rPr>
        <w:tab/>
      </w:r>
      <w:r w:rsidR="002C160A" w:rsidRPr="00C47CE5">
        <w:rPr>
          <w:rFonts w:ascii="Arial" w:eastAsia="MS ??" w:hAnsi="Arial" w:cs="Arial"/>
          <w:sz w:val="20"/>
        </w:rPr>
        <w:t xml:space="preserve">HDSR kan deze </w:t>
      </w:r>
      <w:r w:rsidR="00EB28A9">
        <w:rPr>
          <w:rFonts w:ascii="Arial" w:eastAsia="MS ??" w:hAnsi="Arial" w:cs="Arial"/>
          <w:sz w:val="20"/>
        </w:rPr>
        <w:t>o</w:t>
      </w:r>
      <w:r w:rsidR="002C160A" w:rsidRPr="00C47CE5">
        <w:rPr>
          <w:rFonts w:ascii="Arial" w:eastAsia="MS ??" w:hAnsi="Arial" w:cs="Arial"/>
          <w:sz w:val="20"/>
        </w:rPr>
        <w:t>vereenkomst schriftelijk tussentijds opzeggen, waarbij zij een termijn van minimaal 1 kalendermaand in acht moeten nemen. Opzegging moet schriftelijk gebeuren.</w:t>
      </w:r>
      <w:r w:rsidR="002C160A" w:rsidRPr="00951534">
        <w:rPr>
          <w:rFonts w:ascii="Arial" w:eastAsia="MS ??" w:hAnsi="Arial" w:cs="Arial"/>
          <w:sz w:val="20"/>
        </w:rPr>
        <w:t xml:space="preserve"> </w:t>
      </w:r>
    </w:p>
    <w:p w14:paraId="548B5475" w14:textId="39682017" w:rsidR="002C160A" w:rsidRPr="00951534" w:rsidRDefault="00EB28A9" w:rsidP="002C160A">
      <w:pPr>
        <w:ind w:left="2113" w:hanging="1120"/>
        <w:rPr>
          <w:rFonts w:ascii="Arial" w:eastAsia="MS ??" w:hAnsi="Arial" w:cs="Arial"/>
          <w:sz w:val="20"/>
          <w:szCs w:val="20"/>
        </w:rPr>
      </w:pPr>
      <w:r>
        <w:rPr>
          <w:rFonts w:ascii="Arial" w:hAnsi="Arial" w:cs="Arial"/>
          <w:sz w:val="20"/>
          <w:szCs w:val="20"/>
        </w:rPr>
        <w:lastRenderedPageBreak/>
        <w:t>3</w:t>
      </w:r>
      <w:r w:rsidR="002C160A" w:rsidRPr="00951534">
        <w:rPr>
          <w:rFonts w:ascii="Arial" w:hAnsi="Arial" w:cs="Arial"/>
          <w:sz w:val="20"/>
          <w:szCs w:val="20"/>
        </w:rPr>
        <w:t>.5</w:t>
      </w:r>
      <w:r w:rsidR="002C160A" w:rsidRPr="00951534">
        <w:rPr>
          <w:rFonts w:ascii="Arial" w:hAnsi="Arial" w:cs="Arial"/>
          <w:sz w:val="20"/>
          <w:szCs w:val="20"/>
        </w:rPr>
        <w:tab/>
      </w:r>
      <w:r w:rsidR="002C160A" w:rsidRPr="00951534">
        <w:rPr>
          <w:rFonts w:ascii="Arial" w:eastAsia="MS ??" w:hAnsi="Arial" w:cs="Arial"/>
          <w:sz w:val="20"/>
          <w:szCs w:val="20"/>
        </w:rPr>
        <w:t xml:space="preserve">HDSR is gerechtigd om de </w:t>
      </w:r>
      <w:r>
        <w:rPr>
          <w:rFonts w:ascii="Arial" w:eastAsia="MS ??" w:hAnsi="Arial" w:cs="Arial"/>
          <w:sz w:val="20"/>
          <w:szCs w:val="20"/>
        </w:rPr>
        <w:t>o</w:t>
      </w:r>
      <w:r w:rsidR="002C160A" w:rsidRPr="00951534">
        <w:rPr>
          <w:rFonts w:ascii="Arial" w:eastAsia="MS ??" w:hAnsi="Arial" w:cs="Arial"/>
          <w:sz w:val="20"/>
          <w:szCs w:val="20"/>
        </w:rPr>
        <w:t xml:space="preserve">vereenkomst geheel of gedeeltelijk kosteloos tussentijds op te zeggen, eventueel met onmiddellijke ingang, indien een gerechtelijke uitspraak hiertoe aanleiding geeft, indien blijkt dat Opdrachtnemer met betrekking tot bijbehorende </w:t>
      </w:r>
      <w:r w:rsidR="008E2565">
        <w:rPr>
          <w:rFonts w:ascii="Arial" w:eastAsia="MS ??" w:hAnsi="Arial" w:cs="Arial"/>
          <w:sz w:val="20"/>
          <w:szCs w:val="20"/>
        </w:rPr>
        <w:t>a</w:t>
      </w:r>
      <w:r w:rsidR="002C160A" w:rsidRPr="00951534">
        <w:rPr>
          <w:rFonts w:ascii="Arial" w:eastAsia="MS ??" w:hAnsi="Arial" w:cs="Arial"/>
          <w:sz w:val="20"/>
          <w:szCs w:val="20"/>
        </w:rPr>
        <w:t xml:space="preserve">anbesteding, zijn inschrijving of de in de </w:t>
      </w:r>
      <w:r w:rsidR="008E2565">
        <w:rPr>
          <w:rFonts w:ascii="Arial" w:eastAsia="MS ??" w:hAnsi="Arial" w:cs="Arial"/>
          <w:sz w:val="20"/>
          <w:szCs w:val="20"/>
        </w:rPr>
        <w:t>o</w:t>
      </w:r>
      <w:r w:rsidR="002C160A" w:rsidRPr="00951534">
        <w:rPr>
          <w:rFonts w:ascii="Arial" w:eastAsia="MS ??" w:hAnsi="Arial" w:cs="Arial"/>
          <w:sz w:val="20"/>
          <w:szCs w:val="20"/>
        </w:rPr>
        <w:t xml:space="preserve">vereenkomst vervatte opdracht in strijd heeft gehandeld met de van toepassing zijnde wet- en regelgeving of in het geval dat blijkt dat Opdrachtnemer ten tijde van de </w:t>
      </w:r>
      <w:r w:rsidR="008E2565">
        <w:rPr>
          <w:rFonts w:ascii="Arial" w:eastAsia="MS ??" w:hAnsi="Arial" w:cs="Arial"/>
          <w:sz w:val="20"/>
          <w:szCs w:val="20"/>
        </w:rPr>
        <w:t>a</w:t>
      </w:r>
      <w:r w:rsidR="002C160A" w:rsidRPr="00951534">
        <w:rPr>
          <w:rFonts w:ascii="Arial" w:eastAsia="MS ??" w:hAnsi="Arial" w:cs="Arial"/>
          <w:sz w:val="20"/>
          <w:szCs w:val="20"/>
        </w:rPr>
        <w:t xml:space="preserve">anbesteding een valse verklaring heeft afgegeven. In dat geval vindt tussen HDSR en Opdrachtnemer een afrekening plaats op basis van de door Opdrachtnemer ter uitvoering van de </w:t>
      </w:r>
      <w:r w:rsidR="008E2565">
        <w:rPr>
          <w:rFonts w:ascii="Arial" w:eastAsia="MS ??" w:hAnsi="Arial" w:cs="Arial"/>
          <w:sz w:val="20"/>
          <w:szCs w:val="20"/>
        </w:rPr>
        <w:t>o</w:t>
      </w:r>
      <w:r w:rsidR="002C160A" w:rsidRPr="00951534">
        <w:rPr>
          <w:rFonts w:ascii="Arial" w:eastAsia="MS ??" w:hAnsi="Arial" w:cs="Arial"/>
          <w:sz w:val="20"/>
          <w:szCs w:val="20"/>
        </w:rPr>
        <w:t xml:space="preserve">vereenkomst tot het moment van oplevering reeds geleverde diensten. </w:t>
      </w:r>
    </w:p>
    <w:p w14:paraId="0033E560" w14:textId="6AB960BC" w:rsidR="002C160A" w:rsidRPr="00951534" w:rsidRDefault="00EB28A9" w:rsidP="002C160A">
      <w:pPr>
        <w:ind w:left="2113" w:hanging="1120"/>
        <w:rPr>
          <w:rFonts w:ascii="Arial" w:eastAsia="MS ??" w:hAnsi="Arial" w:cs="Arial"/>
          <w:sz w:val="20"/>
          <w:szCs w:val="20"/>
        </w:rPr>
      </w:pPr>
      <w:r>
        <w:rPr>
          <w:rFonts w:ascii="Arial" w:eastAsia="MS ??" w:hAnsi="Arial" w:cs="Arial"/>
          <w:sz w:val="20"/>
          <w:szCs w:val="20"/>
        </w:rPr>
        <w:t>3</w:t>
      </w:r>
      <w:r w:rsidR="002C160A" w:rsidRPr="00951534">
        <w:rPr>
          <w:rFonts w:ascii="Arial" w:eastAsia="MS ??" w:hAnsi="Arial" w:cs="Arial"/>
          <w:sz w:val="20"/>
          <w:szCs w:val="20"/>
        </w:rPr>
        <w:t>.6</w:t>
      </w:r>
      <w:r w:rsidR="002C160A" w:rsidRPr="00951534">
        <w:rPr>
          <w:rFonts w:ascii="Arial" w:eastAsia="MS ??" w:hAnsi="Arial" w:cs="Arial"/>
          <w:sz w:val="20"/>
          <w:szCs w:val="20"/>
        </w:rPr>
        <w:tab/>
        <w:t xml:space="preserve">HDSR is gerechtigd om de </w:t>
      </w:r>
      <w:r w:rsidR="008E2565">
        <w:rPr>
          <w:rFonts w:ascii="Arial" w:eastAsia="MS ??" w:hAnsi="Arial" w:cs="Arial"/>
          <w:sz w:val="20"/>
          <w:szCs w:val="20"/>
        </w:rPr>
        <w:t>o</w:t>
      </w:r>
      <w:r w:rsidR="002C160A" w:rsidRPr="00951534">
        <w:rPr>
          <w:rFonts w:ascii="Arial" w:eastAsia="MS ??" w:hAnsi="Arial" w:cs="Arial"/>
          <w:sz w:val="20"/>
          <w:szCs w:val="20"/>
        </w:rPr>
        <w:t xml:space="preserve">vereenkomst geheel of gedeeltelijk kosteloos tussentijds op te zeggen, eventueel met onmiddellijke ingang, indien Opdrachtnemer niet meer kan beschikken over de voor de uitvoering van de </w:t>
      </w:r>
      <w:r w:rsidR="008E2565">
        <w:rPr>
          <w:rFonts w:ascii="Arial" w:eastAsia="MS ??" w:hAnsi="Arial" w:cs="Arial"/>
          <w:sz w:val="20"/>
          <w:szCs w:val="20"/>
        </w:rPr>
        <w:t>o</w:t>
      </w:r>
      <w:r w:rsidR="002C160A" w:rsidRPr="00951534">
        <w:rPr>
          <w:rFonts w:ascii="Arial" w:eastAsia="MS ??" w:hAnsi="Arial" w:cs="Arial"/>
          <w:sz w:val="20"/>
          <w:szCs w:val="20"/>
        </w:rPr>
        <w:t xml:space="preserve">vereenkomst noodzakelijke middelen van de </w:t>
      </w:r>
      <w:r w:rsidR="002C160A">
        <w:rPr>
          <w:rFonts w:ascii="Arial" w:eastAsia="MS ??" w:hAnsi="Arial" w:cs="Arial"/>
          <w:sz w:val="20"/>
          <w:szCs w:val="20"/>
        </w:rPr>
        <w:t xml:space="preserve">rechtspersonen waarop hij </w:t>
      </w:r>
      <w:r w:rsidR="002C160A" w:rsidRPr="00951534">
        <w:rPr>
          <w:rFonts w:ascii="Arial" w:eastAsia="MS ??" w:hAnsi="Arial" w:cs="Arial"/>
          <w:sz w:val="20"/>
          <w:szCs w:val="20"/>
        </w:rPr>
        <w:t xml:space="preserve">een beroep heeft gedaan bij zijn aanmelding voor deelneming aan de </w:t>
      </w:r>
      <w:r w:rsidR="008E2565">
        <w:rPr>
          <w:rFonts w:ascii="Arial" w:eastAsia="MS ??" w:hAnsi="Arial" w:cs="Arial"/>
          <w:sz w:val="20"/>
          <w:szCs w:val="20"/>
        </w:rPr>
        <w:t>a</w:t>
      </w:r>
      <w:r w:rsidR="002C160A" w:rsidRPr="00951534">
        <w:rPr>
          <w:rFonts w:ascii="Arial" w:eastAsia="MS ??" w:hAnsi="Arial" w:cs="Arial"/>
          <w:sz w:val="20"/>
          <w:szCs w:val="20"/>
        </w:rPr>
        <w:t>anbesteding om te voldoen aan de financiële en economische draagkracht of technische bekwaamheid.</w:t>
      </w:r>
    </w:p>
    <w:p w14:paraId="61F33152" w14:textId="46A2D470" w:rsidR="002C160A" w:rsidRPr="00951534" w:rsidRDefault="00EB28A9" w:rsidP="002C160A">
      <w:pPr>
        <w:ind w:left="2113" w:hanging="1120"/>
        <w:rPr>
          <w:rFonts w:ascii="Arial" w:eastAsia="MS ??" w:hAnsi="Arial" w:cs="Arial"/>
          <w:sz w:val="20"/>
          <w:szCs w:val="20"/>
        </w:rPr>
      </w:pPr>
      <w:r>
        <w:rPr>
          <w:rFonts w:ascii="Arial" w:eastAsia="MS ??" w:hAnsi="Arial" w:cs="Arial"/>
          <w:sz w:val="20"/>
          <w:szCs w:val="20"/>
        </w:rPr>
        <w:t>3</w:t>
      </w:r>
      <w:r w:rsidR="002C160A" w:rsidRPr="00951534">
        <w:rPr>
          <w:rFonts w:ascii="Arial" w:eastAsia="MS ??" w:hAnsi="Arial" w:cs="Arial"/>
          <w:sz w:val="20"/>
          <w:szCs w:val="20"/>
        </w:rPr>
        <w:t>.7</w:t>
      </w:r>
      <w:r w:rsidR="002C160A" w:rsidRPr="00951534">
        <w:rPr>
          <w:rFonts w:ascii="Arial" w:eastAsia="MS ??" w:hAnsi="Arial" w:cs="Arial"/>
          <w:sz w:val="20"/>
          <w:szCs w:val="20"/>
        </w:rPr>
        <w:tab/>
      </w:r>
      <w:r w:rsidR="002C160A" w:rsidRPr="00951534">
        <w:rPr>
          <w:rFonts w:ascii="Arial" w:eastAsia="MS ??" w:hAnsi="Arial" w:cs="Arial"/>
          <w:sz w:val="20"/>
          <w:szCs w:val="20"/>
        </w:rPr>
        <w:tab/>
        <w:t xml:space="preserve">Mocht tijdens de looptijd van de </w:t>
      </w:r>
      <w:r w:rsidR="00EE3AF5">
        <w:rPr>
          <w:rFonts w:ascii="Arial" w:eastAsia="MS ??" w:hAnsi="Arial" w:cs="Arial"/>
          <w:sz w:val="20"/>
          <w:szCs w:val="20"/>
        </w:rPr>
        <w:t>o</w:t>
      </w:r>
      <w:r w:rsidR="002C160A" w:rsidRPr="00951534">
        <w:rPr>
          <w:rFonts w:ascii="Arial" w:eastAsia="MS ??" w:hAnsi="Arial" w:cs="Arial"/>
          <w:sz w:val="20"/>
          <w:szCs w:val="20"/>
        </w:rPr>
        <w:t xml:space="preserve">vereenkomst blijken dat Opdrachtnemer niet meer voldoet aan een gestelde voorwaarden in deze </w:t>
      </w:r>
      <w:r w:rsidR="00EE3AF5">
        <w:rPr>
          <w:rFonts w:ascii="Arial" w:eastAsia="MS ??" w:hAnsi="Arial" w:cs="Arial"/>
          <w:sz w:val="20"/>
          <w:szCs w:val="20"/>
        </w:rPr>
        <w:t>o</w:t>
      </w:r>
      <w:r w:rsidR="002C160A" w:rsidRPr="00951534">
        <w:rPr>
          <w:rFonts w:ascii="Arial" w:eastAsia="MS ??" w:hAnsi="Arial" w:cs="Arial"/>
          <w:sz w:val="20"/>
          <w:szCs w:val="20"/>
        </w:rPr>
        <w:t xml:space="preserve">vereenkomst of onderliggende documenten zoals genoemd in </w:t>
      </w:r>
      <w:r w:rsidR="002C160A" w:rsidRPr="00310830">
        <w:rPr>
          <w:rFonts w:ascii="Arial" w:eastAsia="MS ??" w:hAnsi="Arial" w:cs="Arial"/>
          <w:sz w:val="20"/>
          <w:szCs w:val="20"/>
        </w:rPr>
        <w:t xml:space="preserve">artikel </w:t>
      </w:r>
      <w:r w:rsidR="00A85A7B">
        <w:rPr>
          <w:rFonts w:ascii="Arial" w:eastAsia="MS ??" w:hAnsi="Arial" w:cs="Arial"/>
          <w:sz w:val="20"/>
          <w:szCs w:val="20"/>
        </w:rPr>
        <w:t>1</w:t>
      </w:r>
      <w:r w:rsidR="002C160A" w:rsidRPr="00310830">
        <w:rPr>
          <w:rFonts w:ascii="Arial" w:eastAsia="MS ??" w:hAnsi="Arial" w:cs="Arial"/>
          <w:sz w:val="20"/>
          <w:szCs w:val="20"/>
        </w:rPr>
        <w:t>.5</w:t>
      </w:r>
      <w:r w:rsidR="002C160A" w:rsidRPr="00951534">
        <w:rPr>
          <w:rFonts w:ascii="Arial" w:eastAsia="MS ??" w:hAnsi="Arial" w:cs="Arial"/>
          <w:sz w:val="20"/>
          <w:szCs w:val="20"/>
        </w:rPr>
        <w:t xml:space="preserve"> (een tekortkoming in de nakoming) dan behoudt HDSR zich het recht voor de </w:t>
      </w:r>
      <w:r w:rsidR="00EE3AF5">
        <w:rPr>
          <w:rFonts w:ascii="Arial" w:eastAsia="MS ??" w:hAnsi="Arial" w:cs="Arial"/>
          <w:sz w:val="20"/>
          <w:szCs w:val="20"/>
        </w:rPr>
        <w:t>o</w:t>
      </w:r>
      <w:r w:rsidR="002C160A" w:rsidRPr="00951534">
        <w:rPr>
          <w:rFonts w:ascii="Arial" w:eastAsia="MS ??" w:hAnsi="Arial" w:cs="Arial"/>
          <w:sz w:val="20"/>
          <w:szCs w:val="20"/>
        </w:rPr>
        <w:t xml:space="preserve">vereenkomst met Opdrachtnemer met onmiddellijke ingang geheel of gedeeltelijk buiten rechte te ontbinden. In dat geval vindt tussen HDSR en Opdrachtnemer een afrekening plaats op basis van de door Opdrachtnemer ter uitvoering van de </w:t>
      </w:r>
      <w:r w:rsidR="00EE3AF5">
        <w:rPr>
          <w:rFonts w:ascii="Arial" w:eastAsia="MS ??" w:hAnsi="Arial" w:cs="Arial"/>
          <w:sz w:val="20"/>
          <w:szCs w:val="20"/>
        </w:rPr>
        <w:t>o</w:t>
      </w:r>
      <w:r w:rsidR="002C160A" w:rsidRPr="00951534">
        <w:rPr>
          <w:rFonts w:ascii="Arial" w:eastAsia="MS ??" w:hAnsi="Arial" w:cs="Arial"/>
          <w:sz w:val="20"/>
          <w:szCs w:val="20"/>
        </w:rPr>
        <w:t xml:space="preserve">vereenkomst tot het moment van oplevering reeds geleverde diensten. </w:t>
      </w:r>
    </w:p>
    <w:p w14:paraId="49B7FF64" w14:textId="564A6D00" w:rsidR="002C160A" w:rsidRPr="00951534" w:rsidRDefault="00EB28A9" w:rsidP="002C160A">
      <w:pPr>
        <w:ind w:left="2113" w:hanging="1120"/>
        <w:rPr>
          <w:rFonts w:ascii="Arial" w:eastAsia="MS ??" w:hAnsi="Arial" w:cs="Arial"/>
          <w:iCs/>
          <w:sz w:val="20"/>
          <w:szCs w:val="20"/>
        </w:rPr>
      </w:pPr>
      <w:r>
        <w:rPr>
          <w:rFonts w:ascii="Arial" w:eastAsia="MS ??" w:hAnsi="Arial" w:cs="Arial"/>
          <w:iCs/>
          <w:sz w:val="20"/>
          <w:szCs w:val="20"/>
        </w:rPr>
        <w:t>3</w:t>
      </w:r>
      <w:r w:rsidR="002C160A" w:rsidRPr="00951534">
        <w:rPr>
          <w:rFonts w:ascii="Arial" w:eastAsia="MS ??" w:hAnsi="Arial" w:cs="Arial"/>
          <w:iCs/>
          <w:sz w:val="20"/>
          <w:szCs w:val="20"/>
        </w:rPr>
        <w:t>.8</w:t>
      </w:r>
      <w:r w:rsidR="002C160A" w:rsidRPr="00951534">
        <w:rPr>
          <w:rFonts w:ascii="Arial" w:eastAsia="MS ??" w:hAnsi="Arial" w:cs="Arial"/>
          <w:iCs/>
          <w:sz w:val="20"/>
          <w:szCs w:val="20"/>
        </w:rPr>
        <w:tab/>
        <w:t xml:space="preserve">In het geval de rechtspersoonlijkheid van Opdrachtnemer wijzigt dan wel Opdrachtnemer wordt overgenomen door een andere onderneming, heeft HDSR eveneens het recht om de </w:t>
      </w:r>
      <w:r w:rsidR="0027326E">
        <w:rPr>
          <w:rFonts w:ascii="Arial" w:eastAsia="MS ??" w:hAnsi="Arial" w:cs="Arial"/>
          <w:iCs/>
          <w:sz w:val="20"/>
          <w:szCs w:val="20"/>
        </w:rPr>
        <w:t>ov</w:t>
      </w:r>
      <w:r w:rsidR="00EE3AF5">
        <w:rPr>
          <w:rFonts w:ascii="Arial" w:eastAsia="MS ??" w:hAnsi="Arial" w:cs="Arial"/>
          <w:iCs/>
          <w:sz w:val="20"/>
          <w:szCs w:val="20"/>
        </w:rPr>
        <w:t>ereenkomst</w:t>
      </w:r>
      <w:r w:rsidR="002C160A" w:rsidRPr="00951534">
        <w:rPr>
          <w:rFonts w:ascii="Arial" w:eastAsia="MS ??" w:hAnsi="Arial" w:cs="Arial"/>
          <w:iCs/>
          <w:sz w:val="20"/>
          <w:szCs w:val="20"/>
        </w:rPr>
        <w:t xml:space="preserve"> met onmiddellijke ingang geheel of gedeeltelijk buiten rechte te ontbinden.</w:t>
      </w:r>
    </w:p>
    <w:p w14:paraId="32CD7712" w14:textId="608B4BF4" w:rsidR="002C160A" w:rsidRPr="00951534" w:rsidRDefault="00EB28A9" w:rsidP="002C160A">
      <w:pPr>
        <w:ind w:left="2113" w:hanging="1120"/>
        <w:rPr>
          <w:rFonts w:ascii="Arial" w:eastAsia="MS ??" w:hAnsi="Arial" w:cs="Arial"/>
          <w:sz w:val="20"/>
          <w:szCs w:val="20"/>
        </w:rPr>
      </w:pPr>
      <w:r>
        <w:rPr>
          <w:rFonts w:ascii="Arial" w:eastAsia="MS ??" w:hAnsi="Arial" w:cs="Arial"/>
          <w:sz w:val="20"/>
          <w:szCs w:val="20"/>
        </w:rPr>
        <w:t>3</w:t>
      </w:r>
      <w:r w:rsidR="002C160A" w:rsidRPr="00951534">
        <w:rPr>
          <w:rFonts w:ascii="Arial" w:eastAsia="MS ??" w:hAnsi="Arial" w:cs="Arial"/>
          <w:sz w:val="20"/>
          <w:szCs w:val="20"/>
        </w:rPr>
        <w:t>.9</w:t>
      </w:r>
      <w:r w:rsidR="002C160A" w:rsidRPr="00951534">
        <w:rPr>
          <w:rFonts w:ascii="Arial" w:eastAsia="MS ??" w:hAnsi="Arial" w:cs="Arial"/>
          <w:sz w:val="20"/>
          <w:szCs w:val="20"/>
        </w:rPr>
        <w:tab/>
        <w:t xml:space="preserve">Bovenstaande bepalingen laten onverlet het recht van HDSR de </w:t>
      </w:r>
      <w:r w:rsidR="00EE3AF5">
        <w:rPr>
          <w:rFonts w:ascii="Arial" w:eastAsia="MS ??" w:hAnsi="Arial" w:cs="Arial"/>
          <w:sz w:val="20"/>
          <w:szCs w:val="20"/>
        </w:rPr>
        <w:t>o</w:t>
      </w:r>
      <w:r w:rsidR="002C160A" w:rsidRPr="00951534">
        <w:rPr>
          <w:rFonts w:ascii="Arial" w:eastAsia="MS ??" w:hAnsi="Arial" w:cs="Arial"/>
          <w:sz w:val="20"/>
          <w:szCs w:val="20"/>
        </w:rPr>
        <w:t xml:space="preserve">vereenkomst te ontbinden op grond van artikel 6:265 van het Burgerlijk Wetboek in het geval van een tekortkoming in de nakoming van de </w:t>
      </w:r>
      <w:r w:rsidR="00EE3AF5">
        <w:rPr>
          <w:rFonts w:ascii="Arial" w:eastAsia="MS ??" w:hAnsi="Arial" w:cs="Arial"/>
          <w:sz w:val="20"/>
          <w:szCs w:val="20"/>
        </w:rPr>
        <w:t>o</w:t>
      </w:r>
      <w:r w:rsidR="002C160A" w:rsidRPr="00951534">
        <w:rPr>
          <w:rFonts w:ascii="Arial" w:eastAsia="MS ??" w:hAnsi="Arial" w:cs="Arial"/>
          <w:sz w:val="20"/>
          <w:szCs w:val="20"/>
        </w:rPr>
        <w:t>vereenkomst.</w:t>
      </w:r>
    </w:p>
    <w:p w14:paraId="0F5DBBEB" w14:textId="63F4A190" w:rsidR="002C160A" w:rsidRPr="00951534" w:rsidRDefault="00EB28A9" w:rsidP="002C160A">
      <w:pPr>
        <w:ind w:left="2113" w:hanging="1120"/>
        <w:rPr>
          <w:rFonts w:ascii="Arial" w:eastAsia="MS ??" w:hAnsi="Arial" w:cs="Arial"/>
          <w:sz w:val="20"/>
          <w:szCs w:val="20"/>
        </w:rPr>
      </w:pPr>
      <w:r>
        <w:rPr>
          <w:rFonts w:ascii="Arial" w:eastAsia="MS ??" w:hAnsi="Arial" w:cs="Arial"/>
          <w:sz w:val="20"/>
          <w:szCs w:val="20"/>
        </w:rPr>
        <w:t>3</w:t>
      </w:r>
      <w:r w:rsidR="002C160A" w:rsidRPr="00951534">
        <w:rPr>
          <w:rFonts w:ascii="Arial" w:eastAsia="MS ??" w:hAnsi="Arial" w:cs="Arial"/>
          <w:sz w:val="20"/>
          <w:szCs w:val="20"/>
        </w:rPr>
        <w:t>.10</w:t>
      </w:r>
      <w:r w:rsidR="002C160A" w:rsidRPr="00951534">
        <w:rPr>
          <w:rFonts w:ascii="Arial" w:eastAsia="MS ??" w:hAnsi="Arial" w:cs="Arial"/>
          <w:sz w:val="20"/>
          <w:szCs w:val="20"/>
        </w:rPr>
        <w:tab/>
        <w:t xml:space="preserve">In geval van het einde c.q. beëindiging van de </w:t>
      </w:r>
      <w:r w:rsidR="00EE3AF5">
        <w:rPr>
          <w:rFonts w:ascii="Arial" w:eastAsia="MS ??" w:hAnsi="Arial" w:cs="Arial"/>
          <w:sz w:val="20"/>
          <w:szCs w:val="20"/>
        </w:rPr>
        <w:t>o</w:t>
      </w:r>
      <w:r w:rsidR="002C160A" w:rsidRPr="00951534">
        <w:rPr>
          <w:rFonts w:ascii="Arial" w:eastAsia="MS ??" w:hAnsi="Arial" w:cs="Arial"/>
          <w:sz w:val="20"/>
          <w:szCs w:val="20"/>
        </w:rPr>
        <w:t>vereenkomst en is HDSR jegens Opdrachtnemer nimmer gehouden tot enige andere vergoeding van kosten dan expliciet blijkt uit dit artikel of tot enige vergoeding van schade, investeringen en/of andere compensatie. Opdrachtnemer is in het geval van opzegging (behalve in geval van een opzegging</w:t>
      </w:r>
      <w:r w:rsidR="00543DB5">
        <w:rPr>
          <w:rFonts w:ascii="Arial" w:eastAsia="MS ??" w:hAnsi="Arial" w:cs="Arial"/>
          <w:sz w:val="20"/>
          <w:szCs w:val="20"/>
        </w:rPr>
        <w:t>)</w:t>
      </w:r>
      <w:r w:rsidR="002C160A" w:rsidRPr="00951534">
        <w:rPr>
          <w:rFonts w:ascii="Arial" w:eastAsia="MS ??" w:hAnsi="Arial" w:cs="Arial"/>
          <w:sz w:val="20"/>
          <w:szCs w:val="20"/>
        </w:rPr>
        <w:t xml:space="preserve"> </w:t>
      </w:r>
      <w:r w:rsidR="002C160A" w:rsidRPr="004A2229">
        <w:rPr>
          <w:rFonts w:ascii="Arial" w:eastAsia="MS ??" w:hAnsi="Arial" w:cs="Arial"/>
          <w:sz w:val="20"/>
          <w:szCs w:val="20"/>
        </w:rPr>
        <w:t xml:space="preserve">alsmede in het geval van ontbinding van de </w:t>
      </w:r>
      <w:r w:rsidR="001619F0">
        <w:rPr>
          <w:rFonts w:ascii="Arial" w:eastAsia="MS ??" w:hAnsi="Arial" w:cs="Arial"/>
          <w:sz w:val="20"/>
          <w:szCs w:val="20"/>
        </w:rPr>
        <w:t>o</w:t>
      </w:r>
      <w:r w:rsidR="002C160A" w:rsidRPr="004A2229">
        <w:rPr>
          <w:rFonts w:ascii="Arial" w:eastAsia="MS ??" w:hAnsi="Arial" w:cs="Arial"/>
          <w:sz w:val="20"/>
          <w:szCs w:val="20"/>
        </w:rPr>
        <w:t>vereenkomst door</w:t>
      </w:r>
      <w:r w:rsidR="002C160A" w:rsidRPr="00951534">
        <w:rPr>
          <w:rFonts w:ascii="Arial" w:eastAsia="MS ??" w:hAnsi="Arial" w:cs="Arial"/>
          <w:sz w:val="20"/>
          <w:szCs w:val="20"/>
        </w:rPr>
        <w:t xml:space="preserve"> HDSR jegens HDSR gehouden tot vergoeding van alle kosten en schade waaronder begrepen die kosten/schaden die geleden/gemaakt worden die in verband met het geheel of gedeeltelijk opnieuw aanbesteden van de in de </w:t>
      </w:r>
      <w:r w:rsidR="004A7FD7">
        <w:rPr>
          <w:rFonts w:ascii="Arial" w:eastAsia="MS ??" w:hAnsi="Arial" w:cs="Arial"/>
          <w:sz w:val="20"/>
          <w:szCs w:val="20"/>
        </w:rPr>
        <w:t>o</w:t>
      </w:r>
      <w:r w:rsidR="002C160A" w:rsidRPr="00951534">
        <w:rPr>
          <w:rFonts w:ascii="Arial" w:eastAsia="MS ??" w:hAnsi="Arial" w:cs="Arial"/>
          <w:sz w:val="20"/>
          <w:szCs w:val="20"/>
        </w:rPr>
        <w:t>vereenkomst vervatte opdrachten als HDSR dient over te gaan naar (een) andere aanbieder(s).</w:t>
      </w:r>
    </w:p>
    <w:p w14:paraId="19FED9B3" w14:textId="77777777" w:rsidR="002C160A" w:rsidRPr="00951534" w:rsidRDefault="002C160A" w:rsidP="002C160A">
      <w:pPr>
        <w:rPr>
          <w:rFonts w:ascii="Arial" w:hAnsi="Arial" w:cs="Arial"/>
          <w:sz w:val="20"/>
          <w:szCs w:val="20"/>
        </w:rPr>
      </w:pPr>
    </w:p>
    <w:p w14:paraId="2F35E2F4" w14:textId="794C63B4" w:rsidR="002755C9" w:rsidRDefault="002755C9" w:rsidP="002755C9">
      <w:pPr>
        <w:pStyle w:val="NoSpacing"/>
        <w:rPr>
          <w:rFonts w:cs="Arial"/>
          <w:u w:val="single"/>
        </w:rPr>
      </w:pPr>
      <w:r w:rsidRPr="00951534">
        <w:rPr>
          <w:rFonts w:cs="Arial"/>
          <w:u w:val="single"/>
        </w:rPr>
        <w:t xml:space="preserve">Artikel </w:t>
      </w:r>
      <w:r w:rsidR="007015E1">
        <w:rPr>
          <w:rFonts w:cs="Arial"/>
          <w:u w:val="single"/>
        </w:rPr>
        <w:t>4</w:t>
      </w:r>
      <w:r>
        <w:rPr>
          <w:rFonts w:cs="Arial"/>
          <w:u w:val="single"/>
        </w:rPr>
        <w:t>:</w:t>
      </w:r>
      <w:r>
        <w:rPr>
          <w:rFonts w:cs="Arial"/>
          <w:u w:val="single"/>
        </w:rPr>
        <w:tab/>
        <w:t>Boetebepaling</w:t>
      </w:r>
    </w:p>
    <w:p w14:paraId="06D95CAA" w14:textId="64992105" w:rsidR="004C5364" w:rsidRDefault="007015E1" w:rsidP="004C5364">
      <w:pPr>
        <w:ind w:left="2113" w:hanging="1120"/>
        <w:rPr>
          <w:rFonts w:ascii="Arial" w:eastAsia="MS ??" w:hAnsi="Arial" w:cs="Arial"/>
          <w:sz w:val="20"/>
          <w:szCs w:val="20"/>
        </w:rPr>
      </w:pPr>
      <w:r>
        <w:rPr>
          <w:rFonts w:ascii="Arial" w:eastAsia="MS ??" w:hAnsi="Arial" w:cs="Arial"/>
          <w:sz w:val="20"/>
          <w:szCs w:val="20"/>
        </w:rPr>
        <w:t>4</w:t>
      </w:r>
      <w:r w:rsidR="00666431">
        <w:rPr>
          <w:rFonts w:ascii="Arial" w:eastAsia="MS ??" w:hAnsi="Arial" w:cs="Arial"/>
          <w:sz w:val="20"/>
          <w:szCs w:val="20"/>
        </w:rPr>
        <w:t>.1</w:t>
      </w:r>
      <w:r w:rsidR="004C5364" w:rsidRPr="00951534">
        <w:rPr>
          <w:rFonts w:ascii="Arial" w:eastAsia="MS ??" w:hAnsi="Arial" w:cs="Arial"/>
          <w:sz w:val="20"/>
          <w:szCs w:val="20"/>
        </w:rPr>
        <w:tab/>
      </w:r>
      <w:r w:rsidR="00EA39A7" w:rsidRPr="00EA39A7">
        <w:rPr>
          <w:rFonts w:ascii="Arial" w:eastAsia="MS ??" w:hAnsi="Arial" w:cs="Arial"/>
          <w:sz w:val="20"/>
          <w:szCs w:val="20"/>
        </w:rPr>
        <w:t xml:space="preserve">De Opdrachtnemer dient vanaf de datum van aanvang t/m de </w:t>
      </w:r>
      <w:r w:rsidR="007E10E1">
        <w:rPr>
          <w:rFonts w:ascii="Arial" w:eastAsia="MS ??" w:hAnsi="Arial" w:cs="Arial"/>
          <w:sz w:val="20"/>
          <w:szCs w:val="20"/>
        </w:rPr>
        <w:t>eind</w:t>
      </w:r>
      <w:r w:rsidR="00EA39A7" w:rsidRPr="00EA39A7">
        <w:rPr>
          <w:rFonts w:ascii="Arial" w:eastAsia="MS ??" w:hAnsi="Arial" w:cs="Arial"/>
          <w:sz w:val="20"/>
          <w:szCs w:val="20"/>
        </w:rPr>
        <w:t xml:space="preserve">datum aan het gestelde </w:t>
      </w:r>
      <w:r w:rsidR="001619F0">
        <w:rPr>
          <w:rFonts w:ascii="Arial" w:eastAsia="MS ??" w:hAnsi="Arial" w:cs="Arial"/>
          <w:sz w:val="20"/>
          <w:szCs w:val="20"/>
        </w:rPr>
        <w:t>p</w:t>
      </w:r>
      <w:r w:rsidR="00EA39A7" w:rsidRPr="00EA39A7">
        <w:rPr>
          <w:rFonts w:ascii="Arial" w:eastAsia="MS ??" w:hAnsi="Arial" w:cs="Arial"/>
          <w:sz w:val="20"/>
          <w:szCs w:val="20"/>
        </w:rPr>
        <w:t xml:space="preserve">rogramma van </w:t>
      </w:r>
      <w:r w:rsidR="001619F0">
        <w:rPr>
          <w:rFonts w:ascii="Arial" w:eastAsia="MS ??" w:hAnsi="Arial" w:cs="Arial"/>
          <w:sz w:val="20"/>
          <w:szCs w:val="20"/>
        </w:rPr>
        <w:t>e</w:t>
      </w:r>
      <w:r w:rsidR="00EA39A7" w:rsidRPr="00EA39A7">
        <w:rPr>
          <w:rFonts w:ascii="Arial" w:eastAsia="MS ??" w:hAnsi="Arial" w:cs="Arial"/>
          <w:sz w:val="20"/>
          <w:szCs w:val="20"/>
        </w:rPr>
        <w:t xml:space="preserve">isen van dit contract en tevens aan het gestelde in deze </w:t>
      </w:r>
      <w:r w:rsidR="001619F0">
        <w:rPr>
          <w:rFonts w:ascii="Arial" w:eastAsia="MS ??" w:hAnsi="Arial" w:cs="Arial"/>
          <w:sz w:val="20"/>
          <w:szCs w:val="20"/>
        </w:rPr>
        <w:t>o</w:t>
      </w:r>
      <w:r w:rsidR="00EA39A7" w:rsidRPr="00EA39A7">
        <w:rPr>
          <w:rFonts w:ascii="Arial" w:eastAsia="MS ??" w:hAnsi="Arial" w:cs="Arial"/>
          <w:sz w:val="20"/>
          <w:szCs w:val="20"/>
        </w:rPr>
        <w:t>vereenkomst en de daarbij behorende bijlagen te voldoen.</w:t>
      </w:r>
    </w:p>
    <w:p w14:paraId="1846BFCA" w14:textId="1D41E9C0" w:rsidR="00EA39A7" w:rsidRDefault="007015E1" w:rsidP="00EA39A7">
      <w:pPr>
        <w:ind w:left="2113" w:hanging="1120"/>
        <w:rPr>
          <w:rFonts w:ascii="Arial" w:hAnsi="Arial" w:cs="Arial"/>
          <w:sz w:val="20"/>
          <w:szCs w:val="20"/>
        </w:rPr>
      </w:pPr>
      <w:r>
        <w:rPr>
          <w:rFonts w:ascii="Arial" w:eastAsia="MS ??" w:hAnsi="Arial" w:cs="Arial"/>
          <w:sz w:val="20"/>
          <w:szCs w:val="20"/>
        </w:rPr>
        <w:t>4</w:t>
      </w:r>
      <w:r w:rsidR="00EA39A7">
        <w:rPr>
          <w:rFonts w:ascii="Arial" w:eastAsia="MS ??" w:hAnsi="Arial" w:cs="Arial"/>
          <w:sz w:val="20"/>
          <w:szCs w:val="20"/>
        </w:rPr>
        <w:t>.2</w:t>
      </w:r>
      <w:r w:rsidR="00EA39A7" w:rsidRPr="00951534">
        <w:rPr>
          <w:rFonts w:ascii="Arial" w:eastAsia="MS ??" w:hAnsi="Arial" w:cs="Arial"/>
          <w:sz w:val="20"/>
          <w:szCs w:val="20"/>
        </w:rPr>
        <w:tab/>
      </w:r>
      <w:r w:rsidR="00A20B56">
        <w:rPr>
          <w:rFonts w:ascii="Arial" w:hAnsi="Arial" w:cs="Arial"/>
          <w:sz w:val="20"/>
          <w:szCs w:val="20"/>
        </w:rPr>
        <w:t>E</w:t>
      </w:r>
      <w:r w:rsidR="00A67CFF" w:rsidRPr="00637216">
        <w:rPr>
          <w:rFonts w:ascii="Arial" w:hAnsi="Arial" w:cs="Arial"/>
          <w:sz w:val="20"/>
          <w:szCs w:val="20"/>
        </w:rPr>
        <w:t>lke keer dat de Opdrachtgever constateert dat door Opdrachtnemer</w:t>
      </w:r>
      <w:r w:rsidR="00A67CFF">
        <w:rPr>
          <w:rFonts w:ascii="Arial" w:hAnsi="Arial" w:cs="Arial"/>
          <w:sz w:val="20"/>
          <w:szCs w:val="20"/>
        </w:rPr>
        <w:t>,</w:t>
      </w:r>
      <w:r w:rsidR="00A67CFF" w:rsidRPr="00637216">
        <w:rPr>
          <w:rFonts w:ascii="Arial" w:hAnsi="Arial" w:cs="Arial"/>
          <w:sz w:val="20"/>
          <w:szCs w:val="20"/>
        </w:rPr>
        <w:t xml:space="preserve"> of diens gemachtigden</w:t>
      </w:r>
      <w:r w:rsidR="00A67CFF">
        <w:rPr>
          <w:rFonts w:ascii="Arial" w:hAnsi="Arial" w:cs="Arial"/>
          <w:sz w:val="20"/>
          <w:szCs w:val="20"/>
        </w:rPr>
        <w:t>,</w:t>
      </w:r>
      <w:r w:rsidR="00A67CFF" w:rsidRPr="00637216">
        <w:rPr>
          <w:rFonts w:ascii="Arial" w:hAnsi="Arial" w:cs="Arial"/>
          <w:sz w:val="20"/>
          <w:szCs w:val="20"/>
        </w:rPr>
        <w:t xml:space="preserve"> of door hem aangewezen hulppersonen niet </w:t>
      </w:r>
      <w:r w:rsidR="00A67CFF" w:rsidRPr="00687346">
        <w:rPr>
          <w:rFonts w:ascii="Arial" w:hAnsi="Arial" w:cs="Arial"/>
          <w:sz w:val="20"/>
          <w:szCs w:val="20"/>
        </w:rPr>
        <w:t>volgens wettelijke eisen, voorschriften en beschikking wordt gewerkt, of anders dan toegestaan volgens de in de contractdocumenten opgenomen regelgeving, kan door de Opdrachtgever</w:t>
      </w:r>
      <w:r w:rsidR="00A67CFF" w:rsidRPr="00637216">
        <w:rPr>
          <w:rFonts w:ascii="Arial" w:hAnsi="Arial" w:cs="Arial"/>
          <w:sz w:val="20"/>
          <w:szCs w:val="20"/>
        </w:rPr>
        <w:t xml:space="preserve"> een direct verrekenbare boete worden opgelegd van € 1.000,00 per gebeurtenis en voor elke dag dat de overtreding voortduurt, nadat de Opdrachtgever van de overtreding in kennis is gesteld. De hoogte van de op te leggen boetes is gemaximaliseerd op 5% van de aanneemsom</w:t>
      </w:r>
      <w:r w:rsidR="008B0803">
        <w:rPr>
          <w:rFonts w:ascii="Arial" w:hAnsi="Arial" w:cs="Arial"/>
          <w:sz w:val="20"/>
          <w:szCs w:val="20"/>
        </w:rPr>
        <w:t>.</w:t>
      </w:r>
    </w:p>
    <w:p w14:paraId="697601B6" w14:textId="1CA488EE" w:rsidR="00485C1A" w:rsidRDefault="007015E1" w:rsidP="00485C1A">
      <w:pPr>
        <w:ind w:left="2113" w:hanging="1120"/>
        <w:rPr>
          <w:rFonts w:ascii="Arial" w:hAnsi="Arial" w:cs="Arial"/>
          <w:sz w:val="20"/>
          <w:szCs w:val="20"/>
        </w:rPr>
      </w:pPr>
      <w:r>
        <w:rPr>
          <w:rFonts w:ascii="Arial" w:hAnsi="Arial" w:cs="Arial"/>
          <w:sz w:val="20"/>
          <w:szCs w:val="20"/>
        </w:rPr>
        <w:t>4</w:t>
      </w:r>
      <w:r w:rsidR="00A62BFA">
        <w:rPr>
          <w:rFonts w:ascii="Arial" w:hAnsi="Arial" w:cs="Arial"/>
          <w:sz w:val="20"/>
          <w:szCs w:val="20"/>
        </w:rPr>
        <w:t>.3</w:t>
      </w:r>
      <w:r w:rsidR="00A62BFA">
        <w:rPr>
          <w:rFonts w:ascii="Arial" w:hAnsi="Arial" w:cs="Arial"/>
          <w:sz w:val="20"/>
          <w:szCs w:val="20"/>
        </w:rPr>
        <w:tab/>
      </w:r>
      <w:r w:rsidR="00485C1A">
        <w:rPr>
          <w:rFonts w:ascii="Arial" w:hAnsi="Arial" w:cs="Arial"/>
          <w:sz w:val="20"/>
          <w:szCs w:val="20"/>
        </w:rPr>
        <w:t>In afwijking op art 19 lid 5 AWVODI 2018 geldt: In</w:t>
      </w:r>
      <w:r w:rsidR="00485C1A" w:rsidRPr="00637216">
        <w:rPr>
          <w:rFonts w:ascii="Arial" w:hAnsi="Arial" w:cs="Arial"/>
          <w:sz w:val="20"/>
          <w:szCs w:val="20"/>
        </w:rPr>
        <w:t xml:space="preserve">dien de Opdrachtgever gedurende de looptijd van deze </w:t>
      </w:r>
      <w:r w:rsidR="001619F0">
        <w:rPr>
          <w:rFonts w:ascii="Arial" w:hAnsi="Arial" w:cs="Arial"/>
          <w:sz w:val="20"/>
          <w:szCs w:val="20"/>
        </w:rPr>
        <w:t>o</w:t>
      </w:r>
      <w:r w:rsidR="00485C1A" w:rsidRPr="00637216">
        <w:rPr>
          <w:rFonts w:ascii="Arial" w:hAnsi="Arial" w:cs="Arial"/>
          <w:sz w:val="20"/>
          <w:szCs w:val="20"/>
        </w:rPr>
        <w:t xml:space="preserve">vereenkomst, </w:t>
      </w:r>
      <w:r w:rsidR="00485C1A" w:rsidRPr="00D825CF">
        <w:rPr>
          <w:rFonts w:ascii="Arial" w:hAnsi="Arial" w:cs="Arial"/>
          <w:sz w:val="20"/>
          <w:szCs w:val="20"/>
        </w:rPr>
        <w:t>aansprakelijk wordt gesteld door derden</w:t>
      </w:r>
      <w:r w:rsidR="00485C1A" w:rsidRPr="00637216">
        <w:rPr>
          <w:rFonts w:ascii="Arial" w:hAnsi="Arial" w:cs="Arial"/>
          <w:sz w:val="20"/>
          <w:szCs w:val="20"/>
        </w:rPr>
        <w:t xml:space="preserve"> voor enige schade die aan de Opdrachtnemer bij het uitvoeren </w:t>
      </w:r>
      <w:r w:rsidR="00485C1A" w:rsidRPr="00637216">
        <w:rPr>
          <w:rFonts w:ascii="Arial" w:hAnsi="Arial" w:cs="Arial"/>
          <w:sz w:val="20"/>
          <w:szCs w:val="20"/>
        </w:rPr>
        <w:lastRenderedPageBreak/>
        <w:t>van de werkzaamheden zijn toe te rekenen, zal de hieruit voortvloeiende schade voor Opdrachtgever door de Opdrachtnemer worden vergoed, verhoogd met een boetetoeslag van 5% van het totale schadebedrag. De vergoeding, inclusief de verhoging kan door de Opdrachtgever in de vorm van een direct verrekenbare vergoeding c.q. boete in rekening worden gebracht bij de</w:t>
      </w:r>
      <w:r w:rsidR="00485C1A">
        <w:rPr>
          <w:rFonts w:ascii="Arial" w:hAnsi="Arial" w:cs="Arial"/>
          <w:sz w:val="20"/>
          <w:szCs w:val="20"/>
        </w:rPr>
        <w:t xml:space="preserve"> Opdrachtnemer.</w:t>
      </w:r>
    </w:p>
    <w:p w14:paraId="4DB90098" w14:textId="258AA704" w:rsidR="00485C1A" w:rsidRDefault="007015E1" w:rsidP="00485C1A">
      <w:pPr>
        <w:ind w:left="2113" w:hanging="1120"/>
        <w:rPr>
          <w:rFonts w:ascii="Arial" w:hAnsi="Arial" w:cs="Arial"/>
          <w:sz w:val="20"/>
          <w:szCs w:val="20"/>
        </w:rPr>
      </w:pPr>
      <w:r>
        <w:rPr>
          <w:rFonts w:ascii="Arial" w:hAnsi="Arial" w:cs="Arial"/>
          <w:sz w:val="20"/>
          <w:szCs w:val="20"/>
        </w:rPr>
        <w:t>4</w:t>
      </w:r>
      <w:r w:rsidR="00485C1A">
        <w:rPr>
          <w:rFonts w:ascii="Arial" w:hAnsi="Arial" w:cs="Arial"/>
          <w:sz w:val="20"/>
          <w:szCs w:val="20"/>
        </w:rPr>
        <w:t>.4</w:t>
      </w:r>
      <w:r w:rsidR="00485C1A">
        <w:rPr>
          <w:rFonts w:ascii="Arial" w:hAnsi="Arial" w:cs="Arial"/>
          <w:sz w:val="20"/>
          <w:szCs w:val="20"/>
        </w:rPr>
        <w:tab/>
      </w:r>
      <w:r w:rsidR="00E43821">
        <w:rPr>
          <w:rFonts w:ascii="Arial" w:hAnsi="Arial" w:cs="Arial"/>
          <w:sz w:val="20"/>
          <w:szCs w:val="20"/>
        </w:rPr>
        <w:t xml:space="preserve">In afwijking op art 19 lid 3 AWVODI 2018 geldt: </w:t>
      </w:r>
      <w:r w:rsidR="00E43821" w:rsidRPr="00637216">
        <w:rPr>
          <w:rFonts w:ascii="Arial" w:hAnsi="Arial" w:cs="Arial"/>
          <w:sz w:val="20"/>
          <w:szCs w:val="20"/>
        </w:rPr>
        <w:t xml:space="preserve">Indien de Opdrachtgever constateert, dat op enig onderdeel van </w:t>
      </w:r>
      <w:r w:rsidR="00E43821">
        <w:rPr>
          <w:rFonts w:ascii="Arial" w:hAnsi="Arial" w:cs="Arial"/>
          <w:sz w:val="20"/>
          <w:szCs w:val="20"/>
        </w:rPr>
        <w:t xml:space="preserve">de verplichtingen </w:t>
      </w:r>
      <w:r w:rsidR="00E43821" w:rsidRPr="00637216">
        <w:rPr>
          <w:rFonts w:ascii="Arial" w:hAnsi="Arial" w:cs="Arial"/>
          <w:sz w:val="20"/>
          <w:szCs w:val="20"/>
        </w:rPr>
        <w:t xml:space="preserve">niet voldaan wordt aan de in </w:t>
      </w:r>
      <w:r w:rsidR="00787F89">
        <w:rPr>
          <w:rFonts w:ascii="Arial" w:hAnsi="Arial" w:cs="Arial"/>
          <w:sz w:val="20"/>
          <w:szCs w:val="20"/>
        </w:rPr>
        <w:t>de</w:t>
      </w:r>
      <w:r w:rsidR="00E43821">
        <w:rPr>
          <w:rFonts w:ascii="Arial" w:hAnsi="Arial" w:cs="Arial"/>
          <w:sz w:val="20"/>
          <w:szCs w:val="20"/>
        </w:rPr>
        <w:t xml:space="preserve"> </w:t>
      </w:r>
      <w:r w:rsidR="00787F89">
        <w:rPr>
          <w:rFonts w:ascii="Arial" w:hAnsi="Arial" w:cs="Arial"/>
          <w:sz w:val="20"/>
          <w:szCs w:val="20"/>
        </w:rPr>
        <w:t>Aanbestedingsleidraad</w:t>
      </w:r>
      <w:r w:rsidR="00E43821">
        <w:rPr>
          <w:rFonts w:ascii="Arial" w:hAnsi="Arial" w:cs="Arial"/>
          <w:sz w:val="20"/>
          <w:szCs w:val="20"/>
        </w:rPr>
        <w:t xml:space="preserve"> </w:t>
      </w:r>
      <w:r w:rsidR="00E43821" w:rsidRPr="007558C4">
        <w:rPr>
          <w:rFonts w:ascii="Arial" w:hAnsi="Arial" w:cs="Arial"/>
          <w:sz w:val="20"/>
          <w:szCs w:val="20"/>
        </w:rPr>
        <w:t>omschreven eisen</w:t>
      </w:r>
      <w:r w:rsidR="00E43821">
        <w:rPr>
          <w:rFonts w:ascii="Arial" w:hAnsi="Arial" w:cs="Arial"/>
          <w:sz w:val="20"/>
          <w:szCs w:val="20"/>
        </w:rPr>
        <w:t xml:space="preserve"> en verplichtingen</w:t>
      </w:r>
      <w:r w:rsidR="00E43821" w:rsidRPr="007558C4">
        <w:rPr>
          <w:rFonts w:ascii="Arial" w:hAnsi="Arial" w:cs="Arial"/>
          <w:sz w:val="20"/>
          <w:szCs w:val="20"/>
        </w:rPr>
        <w:t>,</w:t>
      </w:r>
      <w:r w:rsidR="00E43821" w:rsidRPr="00637216">
        <w:rPr>
          <w:rFonts w:ascii="Arial" w:hAnsi="Arial" w:cs="Arial"/>
          <w:sz w:val="20"/>
          <w:szCs w:val="20"/>
        </w:rPr>
        <w:t xml:space="preserve"> melden zij dit aan de Opdrachtnemer en kan door de Opdrachtgever een direct verrekenbare boete worden opgelegd van € 5</w:t>
      </w:r>
      <w:r w:rsidR="00E43821">
        <w:rPr>
          <w:rFonts w:ascii="Arial" w:hAnsi="Arial" w:cs="Arial"/>
          <w:sz w:val="20"/>
          <w:szCs w:val="20"/>
        </w:rPr>
        <w:t>0</w:t>
      </w:r>
      <w:r w:rsidR="00E43821" w:rsidRPr="00637216">
        <w:rPr>
          <w:rFonts w:ascii="Arial" w:hAnsi="Arial" w:cs="Arial"/>
          <w:sz w:val="20"/>
          <w:szCs w:val="20"/>
        </w:rPr>
        <w:t xml:space="preserve">0,00 per geconstateerde tekortkoming, daarna voor elke dag dat de tekortkoming na de melding daarvan voortduurt. De hoogte van de op te leggen boetes is gemaximaliseerd op 5% van de aanneemsom. Nadat de Opdrachtnemer een gemelde tekortkoming heeft verholpen, stelt hij de Opdrachtgever daarvan onverwijld in kennis ter goedkeuring. Opdrachtgever zal dit verzoek zo spoedig mogelijk behandelen. Het voorgaande boetebedrag, geldt niet voor een tekortkoming zoals bedoeld in lid </w:t>
      </w:r>
      <w:r w:rsidR="00507DDB">
        <w:rPr>
          <w:rFonts w:ascii="Arial" w:hAnsi="Arial" w:cs="Arial"/>
          <w:sz w:val="20"/>
          <w:szCs w:val="20"/>
        </w:rPr>
        <w:t>4</w:t>
      </w:r>
      <w:r w:rsidR="00E43821" w:rsidRPr="00637216">
        <w:rPr>
          <w:rFonts w:ascii="Arial" w:hAnsi="Arial" w:cs="Arial"/>
          <w:sz w:val="20"/>
          <w:szCs w:val="20"/>
        </w:rPr>
        <w:t xml:space="preserve">.5 van dit artikel. Hiervoor geldt uitdrukkelijk het in lid </w:t>
      </w:r>
      <w:r w:rsidR="00507DDB">
        <w:rPr>
          <w:rFonts w:ascii="Arial" w:hAnsi="Arial" w:cs="Arial"/>
          <w:sz w:val="20"/>
          <w:szCs w:val="20"/>
        </w:rPr>
        <w:t>4</w:t>
      </w:r>
      <w:r w:rsidR="00E43821" w:rsidRPr="00637216">
        <w:rPr>
          <w:rFonts w:ascii="Arial" w:hAnsi="Arial" w:cs="Arial"/>
          <w:sz w:val="20"/>
          <w:szCs w:val="20"/>
        </w:rPr>
        <w:t>.5 bedoelde</w:t>
      </w:r>
      <w:r w:rsidR="00E43821">
        <w:rPr>
          <w:rFonts w:ascii="Arial" w:hAnsi="Arial" w:cs="Arial"/>
          <w:sz w:val="20"/>
          <w:szCs w:val="20"/>
        </w:rPr>
        <w:t xml:space="preserve"> boetebedrag/percentage.</w:t>
      </w:r>
    </w:p>
    <w:p w14:paraId="7F83860B" w14:textId="1F3D936E" w:rsidR="00524C0A" w:rsidRDefault="007015E1" w:rsidP="00485C1A">
      <w:pPr>
        <w:ind w:left="2113" w:hanging="1120"/>
        <w:rPr>
          <w:rFonts w:ascii="Arial" w:hAnsi="Arial" w:cs="Arial"/>
          <w:sz w:val="20"/>
          <w:szCs w:val="20"/>
        </w:rPr>
      </w:pPr>
      <w:r>
        <w:rPr>
          <w:rFonts w:ascii="Arial" w:hAnsi="Arial" w:cs="Arial"/>
          <w:sz w:val="20"/>
          <w:szCs w:val="20"/>
        </w:rPr>
        <w:t>4</w:t>
      </w:r>
      <w:r w:rsidR="00524C0A">
        <w:rPr>
          <w:rFonts w:ascii="Arial" w:hAnsi="Arial" w:cs="Arial"/>
          <w:sz w:val="20"/>
          <w:szCs w:val="20"/>
        </w:rPr>
        <w:t>.5</w:t>
      </w:r>
      <w:r w:rsidR="00524C0A">
        <w:rPr>
          <w:rFonts w:ascii="Arial" w:hAnsi="Arial" w:cs="Arial"/>
          <w:sz w:val="20"/>
          <w:szCs w:val="20"/>
        </w:rPr>
        <w:tab/>
      </w:r>
      <w:r w:rsidR="00CE3100">
        <w:rPr>
          <w:rFonts w:ascii="Arial" w:hAnsi="Arial" w:cs="Arial"/>
          <w:sz w:val="20"/>
          <w:szCs w:val="20"/>
        </w:rPr>
        <w:t xml:space="preserve">In aanvulling op art.19 lid 3 AWVODI 2018 geldt: </w:t>
      </w:r>
      <w:r w:rsidR="00CE3100" w:rsidRPr="00637216">
        <w:rPr>
          <w:rFonts w:ascii="Arial" w:hAnsi="Arial" w:cs="Arial"/>
          <w:sz w:val="20"/>
          <w:szCs w:val="20"/>
        </w:rPr>
        <w:t xml:space="preserve">Specifiek met betrekking tot </w:t>
      </w:r>
      <w:r w:rsidR="00CE3100">
        <w:rPr>
          <w:rFonts w:ascii="Arial" w:hAnsi="Arial" w:cs="Arial"/>
          <w:sz w:val="20"/>
          <w:szCs w:val="20"/>
        </w:rPr>
        <w:t>het Plan van Aanpak</w:t>
      </w:r>
      <w:r w:rsidR="00CE3100" w:rsidRPr="00637216">
        <w:rPr>
          <w:rFonts w:ascii="Arial" w:hAnsi="Arial" w:cs="Arial"/>
          <w:sz w:val="20"/>
          <w:szCs w:val="20"/>
        </w:rPr>
        <w:t xml:space="preserve"> ten behoeve van de invulling van de gunningscriteria en het Programma van Eisen geldt, dat indien de Opdrachtgever constateert dat Opdrachtnemer in enige mate niet voldoet aan de inhoud van de hier bovengenoemde onderdelen en derhalve niet naar behoren functioneert, behoudt Opdrachtgever zich het recht voor om na twee schriftelijke waarschuwingen een direct opeisbare boete op te leggen van €</w:t>
      </w:r>
      <w:r w:rsidR="003269A3">
        <w:rPr>
          <w:rFonts w:ascii="Arial" w:hAnsi="Arial" w:cs="Arial"/>
          <w:sz w:val="20"/>
          <w:szCs w:val="20"/>
        </w:rPr>
        <w:t>2</w:t>
      </w:r>
      <w:r w:rsidR="00CE3100">
        <w:rPr>
          <w:rFonts w:ascii="Arial" w:hAnsi="Arial" w:cs="Arial"/>
          <w:sz w:val="20"/>
          <w:szCs w:val="20"/>
        </w:rPr>
        <w:t>0</w:t>
      </w:r>
      <w:r w:rsidR="00CE3100" w:rsidRPr="00637216">
        <w:rPr>
          <w:rFonts w:ascii="Arial" w:hAnsi="Arial" w:cs="Arial"/>
          <w:sz w:val="20"/>
          <w:szCs w:val="20"/>
        </w:rPr>
        <w:t>00,- per niet nakomen van eis of aangeboden waarde ten behoeve van de invulling van de gunningscriteria. Een mailbericht van de directievoerder</w:t>
      </w:r>
      <w:r w:rsidR="00CE3100">
        <w:rPr>
          <w:rFonts w:ascii="Arial" w:hAnsi="Arial" w:cs="Arial"/>
          <w:sz w:val="20"/>
          <w:szCs w:val="20"/>
        </w:rPr>
        <w:t>,</w:t>
      </w:r>
      <w:r w:rsidR="00CE3100" w:rsidRPr="00637216">
        <w:rPr>
          <w:rFonts w:ascii="Arial" w:hAnsi="Arial" w:cs="Arial"/>
          <w:sz w:val="20"/>
          <w:szCs w:val="20"/>
        </w:rPr>
        <w:t xml:space="preserve"> of contractmanager van Opdrachtgever wordt als schriftelijke waarschuwing beschouwd. In dit lid genoemde boete is gemaximaliseerd tot € </w:t>
      </w:r>
      <w:r w:rsidR="003269A3">
        <w:rPr>
          <w:rFonts w:ascii="Arial" w:hAnsi="Arial" w:cs="Arial"/>
          <w:sz w:val="20"/>
          <w:szCs w:val="20"/>
        </w:rPr>
        <w:t>10.</w:t>
      </w:r>
      <w:r w:rsidR="00CE3100" w:rsidRPr="00637216">
        <w:rPr>
          <w:rFonts w:ascii="Arial" w:hAnsi="Arial" w:cs="Arial"/>
          <w:sz w:val="20"/>
          <w:szCs w:val="20"/>
        </w:rPr>
        <w:t>000,-. Na overschrijding</w:t>
      </w:r>
      <w:r w:rsidR="003269A3">
        <w:rPr>
          <w:rFonts w:ascii="Arial" w:hAnsi="Arial" w:cs="Arial"/>
          <w:sz w:val="20"/>
          <w:szCs w:val="20"/>
        </w:rPr>
        <w:t xml:space="preserve"> van dit bedrag</w:t>
      </w:r>
      <w:r w:rsidR="00CE3100" w:rsidRPr="00637216">
        <w:rPr>
          <w:rFonts w:ascii="Arial" w:hAnsi="Arial" w:cs="Arial"/>
          <w:sz w:val="20"/>
          <w:szCs w:val="20"/>
        </w:rPr>
        <w:t xml:space="preserve"> kan de </w:t>
      </w:r>
      <w:r w:rsidR="00CE3100" w:rsidRPr="00687346">
        <w:rPr>
          <w:rFonts w:ascii="Arial" w:hAnsi="Arial" w:cs="Arial"/>
          <w:sz w:val="20"/>
          <w:szCs w:val="20"/>
        </w:rPr>
        <w:t>overeenkomst ontbonden</w:t>
      </w:r>
      <w:r w:rsidR="00CE3100">
        <w:rPr>
          <w:rFonts w:ascii="Arial" w:hAnsi="Arial" w:cs="Arial"/>
          <w:sz w:val="20"/>
          <w:szCs w:val="20"/>
        </w:rPr>
        <w:t xml:space="preserve"> worden. </w:t>
      </w:r>
    </w:p>
    <w:p w14:paraId="689222BC" w14:textId="7E9C26D2" w:rsidR="00CE3100" w:rsidRDefault="007015E1" w:rsidP="00485C1A">
      <w:pPr>
        <w:ind w:left="2113" w:hanging="1120"/>
        <w:rPr>
          <w:rFonts w:ascii="Arial" w:hAnsi="Arial" w:cs="Arial"/>
          <w:sz w:val="20"/>
          <w:szCs w:val="20"/>
        </w:rPr>
      </w:pPr>
      <w:r>
        <w:rPr>
          <w:rFonts w:ascii="Arial" w:hAnsi="Arial" w:cs="Arial"/>
          <w:sz w:val="20"/>
          <w:szCs w:val="20"/>
        </w:rPr>
        <w:t>4</w:t>
      </w:r>
      <w:r w:rsidR="00CE3100">
        <w:rPr>
          <w:rFonts w:ascii="Arial" w:hAnsi="Arial" w:cs="Arial"/>
          <w:sz w:val="20"/>
          <w:szCs w:val="20"/>
        </w:rPr>
        <w:t xml:space="preserve">.6 </w:t>
      </w:r>
      <w:r w:rsidR="00CE3100">
        <w:rPr>
          <w:rFonts w:ascii="Arial" w:hAnsi="Arial" w:cs="Arial"/>
          <w:sz w:val="20"/>
          <w:szCs w:val="20"/>
        </w:rPr>
        <w:tab/>
      </w:r>
      <w:r w:rsidR="005B0C5A" w:rsidRPr="009F78B9">
        <w:rPr>
          <w:rFonts w:ascii="Arial" w:hAnsi="Arial" w:cs="Arial"/>
          <w:sz w:val="20"/>
          <w:szCs w:val="20"/>
        </w:rPr>
        <w:t xml:space="preserve">Bij </w:t>
      </w:r>
      <w:r w:rsidR="005B0C5A" w:rsidRPr="00E75E9C">
        <w:rPr>
          <w:rFonts w:ascii="Arial" w:hAnsi="Arial" w:cs="Arial"/>
          <w:sz w:val="20"/>
          <w:szCs w:val="20"/>
        </w:rPr>
        <w:t xml:space="preserve">samenloop met een tekortkoming in de verplichtingen (als bedoeld in lid </w:t>
      </w:r>
      <w:r w:rsidR="0073501B">
        <w:rPr>
          <w:rFonts w:ascii="Arial" w:hAnsi="Arial" w:cs="Arial"/>
          <w:sz w:val="20"/>
          <w:szCs w:val="20"/>
        </w:rPr>
        <w:t>4</w:t>
      </w:r>
      <w:r w:rsidR="005B0C5A" w:rsidRPr="00E75E9C">
        <w:rPr>
          <w:rFonts w:ascii="Arial" w:hAnsi="Arial" w:cs="Arial"/>
          <w:sz w:val="20"/>
          <w:szCs w:val="20"/>
        </w:rPr>
        <w:t xml:space="preserve">.4) kan slechts één van beide boetes zoals bedoeld in leden </w:t>
      </w:r>
      <w:r w:rsidR="00A51BBA">
        <w:rPr>
          <w:rFonts w:ascii="Arial" w:hAnsi="Arial" w:cs="Arial"/>
          <w:sz w:val="20"/>
          <w:szCs w:val="20"/>
        </w:rPr>
        <w:t>4</w:t>
      </w:r>
      <w:r w:rsidR="005B0C5A" w:rsidRPr="00E75E9C">
        <w:rPr>
          <w:rFonts w:ascii="Arial" w:hAnsi="Arial" w:cs="Arial"/>
          <w:sz w:val="20"/>
          <w:szCs w:val="20"/>
        </w:rPr>
        <w:t xml:space="preserve">.4 en </w:t>
      </w:r>
      <w:r w:rsidR="00A51BBA">
        <w:rPr>
          <w:rFonts w:ascii="Arial" w:hAnsi="Arial" w:cs="Arial"/>
          <w:sz w:val="20"/>
          <w:szCs w:val="20"/>
        </w:rPr>
        <w:t>4</w:t>
      </w:r>
      <w:r w:rsidR="005B0C5A" w:rsidRPr="00E75E9C">
        <w:rPr>
          <w:rFonts w:ascii="Arial" w:hAnsi="Arial" w:cs="Arial"/>
          <w:sz w:val="20"/>
          <w:szCs w:val="20"/>
        </w:rPr>
        <w:t>.5 door de Opdrachtgever worden toegepast. De Opdrachtgever bepaalt in dat geval welke boete van toepassing is. De hoogte van de op te leggen boetes is gemaximaliseerd op 5% van de</w:t>
      </w:r>
      <w:r w:rsidR="005B0C5A" w:rsidRPr="009F78B9">
        <w:rPr>
          <w:rFonts w:ascii="Arial" w:hAnsi="Arial" w:cs="Arial"/>
          <w:sz w:val="20"/>
          <w:szCs w:val="20"/>
        </w:rPr>
        <w:t xml:space="preserve"> aanneemsom</w:t>
      </w:r>
      <w:r w:rsidR="009F78B9" w:rsidRPr="009F78B9">
        <w:rPr>
          <w:rFonts w:ascii="Arial" w:hAnsi="Arial" w:cs="Arial"/>
          <w:sz w:val="20"/>
          <w:szCs w:val="20"/>
        </w:rPr>
        <w:t>.</w:t>
      </w:r>
    </w:p>
    <w:p w14:paraId="4B4E6792" w14:textId="11262A3E" w:rsidR="009F78B9" w:rsidRDefault="007015E1" w:rsidP="00485C1A">
      <w:pPr>
        <w:ind w:left="2113" w:hanging="1120"/>
        <w:rPr>
          <w:rFonts w:ascii="Arial" w:hAnsi="Arial" w:cs="Arial"/>
          <w:sz w:val="20"/>
          <w:szCs w:val="20"/>
        </w:rPr>
      </w:pPr>
      <w:r>
        <w:rPr>
          <w:rFonts w:ascii="Arial" w:hAnsi="Arial" w:cs="Arial"/>
          <w:sz w:val="20"/>
          <w:szCs w:val="20"/>
        </w:rPr>
        <w:t>4</w:t>
      </w:r>
      <w:r w:rsidR="009F78B9">
        <w:rPr>
          <w:rFonts w:ascii="Arial" w:hAnsi="Arial" w:cs="Arial"/>
          <w:sz w:val="20"/>
          <w:szCs w:val="20"/>
        </w:rPr>
        <w:t>.7</w:t>
      </w:r>
      <w:r w:rsidR="009F78B9">
        <w:rPr>
          <w:rFonts w:ascii="Arial" w:hAnsi="Arial" w:cs="Arial"/>
          <w:sz w:val="20"/>
          <w:szCs w:val="20"/>
        </w:rPr>
        <w:tab/>
      </w:r>
      <w:r w:rsidR="00DF1DBD">
        <w:rPr>
          <w:rFonts w:ascii="Arial" w:hAnsi="Arial" w:cs="Arial"/>
          <w:sz w:val="20"/>
          <w:szCs w:val="20"/>
        </w:rPr>
        <w:t xml:space="preserve">Ten </w:t>
      </w:r>
      <w:r w:rsidR="00DF1DBD" w:rsidRPr="00637216">
        <w:rPr>
          <w:rFonts w:ascii="Arial" w:hAnsi="Arial" w:cs="Arial"/>
          <w:sz w:val="20"/>
          <w:szCs w:val="20"/>
        </w:rPr>
        <w:t xml:space="preserve">overvloede wordt gemeld dat de Opdrachtnemer verantwoordelijk is voor het naleven van de wet- en regelgeving. </w:t>
      </w:r>
      <w:r w:rsidR="00DF1DBD">
        <w:rPr>
          <w:rFonts w:ascii="Arial" w:hAnsi="Arial" w:cs="Arial"/>
          <w:sz w:val="20"/>
          <w:szCs w:val="20"/>
        </w:rPr>
        <w:t>B</w:t>
      </w:r>
      <w:r w:rsidR="00DF1DBD" w:rsidRPr="00637216">
        <w:rPr>
          <w:rFonts w:ascii="Arial" w:hAnsi="Arial" w:cs="Arial"/>
          <w:sz w:val="20"/>
          <w:szCs w:val="20"/>
        </w:rPr>
        <w:t xml:space="preserve">oetes en sancties, </w:t>
      </w:r>
      <w:r w:rsidR="00DF1DBD" w:rsidRPr="00514F5D">
        <w:rPr>
          <w:rFonts w:ascii="Arial" w:hAnsi="Arial" w:cs="Arial"/>
          <w:sz w:val="20"/>
          <w:szCs w:val="20"/>
        </w:rPr>
        <w:t>opgelegd aan de Opdrachtgever als gevolg van het niet naleven</w:t>
      </w:r>
      <w:r w:rsidR="00DF1DBD" w:rsidRPr="00637216">
        <w:rPr>
          <w:rFonts w:ascii="Arial" w:hAnsi="Arial" w:cs="Arial"/>
          <w:sz w:val="20"/>
          <w:szCs w:val="20"/>
        </w:rPr>
        <w:t xml:space="preserve"> van de wet- en regelgeving (welke niet zijn begrepen in de voorgaande leden van dit artikel) door de Opdrachtnemer</w:t>
      </w:r>
      <w:r w:rsidR="00DF1DBD">
        <w:rPr>
          <w:rFonts w:ascii="Arial" w:hAnsi="Arial" w:cs="Arial"/>
          <w:sz w:val="20"/>
          <w:szCs w:val="20"/>
        </w:rPr>
        <w:t>,</w:t>
      </w:r>
      <w:r w:rsidR="00DF1DBD" w:rsidRPr="00637216">
        <w:rPr>
          <w:rFonts w:ascii="Arial" w:hAnsi="Arial" w:cs="Arial"/>
          <w:sz w:val="20"/>
          <w:szCs w:val="20"/>
        </w:rPr>
        <w:t xml:space="preserve"> of zijn (onder)Opdrachtnemers/leveranciers, onverminderd worden verhaald op de Opdrachtnemer, die zich verplicht tot vergoeding van dergelijke opgelegde sancties aan de</w:t>
      </w:r>
      <w:r w:rsidR="0057574C">
        <w:rPr>
          <w:rFonts w:ascii="Arial" w:hAnsi="Arial" w:cs="Arial"/>
          <w:sz w:val="20"/>
          <w:szCs w:val="20"/>
        </w:rPr>
        <w:t xml:space="preserve"> </w:t>
      </w:r>
      <w:r w:rsidR="0057574C" w:rsidRPr="00637216">
        <w:rPr>
          <w:rFonts w:ascii="Arial" w:hAnsi="Arial" w:cs="Arial"/>
          <w:sz w:val="20"/>
          <w:szCs w:val="20"/>
        </w:rPr>
        <w:t>Opdrachtgever.</w:t>
      </w:r>
    </w:p>
    <w:p w14:paraId="3558CBB9" w14:textId="32DECD55" w:rsidR="0057574C" w:rsidRDefault="007015E1" w:rsidP="00485C1A">
      <w:pPr>
        <w:ind w:left="2113" w:hanging="1120"/>
        <w:rPr>
          <w:rFonts w:ascii="Arial" w:hAnsi="Arial" w:cs="Arial"/>
          <w:sz w:val="20"/>
          <w:szCs w:val="20"/>
        </w:rPr>
      </w:pPr>
      <w:r>
        <w:rPr>
          <w:rFonts w:ascii="Arial" w:hAnsi="Arial" w:cs="Arial"/>
          <w:sz w:val="20"/>
          <w:szCs w:val="20"/>
        </w:rPr>
        <w:t>4</w:t>
      </w:r>
      <w:r w:rsidR="0057574C">
        <w:rPr>
          <w:rFonts w:ascii="Arial" w:hAnsi="Arial" w:cs="Arial"/>
          <w:sz w:val="20"/>
          <w:szCs w:val="20"/>
        </w:rPr>
        <w:t xml:space="preserve">.8 </w:t>
      </w:r>
      <w:r w:rsidR="0057574C">
        <w:rPr>
          <w:rFonts w:ascii="Arial" w:hAnsi="Arial" w:cs="Arial"/>
          <w:sz w:val="20"/>
          <w:szCs w:val="20"/>
        </w:rPr>
        <w:tab/>
      </w:r>
      <w:r w:rsidR="00F95B0A">
        <w:rPr>
          <w:rFonts w:ascii="Arial" w:hAnsi="Arial" w:cs="Arial"/>
          <w:sz w:val="20"/>
          <w:szCs w:val="20"/>
        </w:rPr>
        <w:t xml:space="preserve">Alle hiervoor genoemde boetes c.q. vergoedingen </w:t>
      </w:r>
      <w:r w:rsidR="00F95B0A" w:rsidRPr="00514F5D">
        <w:rPr>
          <w:rFonts w:ascii="Arial" w:hAnsi="Arial" w:cs="Arial"/>
          <w:sz w:val="20"/>
          <w:szCs w:val="20"/>
        </w:rPr>
        <w:t>worden vermeerderd met BTW en kunnen bovendien worden verbeurd dire</w:t>
      </w:r>
      <w:r w:rsidR="00F95B0A">
        <w:rPr>
          <w:rFonts w:ascii="Arial" w:hAnsi="Arial" w:cs="Arial"/>
          <w:sz w:val="20"/>
          <w:szCs w:val="20"/>
        </w:rPr>
        <w:t>ct nadat de tekortkoming, beschadiging overtreding of nalatigheid is geconstateerd, zonder dat deswege een voorafgaande ingebrekestelling nodig is. Een eventuele verrekening van verbeurde boetes vindt plaats met nog te verschijnen termijnen. Opdrachtgever behoudt zich het recht voor om in afwijking van artikel 6:92, de leden 1 en 2 BW, naast het opleggen van de in dit artikel genoemde boetes, tevens nakoming en schadevergoeding te vorderen.</w:t>
      </w:r>
    </w:p>
    <w:p w14:paraId="2963163A" w14:textId="1FDD92F7" w:rsidR="00F95B0A" w:rsidRPr="00E75E9C" w:rsidRDefault="007015E1" w:rsidP="00485C1A">
      <w:pPr>
        <w:ind w:left="2113" w:hanging="1120"/>
        <w:rPr>
          <w:rFonts w:ascii="Arial" w:hAnsi="Arial" w:cs="Arial"/>
          <w:sz w:val="20"/>
          <w:szCs w:val="20"/>
        </w:rPr>
      </w:pPr>
      <w:r>
        <w:rPr>
          <w:rFonts w:ascii="Arial" w:hAnsi="Arial" w:cs="Arial"/>
          <w:sz w:val="20"/>
          <w:szCs w:val="20"/>
        </w:rPr>
        <w:t>4</w:t>
      </w:r>
      <w:r w:rsidR="00F95B0A">
        <w:rPr>
          <w:rFonts w:ascii="Arial" w:hAnsi="Arial" w:cs="Arial"/>
          <w:sz w:val="20"/>
          <w:szCs w:val="20"/>
        </w:rPr>
        <w:t>.9</w:t>
      </w:r>
      <w:r w:rsidR="00F95B0A">
        <w:rPr>
          <w:rFonts w:ascii="Arial" w:hAnsi="Arial" w:cs="Arial"/>
          <w:sz w:val="20"/>
          <w:szCs w:val="20"/>
        </w:rPr>
        <w:tab/>
      </w:r>
      <w:r w:rsidR="00797803">
        <w:rPr>
          <w:rFonts w:ascii="Arial" w:hAnsi="Arial" w:cs="Arial"/>
          <w:sz w:val="20"/>
          <w:szCs w:val="20"/>
        </w:rPr>
        <w:t xml:space="preserve">Als de Opdrachtnemer werkzaamheden ter uitvoering van een wettelijke taak in opdracht van de Opdrachtgever verricht, zoals genoemd in art 12 en 17 AWVODI, niet limitatief, dan geldt de </w:t>
      </w:r>
      <w:r w:rsidR="00797803" w:rsidRPr="00514F5D">
        <w:rPr>
          <w:rFonts w:ascii="Arial" w:hAnsi="Arial" w:cs="Arial"/>
          <w:sz w:val="20"/>
          <w:szCs w:val="20"/>
        </w:rPr>
        <w:t>normale ketenaansprakelijkheid</w:t>
      </w:r>
      <w:r w:rsidR="00797803">
        <w:rPr>
          <w:rFonts w:ascii="Arial" w:hAnsi="Arial" w:cs="Arial"/>
          <w:sz w:val="20"/>
          <w:szCs w:val="20"/>
        </w:rPr>
        <w:t xml:space="preserve"> voor de Opdrachtgever niet. De Opdrachtnemer is dan zelf aansprakelijk.</w:t>
      </w:r>
    </w:p>
    <w:p w14:paraId="33B728B6" w14:textId="77777777" w:rsidR="00EA39A7" w:rsidRPr="00951534" w:rsidRDefault="00EA39A7" w:rsidP="004C5364">
      <w:pPr>
        <w:ind w:left="2113" w:hanging="1120"/>
        <w:rPr>
          <w:rFonts w:ascii="Arial" w:eastAsia="MS ??" w:hAnsi="Arial" w:cs="Arial"/>
          <w:sz w:val="20"/>
          <w:szCs w:val="20"/>
        </w:rPr>
      </w:pPr>
    </w:p>
    <w:p w14:paraId="259B646F" w14:textId="45185BB4" w:rsidR="002C160A" w:rsidRPr="00951534" w:rsidRDefault="002C160A" w:rsidP="00E75E9C">
      <w:pPr>
        <w:rPr>
          <w:rFonts w:ascii="Arial" w:eastAsia="MS ??" w:hAnsi="Arial" w:cs="Arial"/>
          <w:iCs/>
          <w:sz w:val="20"/>
        </w:rPr>
      </w:pPr>
    </w:p>
    <w:p w14:paraId="5568C91E" w14:textId="77777777" w:rsidR="002C160A" w:rsidRPr="00951534" w:rsidRDefault="002C160A" w:rsidP="002C160A">
      <w:pPr>
        <w:rPr>
          <w:rFonts w:ascii="Arial" w:hAnsi="Arial" w:cs="Arial"/>
          <w:sz w:val="20"/>
          <w:szCs w:val="20"/>
        </w:rPr>
      </w:pPr>
    </w:p>
    <w:p w14:paraId="2FF87916" w14:textId="692910B8" w:rsidR="002C160A" w:rsidRPr="00951534" w:rsidRDefault="002C160A" w:rsidP="002C160A">
      <w:pPr>
        <w:pStyle w:val="NoSpacing"/>
        <w:rPr>
          <w:rFonts w:cs="Arial"/>
          <w:u w:val="single"/>
        </w:rPr>
      </w:pPr>
      <w:r w:rsidRPr="00951534">
        <w:rPr>
          <w:rFonts w:cs="Arial"/>
          <w:u w:val="single"/>
        </w:rPr>
        <w:t xml:space="preserve">Artikel </w:t>
      </w:r>
      <w:r w:rsidR="007015E1">
        <w:rPr>
          <w:rFonts w:cs="Arial"/>
          <w:u w:val="single"/>
        </w:rPr>
        <w:t>5</w:t>
      </w:r>
      <w:r>
        <w:rPr>
          <w:rFonts w:cs="Arial"/>
          <w:u w:val="single"/>
        </w:rPr>
        <w:t>:</w:t>
      </w:r>
      <w:r>
        <w:rPr>
          <w:rFonts w:cs="Arial"/>
          <w:u w:val="single"/>
        </w:rPr>
        <w:tab/>
        <w:t>Tarief</w:t>
      </w:r>
      <w:r w:rsidRPr="00951534">
        <w:rPr>
          <w:rFonts w:cs="Arial"/>
          <w:u w:val="single"/>
        </w:rPr>
        <w:t xml:space="preserve"> en betaling</w:t>
      </w:r>
    </w:p>
    <w:p w14:paraId="6A4A1E20" w14:textId="4E21A53F" w:rsidR="002C160A" w:rsidRPr="00951534" w:rsidRDefault="00454465" w:rsidP="002C160A">
      <w:pPr>
        <w:ind w:left="2113" w:hanging="1120"/>
        <w:rPr>
          <w:rFonts w:ascii="Arial" w:hAnsi="Arial" w:cs="Arial"/>
          <w:sz w:val="20"/>
          <w:szCs w:val="20"/>
        </w:rPr>
      </w:pPr>
      <w:r>
        <w:rPr>
          <w:rFonts w:ascii="Arial" w:hAnsi="Arial" w:cs="Arial"/>
          <w:sz w:val="20"/>
          <w:szCs w:val="20"/>
        </w:rPr>
        <w:lastRenderedPageBreak/>
        <w:t>5</w:t>
      </w:r>
      <w:r w:rsidR="002C160A" w:rsidRPr="00951534">
        <w:rPr>
          <w:rFonts w:ascii="Arial" w:hAnsi="Arial" w:cs="Arial"/>
          <w:sz w:val="20"/>
          <w:szCs w:val="20"/>
        </w:rPr>
        <w:t xml:space="preserve">.1 </w:t>
      </w:r>
      <w:r w:rsidR="002C160A" w:rsidRPr="00951534">
        <w:rPr>
          <w:rFonts w:ascii="Arial" w:hAnsi="Arial" w:cs="Arial"/>
          <w:sz w:val="20"/>
          <w:szCs w:val="20"/>
        </w:rPr>
        <w:tab/>
      </w:r>
      <w:r w:rsidR="002C160A" w:rsidRPr="00951534">
        <w:rPr>
          <w:rFonts w:ascii="Arial" w:hAnsi="Arial" w:cs="Arial"/>
          <w:sz w:val="20"/>
          <w:szCs w:val="20"/>
        </w:rPr>
        <w:tab/>
      </w:r>
      <w:r w:rsidR="00B930C0">
        <w:rPr>
          <w:rFonts w:ascii="Arial" w:hAnsi="Arial" w:cs="Arial"/>
          <w:sz w:val="20"/>
          <w:szCs w:val="20"/>
        </w:rPr>
        <w:t>De prijzen uit het inschrijfbiljet, exclusief BTW welke gelden</w:t>
      </w:r>
      <w:r w:rsidR="002C160A" w:rsidRPr="00951534">
        <w:rPr>
          <w:rFonts w:ascii="Arial" w:hAnsi="Arial" w:cs="Arial"/>
          <w:sz w:val="20"/>
          <w:szCs w:val="20"/>
        </w:rPr>
        <w:t xml:space="preserve"> voor onderhavige </w:t>
      </w:r>
      <w:r w:rsidR="00557FE8">
        <w:rPr>
          <w:rFonts w:ascii="Arial" w:hAnsi="Arial" w:cs="Arial"/>
          <w:sz w:val="20"/>
          <w:szCs w:val="20"/>
        </w:rPr>
        <w:t>o</w:t>
      </w:r>
      <w:r w:rsidR="002C160A" w:rsidRPr="00951534">
        <w:rPr>
          <w:rFonts w:ascii="Arial" w:hAnsi="Arial" w:cs="Arial"/>
          <w:sz w:val="20"/>
          <w:szCs w:val="20"/>
        </w:rPr>
        <w:t>vereenkomst staa</w:t>
      </w:r>
      <w:r w:rsidR="00B930C0">
        <w:rPr>
          <w:rFonts w:ascii="Arial" w:hAnsi="Arial" w:cs="Arial"/>
          <w:sz w:val="20"/>
          <w:szCs w:val="20"/>
        </w:rPr>
        <w:t>n</w:t>
      </w:r>
      <w:r w:rsidR="002C160A" w:rsidRPr="00951534">
        <w:rPr>
          <w:rFonts w:ascii="Arial" w:hAnsi="Arial" w:cs="Arial"/>
          <w:sz w:val="20"/>
          <w:szCs w:val="20"/>
        </w:rPr>
        <w:t xml:space="preserve"> vermeld in de inschrijving van de Opdrachtnemer (bijlage </w:t>
      </w:r>
      <w:r w:rsidR="0063611E">
        <w:rPr>
          <w:rFonts w:ascii="Arial" w:hAnsi="Arial" w:cs="Arial"/>
          <w:sz w:val="20"/>
          <w:szCs w:val="20"/>
        </w:rPr>
        <w:t>D</w:t>
      </w:r>
      <w:r w:rsidR="002C160A" w:rsidRPr="00951534">
        <w:rPr>
          <w:rFonts w:ascii="Arial" w:hAnsi="Arial" w:cs="Arial"/>
          <w:sz w:val="20"/>
          <w:szCs w:val="20"/>
        </w:rPr>
        <w:t>).</w:t>
      </w:r>
    </w:p>
    <w:p w14:paraId="3872A95C" w14:textId="2CDA2731" w:rsidR="002C160A" w:rsidRPr="00951534" w:rsidRDefault="00454465" w:rsidP="002C160A">
      <w:pPr>
        <w:ind w:left="2113" w:hanging="1120"/>
        <w:rPr>
          <w:rFonts w:ascii="Arial" w:hAnsi="Arial" w:cs="Arial"/>
          <w:sz w:val="20"/>
          <w:szCs w:val="20"/>
        </w:rPr>
      </w:pPr>
      <w:r>
        <w:rPr>
          <w:rFonts w:ascii="Arial" w:hAnsi="Arial" w:cs="Arial"/>
          <w:sz w:val="20"/>
          <w:szCs w:val="20"/>
        </w:rPr>
        <w:t>5</w:t>
      </w:r>
      <w:r w:rsidR="002C160A" w:rsidRPr="00951534">
        <w:rPr>
          <w:rFonts w:ascii="Arial" w:hAnsi="Arial" w:cs="Arial"/>
          <w:sz w:val="20"/>
          <w:szCs w:val="20"/>
        </w:rPr>
        <w:t>.2</w:t>
      </w:r>
      <w:r w:rsidR="002C160A" w:rsidRPr="00951534">
        <w:rPr>
          <w:rFonts w:ascii="Arial" w:hAnsi="Arial" w:cs="Arial"/>
          <w:sz w:val="20"/>
          <w:szCs w:val="20"/>
        </w:rPr>
        <w:tab/>
      </w:r>
      <w:r w:rsidR="002C160A" w:rsidRPr="00951534">
        <w:rPr>
          <w:rFonts w:ascii="Arial" w:hAnsi="Arial" w:cs="Arial"/>
          <w:sz w:val="20"/>
          <w:szCs w:val="20"/>
        </w:rPr>
        <w:tab/>
      </w:r>
      <w:r w:rsidR="00B930C0">
        <w:rPr>
          <w:rFonts w:ascii="Arial" w:hAnsi="Arial" w:cs="Arial"/>
          <w:sz w:val="20"/>
          <w:szCs w:val="20"/>
        </w:rPr>
        <w:t xml:space="preserve">De tarieven </w:t>
      </w:r>
      <w:r w:rsidR="002C160A">
        <w:rPr>
          <w:rFonts w:ascii="Arial" w:hAnsi="Arial" w:cs="Arial"/>
          <w:sz w:val="20"/>
          <w:szCs w:val="20"/>
        </w:rPr>
        <w:t>bevat</w:t>
      </w:r>
      <w:r w:rsidR="00B930C0">
        <w:rPr>
          <w:rFonts w:ascii="Arial" w:hAnsi="Arial" w:cs="Arial"/>
          <w:sz w:val="20"/>
          <w:szCs w:val="20"/>
        </w:rPr>
        <w:t>ten</w:t>
      </w:r>
      <w:r w:rsidR="002C160A" w:rsidRPr="00951534">
        <w:rPr>
          <w:rFonts w:ascii="Arial" w:hAnsi="Arial" w:cs="Arial"/>
          <w:sz w:val="20"/>
          <w:szCs w:val="20"/>
        </w:rPr>
        <w:t xml:space="preserve"> alle kosten in verband met de nakoming van de verplichtin</w:t>
      </w:r>
      <w:r w:rsidR="002C160A">
        <w:rPr>
          <w:rFonts w:ascii="Arial" w:hAnsi="Arial" w:cs="Arial"/>
          <w:sz w:val="20"/>
          <w:szCs w:val="20"/>
        </w:rPr>
        <w:t xml:space="preserve">gen van de Opdrachtnemer </w:t>
      </w:r>
      <w:r w:rsidR="002C160A" w:rsidRPr="00DA7CCE">
        <w:rPr>
          <w:rFonts w:ascii="Arial" w:hAnsi="Arial" w:cs="Arial"/>
          <w:sz w:val="20"/>
          <w:szCs w:val="20"/>
        </w:rPr>
        <w:t>(</w:t>
      </w:r>
      <w:r w:rsidR="002C160A" w:rsidRPr="00E75E9C">
        <w:rPr>
          <w:rFonts w:ascii="Arial" w:hAnsi="Arial" w:cs="Arial"/>
          <w:sz w:val="20"/>
          <w:szCs w:val="20"/>
        </w:rPr>
        <w:t xml:space="preserve">zoals beschreven in </w:t>
      </w:r>
      <w:r w:rsidR="00787F89" w:rsidRPr="00E75E9C">
        <w:rPr>
          <w:rFonts w:ascii="Arial" w:hAnsi="Arial" w:cs="Arial"/>
          <w:sz w:val="20"/>
          <w:szCs w:val="20"/>
        </w:rPr>
        <w:t xml:space="preserve">de </w:t>
      </w:r>
      <w:r>
        <w:rPr>
          <w:rFonts w:ascii="Arial" w:hAnsi="Arial" w:cs="Arial"/>
          <w:sz w:val="20"/>
          <w:szCs w:val="20"/>
        </w:rPr>
        <w:t>a</w:t>
      </w:r>
      <w:r w:rsidR="00787F89" w:rsidRPr="00E75E9C">
        <w:rPr>
          <w:rFonts w:ascii="Arial" w:hAnsi="Arial" w:cs="Arial"/>
          <w:sz w:val="20"/>
          <w:szCs w:val="20"/>
        </w:rPr>
        <w:t>anbestedingsleidraad</w:t>
      </w:r>
      <w:r w:rsidR="002C160A" w:rsidRPr="00DA7CCE">
        <w:rPr>
          <w:rFonts w:ascii="Arial" w:hAnsi="Arial" w:cs="Arial"/>
          <w:sz w:val="20"/>
          <w:szCs w:val="20"/>
        </w:rPr>
        <w:t>).</w:t>
      </w:r>
    </w:p>
    <w:p w14:paraId="21D8124E" w14:textId="502B0D5F" w:rsidR="002C160A" w:rsidRPr="00951534" w:rsidRDefault="00454465" w:rsidP="002C160A">
      <w:pPr>
        <w:ind w:left="2113" w:hanging="1120"/>
        <w:rPr>
          <w:rFonts w:ascii="Arial" w:hAnsi="Arial" w:cs="Arial"/>
          <w:sz w:val="20"/>
          <w:szCs w:val="20"/>
        </w:rPr>
      </w:pPr>
      <w:r>
        <w:rPr>
          <w:rFonts w:ascii="Arial" w:hAnsi="Arial" w:cs="Arial"/>
          <w:sz w:val="20"/>
          <w:szCs w:val="20"/>
        </w:rPr>
        <w:t>5</w:t>
      </w:r>
      <w:r w:rsidR="002C160A" w:rsidRPr="00951534">
        <w:rPr>
          <w:rFonts w:ascii="Arial" w:hAnsi="Arial" w:cs="Arial"/>
          <w:sz w:val="20"/>
          <w:szCs w:val="20"/>
        </w:rPr>
        <w:t>.3</w:t>
      </w:r>
      <w:r w:rsidR="002C160A" w:rsidRPr="00951534">
        <w:rPr>
          <w:rFonts w:ascii="Arial" w:hAnsi="Arial" w:cs="Arial"/>
          <w:sz w:val="20"/>
          <w:szCs w:val="20"/>
        </w:rPr>
        <w:tab/>
      </w:r>
      <w:r w:rsidR="002C2991" w:rsidRPr="00E75E9C">
        <w:rPr>
          <w:rFonts w:ascii="Arial" w:hAnsi="Arial" w:cs="Arial"/>
          <w:sz w:val="20"/>
          <w:szCs w:val="20"/>
        </w:rPr>
        <w:t xml:space="preserve">De door Opdrachtnemer aangeboden tarieven kunnen jaarlijks in </w:t>
      </w:r>
      <w:r w:rsidR="00BA690E">
        <w:rPr>
          <w:rFonts w:ascii="Arial" w:hAnsi="Arial" w:cs="Arial"/>
          <w:sz w:val="20"/>
          <w:szCs w:val="20"/>
        </w:rPr>
        <w:t>januari</w:t>
      </w:r>
      <w:r w:rsidR="002C2991" w:rsidRPr="00E75E9C">
        <w:rPr>
          <w:rFonts w:ascii="Arial" w:hAnsi="Arial" w:cs="Arial"/>
          <w:sz w:val="20"/>
          <w:szCs w:val="20"/>
        </w:rPr>
        <w:t xml:space="preserve"> worden geïndexeerd. </w:t>
      </w:r>
      <w:r w:rsidR="00D51B6A" w:rsidRPr="00E75E9C">
        <w:rPr>
          <w:rFonts w:ascii="Arial" w:hAnsi="Arial" w:cs="Arial"/>
          <w:sz w:val="20"/>
          <w:szCs w:val="20"/>
        </w:rPr>
        <w:t xml:space="preserve">Indexering is voor het eerst mogelijk per </w:t>
      </w:r>
      <w:r w:rsidR="0025142F">
        <w:rPr>
          <w:rFonts w:ascii="Arial" w:hAnsi="Arial" w:cs="Arial"/>
          <w:sz w:val="20"/>
          <w:szCs w:val="20"/>
        </w:rPr>
        <w:t>1 januari 2025</w:t>
      </w:r>
      <w:r w:rsidR="00D51B6A" w:rsidRPr="00E75E9C">
        <w:rPr>
          <w:rFonts w:ascii="Arial" w:hAnsi="Arial" w:cs="Arial"/>
          <w:sz w:val="20"/>
          <w:szCs w:val="20"/>
        </w:rPr>
        <w:t xml:space="preserve"> en daarna maximaal eenmaal per kalenderjaar over het voorgaande vastgestelde kalenderjaar</w:t>
      </w:r>
      <w:r w:rsidR="00B152DE" w:rsidRPr="00E75E9C">
        <w:rPr>
          <w:rFonts w:ascii="Arial" w:hAnsi="Arial" w:cs="Arial"/>
          <w:sz w:val="20"/>
          <w:szCs w:val="20"/>
        </w:rPr>
        <w:t xml:space="preserve"> overeenkomstig de</w:t>
      </w:r>
      <w:r w:rsidR="0025142F">
        <w:rPr>
          <w:rFonts w:ascii="Arial" w:hAnsi="Arial" w:cs="Arial"/>
          <w:sz w:val="20"/>
          <w:szCs w:val="20"/>
        </w:rPr>
        <w:t xml:space="preserve"> index commerciële dienstverlening en transport, 49 Vervoer te land en via pijpleidingen (2015 = 100).</w:t>
      </w:r>
    </w:p>
    <w:p w14:paraId="7942F2AE" w14:textId="654290E2" w:rsidR="002C160A" w:rsidRPr="00951534" w:rsidRDefault="00454465" w:rsidP="002C160A">
      <w:pPr>
        <w:ind w:left="2113" w:hanging="1120"/>
        <w:rPr>
          <w:rFonts w:ascii="Arial" w:eastAsia="MS ??" w:hAnsi="Arial" w:cs="Arial"/>
          <w:sz w:val="20"/>
        </w:rPr>
      </w:pPr>
      <w:r>
        <w:rPr>
          <w:rFonts w:ascii="Arial" w:hAnsi="Arial" w:cs="Arial"/>
          <w:sz w:val="20"/>
          <w:szCs w:val="20"/>
        </w:rPr>
        <w:t>5</w:t>
      </w:r>
      <w:r w:rsidR="002C160A" w:rsidRPr="00951534">
        <w:rPr>
          <w:rFonts w:ascii="Arial" w:hAnsi="Arial" w:cs="Arial"/>
          <w:sz w:val="20"/>
          <w:szCs w:val="20"/>
        </w:rPr>
        <w:t>.4</w:t>
      </w:r>
      <w:r w:rsidR="002C160A" w:rsidRPr="00951534">
        <w:rPr>
          <w:rFonts w:ascii="Arial" w:hAnsi="Arial" w:cs="Arial"/>
          <w:sz w:val="20"/>
          <w:szCs w:val="20"/>
        </w:rPr>
        <w:tab/>
      </w:r>
      <w:r w:rsidR="002C160A" w:rsidRPr="00951534">
        <w:rPr>
          <w:rFonts w:ascii="Arial" w:eastAsia="MS ??" w:hAnsi="Arial" w:cs="Arial"/>
          <w:sz w:val="20"/>
        </w:rPr>
        <w:t xml:space="preserve">Opdrachtnemer stelt een factuur samen volgens de voorschriften </w:t>
      </w:r>
      <w:r w:rsidR="002C160A">
        <w:rPr>
          <w:rFonts w:ascii="Arial" w:eastAsia="MS ??" w:hAnsi="Arial" w:cs="Arial"/>
          <w:sz w:val="20"/>
        </w:rPr>
        <w:t xml:space="preserve">uit het </w:t>
      </w:r>
      <w:r w:rsidR="009829B9" w:rsidRPr="00E75E9C">
        <w:rPr>
          <w:rFonts w:ascii="Arial" w:eastAsia="MS ??" w:hAnsi="Arial" w:cs="Arial"/>
          <w:sz w:val="20"/>
        </w:rPr>
        <w:t>Programma van Eisen</w:t>
      </w:r>
      <w:r w:rsidR="00367B1B" w:rsidRPr="00E75E9C">
        <w:rPr>
          <w:rFonts w:ascii="Arial" w:eastAsia="MS ??" w:hAnsi="Arial" w:cs="Arial"/>
          <w:sz w:val="20"/>
        </w:rPr>
        <w:t xml:space="preserve"> </w:t>
      </w:r>
      <w:r w:rsidR="002C160A">
        <w:rPr>
          <w:rFonts w:ascii="Arial" w:eastAsia="MS ??" w:hAnsi="Arial" w:cs="Arial"/>
          <w:sz w:val="20"/>
        </w:rPr>
        <w:t>en de AWVODI 2018 artikel 16.</w:t>
      </w:r>
    </w:p>
    <w:p w14:paraId="7304B827" w14:textId="04F40008" w:rsidR="002C160A" w:rsidRPr="00951534" w:rsidRDefault="00454465" w:rsidP="00381AB3">
      <w:pPr>
        <w:ind w:left="2113" w:hanging="1120"/>
        <w:rPr>
          <w:rFonts w:ascii="Arial" w:hAnsi="Arial" w:cs="Arial"/>
          <w:dstrike/>
          <w:sz w:val="20"/>
          <w:szCs w:val="20"/>
        </w:rPr>
      </w:pPr>
      <w:r>
        <w:rPr>
          <w:rFonts w:ascii="Arial" w:eastAsia="MS ??" w:hAnsi="Arial" w:cs="Arial"/>
          <w:sz w:val="20"/>
        </w:rPr>
        <w:t>5</w:t>
      </w:r>
      <w:r w:rsidR="002C160A" w:rsidRPr="00951534">
        <w:rPr>
          <w:rFonts w:ascii="Arial" w:eastAsia="MS ??" w:hAnsi="Arial" w:cs="Arial"/>
          <w:sz w:val="20"/>
        </w:rPr>
        <w:t xml:space="preserve">.5 </w:t>
      </w:r>
      <w:r w:rsidR="002C160A" w:rsidRPr="00951534">
        <w:rPr>
          <w:rFonts w:ascii="Arial" w:eastAsia="MS ??" w:hAnsi="Arial" w:cs="Arial"/>
          <w:sz w:val="20"/>
        </w:rPr>
        <w:tab/>
        <w:t>HDSR kan een factuur geheel of gedeeltelijk afwijzen, indien deze inhoudelijk niet juist is of niet voldoet aan de tijdens de Aanbesteding gestelde eisen. Het afwijzen van een factuur levert geen rechtsgrond op voor Opdrachtnemer om de dienstverlening op te schorten.</w:t>
      </w:r>
    </w:p>
    <w:p w14:paraId="17199DB7" w14:textId="04DAA68E" w:rsidR="002C160A" w:rsidRPr="00951534" w:rsidRDefault="00454465" w:rsidP="002C160A">
      <w:pPr>
        <w:ind w:left="2113" w:hanging="1120"/>
        <w:rPr>
          <w:rFonts w:ascii="Arial" w:hAnsi="Arial" w:cs="Arial"/>
          <w:sz w:val="20"/>
          <w:szCs w:val="20"/>
        </w:rPr>
      </w:pPr>
      <w:r>
        <w:rPr>
          <w:rFonts w:ascii="Arial" w:hAnsi="Arial" w:cs="Arial"/>
          <w:sz w:val="20"/>
          <w:szCs w:val="20"/>
        </w:rPr>
        <w:t>5</w:t>
      </w:r>
      <w:r w:rsidR="002C160A" w:rsidRPr="00951534">
        <w:rPr>
          <w:rFonts w:ascii="Arial" w:hAnsi="Arial" w:cs="Arial"/>
          <w:sz w:val="20"/>
          <w:szCs w:val="20"/>
        </w:rPr>
        <w:t>.</w:t>
      </w:r>
      <w:r w:rsidR="00381AB3">
        <w:rPr>
          <w:rFonts w:ascii="Arial" w:hAnsi="Arial" w:cs="Arial"/>
          <w:sz w:val="20"/>
          <w:szCs w:val="20"/>
        </w:rPr>
        <w:t>6</w:t>
      </w:r>
      <w:r w:rsidR="002C160A" w:rsidRPr="00951534">
        <w:rPr>
          <w:rFonts w:ascii="Arial" w:hAnsi="Arial" w:cs="Arial"/>
          <w:sz w:val="20"/>
          <w:szCs w:val="20"/>
        </w:rPr>
        <w:tab/>
        <w:t>Betaling zal plaatsvinden door HDSR binnen 30 dagen nadat een correcte factuur bij HDSR is ontvangen en goedgekeurd.</w:t>
      </w:r>
    </w:p>
    <w:p w14:paraId="4CC43E89" w14:textId="19C0E705" w:rsidR="002C160A" w:rsidRDefault="00454465" w:rsidP="002C160A">
      <w:pPr>
        <w:pStyle w:val="NoSpacing"/>
        <w:ind w:left="2113" w:hanging="1120"/>
      </w:pPr>
      <w:r>
        <w:rPr>
          <w:rFonts w:cs="Arial"/>
        </w:rPr>
        <w:t>5</w:t>
      </w:r>
      <w:r w:rsidR="002C160A" w:rsidRPr="00951534">
        <w:rPr>
          <w:rFonts w:cs="Arial"/>
        </w:rPr>
        <w:t>.</w:t>
      </w:r>
      <w:r w:rsidR="00381AB3">
        <w:rPr>
          <w:rFonts w:cs="Arial"/>
        </w:rPr>
        <w:t>7</w:t>
      </w:r>
      <w:r w:rsidR="002C160A" w:rsidRPr="00951534">
        <w:rPr>
          <w:rFonts w:cs="Arial"/>
        </w:rPr>
        <w:tab/>
      </w:r>
      <w:r w:rsidR="002C160A" w:rsidRPr="00951534">
        <w:rPr>
          <w:rFonts w:cs="Arial"/>
        </w:rPr>
        <w:tab/>
      </w:r>
      <w:r w:rsidR="002C160A" w:rsidRPr="00951534">
        <w:t>U dient uw facturen digitaal aan te leveren: in PDF of SI-UBL format. De facturen kunt u sturen</w:t>
      </w:r>
      <w:r w:rsidR="002C160A">
        <w:t xml:space="preserve"> </w:t>
      </w:r>
      <w:r w:rsidR="002C160A" w:rsidRPr="00951534">
        <w:t xml:space="preserve">naar </w:t>
      </w:r>
      <w:hyperlink r:id="rId7" w:history="1">
        <w:r w:rsidR="002C160A" w:rsidRPr="00951534">
          <w:rPr>
            <w:rStyle w:val="Hyperlink"/>
          </w:rPr>
          <w:t>facturen@hdsr.nl</w:t>
        </w:r>
      </w:hyperlink>
      <w:r w:rsidR="002C160A" w:rsidRPr="00951534">
        <w:t xml:space="preserve"> en Sl-UBL facturen kunt u via het netwerk http:/iget.simplerinvoicinq.org sturen. Facturerin</w:t>
      </w:r>
      <w:r w:rsidR="002C160A">
        <w:t>g in Sl-UBL heeft onze voorkeur en kan op een bepaald moment verplicht gesteld worden door opdrachtgever.</w:t>
      </w:r>
    </w:p>
    <w:p w14:paraId="1F9FEB6F" w14:textId="6AF32A92" w:rsidR="002C160A" w:rsidRPr="00FC0271" w:rsidRDefault="00454465" w:rsidP="002C160A">
      <w:pPr>
        <w:pStyle w:val="NoSpacing"/>
        <w:ind w:left="2113" w:hanging="1120"/>
      </w:pPr>
      <w:r>
        <w:rPr>
          <w:rFonts w:cs="Arial"/>
        </w:rPr>
        <w:t>5</w:t>
      </w:r>
      <w:r w:rsidR="002C160A">
        <w:rPr>
          <w:rFonts w:cs="Arial"/>
        </w:rPr>
        <w:t>.</w:t>
      </w:r>
      <w:r w:rsidR="00381AB3">
        <w:rPr>
          <w:rFonts w:cs="Arial"/>
        </w:rPr>
        <w:t>8</w:t>
      </w:r>
      <w:r w:rsidR="002C160A">
        <w:rPr>
          <w:rFonts w:cs="Arial"/>
        </w:rPr>
        <w:tab/>
      </w:r>
      <w:r w:rsidR="002C160A" w:rsidRPr="00951534">
        <w:t xml:space="preserve">Facturen moeten voldoen aan de wettelijke vereisten (zie </w:t>
      </w:r>
      <w:hyperlink r:id="rId8" w:history="1">
        <w:r w:rsidR="002C160A" w:rsidRPr="00951534">
          <w:rPr>
            <w:rStyle w:val="Hyperlink"/>
          </w:rPr>
          <w:t>www.belastingdienst.nl</w:t>
        </w:r>
      </w:hyperlink>
      <w:r w:rsidR="002C160A" w:rsidRPr="00951534">
        <w:t>).</w:t>
      </w:r>
    </w:p>
    <w:p w14:paraId="5517B6BF" w14:textId="14748C1A" w:rsidR="002C160A" w:rsidRPr="00951534" w:rsidRDefault="00454465" w:rsidP="002C160A">
      <w:pPr>
        <w:pStyle w:val="NoSpacing"/>
        <w:ind w:left="2113" w:hanging="1120"/>
        <w:rPr>
          <w:rFonts w:cs="Arial"/>
        </w:rPr>
      </w:pPr>
      <w:r>
        <w:rPr>
          <w:rFonts w:cs="Arial"/>
        </w:rPr>
        <w:t>5</w:t>
      </w:r>
      <w:r w:rsidR="002C160A">
        <w:rPr>
          <w:rFonts w:cs="Arial"/>
        </w:rPr>
        <w:t>.</w:t>
      </w:r>
      <w:r w:rsidR="00381AB3">
        <w:rPr>
          <w:rFonts w:cs="Arial"/>
        </w:rPr>
        <w:t>9</w:t>
      </w:r>
      <w:r w:rsidR="002C160A" w:rsidRPr="00951534">
        <w:rPr>
          <w:rFonts w:cs="Arial"/>
        </w:rPr>
        <w:tab/>
        <w:t xml:space="preserve">Indien </w:t>
      </w:r>
      <w:r w:rsidR="0044013F">
        <w:rPr>
          <w:rFonts w:cs="Arial"/>
        </w:rPr>
        <w:t>O</w:t>
      </w:r>
      <w:r w:rsidR="002C160A" w:rsidRPr="00951534">
        <w:rPr>
          <w:rFonts w:cs="Arial"/>
        </w:rPr>
        <w:t>pdrachtnemer zijn verbintenissen voortvloeiend uit de overeenkomst niet geheel of niet behoorlijk is nagekomen, heeft HDSR het recht de betaling op te schorten.</w:t>
      </w:r>
    </w:p>
    <w:p w14:paraId="09CAAAC9" w14:textId="77777777" w:rsidR="002C160A" w:rsidRPr="00951534" w:rsidRDefault="002C160A" w:rsidP="002C160A">
      <w:pPr>
        <w:pStyle w:val="NoSpacing"/>
        <w:rPr>
          <w:rFonts w:cs="Arial"/>
          <w:u w:val="single"/>
        </w:rPr>
      </w:pPr>
    </w:p>
    <w:p w14:paraId="3F069BFD" w14:textId="20DEEFC8" w:rsidR="002C160A" w:rsidRPr="00C84FBA" w:rsidRDefault="002C160A" w:rsidP="002C160A">
      <w:pPr>
        <w:autoSpaceDE w:val="0"/>
        <w:autoSpaceDN w:val="0"/>
        <w:adjustRightInd w:val="0"/>
        <w:rPr>
          <w:rFonts w:ascii="Arial" w:eastAsia="MS ??" w:hAnsi="Arial" w:cs="Arial"/>
          <w:iCs/>
          <w:sz w:val="20"/>
          <w:u w:val="single"/>
        </w:rPr>
      </w:pPr>
      <w:r>
        <w:rPr>
          <w:rFonts w:ascii="Arial" w:eastAsia="MS ??" w:hAnsi="Arial" w:cs="Arial"/>
          <w:iCs/>
          <w:sz w:val="20"/>
          <w:u w:val="single"/>
        </w:rPr>
        <w:t xml:space="preserve">Artikel </w:t>
      </w:r>
      <w:r w:rsidR="00454465">
        <w:rPr>
          <w:rFonts w:ascii="Arial" w:eastAsia="MS ??" w:hAnsi="Arial" w:cs="Arial"/>
          <w:iCs/>
          <w:sz w:val="20"/>
          <w:u w:val="single"/>
        </w:rPr>
        <w:t>6</w:t>
      </w:r>
      <w:r w:rsidRPr="00C84FBA">
        <w:rPr>
          <w:rFonts w:ascii="Arial" w:eastAsia="MS ??" w:hAnsi="Arial" w:cs="Arial"/>
          <w:iCs/>
          <w:sz w:val="20"/>
          <w:u w:val="single"/>
        </w:rPr>
        <w:t xml:space="preserve"> Aansprakelijkheid</w:t>
      </w:r>
    </w:p>
    <w:p w14:paraId="7B9B10DF" w14:textId="0637A9CF" w:rsidR="002C160A" w:rsidRPr="00C84FBA" w:rsidRDefault="00454465" w:rsidP="002C160A">
      <w:pPr>
        <w:autoSpaceDE w:val="0"/>
        <w:autoSpaceDN w:val="0"/>
        <w:adjustRightInd w:val="0"/>
        <w:ind w:left="2124" w:hanging="1131"/>
        <w:rPr>
          <w:rFonts w:ascii="Arial" w:eastAsia="MS ??" w:hAnsi="Arial" w:cs="Arial"/>
          <w:iCs/>
          <w:sz w:val="20"/>
        </w:rPr>
      </w:pPr>
      <w:r>
        <w:rPr>
          <w:rFonts w:ascii="Arial" w:eastAsia="MS ??" w:hAnsi="Arial" w:cs="Arial"/>
          <w:iCs/>
          <w:sz w:val="20"/>
        </w:rPr>
        <w:t>6</w:t>
      </w:r>
      <w:r w:rsidR="002C160A" w:rsidRPr="00C84FBA">
        <w:rPr>
          <w:rFonts w:ascii="Arial" w:eastAsia="MS ??" w:hAnsi="Arial" w:cs="Arial"/>
          <w:iCs/>
          <w:sz w:val="20"/>
        </w:rPr>
        <w:t xml:space="preserve">.1 </w:t>
      </w:r>
      <w:r w:rsidR="002C160A" w:rsidRPr="00C84FBA">
        <w:rPr>
          <w:rFonts w:ascii="Arial" w:eastAsia="MS ??" w:hAnsi="Arial" w:cs="Arial"/>
          <w:iCs/>
          <w:sz w:val="20"/>
        </w:rPr>
        <w:tab/>
        <w:t>Indien een Partij tekortschiet in de nakoming van een overeengekomen verplichting dient de andere Partij haar eerst in gebreke stellen waarbij de nalatige Partij alsnog een redelijke termijn voor de nakoming wordt gegund. Blijft nakoming ook dan uit dan is de nalatige Partij in verzuim. De Partij die toerekenbaar tekortschiet in de nakoming van haar verplichtingen, is tegenover de andere Partij aansprakelijk voor de door deze geleden en/of te lijden schade.</w:t>
      </w:r>
    </w:p>
    <w:p w14:paraId="06E344A9" w14:textId="60DAFF3A" w:rsidR="002C160A" w:rsidRPr="00C84FBA" w:rsidRDefault="00454465" w:rsidP="002C160A">
      <w:pPr>
        <w:autoSpaceDE w:val="0"/>
        <w:autoSpaceDN w:val="0"/>
        <w:adjustRightInd w:val="0"/>
        <w:ind w:left="2124" w:hanging="1131"/>
        <w:rPr>
          <w:rFonts w:ascii="Arial" w:eastAsia="MS ??" w:hAnsi="Arial" w:cs="Arial"/>
          <w:iCs/>
          <w:sz w:val="20"/>
        </w:rPr>
      </w:pPr>
      <w:r>
        <w:rPr>
          <w:rFonts w:ascii="Arial" w:eastAsia="MS ??" w:hAnsi="Arial" w:cs="Arial"/>
          <w:iCs/>
          <w:sz w:val="20"/>
        </w:rPr>
        <w:t>6</w:t>
      </w:r>
      <w:r w:rsidR="002C160A" w:rsidRPr="00C84FBA">
        <w:rPr>
          <w:rFonts w:ascii="Arial" w:eastAsia="MS ??" w:hAnsi="Arial" w:cs="Arial"/>
          <w:iCs/>
          <w:sz w:val="20"/>
        </w:rPr>
        <w:t xml:space="preserve">.2 </w:t>
      </w:r>
      <w:r w:rsidR="002C160A" w:rsidRPr="00C84FBA">
        <w:rPr>
          <w:rFonts w:ascii="Arial" w:eastAsia="MS ??" w:hAnsi="Arial" w:cs="Arial"/>
          <w:iCs/>
          <w:sz w:val="20"/>
        </w:rPr>
        <w:tab/>
        <w:t xml:space="preserve">Indien Opdrachtnemer de </w:t>
      </w:r>
      <w:r w:rsidR="00557FE8">
        <w:rPr>
          <w:rFonts w:ascii="Arial" w:eastAsia="MS ??" w:hAnsi="Arial" w:cs="Arial"/>
          <w:iCs/>
          <w:sz w:val="20"/>
        </w:rPr>
        <w:t>o</w:t>
      </w:r>
      <w:r w:rsidR="002C160A" w:rsidRPr="00C84FBA">
        <w:rPr>
          <w:rFonts w:ascii="Arial" w:eastAsia="MS ??" w:hAnsi="Arial" w:cs="Arial"/>
          <w:iCs/>
          <w:sz w:val="20"/>
        </w:rPr>
        <w:t>vereenkomst heeft gesloten als combinatie, zijn alle leden van de combinatie hoofdelijk verbonden en hoofdelijk aansprakelijk voor de nakoming van de verb</w:t>
      </w:r>
      <w:r w:rsidR="002C160A">
        <w:rPr>
          <w:rFonts w:ascii="Arial" w:eastAsia="MS ??" w:hAnsi="Arial" w:cs="Arial"/>
          <w:iCs/>
          <w:sz w:val="20"/>
        </w:rPr>
        <w:t xml:space="preserve">intenissen uit de </w:t>
      </w:r>
      <w:r w:rsidR="00557FE8">
        <w:rPr>
          <w:rFonts w:ascii="Arial" w:eastAsia="MS ??" w:hAnsi="Arial" w:cs="Arial"/>
          <w:iCs/>
          <w:sz w:val="20"/>
        </w:rPr>
        <w:t>o</w:t>
      </w:r>
      <w:r w:rsidR="002C160A">
        <w:rPr>
          <w:rFonts w:ascii="Arial" w:eastAsia="MS ??" w:hAnsi="Arial" w:cs="Arial"/>
          <w:iCs/>
          <w:sz w:val="20"/>
        </w:rPr>
        <w:t>vereenkomst</w:t>
      </w:r>
      <w:r w:rsidR="002C160A" w:rsidRPr="00C84FBA">
        <w:rPr>
          <w:rFonts w:ascii="Arial" w:eastAsia="MS ??" w:hAnsi="Arial" w:cs="Arial"/>
          <w:iCs/>
          <w:sz w:val="20"/>
        </w:rPr>
        <w:t>. Indien Opdrachtnemer voor de ui</w:t>
      </w:r>
      <w:r w:rsidR="002C160A">
        <w:rPr>
          <w:rFonts w:ascii="Arial" w:eastAsia="MS ??" w:hAnsi="Arial" w:cs="Arial"/>
          <w:iCs/>
          <w:sz w:val="20"/>
        </w:rPr>
        <w:t xml:space="preserve">tvoering van de </w:t>
      </w:r>
      <w:r w:rsidR="00530E77">
        <w:rPr>
          <w:rFonts w:ascii="Arial" w:eastAsia="MS ??" w:hAnsi="Arial" w:cs="Arial"/>
          <w:iCs/>
          <w:sz w:val="20"/>
        </w:rPr>
        <w:t>o</w:t>
      </w:r>
      <w:r w:rsidR="002C160A">
        <w:rPr>
          <w:rFonts w:ascii="Arial" w:eastAsia="MS ??" w:hAnsi="Arial" w:cs="Arial"/>
          <w:iCs/>
          <w:sz w:val="20"/>
        </w:rPr>
        <w:t>vereenkomst</w:t>
      </w:r>
      <w:r w:rsidR="002C160A" w:rsidRPr="00C84FBA">
        <w:rPr>
          <w:rFonts w:ascii="Arial" w:eastAsia="MS ??" w:hAnsi="Arial" w:cs="Arial"/>
          <w:iCs/>
          <w:sz w:val="20"/>
        </w:rPr>
        <w:t xml:space="preserve"> gebruik maakt van een </w:t>
      </w:r>
      <w:r w:rsidR="00557FE8">
        <w:rPr>
          <w:rFonts w:ascii="Arial" w:eastAsia="MS ??" w:hAnsi="Arial" w:cs="Arial"/>
          <w:iCs/>
          <w:sz w:val="20"/>
        </w:rPr>
        <w:t>o</w:t>
      </w:r>
      <w:r w:rsidR="002C160A" w:rsidRPr="00C84FBA">
        <w:rPr>
          <w:rFonts w:ascii="Arial" w:eastAsia="MS ??" w:hAnsi="Arial" w:cs="Arial"/>
          <w:iCs/>
          <w:sz w:val="20"/>
        </w:rPr>
        <w:t xml:space="preserve">nderaannemer blijft Opdrachtnemer volledig verbonden en aansprakelijk voor de nakoming van de verbintenissen uit de </w:t>
      </w:r>
      <w:r w:rsidR="00557FE8">
        <w:rPr>
          <w:rFonts w:ascii="Arial" w:eastAsia="MS ??" w:hAnsi="Arial" w:cs="Arial"/>
          <w:iCs/>
          <w:sz w:val="20"/>
        </w:rPr>
        <w:t>o</w:t>
      </w:r>
      <w:r w:rsidR="002C160A" w:rsidRPr="00C84FBA">
        <w:rPr>
          <w:rFonts w:ascii="Arial" w:eastAsia="MS ??" w:hAnsi="Arial" w:cs="Arial"/>
          <w:iCs/>
          <w:sz w:val="20"/>
        </w:rPr>
        <w:t>vereenkomst.</w:t>
      </w:r>
    </w:p>
    <w:p w14:paraId="57CDAE6E" w14:textId="77777777" w:rsidR="002C160A" w:rsidRPr="00C84FBA" w:rsidRDefault="002C160A" w:rsidP="002C160A">
      <w:pPr>
        <w:autoSpaceDE w:val="0"/>
        <w:autoSpaceDN w:val="0"/>
        <w:adjustRightInd w:val="0"/>
        <w:ind w:left="993"/>
        <w:rPr>
          <w:rFonts w:ascii="Arial" w:eastAsia="MS ??" w:hAnsi="Arial" w:cs="Arial"/>
          <w:iCs/>
          <w:sz w:val="20"/>
        </w:rPr>
      </w:pPr>
    </w:p>
    <w:p w14:paraId="08A9A428" w14:textId="79E93D71" w:rsidR="002C160A" w:rsidRPr="00C84FBA" w:rsidRDefault="002C160A" w:rsidP="002C160A">
      <w:pPr>
        <w:autoSpaceDE w:val="0"/>
        <w:autoSpaceDN w:val="0"/>
        <w:adjustRightInd w:val="0"/>
        <w:rPr>
          <w:rFonts w:ascii="Arial" w:eastAsia="MS ??" w:hAnsi="Arial" w:cs="Arial"/>
          <w:iCs/>
          <w:sz w:val="20"/>
          <w:u w:val="single"/>
        </w:rPr>
      </w:pPr>
      <w:r>
        <w:rPr>
          <w:rFonts w:ascii="Arial" w:eastAsia="MS ??" w:hAnsi="Arial" w:cs="Arial"/>
          <w:iCs/>
          <w:sz w:val="20"/>
          <w:u w:val="single"/>
        </w:rPr>
        <w:t xml:space="preserve">Artikel </w:t>
      </w:r>
      <w:r w:rsidR="00454465">
        <w:rPr>
          <w:rFonts w:ascii="Arial" w:eastAsia="MS ??" w:hAnsi="Arial" w:cs="Arial"/>
          <w:iCs/>
          <w:sz w:val="20"/>
          <w:u w:val="single"/>
        </w:rPr>
        <w:t>7</w:t>
      </w:r>
      <w:r w:rsidRPr="00C84FBA">
        <w:rPr>
          <w:rFonts w:ascii="Arial" w:eastAsia="MS ??" w:hAnsi="Arial" w:cs="Arial"/>
          <w:iCs/>
          <w:sz w:val="20"/>
          <w:u w:val="single"/>
        </w:rPr>
        <w:t>: Niet toerekenbare tekortkoming overmacht</w:t>
      </w:r>
    </w:p>
    <w:p w14:paraId="6F0B3F1C" w14:textId="0162C49E" w:rsidR="002C160A" w:rsidRPr="00872304" w:rsidRDefault="00454465" w:rsidP="002C160A">
      <w:pPr>
        <w:autoSpaceDE w:val="0"/>
        <w:autoSpaceDN w:val="0"/>
        <w:adjustRightInd w:val="0"/>
        <w:ind w:left="2124" w:hanging="1131"/>
        <w:rPr>
          <w:rFonts w:ascii="Arial" w:eastAsia="MS ??" w:hAnsi="Arial" w:cs="Arial"/>
          <w:iCs/>
          <w:sz w:val="20"/>
        </w:rPr>
      </w:pPr>
      <w:r>
        <w:rPr>
          <w:rFonts w:ascii="Arial" w:eastAsia="MS ??" w:hAnsi="Arial" w:cs="Arial"/>
          <w:iCs/>
          <w:sz w:val="20"/>
        </w:rPr>
        <w:t>7</w:t>
      </w:r>
      <w:r w:rsidR="002C160A" w:rsidRPr="00C84FBA">
        <w:rPr>
          <w:rFonts w:ascii="Arial" w:eastAsia="MS ??" w:hAnsi="Arial" w:cs="Arial"/>
          <w:iCs/>
          <w:sz w:val="20"/>
        </w:rPr>
        <w:t>.1</w:t>
      </w:r>
      <w:r w:rsidR="002C160A" w:rsidRPr="00C84FBA">
        <w:rPr>
          <w:rFonts w:ascii="Arial" w:eastAsia="MS ??" w:hAnsi="Arial" w:cs="Arial"/>
          <w:iCs/>
          <w:sz w:val="20"/>
        </w:rPr>
        <w:tab/>
        <w:t xml:space="preserve">In geval een tekortkoming in de nakoming niet kan worden toegerekend aan Opdrachtnemer of HDSR, als gevolg van overmacht, wordt de nakoming door de betreffende </w:t>
      </w:r>
      <w:r w:rsidR="00C331CB">
        <w:rPr>
          <w:rFonts w:ascii="Arial" w:eastAsia="MS ??" w:hAnsi="Arial" w:cs="Arial"/>
          <w:iCs/>
          <w:sz w:val="20"/>
        </w:rPr>
        <w:t>P</w:t>
      </w:r>
      <w:r w:rsidR="002C160A" w:rsidRPr="00C84FBA">
        <w:rPr>
          <w:rFonts w:ascii="Arial" w:eastAsia="MS ??" w:hAnsi="Arial" w:cs="Arial"/>
          <w:iCs/>
          <w:sz w:val="20"/>
        </w:rPr>
        <w:t xml:space="preserve">artijen van de uit deze </w:t>
      </w:r>
      <w:r w:rsidR="00530E77">
        <w:rPr>
          <w:rFonts w:ascii="Arial" w:eastAsia="MS ??" w:hAnsi="Arial" w:cs="Arial"/>
          <w:iCs/>
          <w:sz w:val="20"/>
        </w:rPr>
        <w:t>o</w:t>
      </w:r>
      <w:r w:rsidR="002C160A" w:rsidRPr="00C84FBA">
        <w:rPr>
          <w:rFonts w:ascii="Arial" w:eastAsia="MS ??" w:hAnsi="Arial" w:cs="Arial"/>
          <w:iCs/>
          <w:sz w:val="20"/>
        </w:rPr>
        <w:t>vereenkomst en</w:t>
      </w:r>
      <w:r w:rsidR="002C160A">
        <w:rPr>
          <w:rFonts w:ascii="Arial" w:eastAsia="MS ??" w:hAnsi="Arial" w:cs="Arial"/>
          <w:iCs/>
          <w:sz w:val="20"/>
        </w:rPr>
        <w:t xml:space="preserve"> </w:t>
      </w:r>
      <w:r w:rsidR="002C160A" w:rsidRPr="00C84FBA">
        <w:rPr>
          <w:rFonts w:ascii="Arial" w:eastAsia="MS ??" w:hAnsi="Arial" w:cs="Arial"/>
          <w:iCs/>
          <w:sz w:val="20"/>
        </w:rPr>
        <w:t xml:space="preserve">voortvloeiende verplichtingen geheel of gedeeltelijk opgeschort voor de duur van zodanige tekortkoming, zonder dat Partijen over en weer tot enige schadevergoeding ter zake zullen zijn gehouden. Van een geval van niet toerekenbare tekortkoming zal onder overlegging van de nodige bewijsstukken, schriftelijk aan de andere </w:t>
      </w:r>
      <w:r w:rsidR="00530E77">
        <w:rPr>
          <w:rFonts w:ascii="Arial" w:eastAsia="MS ??" w:hAnsi="Arial" w:cs="Arial"/>
          <w:iCs/>
          <w:sz w:val="20"/>
        </w:rPr>
        <w:t>p</w:t>
      </w:r>
      <w:r w:rsidR="002C160A" w:rsidRPr="00C84FBA">
        <w:rPr>
          <w:rFonts w:ascii="Arial" w:eastAsia="MS ??" w:hAnsi="Arial" w:cs="Arial"/>
          <w:iCs/>
          <w:sz w:val="20"/>
        </w:rPr>
        <w:t xml:space="preserve">artij mededeling worden </w:t>
      </w:r>
      <w:r w:rsidR="002C160A" w:rsidRPr="00872304">
        <w:rPr>
          <w:rFonts w:ascii="Arial" w:eastAsia="MS ??" w:hAnsi="Arial" w:cs="Arial"/>
          <w:iCs/>
          <w:sz w:val="20"/>
        </w:rPr>
        <w:t>gedaan. Deze mededeling dient terstond na constatering van de niet toerekenbare tekortkoming te worden gedaan.</w:t>
      </w:r>
    </w:p>
    <w:p w14:paraId="1D81184C" w14:textId="54C539E9" w:rsidR="002C160A" w:rsidRPr="00872304" w:rsidRDefault="00454465" w:rsidP="002C160A">
      <w:pPr>
        <w:autoSpaceDE w:val="0"/>
        <w:autoSpaceDN w:val="0"/>
        <w:adjustRightInd w:val="0"/>
        <w:ind w:left="2124" w:hanging="1131"/>
        <w:rPr>
          <w:rFonts w:ascii="Arial" w:eastAsia="MS ??" w:hAnsi="Arial" w:cs="Arial"/>
          <w:i/>
          <w:iCs/>
          <w:sz w:val="20"/>
        </w:rPr>
      </w:pPr>
      <w:r>
        <w:rPr>
          <w:rFonts w:ascii="Arial" w:eastAsia="MS ??" w:hAnsi="Arial" w:cs="Arial"/>
          <w:iCs/>
          <w:sz w:val="20"/>
        </w:rPr>
        <w:t>7</w:t>
      </w:r>
      <w:r w:rsidR="002C160A" w:rsidRPr="00872304">
        <w:rPr>
          <w:rFonts w:ascii="Arial" w:eastAsia="MS ??" w:hAnsi="Arial" w:cs="Arial"/>
          <w:iCs/>
          <w:sz w:val="20"/>
        </w:rPr>
        <w:t>.2</w:t>
      </w:r>
      <w:r w:rsidR="002C160A" w:rsidRPr="00872304">
        <w:rPr>
          <w:rFonts w:ascii="Arial" w:eastAsia="MS ??" w:hAnsi="Arial" w:cs="Arial"/>
          <w:iCs/>
          <w:sz w:val="20"/>
        </w:rPr>
        <w:tab/>
        <w:t xml:space="preserve">In aanvulling op artikel 20.3 AWVODI 2018 geldt dat onder overmacht in ieder geval niet wordt verstaan: ongeschiktheid van materialen of van programmatuur en solvabiliteitsproblemen aan de zijde van Opdrachtnemer. </w:t>
      </w:r>
      <w:r w:rsidR="002C160A" w:rsidRPr="00872304">
        <w:rPr>
          <w:rFonts w:ascii="Arial" w:eastAsia="MS ??" w:hAnsi="Arial" w:cs="Arial"/>
          <w:iCs/>
          <w:sz w:val="20"/>
        </w:rPr>
        <w:lastRenderedPageBreak/>
        <w:t xml:space="preserve">Een beroep op overmacht kan maximaal 5 werkdagen duren. Na het verstrijken van deze periode kan elk der Partijen tot ontbinding van deze </w:t>
      </w:r>
      <w:r w:rsidR="00530E77">
        <w:rPr>
          <w:rFonts w:ascii="Arial" w:eastAsia="MS ??" w:hAnsi="Arial" w:cs="Arial"/>
          <w:iCs/>
          <w:sz w:val="20"/>
        </w:rPr>
        <w:t>o</w:t>
      </w:r>
      <w:r w:rsidR="002C160A" w:rsidRPr="00872304">
        <w:rPr>
          <w:rFonts w:ascii="Arial" w:eastAsia="MS ??" w:hAnsi="Arial" w:cs="Arial"/>
          <w:iCs/>
          <w:sz w:val="20"/>
        </w:rPr>
        <w:t>vereenkomst besluiten.</w:t>
      </w:r>
    </w:p>
    <w:p w14:paraId="7C8DF0A6" w14:textId="60BC4852" w:rsidR="002C160A" w:rsidRPr="00872304" w:rsidRDefault="00454465" w:rsidP="002C160A">
      <w:pPr>
        <w:autoSpaceDE w:val="0"/>
        <w:autoSpaceDN w:val="0"/>
        <w:adjustRightInd w:val="0"/>
        <w:ind w:left="2124" w:hanging="1131"/>
        <w:rPr>
          <w:rFonts w:ascii="Arial" w:eastAsia="MS ??" w:hAnsi="Arial" w:cs="Arial"/>
          <w:iCs/>
          <w:sz w:val="20"/>
        </w:rPr>
      </w:pPr>
      <w:r>
        <w:rPr>
          <w:rFonts w:ascii="Arial" w:eastAsia="MS ??" w:hAnsi="Arial" w:cs="Arial"/>
          <w:iCs/>
          <w:sz w:val="20"/>
        </w:rPr>
        <w:t>7</w:t>
      </w:r>
      <w:r w:rsidR="002C160A" w:rsidRPr="00872304">
        <w:rPr>
          <w:rFonts w:ascii="Arial" w:eastAsia="MS ??" w:hAnsi="Arial" w:cs="Arial"/>
          <w:iCs/>
          <w:sz w:val="20"/>
        </w:rPr>
        <w:t>.3</w:t>
      </w:r>
      <w:r w:rsidR="002C160A" w:rsidRPr="00872304">
        <w:rPr>
          <w:rFonts w:ascii="Arial" w:eastAsia="MS ??" w:hAnsi="Arial" w:cs="Arial"/>
          <w:iCs/>
          <w:sz w:val="20"/>
        </w:rPr>
        <w:tab/>
        <w:t xml:space="preserve">Onder niet toerekenbare tekortkoming wordt evenmin gerekend het niet of niet tijdig nakomen door een derde van de verplichtingen, die deze tegenover een der Partijen op zich heeft genomen, tenzij de desbetreffende partij aantoont dat het niet of niet tijdig nakomen van die verplichtingen van het in </w:t>
      </w:r>
      <w:r w:rsidR="002C160A">
        <w:rPr>
          <w:rFonts w:ascii="Arial" w:eastAsia="MS ??" w:hAnsi="Arial" w:cs="Arial"/>
          <w:iCs/>
          <w:sz w:val="20"/>
        </w:rPr>
        <w:t xml:space="preserve">deze </w:t>
      </w:r>
      <w:r w:rsidR="0027326E">
        <w:rPr>
          <w:rFonts w:ascii="Arial" w:eastAsia="MS ??" w:hAnsi="Arial" w:cs="Arial"/>
          <w:iCs/>
          <w:sz w:val="20"/>
        </w:rPr>
        <w:t>o</w:t>
      </w:r>
      <w:r w:rsidR="002C160A">
        <w:rPr>
          <w:rFonts w:ascii="Arial" w:eastAsia="MS ??" w:hAnsi="Arial" w:cs="Arial"/>
          <w:iCs/>
          <w:sz w:val="20"/>
        </w:rPr>
        <w:t>vereenkomst</w:t>
      </w:r>
      <w:r w:rsidR="002C160A" w:rsidRPr="00872304">
        <w:rPr>
          <w:rFonts w:ascii="Arial" w:eastAsia="MS ??" w:hAnsi="Arial" w:cs="Arial"/>
          <w:iCs/>
          <w:sz w:val="20"/>
        </w:rPr>
        <w:t xml:space="preserve"> bepaalde, redelijkerwijs niet van hem kan worden verlangd.</w:t>
      </w:r>
    </w:p>
    <w:p w14:paraId="6C5616B9" w14:textId="77777777" w:rsidR="002C160A" w:rsidRPr="00872304" w:rsidRDefault="002C160A" w:rsidP="002C160A">
      <w:pPr>
        <w:pStyle w:val="NoSpacing"/>
        <w:rPr>
          <w:rFonts w:cs="Arial"/>
          <w:u w:val="single"/>
        </w:rPr>
      </w:pPr>
    </w:p>
    <w:p w14:paraId="3DB2B251" w14:textId="1D772AD2" w:rsidR="002C160A" w:rsidRPr="00872304" w:rsidRDefault="002C160A" w:rsidP="002C160A">
      <w:pPr>
        <w:rPr>
          <w:rFonts w:ascii="Arial" w:hAnsi="Arial" w:cs="Arial"/>
          <w:sz w:val="20"/>
          <w:szCs w:val="20"/>
          <w:u w:val="single"/>
        </w:rPr>
      </w:pPr>
      <w:r w:rsidRPr="00872304">
        <w:rPr>
          <w:rFonts w:ascii="Arial" w:hAnsi="Arial" w:cs="Arial"/>
          <w:sz w:val="20"/>
          <w:szCs w:val="20"/>
          <w:u w:val="single"/>
        </w:rPr>
        <w:t xml:space="preserve">Artikel </w:t>
      </w:r>
      <w:r w:rsidR="00454465">
        <w:rPr>
          <w:rFonts w:ascii="Arial" w:hAnsi="Arial" w:cs="Arial"/>
          <w:sz w:val="20"/>
          <w:szCs w:val="20"/>
          <w:u w:val="single"/>
        </w:rPr>
        <w:t>8</w:t>
      </w:r>
      <w:r w:rsidRPr="00872304">
        <w:rPr>
          <w:rFonts w:ascii="Arial" w:hAnsi="Arial" w:cs="Arial"/>
          <w:sz w:val="20"/>
          <w:szCs w:val="20"/>
          <w:u w:val="single"/>
        </w:rPr>
        <w:t xml:space="preserve">: Wijzigen van de </w:t>
      </w:r>
      <w:r w:rsidR="00530E77">
        <w:rPr>
          <w:rFonts w:ascii="Arial" w:hAnsi="Arial" w:cs="Arial"/>
          <w:sz w:val="20"/>
          <w:szCs w:val="20"/>
          <w:u w:val="single"/>
        </w:rPr>
        <w:t>o</w:t>
      </w:r>
      <w:r w:rsidRPr="00872304">
        <w:rPr>
          <w:rFonts w:ascii="Arial" w:hAnsi="Arial" w:cs="Arial"/>
          <w:sz w:val="20"/>
          <w:szCs w:val="20"/>
          <w:u w:val="single"/>
        </w:rPr>
        <w:t>vereenkomst</w:t>
      </w:r>
    </w:p>
    <w:p w14:paraId="0B6F91B0" w14:textId="7F5439E4" w:rsidR="002C160A" w:rsidRPr="00872304" w:rsidRDefault="00454465" w:rsidP="002C160A">
      <w:pPr>
        <w:ind w:left="2113" w:hanging="1120"/>
        <w:rPr>
          <w:rFonts w:ascii="Arial" w:hAnsi="Arial" w:cs="Arial"/>
          <w:sz w:val="20"/>
          <w:szCs w:val="20"/>
        </w:rPr>
      </w:pPr>
      <w:r>
        <w:rPr>
          <w:rFonts w:ascii="Arial" w:hAnsi="Arial" w:cs="Arial"/>
          <w:sz w:val="20"/>
          <w:szCs w:val="20"/>
        </w:rPr>
        <w:t>8</w:t>
      </w:r>
      <w:r w:rsidR="002C160A" w:rsidRPr="00872304">
        <w:rPr>
          <w:rFonts w:ascii="Arial" w:hAnsi="Arial" w:cs="Arial"/>
          <w:sz w:val="20"/>
          <w:szCs w:val="20"/>
        </w:rPr>
        <w:t>.1</w:t>
      </w:r>
      <w:r w:rsidR="002C160A" w:rsidRPr="00872304">
        <w:rPr>
          <w:rFonts w:ascii="Arial" w:hAnsi="Arial" w:cs="Arial"/>
          <w:sz w:val="20"/>
          <w:szCs w:val="20"/>
        </w:rPr>
        <w:tab/>
      </w:r>
      <w:r w:rsidR="002C160A" w:rsidRPr="00872304">
        <w:rPr>
          <w:rFonts w:ascii="Arial" w:hAnsi="Arial" w:cs="Arial"/>
          <w:sz w:val="20"/>
          <w:szCs w:val="20"/>
        </w:rPr>
        <w:tab/>
        <w:t xml:space="preserve">Partijen kunnen met wederzijds goedvinden schriftelijk wijzigingen aanbrengen op deze </w:t>
      </w:r>
      <w:r w:rsidR="00530E77">
        <w:rPr>
          <w:rFonts w:ascii="Arial" w:hAnsi="Arial" w:cs="Arial"/>
          <w:sz w:val="20"/>
          <w:szCs w:val="20"/>
        </w:rPr>
        <w:t>o</w:t>
      </w:r>
      <w:r w:rsidR="002C160A" w:rsidRPr="00872304">
        <w:rPr>
          <w:rFonts w:ascii="Arial" w:hAnsi="Arial" w:cs="Arial"/>
          <w:sz w:val="20"/>
          <w:szCs w:val="20"/>
        </w:rPr>
        <w:t xml:space="preserve">vereenkomst. De wijzigingen voegen zij als bijlage bij deze </w:t>
      </w:r>
      <w:r w:rsidR="00530E77">
        <w:rPr>
          <w:rFonts w:ascii="Arial" w:hAnsi="Arial" w:cs="Arial"/>
          <w:sz w:val="20"/>
          <w:szCs w:val="20"/>
        </w:rPr>
        <w:t>o</w:t>
      </w:r>
      <w:r w:rsidR="002C160A" w:rsidRPr="00872304">
        <w:rPr>
          <w:rFonts w:ascii="Arial" w:hAnsi="Arial" w:cs="Arial"/>
          <w:sz w:val="20"/>
          <w:szCs w:val="20"/>
        </w:rPr>
        <w:t>vereenkomst.</w:t>
      </w:r>
    </w:p>
    <w:p w14:paraId="5234D29F" w14:textId="77777777" w:rsidR="002C160A" w:rsidRPr="00872304" w:rsidRDefault="002C160A" w:rsidP="002C160A">
      <w:pPr>
        <w:rPr>
          <w:rFonts w:ascii="Arial" w:hAnsi="Arial" w:cs="Arial"/>
          <w:sz w:val="20"/>
          <w:szCs w:val="20"/>
        </w:rPr>
      </w:pPr>
    </w:p>
    <w:p w14:paraId="4F80F4C1" w14:textId="2F0B2F60" w:rsidR="002C160A" w:rsidRPr="00872304" w:rsidRDefault="002C160A" w:rsidP="002C160A">
      <w:pPr>
        <w:rPr>
          <w:rFonts w:ascii="Arial" w:hAnsi="Arial" w:cs="Arial"/>
          <w:sz w:val="20"/>
          <w:szCs w:val="20"/>
          <w:u w:val="single"/>
        </w:rPr>
      </w:pPr>
      <w:r w:rsidRPr="00872304">
        <w:rPr>
          <w:rFonts w:ascii="Arial" w:hAnsi="Arial" w:cs="Arial"/>
          <w:sz w:val="20"/>
          <w:szCs w:val="20"/>
          <w:u w:val="single"/>
        </w:rPr>
        <w:t xml:space="preserve">Artikel </w:t>
      </w:r>
      <w:r w:rsidR="00454465">
        <w:rPr>
          <w:rFonts w:ascii="Arial" w:hAnsi="Arial" w:cs="Arial"/>
          <w:sz w:val="20"/>
          <w:szCs w:val="20"/>
          <w:u w:val="single"/>
        </w:rPr>
        <w:t>9</w:t>
      </w:r>
      <w:r w:rsidRPr="00872304">
        <w:rPr>
          <w:rFonts w:ascii="Arial" w:hAnsi="Arial" w:cs="Arial"/>
          <w:sz w:val="20"/>
          <w:szCs w:val="20"/>
          <w:u w:val="single"/>
        </w:rPr>
        <w:t>: Geschillenregeling</w:t>
      </w:r>
    </w:p>
    <w:p w14:paraId="213A6589" w14:textId="40315F3B" w:rsidR="002C160A" w:rsidRPr="00872304" w:rsidRDefault="00454465" w:rsidP="002C160A">
      <w:pPr>
        <w:ind w:left="285" w:firstLine="708"/>
        <w:rPr>
          <w:rFonts w:ascii="Arial" w:hAnsi="Arial" w:cs="Arial"/>
          <w:sz w:val="20"/>
          <w:szCs w:val="20"/>
        </w:rPr>
      </w:pPr>
      <w:r>
        <w:rPr>
          <w:rFonts w:ascii="Arial" w:hAnsi="Arial" w:cs="Arial"/>
          <w:sz w:val="20"/>
          <w:szCs w:val="20"/>
        </w:rPr>
        <w:t>9</w:t>
      </w:r>
      <w:r w:rsidR="002C160A" w:rsidRPr="00872304">
        <w:rPr>
          <w:rFonts w:ascii="Arial" w:hAnsi="Arial" w:cs="Arial"/>
          <w:sz w:val="20"/>
          <w:szCs w:val="20"/>
        </w:rPr>
        <w:t>.1</w:t>
      </w:r>
      <w:r w:rsidR="002C160A" w:rsidRPr="00872304">
        <w:rPr>
          <w:rFonts w:ascii="Arial" w:hAnsi="Arial" w:cs="Arial"/>
          <w:sz w:val="20"/>
          <w:szCs w:val="20"/>
        </w:rPr>
        <w:tab/>
      </w:r>
      <w:r w:rsidR="002C160A" w:rsidRPr="00872304">
        <w:rPr>
          <w:rFonts w:ascii="Arial" w:hAnsi="Arial" w:cs="Arial"/>
          <w:sz w:val="20"/>
          <w:szCs w:val="20"/>
        </w:rPr>
        <w:tab/>
        <w:t xml:space="preserve">Op deze </w:t>
      </w:r>
      <w:r w:rsidR="00530E77">
        <w:rPr>
          <w:rFonts w:ascii="Arial" w:hAnsi="Arial" w:cs="Arial"/>
          <w:sz w:val="20"/>
          <w:szCs w:val="20"/>
        </w:rPr>
        <w:t>o</w:t>
      </w:r>
      <w:r w:rsidR="002C160A" w:rsidRPr="00872304">
        <w:rPr>
          <w:rFonts w:ascii="Arial" w:hAnsi="Arial" w:cs="Arial"/>
          <w:sz w:val="20"/>
          <w:szCs w:val="20"/>
        </w:rPr>
        <w:t>vereenkomst is Nederlands recht van toepassing.</w:t>
      </w:r>
    </w:p>
    <w:p w14:paraId="5855EEF1" w14:textId="1639EC3B" w:rsidR="002C160A" w:rsidRPr="00872304" w:rsidRDefault="00454465" w:rsidP="002C160A">
      <w:pPr>
        <w:ind w:left="2113" w:hanging="1120"/>
        <w:rPr>
          <w:rFonts w:ascii="Arial" w:hAnsi="Arial" w:cs="Arial"/>
          <w:sz w:val="20"/>
          <w:szCs w:val="20"/>
        </w:rPr>
      </w:pPr>
      <w:r>
        <w:rPr>
          <w:rFonts w:ascii="Arial" w:hAnsi="Arial" w:cs="Arial"/>
          <w:sz w:val="20"/>
          <w:szCs w:val="20"/>
        </w:rPr>
        <w:t>9</w:t>
      </w:r>
      <w:r w:rsidR="002C160A" w:rsidRPr="00872304">
        <w:rPr>
          <w:rFonts w:ascii="Arial" w:hAnsi="Arial" w:cs="Arial"/>
          <w:sz w:val="20"/>
          <w:szCs w:val="20"/>
        </w:rPr>
        <w:t>.2</w:t>
      </w:r>
      <w:r w:rsidR="002C160A" w:rsidRPr="00872304">
        <w:rPr>
          <w:rFonts w:ascii="Arial" w:hAnsi="Arial" w:cs="Arial"/>
          <w:sz w:val="20"/>
          <w:szCs w:val="20"/>
        </w:rPr>
        <w:tab/>
      </w:r>
      <w:r w:rsidR="002C160A" w:rsidRPr="00872304">
        <w:rPr>
          <w:rFonts w:ascii="Arial" w:hAnsi="Arial" w:cs="Arial"/>
          <w:sz w:val="20"/>
          <w:szCs w:val="20"/>
        </w:rPr>
        <w:tab/>
        <w:t xml:space="preserve">Partijen komen overeen dat zij, alvorens gebruik te maken van een gang naar de rechter, bij het ontstaan van conflicten of geschillen bij de uitvoering van deze </w:t>
      </w:r>
      <w:r w:rsidR="00B07934">
        <w:rPr>
          <w:rFonts w:ascii="Arial" w:hAnsi="Arial" w:cs="Arial"/>
          <w:sz w:val="20"/>
          <w:szCs w:val="20"/>
        </w:rPr>
        <w:t>o</w:t>
      </w:r>
      <w:r w:rsidR="002C160A" w:rsidRPr="00872304">
        <w:rPr>
          <w:rFonts w:ascii="Arial" w:hAnsi="Arial" w:cs="Arial"/>
          <w:sz w:val="20"/>
          <w:szCs w:val="20"/>
        </w:rPr>
        <w:t>vereenkomst, zij eerst onderling in overleg zullen treden om deze conflicten en geschillen op te lossen. Partijen moeten vervolgens gebruik maken van mediation, waarbij zij de kosten in gelijke delen dragen. Leiden onderling overleg en mediation niet binnen 2 maanden tot een oplossing van het conflict of geschil, dan staat een gang naar de rechter open.</w:t>
      </w:r>
    </w:p>
    <w:p w14:paraId="73BC79E6" w14:textId="2D8816C0" w:rsidR="002C160A" w:rsidRPr="00872304" w:rsidRDefault="00454465" w:rsidP="002C160A">
      <w:pPr>
        <w:ind w:left="2113" w:hanging="1120"/>
        <w:rPr>
          <w:rFonts w:ascii="Arial" w:hAnsi="Arial" w:cs="Arial"/>
          <w:sz w:val="20"/>
          <w:szCs w:val="20"/>
        </w:rPr>
      </w:pPr>
      <w:r>
        <w:rPr>
          <w:rFonts w:ascii="Arial" w:hAnsi="Arial" w:cs="Arial"/>
          <w:sz w:val="20"/>
          <w:szCs w:val="20"/>
        </w:rPr>
        <w:t>9</w:t>
      </w:r>
      <w:r w:rsidR="002C160A" w:rsidRPr="00872304">
        <w:rPr>
          <w:rFonts w:ascii="Arial" w:hAnsi="Arial" w:cs="Arial"/>
          <w:sz w:val="20"/>
          <w:szCs w:val="20"/>
        </w:rPr>
        <w:t>.3</w:t>
      </w:r>
      <w:r w:rsidR="002C160A" w:rsidRPr="00872304">
        <w:rPr>
          <w:rFonts w:ascii="Arial" w:hAnsi="Arial" w:cs="Arial"/>
          <w:sz w:val="20"/>
          <w:szCs w:val="20"/>
        </w:rPr>
        <w:tab/>
      </w:r>
      <w:r w:rsidR="002C160A" w:rsidRPr="00872304">
        <w:rPr>
          <w:rFonts w:ascii="Arial" w:hAnsi="Arial" w:cs="Arial"/>
          <w:sz w:val="20"/>
          <w:szCs w:val="20"/>
        </w:rPr>
        <w:tab/>
        <w:t>Partijen leggen, als een gang naar de rechter openstaat, geschillen voor aan de bevoegde rechter in Midden-Nederland.</w:t>
      </w:r>
    </w:p>
    <w:p w14:paraId="209D7168" w14:textId="77777777" w:rsidR="002C160A" w:rsidRPr="00872304" w:rsidRDefault="002C160A" w:rsidP="002C160A">
      <w:pPr>
        <w:rPr>
          <w:rFonts w:ascii="Arial" w:hAnsi="Arial" w:cs="Arial"/>
          <w:sz w:val="20"/>
          <w:szCs w:val="20"/>
        </w:rPr>
      </w:pPr>
    </w:p>
    <w:p w14:paraId="53145834" w14:textId="443C31D8" w:rsidR="002C160A" w:rsidRPr="00872304" w:rsidRDefault="002C160A" w:rsidP="002C160A">
      <w:pPr>
        <w:rPr>
          <w:rFonts w:ascii="Arial" w:hAnsi="Arial" w:cs="Arial"/>
          <w:sz w:val="20"/>
          <w:szCs w:val="20"/>
          <w:u w:val="single"/>
        </w:rPr>
      </w:pPr>
      <w:r w:rsidRPr="00872304">
        <w:rPr>
          <w:rFonts w:ascii="Arial" w:hAnsi="Arial" w:cs="Arial"/>
          <w:sz w:val="20"/>
          <w:szCs w:val="20"/>
          <w:u w:val="single"/>
        </w:rPr>
        <w:t>Artikel 1</w:t>
      </w:r>
      <w:r w:rsidR="00454465">
        <w:rPr>
          <w:rFonts w:ascii="Arial" w:hAnsi="Arial" w:cs="Arial"/>
          <w:sz w:val="20"/>
          <w:szCs w:val="20"/>
          <w:u w:val="single"/>
        </w:rPr>
        <w:t>0</w:t>
      </w:r>
      <w:r w:rsidRPr="00872304">
        <w:rPr>
          <w:rFonts w:ascii="Arial" w:hAnsi="Arial" w:cs="Arial"/>
          <w:sz w:val="20"/>
          <w:szCs w:val="20"/>
          <w:u w:val="single"/>
        </w:rPr>
        <w:t>: Contactpersonen</w:t>
      </w:r>
    </w:p>
    <w:p w14:paraId="4E88B049" w14:textId="43E0B263" w:rsidR="002C160A" w:rsidRPr="00872304" w:rsidRDefault="002C160A" w:rsidP="002C160A">
      <w:pPr>
        <w:ind w:left="2124" w:hanging="1131"/>
        <w:rPr>
          <w:rFonts w:ascii="Arial" w:hAnsi="Arial" w:cs="Arial"/>
          <w:sz w:val="20"/>
          <w:szCs w:val="20"/>
        </w:rPr>
      </w:pPr>
      <w:r w:rsidRPr="00872304">
        <w:rPr>
          <w:rFonts w:ascii="Arial" w:hAnsi="Arial" w:cs="Arial"/>
          <w:sz w:val="20"/>
          <w:szCs w:val="20"/>
        </w:rPr>
        <w:t>1</w:t>
      </w:r>
      <w:r w:rsidR="00454465">
        <w:rPr>
          <w:rFonts w:ascii="Arial" w:hAnsi="Arial" w:cs="Arial"/>
          <w:sz w:val="20"/>
          <w:szCs w:val="20"/>
        </w:rPr>
        <w:t>0</w:t>
      </w:r>
      <w:r w:rsidRPr="00872304">
        <w:rPr>
          <w:rFonts w:ascii="Arial" w:hAnsi="Arial" w:cs="Arial"/>
          <w:sz w:val="20"/>
          <w:szCs w:val="20"/>
        </w:rPr>
        <w:t>.1</w:t>
      </w:r>
      <w:r w:rsidRPr="00872304">
        <w:rPr>
          <w:rFonts w:ascii="Arial" w:hAnsi="Arial" w:cs="Arial"/>
          <w:sz w:val="20"/>
          <w:szCs w:val="20"/>
        </w:rPr>
        <w:tab/>
      </w:r>
      <w:r w:rsidR="002819C2">
        <w:rPr>
          <w:rFonts w:ascii="Arial" w:hAnsi="Arial" w:cs="Arial"/>
          <w:sz w:val="20"/>
          <w:szCs w:val="20"/>
        </w:rPr>
        <w:t>Het</w:t>
      </w:r>
      <w:r w:rsidR="002819C2" w:rsidRPr="00872304">
        <w:rPr>
          <w:rFonts w:ascii="Arial" w:hAnsi="Arial" w:cs="Arial"/>
          <w:sz w:val="20"/>
          <w:szCs w:val="20"/>
        </w:rPr>
        <w:t xml:space="preserve"> </w:t>
      </w:r>
      <w:r w:rsidRPr="00872304">
        <w:rPr>
          <w:rFonts w:ascii="Arial" w:hAnsi="Arial" w:cs="Arial"/>
          <w:sz w:val="20"/>
          <w:szCs w:val="20"/>
        </w:rPr>
        <w:t>contactperso</w:t>
      </w:r>
      <w:r w:rsidR="002819C2">
        <w:rPr>
          <w:rFonts w:ascii="Arial" w:hAnsi="Arial" w:cs="Arial"/>
          <w:sz w:val="20"/>
          <w:szCs w:val="20"/>
        </w:rPr>
        <w:t>on</w:t>
      </w:r>
      <w:r w:rsidRPr="00872304">
        <w:rPr>
          <w:rFonts w:ascii="Arial" w:hAnsi="Arial" w:cs="Arial"/>
          <w:sz w:val="20"/>
          <w:szCs w:val="20"/>
        </w:rPr>
        <w:t xml:space="preserve"> omtrent onderhavige </w:t>
      </w:r>
      <w:r w:rsidR="00B07934">
        <w:rPr>
          <w:rFonts w:ascii="Arial" w:hAnsi="Arial" w:cs="Arial"/>
          <w:sz w:val="20"/>
          <w:szCs w:val="20"/>
        </w:rPr>
        <w:t>o</w:t>
      </w:r>
      <w:r w:rsidRPr="00872304">
        <w:rPr>
          <w:rFonts w:ascii="Arial" w:hAnsi="Arial" w:cs="Arial"/>
          <w:sz w:val="20"/>
          <w:szCs w:val="20"/>
        </w:rPr>
        <w:t xml:space="preserve">vereenkomst bij HDSR </w:t>
      </w:r>
      <w:r w:rsidR="002819C2">
        <w:rPr>
          <w:rFonts w:ascii="Arial" w:hAnsi="Arial" w:cs="Arial"/>
          <w:sz w:val="20"/>
          <w:szCs w:val="20"/>
        </w:rPr>
        <w:t>is</w:t>
      </w:r>
      <w:r w:rsidRPr="00872304">
        <w:rPr>
          <w:rFonts w:ascii="Arial" w:hAnsi="Arial" w:cs="Arial"/>
          <w:sz w:val="20"/>
          <w:szCs w:val="20"/>
        </w:rPr>
        <w:t xml:space="preserve">: </w:t>
      </w:r>
      <w:r w:rsidR="00CF0742">
        <w:rPr>
          <w:rFonts w:ascii="Arial" w:hAnsi="Arial" w:cs="Arial"/>
          <w:sz w:val="20"/>
          <w:szCs w:val="20"/>
        </w:rPr>
        <w:t>Caroline Meijer</w:t>
      </w:r>
      <w:r w:rsidRPr="00872304">
        <w:rPr>
          <w:rFonts w:ascii="Arial" w:hAnsi="Arial" w:cs="Arial"/>
          <w:sz w:val="20"/>
          <w:szCs w:val="20"/>
        </w:rPr>
        <w:t xml:space="preserve"> bereikbaar </w:t>
      </w:r>
      <w:r w:rsidR="002819C2">
        <w:rPr>
          <w:rFonts w:ascii="Arial" w:hAnsi="Arial" w:cs="Arial"/>
          <w:sz w:val="20"/>
          <w:szCs w:val="20"/>
        </w:rPr>
        <w:t xml:space="preserve">op </w:t>
      </w:r>
      <w:hyperlink r:id="rId9" w:history="1">
        <w:r w:rsidR="002819C2" w:rsidRPr="00B5454B">
          <w:rPr>
            <w:rStyle w:val="Hyperlink"/>
            <w:rFonts w:ascii="Arial" w:hAnsi="Arial" w:cs="Arial"/>
            <w:sz w:val="20"/>
            <w:szCs w:val="20"/>
          </w:rPr>
          <w:t>caroline.meijer@hdsr.nl</w:t>
        </w:r>
      </w:hyperlink>
      <w:r w:rsidR="002819C2">
        <w:rPr>
          <w:rFonts w:ascii="Arial" w:hAnsi="Arial" w:cs="Arial"/>
          <w:sz w:val="20"/>
          <w:szCs w:val="20"/>
        </w:rPr>
        <w:t xml:space="preserve">. </w:t>
      </w:r>
    </w:p>
    <w:p w14:paraId="6CDFC1D9" w14:textId="0E1DF919" w:rsidR="002C160A" w:rsidRPr="00872304" w:rsidRDefault="002C160A" w:rsidP="002C160A">
      <w:pPr>
        <w:pStyle w:val="NoSpacing"/>
        <w:ind w:left="2124" w:hanging="1131"/>
        <w:rPr>
          <w:rFonts w:cs="Arial"/>
        </w:rPr>
      </w:pPr>
      <w:r w:rsidRPr="00872304">
        <w:rPr>
          <w:rFonts w:cs="Arial"/>
        </w:rPr>
        <w:t>1</w:t>
      </w:r>
      <w:r w:rsidR="00454465">
        <w:rPr>
          <w:rFonts w:cs="Arial"/>
        </w:rPr>
        <w:t>0</w:t>
      </w:r>
      <w:r w:rsidRPr="00872304">
        <w:rPr>
          <w:rFonts w:cs="Arial"/>
        </w:rPr>
        <w:t>.2</w:t>
      </w:r>
      <w:r w:rsidRPr="00872304">
        <w:rPr>
          <w:rFonts w:cs="Arial"/>
        </w:rPr>
        <w:tab/>
      </w:r>
      <w:r w:rsidR="002819C2">
        <w:rPr>
          <w:rFonts w:cs="Arial"/>
        </w:rPr>
        <w:t>Het</w:t>
      </w:r>
      <w:r w:rsidR="002819C2" w:rsidRPr="00872304">
        <w:rPr>
          <w:rFonts w:cs="Arial"/>
        </w:rPr>
        <w:t xml:space="preserve"> </w:t>
      </w:r>
      <w:r w:rsidRPr="00872304">
        <w:rPr>
          <w:rFonts w:cs="Arial"/>
        </w:rPr>
        <w:t>contactperso</w:t>
      </w:r>
      <w:r w:rsidR="002819C2">
        <w:rPr>
          <w:rFonts w:cs="Arial"/>
        </w:rPr>
        <w:t>on</w:t>
      </w:r>
      <w:r w:rsidRPr="00872304">
        <w:rPr>
          <w:rFonts w:cs="Arial"/>
        </w:rPr>
        <w:t xml:space="preserve"> omtrent onderhavige </w:t>
      </w:r>
      <w:r w:rsidR="00B07934">
        <w:rPr>
          <w:rFonts w:cs="Arial"/>
        </w:rPr>
        <w:t>o</w:t>
      </w:r>
      <w:r w:rsidRPr="00872304">
        <w:rPr>
          <w:rFonts w:cs="Arial"/>
        </w:rPr>
        <w:t xml:space="preserve">vereenkomst bij Opdrachtnemer is: </w:t>
      </w:r>
      <w:r w:rsidR="008040D8">
        <w:rPr>
          <w:rFonts w:cs="Arial"/>
        </w:rPr>
        <w:t>[</w:t>
      </w:r>
      <w:r w:rsidR="008040D8" w:rsidRPr="00E75E9C">
        <w:rPr>
          <w:rFonts w:cs="Arial"/>
          <w:highlight w:val="lightGray"/>
        </w:rPr>
        <w:t>NAAM</w:t>
      </w:r>
      <w:r w:rsidR="008040D8">
        <w:rPr>
          <w:rFonts w:cs="Arial"/>
        </w:rPr>
        <w:t>]</w:t>
      </w:r>
      <w:r w:rsidRPr="00872304">
        <w:rPr>
          <w:rFonts w:cs="Arial"/>
        </w:rPr>
        <w:t xml:space="preserve"> bereikbaar </w:t>
      </w:r>
      <w:r w:rsidR="00024446">
        <w:rPr>
          <w:rFonts w:cs="Arial"/>
        </w:rPr>
        <w:t>op</w:t>
      </w:r>
      <w:r w:rsidR="00024446" w:rsidRPr="00872304">
        <w:rPr>
          <w:rFonts w:cs="Arial"/>
        </w:rPr>
        <w:t xml:space="preserve"> </w:t>
      </w:r>
      <w:r w:rsidR="008040D8">
        <w:rPr>
          <w:rFonts w:cs="Arial"/>
        </w:rPr>
        <w:t>[</w:t>
      </w:r>
      <w:r w:rsidR="008040D8" w:rsidRPr="00E75E9C">
        <w:rPr>
          <w:rFonts w:cs="Arial"/>
          <w:highlight w:val="lightGray"/>
        </w:rPr>
        <w:t>E-MAILADRES</w:t>
      </w:r>
      <w:r w:rsidR="008040D8">
        <w:rPr>
          <w:rFonts w:cs="Arial"/>
        </w:rPr>
        <w:t>].</w:t>
      </w:r>
    </w:p>
    <w:p w14:paraId="5F1CA029" w14:textId="77777777" w:rsidR="002C160A" w:rsidRPr="00872304" w:rsidRDefault="002C160A" w:rsidP="002C160A">
      <w:pPr>
        <w:pStyle w:val="NoSpacing"/>
        <w:rPr>
          <w:rFonts w:cs="Arial"/>
        </w:rPr>
      </w:pPr>
    </w:p>
    <w:p w14:paraId="68392852" w14:textId="63EB2BE6" w:rsidR="002C160A" w:rsidRPr="00872304" w:rsidRDefault="002C160A" w:rsidP="002C160A">
      <w:pPr>
        <w:rPr>
          <w:rFonts w:ascii="Arial" w:eastAsia="MS ??" w:hAnsi="Arial" w:cs="Arial"/>
          <w:sz w:val="20"/>
          <w:u w:val="single"/>
        </w:rPr>
      </w:pPr>
      <w:r>
        <w:rPr>
          <w:rFonts w:ascii="Arial" w:eastAsia="MS ??" w:hAnsi="Arial" w:cs="Arial"/>
          <w:sz w:val="20"/>
          <w:u w:val="single"/>
        </w:rPr>
        <w:t>Artikel 1</w:t>
      </w:r>
      <w:r w:rsidR="00454465">
        <w:rPr>
          <w:rFonts w:ascii="Arial" w:eastAsia="MS ??" w:hAnsi="Arial" w:cs="Arial"/>
          <w:sz w:val="20"/>
          <w:u w:val="single"/>
        </w:rPr>
        <w:t>1</w:t>
      </w:r>
      <w:r>
        <w:rPr>
          <w:rFonts w:ascii="Arial" w:eastAsia="MS ??" w:hAnsi="Arial" w:cs="Arial"/>
          <w:sz w:val="20"/>
          <w:u w:val="single"/>
        </w:rPr>
        <w:t>: O</w:t>
      </w:r>
      <w:r w:rsidRPr="00872304">
        <w:rPr>
          <w:rFonts w:ascii="Arial" w:eastAsia="MS ??" w:hAnsi="Arial" w:cs="Arial"/>
          <w:sz w:val="20"/>
          <w:u w:val="single"/>
        </w:rPr>
        <w:t>verige bepalingen</w:t>
      </w:r>
    </w:p>
    <w:p w14:paraId="73CCD36A" w14:textId="5C880016" w:rsidR="002C160A" w:rsidRPr="00872304" w:rsidRDefault="002C160A" w:rsidP="002C160A">
      <w:pPr>
        <w:ind w:left="2124" w:hanging="1131"/>
        <w:rPr>
          <w:rFonts w:ascii="Arial" w:eastAsia="MS ??" w:hAnsi="Arial" w:cs="Arial"/>
          <w:sz w:val="20"/>
        </w:rPr>
      </w:pPr>
      <w:r w:rsidRPr="00872304">
        <w:rPr>
          <w:rFonts w:ascii="Arial" w:eastAsia="MS ??" w:hAnsi="Arial" w:cs="Arial"/>
          <w:sz w:val="20"/>
        </w:rPr>
        <w:t>1</w:t>
      </w:r>
      <w:r w:rsidR="00454465">
        <w:rPr>
          <w:rFonts w:ascii="Arial" w:eastAsia="MS ??" w:hAnsi="Arial" w:cs="Arial"/>
          <w:sz w:val="20"/>
        </w:rPr>
        <w:t>1</w:t>
      </w:r>
      <w:r w:rsidRPr="00872304">
        <w:rPr>
          <w:rFonts w:ascii="Arial" w:eastAsia="MS ??" w:hAnsi="Arial" w:cs="Arial"/>
          <w:sz w:val="20"/>
        </w:rPr>
        <w:t xml:space="preserve">.1 </w:t>
      </w:r>
      <w:r w:rsidRPr="00872304">
        <w:rPr>
          <w:rFonts w:ascii="Arial" w:eastAsia="MS ??" w:hAnsi="Arial" w:cs="Arial"/>
          <w:sz w:val="20"/>
        </w:rPr>
        <w:tab/>
        <w:t xml:space="preserve">Opdrachtnemer mag de uit de </w:t>
      </w:r>
      <w:r w:rsidR="00B07934">
        <w:rPr>
          <w:rFonts w:ascii="Arial" w:eastAsia="MS ??" w:hAnsi="Arial" w:cs="Arial"/>
          <w:sz w:val="20"/>
        </w:rPr>
        <w:t>o</w:t>
      </w:r>
      <w:r w:rsidRPr="00872304">
        <w:rPr>
          <w:rFonts w:ascii="Arial" w:eastAsia="MS ??" w:hAnsi="Arial" w:cs="Arial"/>
          <w:sz w:val="20"/>
        </w:rPr>
        <w:t xml:space="preserve">vereenkomst voortvloeiende rechten en verplichtingen niet zonder voorafgaande schriftelijke toestemming van HDSR aan een derde overdragen. Toestemming zal niet zonder redelijke grond worden geweigerd. HDSR kan aan de toestemming voorwaarden verbinden. </w:t>
      </w:r>
    </w:p>
    <w:p w14:paraId="13D76C7E" w14:textId="690777BB" w:rsidR="002C160A" w:rsidRPr="00872304" w:rsidRDefault="002C160A" w:rsidP="002C160A">
      <w:pPr>
        <w:ind w:left="2124" w:hanging="1131"/>
        <w:rPr>
          <w:rFonts w:ascii="Arial" w:eastAsia="MS ??" w:hAnsi="Arial" w:cs="Arial"/>
          <w:sz w:val="20"/>
        </w:rPr>
      </w:pPr>
      <w:r w:rsidRPr="00872304">
        <w:rPr>
          <w:rFonts w:ascii="Arial" w:eastAsia="MS ??" w:hAnsi="Arial" w:cs="Arial"/>
          <w:sz w:val="20"/>
        </w:rPr>
        <w:t>1</w:t>
      </w:r>
      <w:r w:rsidR="00454465">
        <w:rPr>
          <w:rFonts w:ascii="Arial" w:eastAsia="MS ??" w:hAnsi="Arial" w:cs="Arial"/>
          <w:sz w:val="20"/>
        </w:rPr>
        <w:t>1</w:t>
      </w:r>
      <w:r w:rsidRPr="00872304">
        <w:rPr>
          <w:rFonts w:ascii="Arial" w:eastAsia="MS ??" w:hAnsi="Arial" w:cs="Arial"/>
          <w:sz w:val="20"/>
        </w:rPr>
        <w:t xml:space="preserve">.2 </w:t>
      </w:r>
      <w:r w:rsidRPr="00872304">
        <w:rPr>
          <w:rFonts w:ascii="Arial" w:eastAsia="MS ??" w:hAnsi="Arial" w:cs="Arial"/>
          <w:sz w:val="20"/>
        </w:rPr>
        <w:tab/>
        <w:t>Alle in redelijkheid door HDSR gemaakte en te maken kosten als gevolg van de in het eerste lid bedoelde overdracht komen volledig voor rekening van Opdrachtnemer.</w:t>
      </w:r>
    </w:p>
    <w:p w14:paraId="4A69CF4D" w14:textId="6099C450" w:rsidR="002C160A" w:rsidRPr="00872304" w:rsidRDefault="002C160A" w:rsidP="002C160A">
      <w:pPr>
        <w:ind w:left="2124" w:hanging="1131"/>
        <w:rPr>
          <w:rFonts w:ascii="Arial" w:eastAsia="MS ??" w:hAnsi="Arial" w:cs="Arial"/>
          <w:sz w:val="20"/>
        </w:rPr>
      </w:pPr>
      <w:r w:rsidRPr="00872304">
        <w:rPr>
          <w:rFonts w:ascii="Arial" w:eastAsia="MS ??" w:hAnsi="Arial" w:cs="Arial"/>
          <w:sz w:val="20"/>
        </w:rPr>
        <w:t>1</w:t>
      </w:r>
      <w:r w:rsidR="00454465">
        <w:rPr>
          <w:rFonts w:ascii="Arial" w:eastAsia="MS ??" w:hAnsi="Arial" w:cs="Arial"/>
          <w:sz w:val="20"/>
        </w:rPr>
        <w:t>1</w:t>
      </w:r>
      <w:r w:rsidRPr="00872304">
        <w:rPr>
          <w:rFonts w:ascii="Arial" w:eastAsia="MS ??" w:hAnsi="Arial" w:cs="Arial"/>
          <w:sz w:val="20"/>
        </w:rPr>
        <w:t xml:space="preserve">.3 </w:t>
      </w:r>
      <w:r w:rsidRPr="00872304">
        <w:rPr>
          <w:rFonts w:ascii="Arial" w:eastAsia="MS ??" w:hAnsi="Arial" w:cs="Arial"/>
          <w:sz w:val="20"/>
        </w:rPr>
        <w:tab/>
        <w:t xml:space="preserve">Opdrachtnemer verplicht zich ertoe om tijdens de looptijd van de </w:t>
      </w:r>
      <w:r w:rsidR="0027326E">
        <w:rPr>
          <w:rFonts w:ascii="Arial" w:eastAsia="MS ??" w:hAnsi="Arial" w:cs="Arial"/>
          <w:sz w:val="20"/>
        </w:rPr>
        <w:t>o</w:t>
      </w:r>
      <w:r w:rsidRPr="00872304">
        <w:rPr>
          <w:rFonts w:ascii="Arial" w:eastAsia="MS ??" w:hAnsi="Arial" w:cs="Arial"/>
          <w:sz w:val="20"/>
        </w:rPr>
        <w:t xml:space="preserve">vereenkomst werkelijk te kunnen beschikken over de voor de uitvoering van de </w:t>
      </w:r>
      <w:r w:rsidR="00B07934">
        <w:rPr>
          <w:rFonts w:ascii="Arial" w:eastAsia="MS ??" w:hAnsi="Arial" w:cs="Arial"/>
          <w:sz w:val="20"/>
        </w:rPr>
        <w:t>o</w:t>
      </w:r>
      <w:r w:rsidRPr="00872304">
        <w:rPr>
          <w:rFonts w:ascii="Arial" w:eastAsia="MS ??" w:hAnsi="Arial" w:cs="Arial"/>
          <w:sz w:val="20"/>
        </w:rPr>
        <w:t xml:space="preserve">vereenkomst noodzakelijke middelen van de rechtspersonen waarop hij een beroep heeft gedaan bij zijn aanmelding voor deelneming aan de aanbestedingsprocedure om te voldoen aan de financiële en economische draagkracht of (technische- of beroeps)bekwaamheid. Indien daar geen sprake meer van is, dan zal Opdrachtnemer dit mededelen aan HDSR conform het gestelde in </w:t>
      </w:r>
      <w:r w:rsidR="00787F89">
        <w:rPr>
          <w:rFonts w:ascii="Arial" w:eastAsia="MS ??" w:hAnsi="Arial" w:cs="Arial"/>
          <w:sz w:val="20"/>
        </w:rPr>
        <w:t>de</w:t>
      </w:r>
      <w:r w:rsidR="00787F89" w:rsidRPr="00872304">
        <w:rPr>
          <w:rFonts w:ascii="Arial" w:eastAsia="MS ??" w:hAnsi="Arial" w:cs="Arial"/>
          <w:sz w:val="20"/>
        </w:rPr>
        <w:t xml:space="preserve"> </w:t>
      </w:r>
      <w:r w:rsidR="00B07934">
        <w:rPr>
          <w:rFonts w:ascii="Arial" w:eastAsia="MS ??" w:hAnsi="Arial" w:cs="Arial"/>
          <w:sz w:val="20"/>
        </w:rPr>
        <w:t>a</w:t>
      </w:r>
      <w:r w:rsidR="00787F89">
        <w:rPr>
          <w:rFonts w:ascii="Arial" w:eastAsia="MS ??" w:hAnsi="Arial" w:cs="Arial"/>
          <w:sz w:val="20"/>
        </w:rPr>
        <w:t>anbestedingsleidraad</w:t>
      </w:r>
      <w:r w:rsidRPr="00872304">
        <w:rPr>
          <w:rFonts w:ascii="Arial" w:eastAsia="MS ??" w:hAnsi="Arial" w:cs="Arial"/>
          <w:sz w:val="20"/>
        </w:rPr>
        <w:t>.</w:t>
      </w:r>
    </w:p>
    <w:p w14:paraId="58429948" w14:textId="18E40E23" w:rsidR="002C160A" w:rsidRPr="00872304" w:rsidRDefault="002C160A" w:rsidP="002C160A">
      <w:pPr>
        <w:ind w:left="2124" w:hanging="1131"/>
        <w:rPr>
          <w:rFonts w:ascii="Arial" w:eastAsia="MS ??" w:hAnsi="Arial" w:cs="Arial"/>
          <w:sz w:val="20"/>
        </w:rPr>
      </w:pPr>
      <w:r w:rsidRPr="00872304">
        <w:rPr>
          <w:rFonts w:ascii="Arial" w:eastAsia="MS ??" w:hAnsi="Arial" w:cs="Arial"/>
          <w:sz w:val="20"/>
        </w:rPr>
        <w:t>1</w:t>
      </w:r>
      <w:r w:rsidR="00454465">
        <w:rPr>
          <w:rFonts w:ascii="Arial" w:eastAsia="MS ??" w:hAnsi="Arial" w:cs="Arial"/>
          <w:sz w:val="20"/>
        </w:rPr>
        <w:t>1</w:t>
      </w:r>
      <w:r w:rsidRPr="00872304">
        <w:rPr>
          <w:rFonts w:ascii="Arial" w:eastAsia="MS ??" w:hAnsi="Arial" w:cs="Arial"/>
          <w:sz w:val="20"/>
        </w:rPr>
        <w:t>.4</w:t>
      </w:r>
      <w:r w:rsidRPr="00872304">
        <w:rPr>
          <w:rFonts w:ascii="Arial" w:eastAsia="MS ??" w:hAnsi="Arial" w:cs="Arial"/>
          <w:sz w:val="20"/>
        </w:rPr>
        <w:tab/>
        <w:t xml:space="preserve">Verplichtingen die naar hun aard bestemd zijn om ook na beëindiging van de </w:t>
      </w:r>
      <w:r w:rsidR="0027326E">
        <w:rPr>
          <w:rFonts w:ascii="Arial" w:eastAsia="MS ??" w:hAnsi="Arial" w:cs="Arial"/>
          <w:sz w:val="20"/>
        </w:rPr>
        <w:t>o</w:t>
      </w:r>
      <w:r w:rsidRPr="00872304">
        <w:rPr>
          <w:rFonts w:ascii="Arial" w:eastAsia="MS ??" w:hAnsi="Arial" w:cs="Arial"/>
          <w:sz w:val="20"/>
        </w:rPr>
        <w:t xml:space="preserve">vereenkomst voort te duren, behouden nadien hun werking. Dit geldt eveneens voor hetgeen in dit artikellid is bepaald. Tot deze verplichtingen behoren in ieder geval het bepaalde in de </w:t>
      </w:r>
      <w:r w:rsidR="00B07934">
        <w:rPr>
          <w:rFonts w:ascii="Arial" w:eastAsia="MS ??" w:hAnsi="Arial" w:cs="Arial"/>
          <w:sz w:val="20"/>
        </w:rPr>
        <w:t>o</w:t>
      </w:r>
      <w:r w:rsidRPr="00872304">
        <w:rPr>
          <w:rFonts w:ascii="Arial" w:eastAsia="MS ??" w:hAnsi="Arial" w:cs="Arial"/>
          <w:sz w:val="20"/>
        </w:rPr>
        <w:t xml:space="preserve">vereenkomst over geschillen, toepasselijk recht en aansprakelijkheid van </w:t>
      </w:r>
      <w:r w:rsidR="00C331CB">
        <w:rPr>
          <w:rFonts w:ascii="Arial" w:eastAsia="MS ??" w:hAnsi="Arial" w:cs="Arial"/>
          <w:sz w:val="20"/>
        </w:rPr>
        <w:t>P</w:t>
      </w:r>
      <w:r w:rsidRPr="00872304">
        <w:rPr>
          <w:rFonts w:ascii="Arial" w:eastAsia="MS ??" w:hAnsi="Arial" w:cs="Arial"/>
          <w:sz w:val="20"/>
        </w:rPr>
        <w:t>artijen.</w:t>
      </w:r>
    </w:p>
    <w:p w14:paraId="0DFF56F8" w14:textId="48C1BD5A" w:rsidR="002C160A" w:rsidRPr="00872304" w:rsidRDefault="002C160A" w:rsidP="002C160A">
      <w:pPr>
        <w:ind w:left="2124" w:hanging="1131"/>
        <w:rPr>
          <w:rFonts w:ascii="Arial" w:eastAsia="MS ??" w:hAnsi="Arial" w:cs="Arial"/>
          <w:sz w:val="20"/>
        </w:rPr>
      </w:pPr>
      <w:r w:rsidRPr="00872304">
        <w:rPr>
          <w:rFonts w:ascii="Arial" w:eastAsia="MS ??" w:hAnsi="Arial" w:cs="Arial"/>
          <w:sz w:val="20"/>
        </w:rPr>
        <w:t>1</w:t>
      </w:r>
      <w:r w:rsidR="00454465">
        <w:rPr>
          <w:rFonts w:ascii="Arial" w:eastAsia="MS ??" w:hAnsi="Arial" w:cs="Arial"/>
          <w:sz w:val="20"/>
        </w:rPr>
        <w:t>1</w:t>
      </w:r>
      <w:r w:rsidRPr="00872304">
        <w:rPr>
          <w:rFonts w:ascii="Arial" w:eastAsia="MS ??" w:hAnsi="Arial" w:cs="Arial"/>
          <w:sz w:val="20"/>
        </w:rPr>
        <w:t>.5</w:t>
      </w:r>
      <w:r w:rsidRPr="00872304">
        <w:rPr>
          <w:rFonts w:ascii="Arial" w:eastAsia="MS ??" w:hAnsi="Arial" w:cs="Arial"/>
          <w:sz w:val="20"/>
        </w:rPr>
        <w:tab/>
        <w:t xml:space="preserve">Indien enige bepaling uit de </w:t>
      </w:r>
      <w:r w:rsidR="00B07934">
        <w:rPr>
          <w:rFonts w:ascii="Arial" w:eastAsia="MS ??" w:hAnsi="Arial" w:cs="Arial"/>
          <w:sz w:val="20"/>
        </w:rPr>
        <w:t>o</w:t>
      </w:r>
      <w:r w:rsidRPr="00872304">
        <w:rPr>
          <w:rFonts w:ascii="Arial" w:eastAsia="MS ??" w:hAnsi="Arial" w:cs="Arial"/>
          <w:sz w:val="20"/>
        </w:rPr>
        <w:t xml:space="preserve">vereenkomst nietig blijkt te zijn of wordt vernietigd, blijven de overige bepalingen van de </w:t>
      </w:r>
      <w:r w:rsidR="00B07934">
        <w:rPr>
          <w:rFonts w:ascii="Arial" w:eastAsia="MS ??" w:hAnsi="Arial" w:cs="Arial"/>
          <w:sz w:val="20"/>
        </w:rPr>
        <w:t>o</w:t>
      </w:r>
      <w:r w:rsidRPr="00872304">
        <w:rPr>
          <w:rFonts w:ascii="Arial" w:eastAsia="MS ??" w:hAnsi="Arial" w:cs="Arial"/>
          <w:sz w:val="20"/>
        </w:rPr>
        <w:t>vereenkomst volledig van kracht. Opdrachtnemer en HDSR zullen alsdan in overleg treden teneinde een nieuwe bepaling ter zake van de nietige of vernietigde bepaling overeen te komen, waarbij zoveel mogelijk het doel en de strekking van de nietige of vernietigde bepaling in acht zullen worden genomen.</w:t>
      </w:r>
    </w:p>
    <w:p w14:paraId="17B82C95" w14:textId="08EBF322" w:rsidR="002C160A" w:rsidRPr="00872304" w:rsidRDefault="002C160A" w:rsidP="002C160A">
      <w:pPr>
        <w:ind w:left="2124" w:hanging="1131"/>
        <w:rPr>
          <w:rFonts w:ascii="Arial" w:eastAsia="MS ??" w:hAnsi="Arial" w:cs="Arial"/>
          <w:sz w:val="20"/>
        </w:rPr>
      </w:pPr>
      <w:r w:rsidRPr="00872304">
        <w:rPr>
          <w:rFonts w:ascii="Arial" w:eastAsia="MS ??" w:hAnsi="Arial" w:cs="Arial"/>
          <w:sz w:val="20"/>
        </w:rPr>
        <w:lastRenderedPageBreak/>
        <w:t>1</w:t>
      </w:r>
      <w:r w:rsidR="00454465">
        <w:rPr>
          <w:rFonts w:ascii="Arial" w:eastAsia="MS ??" w:hAnsi="Arial" w:cs="Arial"/>
          <w:sz w:val="20"/>
        </w:rPr>
        <w:t>1</w:t>
      </w:r>
      <w:r w:rsidRPr="00872304">
        <w:rPr>
          <w:rFonts w:ascii="Arial" w:eastAsia="MS ??" w:hAnsi="Arial" w:cs="Arial"/>
          <w:sz w:val="20"/>
        </w:rPr>
        <w:t>.6</w:t>
      </w:r>
      <w:r w:rsidRPr="00872304">
        <w:rPr>
          <w:rFonts w:ascii="Arial" w:eastAsia="MS ??" w:hAnsi="Arial" w:cs="Arial"/>
          <w:sz w:val="20"/>
        </w:rPr>
        <w:tab/>
        <w:t xml:space="preserve">Uitsluitend mededelingen die schriftelijk dan wel via e-mail zijn gedaan door de in de </w:t>
      </w:r>
      <w:r w:rsidR="00B07934">
        <w:rPr>
          <w:rFonts w:ascii="Arial" w:eastAsia="MS ??" w:hAnsi="Arial" w:cs="Arial"/>
          <w:sz w:val="20"/>
        </w:rPr>
        <w:t>o</w:t>
      </w:r>
      <w:r w:rsidRPr="00872304">
        <w:rPr>
          <w:rFonts w:ascii="Arial" w:eastAsia="MS ??" w:hAnsi="Arial" w:cs="Arial"/>
          <w:sz w:val="20"/>
        </w:rPr>
        <w:t xml:space="preserve">vereenkomst aangegeven contactpersonen kunnen Partijen, die worden vertegenwoordigd door de betreffende contactpersonen, met betrekking tot de </w:t>
      </w:r>
      <w:r w:rsidR="00B07934">
        <w:rPr>
          <w:rFonts w:ascii="Arial" w:eastAsia="MS ??" w:hAnsi="Arial" w:cs="Arial"/>
          <w:sz w:val="20"/>
        </w:rPr>
        <w:t>o</w:t>
      </w:r>
      <w:r w:rsidRPr="00872304">
        <w:rPr>
          <w:rFonts w:ascii="Arial" w:eastAsia="MS ??" w:hAnsi="Arial" w:cs="Arial"/>
          <w:sz w:val="20"/>
        </w:rPr>
        <w:t>vereenkomst, binden. Uitgevoerde werkzaamheden, zonder voorafgaande schriftelijke toestemming van HDSR, worden niet vergoed</w:t>
      </w:r>
    </w:p>
    <w:p w14:paraId="0F93045B" w14:textId="77777777" w:rsidR="002C160A" w:rsidRPr="00951534" w:rsidRDefault="002C160A" w:rsidP="002C160A">
      <w:pPr>
        <w:pStyle w:val="NoSpacing"/>
        <w:rPr>
          <w:rFonts w:cs="Arial"/>
          <w:highlight w:val="yellow"/>
        </w:rPr>
      </w:pPr>
    </w:p>
    <w:p w14:paraId="161AE1B1" w14:textId="16E3CFE1" w:rsidR="002C160A" w:rsidRPr="00C84FBA" w:rsidRDefault="002C160A" w:rsidP="002C160A">
      <w:pPr>
        <w:rPr>
          <w:rFonts w:ascii="Arial" w:hAnsi="Arial" w:cs="Arial"/>
          <w:sz w:val="20"/>
          <w:szCs w:val="20"/>
          <w:u w:val="single"/>
        </w:rPr>
      </w:pPr>
      <w:r>
        <w:rPr>
          <w:rFonts w:ascii="Arial" w:hAnsi="Arial" w:cs="Arial"/>
          <w:sz w:val="20"/>
          <w:szCs w:val="20"/>
          <w:u w:val="single"/>
        </w:rPr>
        <w:t>Artikel 1</w:t>
      </w:r>
      <w:r w:rsidR="00454465">
        <w:rPr>
          <w:rFonts w:ascii="Arial" w:hAnsi="Arial" w:cs="Arial"/>
          <w:sz w:val="20"/>
          <w:szCs w:val="20"/>
          <w:u w:val="single"/>
        </w:rPr>
        <w:t>2</w:t>
      </w:r>
      <w:r w:rsidRPr="00C84FBA">
        <w:rPr>
          <w:rFonts w:ascii="Arial" w:hAnsi="Arial" w:cs="Arial"/>
          <w:sz w:val="20"/>
          <w:szCs w:val="20"/>
          <w:u w:val="single"/>
        </w:rPr>
        <w:t>: Slotbepaling</w:t>
      </w:r>
    </w:p>
    <w:p w14:paraId="2050F37B" w14:textId="78A6F419" w:rsidR="002C160A" w:rsidRPr="00951534" w:rsidRDefault="002C160A" w:rsidP="002C160A">
      <w:pPr>
        <w:ind w:left="2113" w:hanging="1120"/>
        <w:rPr>
          <w:rFonts w:ascii="Arial" w:hAnsi="Arial" w:cs="Arial"/>
          <w:sz w:val="20"/>
          <w:szCs w:val="20"/>
        </w:rPr>
      </w:pPr>
      <w:r>
        <w:rPr>
          <w:rFonts w:ascii="Arial" w:hAnsi="Arial" w:cs="Arial"/>
          <w:sz w:val="20"/>
          <w:szCs w:val="20"/>
        </w:rPr>
        <w:t>1</w:t>
      </w:r>
      <w:r w:rsidR="00454465">
        <w:rPr>
          <w:rFonts w:ascii="Arial" w:hAnsi="Arial" w:cs="Arial"/>
          <w:sz w:val="20"/>
          <w:szCs w:val="20"/>
        </w:rPr>
        <w:t>2</w:t>
      </w:r>
      <w:r w:rsidRPr="00C84FBA">
        <w:rPr>
          <w:rFonts w:ascii="Arial" w:hAnsi="Arial" w:cs="Arial"/>
          <w:sz w:val="20"/>
          <w:szCs w:val="20"/>
        </w:rPr>
        <w:t>.1</w:t>
      </w:r>
      <w:r w:rsidRPr="00C84FBA">
        <w:rPr>
          <w:rFonts w:ascii="Arial" w:hAnsi="Arial" w:cs="Arial"/>
          <w:sz w:val="20"/>
          <w:szCs w:val="20"/>
        </w:rPr>
        <w:tab/>
      </w:r>
      <w:r w:rsidRPr="00C84FBA">
        <w:rPr>
          <w:rFonts w:ascii="Arial" w:hAnsi="Arial" w:cs="Arial"/>
          <w:sz w:val="20"/>
          <w:szCs w:val="20"/>
        </w:rPr>
        <w:tab/>
        <w:t xml:space="preserve">Door ondertekening van deze </w:t>
      </w:r>
      <w:r w:rsidR="00B07934">
        <w:rPr>
          <w:rFonts w:ascii="Arial" w:hAnsi="Arial" w:cs="Arial"/>
          <w:sz w:val="20"/>
          <w:szCs w:val="20"/>
        </w:rPr>
        <w:t>o</w:t>
      </w:r>
      <w:r w:rsidRPr="00C84FBA">
        <w:rPr>
          <w:rFonts w:ascii="Arial" w:hAnsi="Arial" w:cs="Arial"/>
          <w:sz w:val="20"/>
          <w:szCs w:val="20"/>
        </w:rPr>
        <w:t>vereenkomst vervallen alle eventueel eerder door Partijen gemaakte mondelinge, dan wel schriftelijke afspraken omtrent de hierbij overeengekomen verrichtingen van diensten.</w:t>
      </w:r>
    </w:p>
    <w:p w14:paraId="5C9987A7" w14:textId="77777777" w:rsidR="002C160A" w:rsidRPr="00951534" w:rsidRDefault="002C160A" w:rsidP="002C160A">
      <w:pPr>
        <w:pStyle w:val="NoSpacing"/>
        <w:ind w:firstLine="708"/>
        <w:rPr>
          <w:sz w:val="22"/>
          <w:u w:val="single"/>
        </w:rPr>
      </w:pPr>
    </w:p>
    <w:p w14:paraId="08F606EF" w14:textId="77777777" w:rsidR="002C160A" w:rsidRPr="00951534" w:rsidRDefault="002C160A" w:rsidP="002C160A">
      <w:pPr>
        <w:pStyle w:val="NoSpacing"/>
        <w:rPr>
          <w:sz w:val="22"/>
        </w:rPr>
      </w:pPr>
    </w:p>
    <w:p w14:paraId="6174BC90" w14:textId="77777777" w:rsidR="002C160A" w:rsidRPr="00951534" w:rsidRDefault="002C160A" w:rsidP="002C160A">
      <w:pPr>
        <w:pStyle w:val="NoSpacing"/>
        <w:rPr>
          <w:szCs w:val="22"/>
        </w:rPr>
      </w:pPr>
      <w:r w:rsidRPr="00951534">
        <w:t>Dijkgraaf en Hoogheemraden</w:t>
      </w:r>
      <w:r w:rsidRPr="00951534">
        <w:rPr>
          <w:szCs w:val="22"/>
        </w:rPr>
        <w:t xml:space="preserve"> </w:t>
      </w:r>
      <w:r w:rsidRPr="00951534">
        <w:rPr>
          <w:szCs w:val="22"/>
        </w:rPr>
        <w:tab/>
      </w:r>
      <w:r w:rsidRPr="00951534">
        <w:rPr>
          <w:szCs w:val="22"/>
        </w:rPr>
        <w:tab/>
      </w:r>
      <w:r w:rsidRPr="00951534">
        <w:rPr>
          <w:szCs w:val="22"/>
        </w:rPr>
        <w:tab/>
      </w:r>
      <w:r w:rsidRPr="00951534">
        <w:rPr>
          <w:szCs w:val="22"/>
        </w:rPr>
        <w:tab/>
        <w:t>&lt;</w:t>
      </w:r>
      <w:r w:rsidRPr="00E75E9C">
        <w:rPr>
          <w:szCs w:val="22"/>
          <w:highlight w:val="lightGray"/>
        </w:rPr>
        <w:t>NAAM</w:t>
      </w:r>
      <w:r w:rsidRPr="00951534">
        <w:rPr>
          <w:szCs w:val="22"/>
        </w:rPr>
        <w:t>&gt;</w:t>
      </w:r>
    </w:p>
    <w:p w14:paraId="5672D3ED" w14:textId="77777777" w:rsidR="002C160A" w:rsidRPr="00951534" w:rsidRDefault="002C160A" w:rsidP="002C160A">
      <w:pPr>
        <w:pStyle w:val="NoSpacing"/>
        <w:rPr>
          <w:szCs w:val="22"/>
        </w:rPr>
      </w:pPr>
      <w:r w:rsidRPr="00951534">
        <w:t>Hoogheemraadschap De Stichtse Rijnlanden</w:t>
      </w:r>
      <w:r w:rsidRPr="00951534">
        <w:tab/>
      </w:r>
      <w:r w:rsidRPr="00951534">
        <w:tab/>
      </w:r>
      <w:r w:rsidRPr="00951534">
        <w:tab/>
      </w:r>
    </w:p>
    <w:p w14:paraId="0E390F5B" w14:textId="77777777" w:rsidR="002C160A" w:rsidRPr="00951534" w:rsidRDefault="002C160A" w:rsidP="002C160A">
      <w:pPr>
        <w:pStyle w:val="NoSpacing"/>
      </w:pPr>
      <w:r w:rsidRPr="00951534">
        <w:t>namens hen,</w:t>
      </w:r>
    </w:p>
    <w:p w14:paraId="3E0ECAE2" w14:textId="77777777" w:rsidR="002C160A" w:rsidRPr="00951534" w:rsidRDefault="002C160A" w:rsidP="002C160A">
      <w:pPr>
        <w:pStyle w:val="NoSpacing"/>
      </w:pPr>
    </w:p>
    <w:p w14:paraId="588A1C1D" w14:textId="77777777" w:rsidR="002C160A" w:rsidRPr="00951534" w:rsidRDefault="002C160A" w:rsidP="002C160A">
      <w:pPr>
        <w:pStyle w:val="NoSpacing"/>
      </w:pPr>
    </w:p>
    <w:p w14:paraId="45656079" w14:textId="77777777" w:rsidR="002C160A" w:rsidRPr="00951534" w:rsidRDefault="002C160A" w:rsidP="002C160A">
      <w:pPr>
        <w:pStyle w:val="NoSpacing"/>
      </w:pPr>
    </w:p>
    <w:p w14:paraId="5D32D6ED" w14:textId="77777777" w:rsidR="002C160A" w:rsidRPr="00951534" w:rsidRDefault="002C160A" w:rsidP="002C160A">
      <w:pPr>
        <w:pStyle w:val="NoSpacing"/>
        <w:rPr>
          <w:highlight w:val="yellow"/>
        </w:rPr>
      </w:pPr>
      <w:r w:rsidRPr="00951534">
        <w:t>&lt;</w:t>
      </w:r>
      <w:r w:rsidRPr="00E75E9C">
        <w:rPr>
          <w:highlight w:val="lightGray"/>
        </w:rPr>
        <w:t>NAAM</w:t>
      </w:r>
      <w:r w:rsidRPr="00951534">
        <w:t>&gt;</w:t>
      </w:r>
      <w:r w:rsidRPr="00951534">
        <w:tab/>
      </w:r>
      <w:r w:rsidRPr="00951534">
        <w:tab/>
      </w:r>
      <w:r w:rsidRPr="00951534">
        <w:tab/>
      </w:r>
      <w:r w:rsidRPr="00951534">
        <w:tab/>
      </w:r>
      <w:r w:rsidRPr="00951534">
        <w:tab/>
      </w:r>
      <w:r w:rsidRPr="00951534">
        <w:tab/>
      </w:r>
      <w:r w:rsidRPr="00951534">
        <w:rPr>
          <w:szCs w:val="22"/>
        </w:rPr>
        <w:t>&lt;</w:t>
      </w:r>
      <w:r w:rsidRPr="00E75E9C">
        <w:rPr>
          <w:szCs w:val="22"/>
          <w:highlight w:val="lightGray"/>
        </w:rPr>
        <w:t>NAAM</w:t>
      </w:r>
      <w:r w:rsidRPr="00951534">
        <w:rPr>
          <w:szCs w:val="22"/>
        </w:rPr>
        <w:t>&gt;</w:t>
      </w:r>
    </w:p>
    <w:p w14:paraId="026C1B31" w14:textId="77777777" w:rsidR="002C160A" w:rsidRPr="00951534" w:rsidRDefault="002C160A" w:rsidP="002C160A">
      <w:pPr>
        <w:pStyle w:val="NoSpacing"/>
      </w:pPr>
      <w:r w:rsidRPr="00951534">
        <w:t>&lt;</w:t>
      </w:r>
      <w:r w:rsidRPr="00E75E9C">
        <w:rPr>
          <w:highlight w:val="lightGray"/>
        </w:rPr>
        <w:t>FUNCTIE</w:t>
      </w:r>
      <w:r w:rsidRPr="00951534">
        <w:t>&gt;</w:t>
      </w:r>
      <w:r w:rsidRPr="00951534">
        <w:tab/>
      </w:r>
      <w:r w:rsidRPr="00951534">
        <w:tab/>
      </w:r>
      <w:r w:rsidRPr="00951534">
        <w:tab/>
      </w:r>
      <w:r w:rsidRPr="00951534">
        <w:tab/>
      </w:r>
      <w:r w:rsidRPr="00951534">
        <w:tab/>
      </w:r>
      <w:r w:rsidRPr="00951534">
        <w:tab/>
        <w:t>&lt;</w:t>
      </w:r>
      <w:r w:rsidRPr="00E75E9C">
        <w:rPr>
          <w:highlight w:val="lightGray"/>
        </w:rPr>
        <w:t>FUNCTIE</w:t>
      </w:r>
      <w:r w:rsidRPr="00951534">
        <w:t>&gt;</w:t>
      </w:r>
      <w:r w:rsidRPr="00951534">
        <w:tab/>
      </w:r>
      <w:r w:rsidRPr="00951534">
        <w:tab/>
      </w:r>
      <w:r w:rsidRPr="00951534">
        <w:tab/>
      </w:r>
      <w:r w:rsidRPr="00951534">
        <w:tab/>
      </w:r>
      <w:r w:rsidRPr="00951534">
        <w:tab/>
      </w:r>
    </w:p>
    <w:p w14:paraId="085BD928" w14:textId="77777777" w:rsidR="002C160A" w:rsidRPr="00951534" w:rsidRDefault="002C160A" w:rsidP="002C160A">
      <w:pPr>
        <w:pStyle w:val="NoSpacing"/>
      </w:pPr>
      <w:r w:rsidRPr="00951534">
        <w:t>Datum:</w:t>
      </w:r>
      <w:r w:rsidRPr="00951534">
        <w:tab/>
      </w:r>
      <w:r w:rsidRPr="00951534">
        <w:tab/>
      </w:r>
      <w:r w:rsidRPr="00951534">
        <w:tab/>
      </w:r>
      <w:r w:rsidRPr="00951534">
        <w:tab/>
      </w:r>
      <w:r w:rsidRPr="00951534">
        <w:tab/>
      </w:r>
      <w:r w:rsidRPr="00951534">
        <w:tab/>
      </w:r>
      <w:r w:rsidRPr="00951534">
        <w:tab/>
        <w:t xml:space="preserve">Datum: </w:t>
      </w:r>
      <w:r w:rsidRPr="00951534">
        <w:tab/>
      </w:r>
      <w:r w:rsidRPr="00951534">
        <w:tab/>
      </w:r>
      <w:r w:rsidRPr="00951534">
        <w:tab/>
      </w:r>
    </w:p>
    <w:p w14:paraId="46A68968" w14:textId="77777777" w:rsidR="002C160A" w:rsidRDefault="002C160A" w:rsidP="002C160A"/>
    <w:p w14:paraId="7DF23C40" w14:textId="77777777" w:rsidR="002C160A" w:rsidRPr="00951534" w:rsidRDefault="002C160A" w:rsidP="002C160A">
      <w:pPr>
        <w:pStyle w:val="NoSpacing"/>
      </w:pPr>
    </w:p>
    <w:p w14:paraId="50FE603B" w14:textId="77777777" w:rsidR="00D76732" w:rsidRDefault="00D76732"/>
    <w:sectPr w:rsidR="00D767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CA098" w14:textId="77777777" w:rsidR="008910A0" w:rsidRDefault="008910A0" w:rsidP="008910A0">
      <w:r>
        <w:separator/>
      </w:r>
    </w:p>
  </w:endnote>
  <w:endnote w:type="continuationSeparator" w:id="0">
    <w:p w14:paraId="19221383" w14:textId="77777777" w:rsidR="008910A0" w:rsidRDefault="008910A0" w:rsidP="0089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6B52" w14:textId="77777777" w:rsidR="008910A0" w:rsidRDefault="008910A0" w:rsidP="008910A0">
      <w:r>
        <w:separator/>
      </w:r>
    </w:p>
  </w:footnote>
  <w:footnote w:type="continuationSeparator" w:id="0">
    <w:p w14:paraId="0175521D" w14:textId="77777777" w:rsidR="008910A0" w:rsidRDefault="008910A0" w:rsidP="0089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A1D82"/>
    <w:multiLevelType w:val="multilevel"/>
    <w:tmpl w:val="3564A16E"/>
    <w:numStyleLink w:val="Overeenkomsten"/>
  </w:abstractNum>
  <w:abstractNum w:abstractNumId="1" w15:restartNumberingAfterBreak="0">
    <w:nsid w:val="1BC753A6"/>
    <w:multiLevelType w:val="multilevel"/>
    <w:tmpl w:val="BA388712"/>
    <w:lvl w:ilvl="0">
      <w:start w:val="5"/>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 w15:restartNumberingAfterBreak="0">
    <w:nsid w:val="3E051719"/>
    <w:multiLevelType w:val="multilevel"/>
    <w:tmpl w:val="748EC55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3F78130F"/>
    <w:multiLevelType w:val="hybridMultilevel"/>
    <w:tmpl w:val="0E984EA8"/>
    <w:lvl w:ilvl="0" w:tplc="4D10D4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47C0E5B"/>
    <w:multiLevelType w:val="multilevel"/>
    <w:tmpl w:val="3564A16E"/>
    <w:styleLink w:val="Overeenkomsten"/>
    <w:lvl w:ilvl="0">
      <w:start w:val="1"/>
      <w:numFmt w:val="decimal"/>
      <w:lvlText w:val="Artikel %1:"/>
      <w:lvlJc w:val="left"/>
      <w:pPr>
        <w:ind w:left="0" w:firstLine="0"/>
      </w:pPr>
      <w:rPr>
        <w:rFonts w:ascii="Arial" w:hAnsi="Arial" w:cs="Times New Roman" w:hint="default"/>
        <w:b/>
        <w:color w:val="4472C4" w:themeColor="accent5"/>
        <w:sz w:val="20"/>
        <w:u w:val="single"/>
      </w:rPr>
    </w:lvl>
    <w:lvl w:ilvl="1">
      <w:start w:val="1"/>
      <w:numFmt w:val="decimal"/>
      <w:lvlText w:val="%1.%2"/>
      <w:lvlJc w:val="left"/>
      <w:pPr>
        <w:tabs>
          <w:tab w:val="num" w:pos="1021"/>
        </w:tabs>
        <w:ind w:left="964" w:hanging="624"/>
      </w:pPr>
      <w:rPr>
        <w:rFonts w:ascii="Arial" w:hAnsi="Arial" w:cs="Times New Roman" w:hint="default"/>
        <w:sz w:val="20"/>
      </w:rPr>
    </w:lvl>
    <w:lvl w:ilvl="2">
      <w:start w:val="1"/>
      <w:numFmt w:val="lowerLetter"/>
      <w:lvlText w:val="%3)"/>
      <w:lvlJc w:val="left"/>
      <w:pPr>
        <w:ind w:left="1418" w:hanging="454"/>
      </w:pPr>
      <w:rPr>
        <w:rFonts w:ascii="Arial" w:hAnsi="Arial" w:cs="Times New Roman" w:hint="default"/>
        <w:sz w:val="20"/>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6B1003A2"/>
    <w:multiLevelType w:val="multilevel"/>
    <w:tmpl w:val="3564A16E"/>
    <w:lvl w:ilvl="0">
      <w:start w:val="1"/>
      <w:numFmt w:val="decimal"/>
      <w:lvlText w:val="Artikel %1:"/>
      <w:lvlJc w:val="left"/>
      <w:pPr>
        <w:ind w:left="0" w:firstLine="0"/>
      </w:pPr>
      <w:rPr>
        <w:rFonts w:ascii="Arial" w:hAnsi="Arial" w:cs="Times New Roman" w:hint="default"/>
        <w:b/>
        <w:color w:val="4472C4" w:themeColor="accent5"/>
        <w:sz w:val="20"/>
        <w:u w:val="single"/>
      </w:rPr>
    </w:lvl>
    <w:lvl w:ilvl="1">
      <w:start w:val="1"/>
      <w:numFmt w:val="decimal"/>
      <w:lvlText w:val="%1.%2"/>
      <w:lvlJc w:val="left"/>
      <w:pPr>
        <w:tabs>
          <w:tab w:val="num" w:pos="1021"/>
        </w:tabs>
        <w:ind w:left="964" w:hanging="624"/>
      </w:pPr>
      <w:rPr>
        <w:rFonts w:ascii="Arial" w:hAnsi="Arial" w:cs="Times New Roman" w:hint="default"/>
        <w:sz w:val="20"/>
      </w:rPr>
    </w:lvl>
    <w:lvl w:ilvl="2">
      <w:start w:val="1"/>
      <w:numFmt w:val="lowerLetter"/>
      <w:lvlText w:val="%3)"/>
      <w:lvlJc w:val="left"/>
      <w:pPr>
        <w:ind w:left="1418" w:hanging="454"/>
      </w:pPr>
      <w:rPr>
        <w:rFonts w:ascii="Arial" w:hAnsi="Arial" w:cs="Times New Roman" w:hint="default"/>
        <w:sz w:val="20"/>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782D2698"/>
    <w:multiLevelType w:val="multilevel"/>
    <w:tmpl w:val="7AE64F88"/>
    <w:lvl w:ilvl="0">
      <w:start w:val="5"/>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num w:numId="1" w16cid:durableId="358744553">
    <w:abstractNumId w:val="2"/>
  </w:num>
  <w:num w:numId="2" w16cid:durableId="727656483">
    <w:abstractNumId w:val="3"/>
  </w:num>
  <w:num w:numId="3" w16cid:durableId="1479221604">
    <w:abstractNumId w:val="0"/>
    <w:lvlOverride w:ilvl="0">
      <w:lvl w:ilvl="0">
        <w:start w:val="1"/>
        <w:numFmt w:val="decimal"/>
        <w:lvlText w:val="Artikel %1:"/>
        <w:lvlJc w:val="left"/>
        <w:pPr>
          <w:ind w:left="0" w:firstLine="0"/>
        </w:pPr>
        <w:rPr>
          <w:rFonts w:ascii="Arial" w:hAnsi="Arial" w:cs="Times New Roman"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cs="Times New Roman" w:hint="default"/>
          <w:i w:val="0"/>
          <w:sz w:val="20"/>
        </w:rPr>
      </w:lvl>
    </w:lvlOverride>
    <w:lvlOverride w:ilvl="2">
      <w:lvl w:ilvl="2">
        <w:start w:val="1"/>
        <w:numFmt w:val="decimal"/>
        <w:lvlText w:val="%3)"/>
        <w:lvlJc w:val="left"/>
        <w:pPr>
          <w:ind w:left="1418" w:hanging="454"/>
        </w:pPr>
        <w:rPr>
          <w:rFonts w:ascii="Arial" w:hAnsi="Arial" w:cs="Times New Roman" w:hint="default"/>
          <w:sz w:val="20"/>
        </w:rPr>
      </w:lvl>
    </w:lvlOverride>
    <w:lvlOverride w:ilvl="3">
      <w:lvl w:ilvl="3">
        <w:start w:val="1"/>
        <w:numFmt w:val="decimal"/>
        <w:lvlText w:val="(%4)"/>
        <w:lvlJc w:val="left"/>
        <w:pPr>
          <w:ind w:left="2160" w:hanging="360"/>
        </w:pPr>
      </w:lvl>
    </w:lvlOverride>
    <w:lvlOverride w:ilvl="4">
      <w:lvl w:ilvl="4">
        <w:start w:val="1"/>
        <w:numFmt w:val="decimal"/>
        <w:lvlText w:val="(%5)"/>
        <w:lvlJc w:val="left"/>
        <w:pPr>
          <w:ind w:left="2520" w:hanging="360"/>
        </w:pPr>
      </w:lvl>
    </w:lvlOverride>
    <w:lvlOverride w:ilvl="5">
      <w:lvl w:ilvl="5">
        <w:start w:val="1"/>
        <w:numFmt w:val="decimal"/>
        <w:lvlText w:val="(%6)"/>
        <w:lvlJc w:val="left"/>
        <w:pPr>
          <w:ind w:left="2880" w:hanging="360"/>
        </w:pPr>
      </w:lvl>
    </w:lvlOverride>
    <w:lvlOverride w:ilvl="6">
      <w:lvl w:ilvl="6">
        <w:start w:val="1"/>
        <w:numFmt w:val="decimal"/>
        <w:lvlText w:val="%7."/>
        <w:lvlJc w:val="left"/>
        <w:pPr>
          <w:ind w:left="3240" w:hanging="360"/>
        </w:pPr>
      </w:lvl>
    </w:lvlOverride>
    <w:lvlOverride w:ilvl="7">
      <w:lvl w:ilvl="7">
        <w:start w:val="1"/>
        <w:numFmt w:val="decimal"/>
        <w:lvlText w:val="%8."/>
        <w:lvlJc w:val="left"/>
        <w:pPr>
          <w:ind w:left="3600" w:hanging="360"/>
        </w:pPr>
      </w:lvl>
    </w:lvlOverride>
    <w:lvlOverride w:ilvl="8">
      <w:lvl w:ilvl="8">
        <w:start w:val="1"/>
        <w:numFmt w:val="decimal"/>
        <w:lvlText w:val="%9."/>
        <w:lvlJc w:val="left"/>
        <w:pPr>
          <w:ind w:left="3960" w:hanging="360"/>
        </w:pPr>
      </w:lvl>
    </w:lvlOverride>
  </w:num>
  <w:num w:numId="4" w16cid:durableId="4923762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5087723">
    <w:abstractNumId w:val="4"/>
  </w:num>
  <w:num w:numId="6" w16cid:durableId="542209259">
    <w:abstractNumId w:val="1"/>
  </w:num>
  <w:num w:numId="7" w16cid:durableId="1144852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0A"/>
    <w:rsid w:val="00024446"/>
    <w:rsid w:val="00064C55"/>
    <w:rsid w:val="000803CA"/>
    <w:rsid w:val="000D46E6"/>
    <w:rsid w:val="001012BF"/>
    <w:rsid w:val="0015625F"/>
    <w:rsid w:val="001619F0"/>
    <w:rsid w:val="001B1FB7"/>
    <w:rsid w:val="001B59B6"/>
    <w:rsid w:val="001E44F4"/>
    <w:rsid w:val="0020382D"/>
    <w:rsid w:val="0025142F"/>
    <w:rsid w:val="0027326E"/>
    <w:rsid w:val="002755C9"/>
    <w:rsid w:val="002773BB"/>
    <w:rsid w:val="002819C2"/>
    <w:rsid w:val="002C160A"/>
    <w:rsid w:val="002C2991"/>
    <w:rsid w:val="002C29D3"/>
    <w:rsid w:val="002D60BC"/>
    <w:rsid w:val="003269A3"/>
    <w:rsid w:val="00367B1B"/>
    <w:rsid w:val="00381AB3"/>
    <w:rsid w:val="003B1DD7"/>
    <w:rsid w:val="003B2806"/>
    <w:rsid w:val="003C52AA"/>
    <w:rsid w:val="003C563C"/>
    <w:rsid w:val="0044013F"/>
    <w:rsid w:val="00454465"/>
    <w:rsid w:val="00475C51"/>
    <w:rsid w:val="00485C1A"/>
    <w:rsid w:val="00490F40"/>
    <w:rsid w:val="004A2229"/>
    <w:rsid w:val="004A3BE4"/>
    <w:rsid w:val="004A7FD7"/>
    <w:rsid w:val="004C5364"/>
    <w:rsid w:val="00507DDB"/>
    <w:rsid w:val="0051723D"/>
    <w:rsid w:val="00524C0A"/>
    <w:rsid w:val="00526DBB"/>
    <w:rsid w:val="00530E77"/>
    <w:rsid w:val="00543DB5"/>
    <w:rsid w:val="00551B22"/>
    <w:rsid w:val="00557FE8"/>
    <w:rsid w:val="0057574C"/>
    <w:rsid w:val="00576112"/>
    <w:rsid w:val="005B0C5A"/>
    <w:rsid w:val="00612EF9"/>
    <w:rsid w:val="006354E1"/>
    <w:rsid w:val="0063611E"/>
    <w:rsid w:val="00641191"/>
    <w:rsid w:val="006500F6"/>
    <w:rsid w:val="00666431"/>
    <w:rsid w:val="006738D3"/>
    <w:rsid w:val="0067532D"/>
    <w:rsid w:val="006C1B3B"/>
    <w:rsid w:val="006F64B9"/>
    <w:rsid w:val="007015E1"/>
    <w:rsid w:val="0072518A"/>
    <w:rsid w:val="0073501B"/>
    <w:rsid w:val="00781DE8"/>
    <w:rsid w:val="00787F89"/>
    <w:rsid w:val="00797803"/>
    <w:rsid w:val="007E10E1"/>
    <w:rsid w:val="007F57F6"/>
    <w:rsid w:val="008040D8"/>
    <w:rsid w:val="00854C67"/>
    <w:rsid w:val="00874E0D"/>
    <w:rsid w:val="008905E5"/>
    <w:rsid w:val="008910A0"/>
    <w:rsid w:val="008B0803"/>
    <w:rsid w:val="008E2565"/>
    <w:rsid w:val="00946332"/>
    <w:rsid w:val="00963D9F"/>
    <w:rsid w:val="009829B9"/>
    <w:rsid w:val="00995DAC"/>
    <w:rsid w:val="009A6966"/>
    <w:rsid w:val="009F12B5"/>
    <w:rsid w:val="009F78B9"/>
    <w:rsid w:val="00A11521"/>
    <w:rsid w:val="00A20B56"/>
    <w:rsid w:val="00A37319"/>
    <w:rsid w:val="00A4654D"/>
    <w:rsid w:val="00A51BBA"/>
    <w:rsid w:val="00A5536F"/>
    <w:rsid w:val="00A62BFA"/>
    <w:rsid w:val="00A63136"/>
    <w:rsid w:val="00A63738"/>
    <w:rsid w:val="00A67CFF"/>
    <w:rsid w:val="00A85A7B"/>
    <w:rsid w:val="00A91B1F"/>
    <w:rsid w:val="00AA3FB7"/>
    <w:rsid w:val="00AD3477"/>
    <w:rsid w:val="00B07934"/>
    <w:rsid w:val="00B11FFC"/>
    <w:rsid w:val="00B152DE"/>
    <w:rsid w:val="00B67669"/>
    <w:rsid w:val="00B930C0"/>
    <w:rsid w:val="00BA690E"/>
    <w:rsid w:val="00BD48CA"/>
    <w:rsid w:val="00BF4BCD"/>
    <w:rsid w:val="00C331CB"/>
    <w:rsid w:val="00C47CE5"/>
    <w:rsid w:val="00C65F90"/>
    <w:rsid w:val="00C90995"/>
    <w:rsid w:val="00CA5651"/>
    <w:rsid w:val="00CE3100"/>
    <w:rsid w:val="00CF0742"/>
    <w:rsid w:val="00D02EA3"/>
    <w:rsid w:val="00D04747"/>
    <w:rsid w:val="00D51B6A"/>
    <w:rsid w:val="00D76732"/>
    <w:rsid w:val="00DA3815"/>
    <w:rsid w:val="00DA43C5"/>
    <w:rsid w:val="00DA7CCE"/>
    <w:rsid w:val="00DC2BFB"/>
    <w:rsid w:val="00DC2C66"/>
    <w:rsid w:val="00DE3939"/>
    <w:rsid w:val="00DF1DBD"/>
    <w:rsid w:val="00E43821"/>
    <w:rsid w:val="00E75E9C"/>
    <w:rsid w:val="00EA39A7"/>
    <w:rsid w:val="00EB21D5"/>
    <w:rsid w:val="00EB28A9"/>
    <w:rsid w:val="00EE3AF5"/>
    <w:rsid w:val="00EF586E"/>
    <w:rsid w:val="00F340CF"/>
    <w:rsid w:val="00F53379"/>
    <w:rsid w:val="00F735DE"/>
    <w:rsid w:val="00F95B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068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364"/>
    <w:pPr>
      <w:spacing w:after="0" w:line="240" w:lineRule="auto"/>
    </w:pPr>
    <w:rPr>
      <w:rFonts w:ascii="Times New Roman" w:eastAsia="Times New Roman" w:hAnsi="Times New Roman" w:cs="Times New Roman"/>
      <w:sz w:val="24"/>
      <w:szCs w:val="24"/>
      <w:lang w:eastAsia="nl-NL"/>
    </w:rPr>
  </w:style>
  <w:style w:type="paragraph" w:styleId="Heading1">
    <w:name w:val="heading 1"/>
    <w:aliases w:val="hoofdstuk,Nota hoofdstuk,Hoofdstuk,Section Heading"/>
    <w:basedOn w:val="Normal"/>
    <w:next w:val="Normal"/>
    <w:link w:val="Heading1Char"/>
    <w:qFormat/>
    <w:rsid w:val="002C160A"/>
    <w:pPr>
      <w:keepNext/>
      <w:numPr>
        <w:numId w:val="1"/>
      </w:numPr>
      <w:spacing w:line="480" w:lineRule="auto"/>
      <w:ind w:left="431" w:hanging="431"/>
      <w:outlineLvl w:val="0"/>
    </w:pPr>
    <w:rPr>
      <w:rFonts w:ascii="Arial" w:hAnsi="Arial"/>
      <w:b/>
      <w:color w:val="0064BE"/>
      <w:sz w:val="28"/>
      <w:szCs w:val="20"/>
    </w:rPr>
  </w:style>
  <w:style w:type="paragraph" w:styleId="Heading2">
    <w:name w:val="heading 2"/>
    <w:aliases w:val="Reset numbering,Nota paragraaf"/>
    <w:basedOn w:val="Normal"/>
    <w:next w:val="Normal"/>
    <w:link w:val="Heading2Char"/>
    <w:qFormat/>
    <w:rsid w:val="002C160A"/>
    <w:pPr>
      <w:keepNext/>
      <w:numPr>
        <w:ilvl w:val="1"/>
        <w:numId w:val="1"/>
      </w:numPr>
      <w:spacing w:line="360" w:lineRule="auto"/>
      <w:ind w:left="578" w:hanging="578"/>
      <w:outlineLvl w:val="1"/>
    </w:pPr>
    <w:rPr>
      <w:rFonts w:ascii="Arial" w:hAnsi="Arial"/>
      <w:b/>
      <w:color w:val="0064BE"/>
      <w:sz w:val="22"/>
      <w:szCs w:val="22"/>
    </w:rPr>
  </w:style>
  <w:style w:type="paragraph" w:styleId="Heading3">
    <w:name w:val="heading 3"/>
    <w:aliases w:val="Voorwoord,Level 1 - 1,3scr,Nota sub-paragraaf,subparagraaf"/>
    <w:basedOn w:val="Normal"/>
    <w:next w:val="Normal"/>
    <w:link w:val="Heading3Char"/>
    <w:qFormat/>
    <w:rsid w:val="002C160A"/>
    <w:pPr>
      <w:keepNext/>
      <w:numPr>
        <w:ilvl w:val="2"/>
        <w:numId w:val="1"/>
      </w:numPr>
      <w:outlineLvl w:val="2"/>
    </w:pPr>
    <w:rPr>
      <w:rFonts w:ascii="Arial" w:hAnsi="Arial"/>
      <w:b/>
      <w:color w:val="F42737"/>
      <w:sz w:val="20"/>
      <w:szCs w:val="20"/>
    </w:rPr>
  </w:style>
  <w:style w:type="paragraph" w:styleId="Heading4">
    <w:name w:val="heading 4"/>
    <w:aliases w:val="Level 2 - a"/>
    <w:basedOn w:val="Normal"/>
    <w:next w:val="Normal"/>
    <w:link w:val="Heading4Char"/>
    <w:qFormat/>
    <w:rsid w:val="002C160A"/>
    <w:pPr>
      <w:keepNext/>
      <w:numPr>
        <w:ilvl w:val="3"/>
        <w:numId w:val="1"/>
      </w:numPr>
      <w:outlineLvl w:val="3"/>
    </w:pPr>
    <w:rPr>
      <w:rFonts w:ascii="Arial" w:hAnsi="Arial"/>
      <w:b/>
      <w:color w:val="7B6856"/>
      <w:sz w:val="20"/>
      <w:szCs w:val="20"/>
    </w:rPr>
  </w:style>
  <w:style w:type="paragraph" w:styleId="Heading5">
    <w:name w:val="heading 5"/>
    <w:aliases w:val="Level 3 - i"/>
    <w:basedOn w:val="Normal"/>
    <w:next w:val="Normal"/>
    <w:link w:val="Heading5Char"/>
    <w:qFormat/>
    <w:rsid w:val="002C160A"/>
    <w:pPr>
      <w:keepNext/>
      <w:numPr>
        <w:ilvl w:val="4"/>
        <w:numId w:val="1"/>
      </w:numPr>
      <w:suppressAutoHyphens/>
      <w:outlineLvl w:val="4"/>
    </w:pPr>
    <w:rPr>
      <w:rFonts w:ascii="Trebuchet MS" w:hAnsi="Trebuchet MS"/>
      <w:b/>
      <w:kern w:val="1"/>
      <w:sz w:val="22"/>
      <w:szCs w:val="20"/>
    </w:rPr>
  </w:style>
  <w:style w:type="paragraph" w:styleId="Heading6">
    <w:name w:val="heading 6"/>
    <w:aliases w:val="Legal Level 1."/>
    <w:basedOn w:val="Normal"/>
    <w:next w:val="Normal"/>
    <w:link w:val="Heading6Char"/>
    <w:qFormat/>
    <w:rsid w:val="002C160A"/>
    <w:pPr>
      <w:keepNext/>
      <w:numPr>
        <w:ilvl w:val="5"/>
        <w:numId w:val="1"/>
      </w:numPr>
      <w:outlineLvl w:val="5"/>
    </w:pPr>
    <w:rPr>
      <w:rFonts w:ascii="Trebuchet MS" w:hAnsi="Trebuchet MS"/>
      <w:i/>
      <w:sz w:val="22"/>
      <w:szCs w:val="20"/>
    </w:rPr>
  </w:style>
  <w:style w:type="paragraph" w:styleId="Heading7">
    <w:name w:val="heading 7"/>
    <w:aliases w:val="Legal Level 1.1."/>
    <w:basedOn w:val="Normal"/>
    <w:next w:val="Normal"/>
    <w:link w:val="Heading7Char"/>
    <w:qFormat/>
    <w:rsid w:val="002C160A"/>
    <w:pPr>
      <w:numPr>
        <w:ilvl w:val="6"/>
        <w:numId w:val="1"/>
      </w:numPr>
      <w:spacing w:before="240" w:after="60"/>
      <w:outlineLvl w:val="6"/>
    </w:pPr>
    <w:rPr>
      <w:rFonts w:ascii="Trebuchet MS" w:hAnsi="Trebuchet MS"/>
    </w:rPr>
  </w:style>
  <w:style w:type="paragraph" w:styleId="Heading8">
    <w:name w:val="heading 8"/>
    <w:aliases w:val="Legal Level 1.1.1."/>
    <w:basedOn w:val="Normal"/>
    <w:next w:val="Normal"/>
    <w:link w:val="Heading8Char"/>
    <w:qFormat/>
    <w:rsid w:val="002C160A"/>
    <w:pPr>
      <w:numPr>
        <w:ilvl w:val="7"/>
        <w:numId w:val="1"/>
      </w:numPr>
      <w:spacing w:before="240" w:after="60"/>
      <w:outlineLvl w:val="7"/>
    </w:pPr>
    <w:rPr>
      <w:rFonts w:ascii="Trebuchet MS" w:hAnsi="Trebuchet MS"/>
      <w:i/>
      <w:iCs/>
    </w:rPr>
  </w:style>
  <w:style w:type="paragraph" w:styleId="Heading9">
    <w:name w:val="heading 9"/>
    <w:aliases w:val="Legal Level 1.1.1.1.,Reference Appendix"/>
    <w:basedOn w:val="Normal"/>
    <w:next w:val="Normal"/>
    <w:link w:val="Heading9Char"/>
    <w:qFormat/>
    <w:rsid w:val="002C160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dstuk Char,Nota hoofdstuk Char,Hoofdstuk Char,Section Heading Char"/>
    <w:basedOn w:val="DefaultParagraphFont"/>
    <w:link w:val="Heading1"/>
    <w:rsid w:val="002C160A"/>
    <w:rPr>
      <w:rFonts w:ascii="Arial" w:eastAsia="Times New Roman" w:hAnsi="Arial" w:cs="Times New Roman"/>
      <w:b/>
      <w:color w:val="0064BE"/>
      <w:sz w:val="28"/>
      <w:szCs w:val="20"/>
      <w:lang w:eastAsia="nl-NL"/>
    </w:rPr>
  </w:style>
  <w:style w:type="character" w:customStyle="1" w:styleId="Heading2Char">
    <w:name w:val="Heading 2 Char"/>
    <w:aliases w:val="Reset numbering Char,Nota paragraaf Char"/>
    <w:basedOn w:val="DefaultParagraphFont"/>
    <w:link w:val="Heading2"/>
    <w:rsid w:val="002C160A"/>
    <w:rPr>
      <w:rFonts w:ascii="Arial" w:eastAsia="Times New Roman" w:hAnsi="Arial" w:cs="Times New Roman"/>
      <w:b/>
      <w:color w:val="0064BE"/>
      <w:lang w:eastAsia="nl-NL"/>
    </w:rPr>
  </w:style>
  <w:style w:type="character" w:customStyle="1" w:styleId="Heading3Char">
    <w:name w:val="Heading 3 Char"/>
    <w:aliases w:val="Voorwoord Char,Level 1 - 1 Char,3scr Char,Nota sub-paragraaf Char,subparagraaf Char"/>
    <w:basedOn w:val="DefaultParagraphFont"/>
    <w:link w:val="Heading3"/>
    <w:rsid w:val="002C160A"/>
    <w:rPr>
      <w:rFonts w:ascii="Arial" w:eastAsia="Times New Roman" w:hAnsi="Arial" w:cs="Times New Roman"/>
      <w:b/>
      <w:color w:val="F42737"/>
      <w:sz w:val="20"/>
      <w:szCs w:val="20"/>
      <w:lang w:eastAsia="nl-NL"/>
    </w:rPr>
  </w:style>
  <w:style w:type="character" w:customStyle="1" w:styleId="Heading4Char">
    <w:name w:val="Heading 4 Char"/>
    <w:aliases w:val="Level 2 - a Char"/>
    <w:basedOn w:val="DefaultParagraphFont"/>
    <w:link w:val="Heading4"/>
    <w:rsid w:val="002C160A"/>
    <w:rPr>
      <w:rFonts w:ascii="Arial" w:eastAsia="Times New Roman" w:hAnsi="Arial" w:cs="Times New Roman"/>
      <w:b/>
      <w:color w:val="7B6856"/>
      <w:sz w:val="20"/>
      <w:szCs w:val="20"/>
      <w:lang w:eastAsia="nl-NL"/>
    </w:rPr>
  </w:style>
  <w:style w:type="character" w:customStyle="1" w:styleId="Heading5Char">
    <w:name w:val="Heading 5 Char"/>
    <w:aliases w:val="Level 3 - i Char"/>
    <w:basedOn w:val="DefaultParagraphFont"/>
    <w:link w:val="Heading5"/>
    <w:rsid w:val="002C160A"/>
    <w:rPr>
      <w:rFonts w:ascii="Trebuchet MS" w:eastAsia="Times New Roman" w:hAnsi="Trebuchet MS" w:cs="Times New Roman"/>
      <w:b/>
      <w:kern w:val="1"/>
      <w:szCs w:val="20"/>
      <w:lang w:eastAsia="nl-NL"/>
    </w:rPr>
  </w:style>
  <w:style w:type="character" w:customStyle="1" w:styleId="Heading6Char">
    <w:name w:val="Heading 6 Char"/>
    <w:aliases w:val="Legal Level 1. Char"/>
    <w:basedOn w:val="DefaultParagraphFont"/>
    <w:link w:val="Heading6"/>
    <w:rsid w:val="002C160A"/>
    <w:rPr>
      <w:rFonts w:ascii="Trebuchet MS" w:eastAsia="Times New Roman" w:hAnsi="Trebuchet MS" w:cs="Times New Roman"/>
      <w:i/>
      <w:szCs w:val="20"/>
      <w:lang w:eastAsia="nl-NL"/>
    </w:rPr>
  </w:style>
  <w:style w:type="character" w:customStyle="1" w:styleId="Heading7Char">
    <w:name w:val="Heading 7 Char"/>
    <w:aliases w:val="Legal Level 1.1. Char"/>
    <w:basedOn w:val="DefaultParagraphFont"/>
    <w:link w:val="Heading7"/>
    <w:rsid w:val="002C160A"/>
    <w:rPr>
      <w:rFonts w:ascii="Trebuchet MS" w:eastAsia="Times New Roman" w:hAnsi="Trebuchet MS" w:cs="Times New Roman"/>
      <w:sz w:val="24"/>
      <w:szCs w:val="24"/>
      <w:lang w:eastAsia="nl-NL"/>
    </w:rPr>
  </w:style>
  <w:style w:type="character" w:customStyle="1" w:styleId="Heading8Char">
    <w:name w:val="Heading 8 Char"/>
    <w:aliases w:val="Legal Level 1.1.1. Char"/>
    <w:basedOn w:val="DefaultParagraphFont"/>
    <w:link w:val="Heading8"/>
    <w:rsid w:val="002C160A"/>
    <w:rPr>
      <w:rFonts w:ascii="Trebuchet MS" w:eastAsia="Times New Roman" w:hAnsi="Trebuchet MS" w:cs="Times New Roman"/>
      <w:i/>
      <w:iCs/>
      <w:sz w:val="24"/>
      <w:szCs w:val="24"/>
      <w:lang w:eastAsia="nl-NL"/>
    </w:rPr>
  </w:style>
  <w:style w:type="character" w:customStyle="1" w:styleId="Heading9Char">
    <w:name w:val="Heading 9 Char"/>
    <w:aliases w:val="Legal Level 1.1.1.1. Char,Reference Appendix Char"/>
    <w:basedOn w:val="DefaultParagraphFont"/>
    <w:link w:val="Heading9"/>
    <w:rsid w:val="002C160A"/>
    <w:rPr>
      <w:rFonts w:ascii="Arial" w:eastAsia="Times New Roman" w:hAnsi="Arial" w:cs="Arial"/>
      <w:lang w:eastAsia="nl-NL"/>
    </w:rPr>
  </w:style>
  <w:style w:type="character" w:styleId="Hyperlink">
    <w:name w:val="Hyperlink"/>
    <w:uiPriority w:val="99"/>
    <w:rsid w:val="002C160A"/>
    <w:rPr>
      <w:color w:val="0000FF"/>
      <w:u w:val="single"/>
    </w:rPr>
  </w:style>
  <w:style w:type="paragraph" w:styleId="NoSpacing">
    <w:name w:val="No Spacing"/>
    <w:uiPriority w:val="1"/>
    <w:qFormat/>
    <w:rsid w:val="002C160A"/>
    <w:pPr>
      <w:spacing w:after="0" w:line="240" w:lineRule="auto"/>
    </w:pPr>
    <w:rPr>
      <w:rFonts w:ascii="Arial" w:eastAsia="Calibri" w:hAnsi="Arial" w:cs="Times New Roman"/>
      <w:sz w:val="20"/>
      <w:szCs w:val="20"/>
      <w:lang w:eastAsia="nl-NL"/>
    </w:rPr>
  </w:style>
  <w:style w:type="paragraph" w:styleId="BalloonText">
    <w:name w:val="Balloon Text"/>
    <w:basedOn w:val="Normal"/>
    <w:link w:val="BalloonTextChar"/>
    <w:uiPriority w:val="99"/>
    <w:semiHidden/>
    <w:unhideWhenUsed/>
    <w:rsid w:val="006354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4E1"/>
    <w:rPr>
      <w:rFonts w:ascii="Segoe UI" w:eastAsia="Times New Roman" w:hAnsi="Segoe UI" w:cs="Segoe UI"/>
      <w:sz w:val="18"/>
      <w:szCs w:val="18"/>
      <w:lang w:eastAsia="nl-NL"/>
    </w:rPr>
  </w:style>
  <w:style w:type="paragraph" w:styleId="Revision">
    <w:name w:val="Revision"/>
    <w:hidden/>
    <w:uiPriority w:val="99"/>
    <w:semiHidden/>
    <w:rsid w:val="00C90995"/>
    <w:pPr>
      <w:spacing w:after="0" w:line="240" w:lineRule="auto"/>
    </w:pPr>
    <w:rPr>
      <w:rFonts w:ascii="Times New Roman" w:eastAsia="Times New Roman" w:hAnsi="Times New Roman" w:cs="Times New Roman"/>
      <w:sz w:val="24"/>
      <w:szCs w:val="24"/>
      <w:lang w:eastAsia="nl-NL"/>
    </w:rPr>
  </w:style>
  <w:style w:type="paragraph" w:styleId="CommentText">
    <w:name w:val="annotation text"/>
    <w:basedOn w:val="Normal"/>
    <w:link w:val="CommentTextChar"/>
    <w:uiPriority w:val="99"/>
    <w:unhideWhenUsed/>
    <w:rsid w:val="003B2806"/>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3B2806"/>
    <w:rPr>
      <w:sz w:val="20"/>
      <w:szCs w:val="20"/>
    </w:rPr>
  </w:style>
  <w:style w:type="character" w:customStyle="1" w:styleId="ListParagraphChar">
    <w:name w:val="List Paragraph Char"/>
    <w:aliases w:val="Opsomblokjes en substreepjes Char,Lijst paragraaf Char,-_BOMW Char"/>
    <w:link w:val="ListParagraph"/>
    <w:uiPriority w:val="34"/>
    <w:locked/>
    <w:rsid w:val="003B2806"/>
    <w:rPr>
      <w:rFonts w:ascii="Times New Roman" w:eastAsia="Times New Roman" w:hAnsi="Times New Roman" w:cs="Times New Roman"/>
      <w:sz w:val="24"/>
      <w:szCs w:val="24"/>
      <w:lang w:eastAsia="nl-NL"/>
    </w:rPr>
  </w:style>
  <w:style w:type="paragraph" w:styleId="ListParagraph">
    <w:name w:val="List Paragraph"/>
    <w:aliases w:val="Opsomblokjes en substreepjes,Lijst paragraaf,-_BOMW"/>
    <w:basedOn w:val="Normal"/>
    <w:link w:val="ListParagraphChar"/>
    <w:uiPriority w:val="34"/>
    <w:qFormat/>
    <w:rsid w:val="003B2806"/>
    <w:pPr>
      <w:ind w:left="720"/>
      <w:contextualSpacing/>
    </w:pPr>
  </w:style>
  <w:style w:type="character" w:styleId="CommentReference">
    <w:name w:val="annotation reference"/>
    <w:basedOn w:val="DefaultParagraphFont"/>
    <w:uiPriority w:val="99"/>
    <w:semiHidden/>
    <w:unhideWhenUsed/>
    <w:rsid w:val="003B2806"/>
    <w:rPr>
      <w:sz w:val="16"/>
      <w:szCs w:val="16"/>
    </w:rPr>
  </w:style>
  <w:style w:type="numbering" w:customStyle="1" w:styleId="Overeenkomsten">
    <w:name w:val="Overeenkomsten"/>
    <w:uiPriority w:val="99"/>
    <w:rsid w:val="003B2806"/>
    <w:pPr>
      <w:numPr>
        <w:numId w:val="5"/>
      </w:numPr>
    </w:pPr>
  </w:style>
  <w:style w:type="character" w:styleId="UnresolvedMention">
    <w:name w:val="Unresolved Mention"/>
    <w:basedOn w:val="DefaultParagraphFont"/>
    <w:uiPriority w:val="99"/>
    <w:semiHidden/>
    <w:unhideWhenUsed/>
    <w:rsid w:val="002819C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340CF"/>
    <w:pPr>
      <w:spacing w:after="0"/>
    </w:pPr>
    <w:rPr>
      <w:rFonts w:ascii="Times New Roman" w:eastAsia="Times New Roman" w:hAnsi="Times New Roman" w:cs="Times New Roman"/>
      <w:b/>
      <w:bCs/>
      <w:lang w:eastAsia="nl-NL"/>
    </w:rPr>
  </w:style>
  <w:style w:type="character" w:customStyle="1" w:styleId="CommentSubjectChar">
    <w:name w:val="Comment Subject Char"/>
    <w:basedOn w:val="CommentTextChar"/>
    <w:link w:val="CommentSubject"/>
    <w:uiPriority w:val="99"/>
    <w:semiHidden/>
    <w:rsid w:val="00F340CF"/>
    <w:rPr>
      <w:rFonts w:ascii="Times New Roman" w:eastAsia="Times New Roman" w:hAnsi="Times New Roman" w:cs="Times New Roman"/>
      <w:b/>
      <w:bCs/>
      <w:sz w:val="20"/>
      <w:szCs w:val="20"/>
      <w:lang w:eastAsia="nl-NL"/>
    </w:rPr>
  </w:style>
  <w:style w:type="paragraph" w:styleId="Header">
    <w:name w:val="header"/>
    <w:basedOn w:val="Normal"/>
    <w:link w:val="HeaderChar"/>
    <w:uiPriority w:val="99"/>
    <w:unhideWhenUsed/>
    <w:rsid w:val="008910A0"/>
    <w:pPr>
      <w:tabs>
        <w:tab w:val="center" w:pos="4513"/>
        <w:tab w:val="right" w:pos="9026"/>
      </w:tabs>
    </w:pPr>
  </w:style>
  <w:style w:type="character" w:customStyle="1" w:styleId="HeaderChar">
    <w:name w:val="Header Char"/>
    <w:basedOn w:val="DefaultParagraphFont"/>
    <w:link w:val="Header"/>
    <w:uiPriority w:val="99"/>
    <w:rsid w:val="008910A0"/>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8910A0"/>
    <w:pPr>
      <w:tabs>
        <w:tab w:val="center" w:pos="4513"/>
        <w:tab w:val="right" w:pos="9026"/>
      </w:tabs>
    </w:pPr>
  </w:style>
  <w:style w:type="character" w:customStyle="1" w:styleId="FooterChar">
    <w:name w:val="Footer Char"/>
    <w:basedOn w:val="DefaultParagraphFont"/>
    <w:link w:val="Footer"/>
    <w:uiPriority w:val="99"/>
    <w:rsid w:val="008910A0"/>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609885">
      <w:bodyDiv w:val="1"/>
      <w:marLeft w:val="0"/>
      <w:marRight w:val="0"/>
      <w:marTop w:val="0"/>
      <w:marBottom w:val="0"/>
      <w:divBdr>
        <w:top w:val="none" w:sz="0" w:space="0" w:color="auto"/>
        <w:left w:val="none" w:sz="0" w:space="0" w:color="auto"/>
        <w:bottom w:val="none" w:sz="0" w:space="0" w:color="auto"/>
        <w:right w:val="none" w:sz="0" w:space="0" w:color="auto"/>
      </w:divBdr>
    </w:div>
    <w:div w:id="1235630283">
      <w:bodyDiv w:val="1"/>
      <w:marLeft w:val="0"/>
      <w:marRight w:val="0"/>
      <w:marTop w:val="0"/>
      <w:marBottom w:val="0"/>
      <w:divBdr>
        <w:top w:val="none" w:sz="0" w:space="0" w:color="auto"/>
        <w:left w:val="none" w:sz="0" w:space="0" w:color="auto"/>
        <w:bottom w:val="none" w:sz="0" w:space="0" w:color="auto"/>
        <w:right w:val="none" w:sz="0" w:space="0" w:color="auto"/>
      </w:divBdr>
    </w:div>
    <w:div w:id="1347632718">
      <w:bodyDiv w:val="1"/>
      <w:marLeft w:val="0"/>
      <w:marRight w:val="0"/>
      <w:marTop w:val="0"/>
      <w:marBottom w:val="0"/>
      <w:divBdr>
        <w:top w:val="none" w:sz="0" w:space="0" w:color="auto"/>
        <w:left w:val="none" w:sz="0" w:space="0" w:color="auto"/>
        <w:bottom w:val="none" w:sz="0" w:space="0" w:color="auto"/>
        <w:right w:val="none" w:sz="0" w:space="0" w:color="auto"/>
      </w:divBdr>
    </w:div>
    <w:div w:id="209107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astingdienst.n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facturen@hdsr.n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roline.meijer@hdsr.nl" TargetMode="Externa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F070610896242B27FA453FA7161C0" ma:contentTypeVersion="14" ma:contentTypeDescription="Een nieuw document maken." ma:contentTypeScope="" ma:versionID="2f70043619c029f3a8e149120e0bb3cf">
  <xsd:schema xmlns:xsd="http://www.w3.org/2001/XMLSchema" xmlns:xs="http://www.w3.org/2001/XMLSchema" xmlns:p="http://schemas.microsoft.com/office/2006/metadata/properties" xmlns:ns2="9f150cf0-43c5-4aa8-b0e9-2c63ec01d6ae" xmlns:ns3="c64fecbb-1954-4030-8120-5d79bf625a24" targetNamespace="http://schemas.microsoft.com/office/2006/metadata/properties" ma:root="true" ma:fieldsID="c92726ed0198ab6835eeca45d64030f0" ns2:_="" ns3:_="">
    <xsd:import namespace="9f150cf0-43c5-4aa8-b0e9-2c63ec01d6ae"/>
    <xsd:import namespace="c64fecbb-1954-4030-8120-5d79bf625a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50cf0-43c5-4aa8-b0e9-2c63ec01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150cf0-43c5-4aa8-b0e9-2c63ec01d6ae">
      <Terms xmlns="http://schemas.microsoft.com/office/infopath/2007/PartnerControls"/>
    </lcf76f155ced4ddcb4097134ff3c332f>
    <TaxCatchAll xmlns="c64fecbb-1954-4030-8120-5d79bf625a24" xsi:nil="true"/>
  </documentManagement>
</p:properties>
</file>

<file path=customXml/itemProps1.xml><?xml version="1.0" encoding="utf-8"?>
<ds:datastoreItem xmlns:ds="http://schemas.openxmlformats.org/officeDocument/2006/customXml" ds:itemID="{1D93CBF0-46B3-499D-8702-95D6178652FC}"/>
</file>

<file path=customXml/itemProps2.xml><?xml version="1.0" encoding="utf-8"?>
<ds:datastoreItem xmlns:ds="http://schemas.openxmlformats.org/officeDocument/2006/customXml" ds:itemID="{CD15BE21-87CA-4BF1-A555-D82CABB383FC}"/>
</file>

<file path=customXml/itemProps3.xml><?xml version="1.0" encoding="utf-8"?>
<ds:datastoreItem xmlns:ds="http://schemas.openxmlformats.org/officeDocument/2006/customXml" ds:itemID="{8177C146-510F-41B1-A4D0-C3436706D478}"/>
</file>

<file path=docProps/app.xml><?xml version="1.0" encoding="utf-8"?>
<Properties xmlns="http://schemas.openxmlformats.org/officeDocument/2006/extended-properties" xmlns:vt="http://schemas.openxmlformats.org/officeDocument/2006/docPropsVTypes">
  <Template>Normal</Template>
  <TotalTime>0</TotalTime>
  <Pages>7</Pages>
  <Words>3339</Words>
  <Characters>19036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2023-08-21T10:49:00Z</dcterms:created>
  <dcterms:modified xsi:type="dcterms:W3CDTF">2023-08-21T10:50:00Z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0x010100CFCF070610896242B27FA453FA7161C0</vt:lpwstr>
  </property>
</Properties>
</file>