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866CAC">
        <w:trPr>
          <w:trHeight w:val="2086"/>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49B6A6AA" w:rsidR="00CC1D2F" w:rsidRPr="00866CAC" w:rsidRDefault="00CC1D2F" w:rsidP="008B10DA">
            <w:pPr>
              <w:spacing w:line="276" w:lineRule="auto"/>
              <w:jc w:val="both"/>
              <w:rPr>
                <w:rFonts w:asciiTheme="minorHAnsi" w:eastAsiaTheme="minorHAnsi" w:hAnsiTheme="minorHAnsi" w:cs="Arial"/>
                <w:sz w:val="22"/>
                <w:szCs w:val="22"/>
                <w:lang w:eastAsia="en-US"/>
              </w:rPr>
            </w:pPr>
            <w:r w:rsidRPr="00866CAC">
              <w:rPr>
                <w:rFonts w:asciiTheme="minorHAnsi" w:eastAsiaTheme="minorHAnsi" w:hAnsiTheme="minorHAnsi" w:cs="Arial"/>
                <w:sz w:val="22"/>
                <w:szCs w:val="22"/>
                <w:lang w:eastAsia="en-US"/>
              </w:rPr>
              <w:t xml:space="preserve">Kerncompetentie 1: </w:t>
            </w:r>
            <w:r w:rsidR="00866CAC" w:rsidRPr="00866CAC">
              <w:rPr>
                <w:rFonts w:asciiTheme="minorHAnsi" w:eastAsiaTheme="minorHAnsi" w:hAnsiTheme="minorHAnsi" w:cs="Arial"/>
                <w:sz w:val="22"/>
                <w:szCs w:val="22"/>
                <w:lang w:eastAsia="en-US"/>
              </w:rPr>
              <w:t>Integraal fiscaal advies. Inschrijver heeft in de afgelopen drie jaar aantoonbare ervaring met de gevraagde fiscale dienstverlening bij een gemeente van 60.000+ inwoners, waarbij de gevraagde fiscale dienstverlening minimaal gedurende de looptijd van één jaar is geleverd.</w:t>
            </w:r>
          </w:p>
          <w:p w14:paraId="378161A3" w14:textId="521298F0"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w:t>
            </w:r>
          </w:p>
        </w:tc>
      </w:tr>
      <w:tr w:rsidR="00CC1D2F" w:rsidRPr="008B10DA" w14:paraId="373D4729" w14:textId="77777777" w:rsidTr="00866CAC">
        <w:trPr>
          <w:trHeight w:val="2212"/>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06119895" w:rsidR="00CC1D2F" w:rsidRPr="003F67BC" w:rsidRDefault="00CC1D2F" w:rsidP="00866CAC">
            <w:pPr>
              <w:pStyle w:val="CBPalinea"/>
              <w:jc w:val="left"/>
              <w:rPr>
                <w:rFonts w:cs="Arial"/>
              </w:rPr>
            </w:pPr>
            <w:r w:rsidRPr="003F67BC">
              <w:rPr>
                <w:rFonts w:cs="Arial"/>
              </w:rPr>
              <w:t>Kerncompetentie 2</w:t>
            </w:r>
            <w:r w:rsidR="00866CAC">
              <w:rPr>
                <w:rFonts w:cs="Arial"/>
              </w:rPr>
              <w:t xml:space="preserve">: </w:t>
            </w:r>
            <w:r w:rsidR="00866CAC" w:rsidRPr="0023499A">
              <w:rPr>
                <w:rFonts w:cstheme="minorHAnsi"/>
              </w:rPr>
              <w:t>Inschrijver heeft in de afgelopen drie jaar aantoonbare ervaring met het verstrekken én communicatief goed overdragen van fiscaal advies waarin meerdere verschillende fiscale aandachtsgebieden verwerkt zijn (integraal advies), bij een gemeente van 60.000+ inwoners, waarbij het gevraagde minimaal gedurende de looptijd van één jaar is gelever</w:t>
            </w:r>
            <w:r w:rsidR="00866CAC">
              <w:rPr>
                <w:rFonts w:cstheme="minorHAnsi"/>
              </w:rPr>
              <w:t xml:space="preserve">d.                                                                                    </w:t>
            </w:r>
            <w:r w:rsidR="00A60762" w:rsidRPr="003F67BC">
              <w:rPr>
                <w:rFonts w:cs="Arial"/>
              </w:rPr>
              <w:fldChar w:fldCharType="begin">
                <w:ffData>
                  <w:name w:val="Selectievakje41"/>
                  <w:enabled/>
                  <w:calcOnExit w:val="0"/>
                  <w:checkBox>
                    <w:sizeAuto/>
                    <w:default w:val="0"/>
                  </w:checkBox>
                </w:ffData>
              </w:fldChar>
            </w:r>
            <w:r w:rsidRPr="003F67BC">
              <w:rPr>
                <w:rFonts w:cs="Arial"/>
              </w:rPr>
              <w:instrText xml:space="preserve"> FORMCHECKBOX </w:instrText>
            </w:r>
            <w:r w:rsidR="00866CAC">
              <w:rPr>
                <w:rFonts w:cs="Arial"/>
              </w:rPr>
            </w:r>
            <w:r w:rsidR="00866CAC">
              <w:rPr>
                <w:rFonts w:cs="Arial"/>
              </w:rPr>
              <w:fldChar w:fldCharType="separate"/>
            </w:r>
            <w:r w:rsidR="00A60762" w:rsidRPr="003F67BC">
              <w:rPr>
                <w:rFonts w:cs="Arial"/>
              </w:rPr>
              <w:fldChar w:fldCharType="end"/>
            </w:r>
            <w:r w:rsidRPr="003F67BC">
              <w:rPr>
                <w:rFonts w:cs="Arial"/>
              </w:rPr>
              <w:t xml:space="preserve"> wel  </w:t>
            </w:r>
            <w:r w:rsidR="00A60762" w:rsidRPr="003F67BC">
              <w:rPr>
                <w:rFonts w:cs="Arial"/>
              </w:rPr>
              <w:fldChar w:fldCharType="begin">
                <w:ffData>
                  <w:name w:val="Selectievakje41"/>
                  <w:enabled/>
                  <w:calcOnExit w:val="0"/>
                  <w:checkBox>
                    <w:sizeAuto/>
                    <w:default w:val="0"/>
                  </w:checkBox>
                </w:ffData>
              </w:fldChar>
            </w:r>
            <w:r w:rsidRPr="003F67BC">
              <w:rPr>
                <w:rFonts w:cs="Arial"/>
              </w:rPr>
              <w:instrText xml:space="preserve"> FORMCHECKBOX </w:instrText>
            </w:r>
            <w:r w:rsidR="00866CAC">
              <w:rPr>
                <w:rFonts w:cs="Arial"/>
              </w:rPr>
            </w:r>
            <w:r w:rsidR="00866CAC">
              <w:rPr>
                <w:rFonts w:cs="Arial"/>
              </w:rPr>
              <w:fldChar w:fldCharType="separate"/>
            </w:r>
            <w:r w:rsidR="00A60762" w:rsidRPr="003F67BC">
              <w:rPr>
                <w:rFonts w:cs="Arial"/>
              </w:rPr>
              <w:fldChar w:fldCharType="end"/>
            </w:r>
            <w:r w:rsidRPr="003F67BC">
              <w:rPr>
                <w:rFonts w:cs="Arial"/>
              </w:rPr>
              <w:t xml:space="preserve"> niet van toepassing</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lastRenderedPageBreak/>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866CAC">
              <w:rPr>
                <w:rFonts w:asciiTheme="minorHAnsi" w:hAnsiTheme="minorHAnsi" w:cs="Arial"/>
                <w:sz w:val="22"/>
                <w:szCs w:val="22"/>
              </w:rPr>
            </w:r>
            <w:r w:rsidR="00866C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5521212">
    <w:abstractNumId w:val="0"/>
  </w:num>
  <w:num w:numId="2" w16cid:durableId="138340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A72BF"/>
    <w:rsid w:val="00866CAC"/>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66CAC"/>
    <w:pPr>
      <w:spacing w:after="240"/>
      <w:jc w:val="both"/>
    </w:pPr>
  </w:style>
  <w:style w:type="character" w:customStyle="1" w:styleId="CBPalineaChar">
    <w:name w:val="CBP alinea Char"/>
    <w:basedOn w:val="Standaardalinea-lettertype"/>
    <w:link w:val="CBPalinea"/>
    <w:rsid w:val="0086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573</Words>
  <Characters>3152</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7</cp:revision>
  <dcterms:created xsi:type="dcterms:W3CDTF">2016-03-09T07:39:00Z</dcterms:created>
  <dcterms:modified xsi:type="dcterms:W3CDTF">2023-04-19T12:55:00Z</dcterms:modified>
</cp:coreProperties>
</file>