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AE" w:rsidRPr="00E44757" w:rsidRDefault="002376AE" w:rsidP="002376AE">
      <w:pPr>
        <w:pStyle w:val="Kop1"/>
      </w:pPr>
      <w:bookmarkStart w:id="0" w:name="_Toc407623581"/>
      <w:r w:rsidRPr="00133EAE">
        <w:t xml:space="preserve">BIJLAGE </w:t>
      </w:r>
      <w:r w:rsidR="006F08C7">
        <w:t>9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2376AE" w:rsidRPr="00615578" w:rsidTr="00ED41DC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376AE" w:rsidRPr="00615578" w:rsidRDefault="002376AE" w:rsidP="00ED41DC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Default="00983FED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2376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Akkoordverklaring (Raam)Overeenkomst</w:t>
            </w:r>
          </w:p>
        </w:tc>
        <w:tc>
          <w:tcPr>
            <w:tcW w:w="1560" w:type="dxa"/>
            <w:vAlign w:val="center"/>
          </w:tcPr>
          <w:p w:rsidR="002376AE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983FED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2376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D.2</w:t>
            </w:r>
          </w:p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VNG model Inkoopvoorwaarden 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Pr="00615578" w:rsidRDefault="00983FED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2376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Beantwoording Programma van Eisen en Wensen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2376AE" w:rsidRPr="00615578" w:rsidTr="00ED41DC">
        <w:trPr>
          <w:trHeight w:val="567"/>
        </w:trPr>
        <w:tc>
          <w:tcPr>
            <w:tcW w:w="1276" w:type="dxa"/>
            <w:vAlign w:val="center"/>
          </w:tcPr>
          <w:p w:rsidR="002376AE" w:rsidRDefault="00983FED" w:rsidP="00ED41DC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2376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2376AE" w:rsidRDefault="002376AE" w:rsidP="00983FED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7, Prijsopgaveformulieren</w:t>
            </w:r>
            <w:r w:rsidR="00983FED">
              <w:rPr>
                <w:rFonts w:ascii="Verdana" w:hAnsi="Verdana" w:cs="Tahoma"/>
                <w:bCs/>
                <w:sz w:val="20"/>
                <w:szCs w:val="20"/>
              </w:rPr>
              <w:t xml:space="preserve"> per perceel</w:t>
            </w:r>
          </w:p>
        </w:tc>
        <w:tc>
          <w:tcPr>
            <w:tcW w:w="1560" w:type="dxa"/>
            <w:vAlign w:val="center"/>
          </w:tcPr>
          <w:p w:rsidR="002376AE" w:rsidRPr="00615578" w:rsidRDefault="002376AE" w:rsidP="00ED41DC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2376AE" w:rsidRDefault="002376AE" w:rsidP="002376AE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662A84" w:rsidRPr="002376AE" w:rsidRDefault="00662A84" w:rsidP="002376AE">
      <w:bookmarkStart w:id="1" w:name="_GoBack"/>
      <w:bookmarkEnd w:id="1"/>
    </w:p>
    <w:sectPr w:rsidR="00662A84" w:rsidRPr="002376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E0" w:rsidRDefault="009470E0" w:rsidP="009470E0">
      <w:pPr>
        <w:spacing w:after="0" w:line="240" w:lineRule="auto"/>
      </w:pPr>
      <w:r>
        <w:separator/>
      </w:r>
    </w:p>
  </w:endnote>
  <w:end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 xml:space="preserve">Aanbesteding </w:t>
    </w:r>
    <w:r w:rsidR="00843BB4">
      <w:rPr>
        <w:rFonts w:ascii="Verdana" w:hAnsi="Verdana"/>
        <w:sz w:val="16"/>
        <w:szCs w:val="16"/>
      </w:rPr>
      <w:t>EUA ICT</w:t>
    </w:r>
  </w:p>
  <w:p w:rsidR="009470E0" w:rsidRPr="009470E0" w:rsidRDefault="00843BB4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2023/0004</w:t>
    </w:r>
  </w:p>
  <w:p w:rsidR="009470E0" w:rsidRPr="009470E0" w:rsidRDefault="00843BB4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E0" w:rsidRDefault="009470E0" w:rsidP="009470E0">
      <w:pPr>
        <w:spacing w:after="0" w:line="240" w:lineRule="auto"/>
      </w:pPr>
      <w:r>
        <w:separator/>
      </w:r>
    </w:p>
  </w:footnote>
  <w:foot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Default="009470E0" w:rsidP="009470E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7E3AB" wp14:editId="7F26033D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0573F7B" wp14:editId="5E2B497E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0E0" w:rsidRDefault="009470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E0"/>
    <w:rsid w:val="002376AE"/>
    <w:rsid w:val="003310F5"/>
    <w:rsid w:val="004F1B19"/>
    <w:rsid w:val="00662A84"/>
    <w:rsid w:val="006F08C7"/>
    <w:rsid w:val="00843BB4"/>
    <w:rsid w:val="009470E0"/>
    <w:rsid w:val="00983FED"/>
    <w:rsid w:val="00C363E5"/>
    <w:rsid w:val="00C41CE5"/>
    <w:rsid w:val="00E6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833B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5</cp:revision>
  <dcterms:created xsi:type="dcterms:W3CDTF">2023-02-20T14:17:00Z</dcterms:created>
  <dcterms:modified xsi:type="dcterms:W3CDTF">2023-02-20T14:35:00Z</dcterms:modified>
</cp:coreProperties>
</file>