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453C2A24"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3E5763">
              <w:rPr>
                <w:rFonts w:asciiTheme="minorHAnsi" w:hAnsiTheme="minorHAnsi" w:cs="Arial"/>
                <w:sz w:val="22"/>
                <w:szCs w:val="22"/>
              </w:rPr>
              <w:t xml:space="preserve">leveren van een strooier met minimale inhoud van </w:t>
            </w:r>
            <w:r w:rsidR="00454F59">
              <w:rPr>
                <w:rFonts w:asciiTheme="minorHAnsi" w:hAnsiTheme="minorHAnsi" w:cs="Arial"/>
                <w:sz w:val="22"/>
                <w:szCs w:val="22"/>
                <w:highlight w:val="yellow"/>
              </w:rPr>
              <w:t>4</w:t>
            </w:r>
            <w:r w:rsidR="003E5763">
              <w:rPr>
                <w:rFonts w:asciiTheme="minorHAnsi" w:hAnsiTheme="minorHAnsi" w:cs="Arial"/>
                <w:sz w:val="22"/>
                <w:szCs w:val="22"/>
              </w:rPr>
              <w:t xml:space="preserve"> m3</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54F59">
              <w:rPr>
                <w:rFonts w:asciiTheme="minorHAnsi" w:hAnsiTheme="minorHAnsi" w:cs="Arial"/>
                <w:sz w:val="22"/>
                <w:szCs w:val="22"/>
                <w:highlight w:val="lightGray"/>
              </w:rPr>
            </w:r>
            <w:r w:rsidR="00454F5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54F59">
              <w:rPr>
                <w:rFonts w:asciiTheme="minorHAnsi" w:hAnsiTheme="minorHAnsi" w:cs="Arial"/>
                <w:sz w:val="22"/>
                <w:szCs w:val="22"/>
                <w:highlight w:val="lightGray"/>
              </w:rPr>
            </w:r>
            <w:r w:rsidR="00454F5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3AF37CEC"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Kerncompetentie 2</w:t>
            </w:r>
            <w:r w:rsidR="00F367F6">
              <w:rPr>
                <w:rFonts w:asciiTheme="minorHAnsi" w:hAnsiTheme="minorHAnsi" w:cs="Arial"/>
                <w:sz w:val="22"/>
                <w:szCs w:val="22"/>
                <w:highlight w:val="cyan"/>
              </w:rPr>
              <w:t xml:space="preserve">: het reviseren van een getrokken strooier met een minimale inhoud van </w:t>
            </w:r>
            <w:r w:rsidR="00454F59">
              <w:rPr>
                <w:rFonts w:asciiTheme="minorHAnsi" w:hAnsiTheme="minorHAnsi" w:cs="Arial"/>
                <w:sz w:val="22"/>
                <w:szCs w:val="22"/>
                <w:highlight w:val="yellow"/>
              </w:rPr>
              <w:t>1,7</w:t>
            </w:r>
            <w:bookmarkStart w:id="1" w:name="_GoBack"/>
            <w:bookmarkEnd w:id="1"/>
            <w:r w:rsidR="00F367F6" w:rsidRPr="00F367F6">
              <w:rPr>
                <w:rFonts w:asciiTheme="minorHAnsi" w:hAnsiTheme="minorHAnsi" w:cs="Arial"/>
                <w:sz w:val="22"/>
                <w:szCs w:val="22"/>
                <w:highlight w:val="yellow"/>
              </w:rPr>
              <w:t xml:space="preserve"> </w:t>
            </w:r>
            <w:r w:rsidR="00F367F6">
              <w:rPr>
                <w:rFonts w:asciiTheme="minorHAnsi" w:hAnsiTheme="minorHAnsi" w:cs="Arial"/>
                <w:sz w:val="22"/>
                <w:szCs w:val="22"/>
                <w:highlight w:val="cyan"/>
              </w:rPr>
              <w:t>m3</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66E3BFA6"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Kerncompetentie 3</w:t>
            </w:r>
            <w:r w:rsidR="00F367F6">
              <w:rPr>
                <w:rFonts w:asciiTheme="minorHAnsi" w:hAnsiTheme="minorHAnsi" w:cs="Arial"/>
                <w:sz w:val="22"/>
                <w:szCs w:val="22"/>
                <w:highlight w:val="cyan"/>
              </w:rPr>
              <w:t>: het leveren van een strooimanagementsysteem aan een gebruiker in de Nederlandse taal</w:t>
            </w:r>
          </w:p>
          <w:p w14:paraId="1F7F62A6"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54F59">
              <w:rPr>
                <w:rFonts w:asciiTheme="minorHAnsi" w:hAnsiTheme="minorHAnsi" w:cs="Arial"/>
                <w:sz w:val="22"/>
                <w:szCs w:val="22"/>
              </w:rPr>
            </w:r>
            <w:r w:rsidR="00454F5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54F59">
              <w:rPr>
                <w:rFonts w:asciiTheme="minorHAnsi" w:hAnsiTheme="minorHAnsi" w:cs="Arial"/>
                <w:sz w:val="22"/>
                <w:szCs w:val="22"/>
              </w:rPr>
            </w:r>
            <w:r w:rsidR="00454F5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54F59">
              <w:rPr>
                <w:rFonts w:asciiTheme="minorHAnsi" w:hAnsiTheme="minorHAnsi" w:cs="Arial"/>
                <w:sz w:val="22"/>
                <w:szCs w:val="22"/>
              </w:rPr>
            </w:r>
            <w:r w:rsidR="00454F5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454F59">
              <w:rPr>
                <w:rFonts w:asciiTheme="minorHAnsi" w:hAnsiTheme="minorHAnsi" w:cs="Arial"/>
                <w:sz w:val="22"/>
                <w:szCs w:val="22"/>
              </w:rPr>
            </w:r>
            <w:r w:rsidR="00454F5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54F59">
              <w:rPr>
                <w:rFonts w:asciiTheme="minorHAnsi" w:hAnsiTheme="minorHAnsi" w:cs="Arial"/>
                <w:sz w:val="22"/>
                <w:szCs w:val="22"/>
              </w:rPr>
            </w:r>
            <w:r w:rsidR="00454F59">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54F59">
              <w:rPr>
                <w:rFonts w:asciiTheme="minorHAnsi" w:hAnsiTheme="minorHAnsi" w:cs="Arial"/>
                <w:sz w:val="22"/>
                <w:szCs w:val="22"/>
                <w:highlight w:val="lightGray"/>
              </w:rPr>
            </w:r>
            <w:r w:rsidR="00454F5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54F59">
              <w:rPr>
                <w:rFonts w:asciiTheme="minorHAnsi" w:hAnsiTheme="minorHAnsi" w:cs="Arial"/>
                <w:sz w:val="22"/>
                <w:szCs w:val="22"/>
                <w:highlight w:val="lightGray"/>
              </w:rPr>
            </w:r>
            <w:r w:rsidR="00454F5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2</w:t>
            </w:r>
          </w:p>
        </w:tc>
        <w:tc>
          <w:tcPr>
            <w:tcW w:w="5652" w:type="dxa"/>
            <w:gridSpan w:val="4"/>
            <w:shd w:val="clear" w:color="auto" w:fill="auto"/>
          </w:tcPr>
          <w:p w14:paraId="0B4542F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7B259BF8" w14:textId="77777777" w:rsidR="00CC1D2F" w:rsidRPr="008B10DA" w:rsidRDefault="00CC1D2F" w:rsidP="008B10DA">
            <w:pPr>
              <w:spacing w:line="276" w:lineRule="auto"/>
              <w:jc w:val="both"/>
              <w:rPr>
                <w:rFonts w:asciiTheme="minorHAnsi" w:hAnsiTheme="minorHAnsi" w:cs="Arial"/>
                <w:sz w:val="22"/>
                <w:szCs w:val="22"/>
                <w:highlight w:val="cyan"/>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3</w:t>
            </w:r>
          </w:p>
        </w:tc>
        <w:tc>
          <w:tcPr>
            <w:tcW w:w="5652" w:type="dxa"/>
            <w:gridSpan w:val="4"/>
            <w:shd w:val="clear" w:color="auto" w:fill="auto"/>
          </w:tcPr>
          <w:p w14:paraId="053E4057"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454F59">
              <w:rPr>
                <w:rFonts w:asciiTheme="minorHAnsi" w:hAnsiTheme="minorHAnsi" w:cs="Arial"/>
                <w:sz w:val="22"/>
                <w:szCs w:val="22"/>
                <w:highlight w:val="cyan"/>
              </w:rPr>
            </w:r>
            <w:r w:rsidR="00454F59">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4036F789" w14:textId="77777777" w:rsidR="00CC1D2F" w:rsidRPr="008B10DA" w:rsidRDefault="00CC1D2F" w:rsidP="008B10DA">
            <w:pPr>
              <w:spacing w:line="276" w:lineRule="auto"/>
              <w:jc w:val="both"/>
              <w:rPr>
                <w:rFonts w:asciiTheme="minorHAnsi" w:hAnsiTheme="minorHAnsi" w:cs="Arial"/>
                <w:sz w:val="22"/>
                <w:szCs w:val="22"/>
                <w:highlight w:val="cyan"/>
              </w:rPr>
            </w:pPr>
          </w:p>
          <w:p w14:paraId="17C329E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E5763"/>
    <w:rsid w:val="00454F59"/>
    <w:rsid w:val="006A185B"/>
    <w:rsid w:val="008B10DA"/>
    <w:rsid w:val="00955454"/>
    <w:rsid w:val="00A60762"/>
    <w:rsid w:val="00B47568"/>
    <w:rsid w:val="00B745D2"/>
    <w:rsid w:val="00CC1D2F"/>
    <w:rsid w:val="00F211F4"/>
    <w:rsid w:val="00F275BF"/>
    <w:rsid w:val="00F36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944016fb-c317-46f0-9af6-01ff6d761405"/>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2934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Bjorn Nijhuis | Greenengineers</cp:lastModifiedBy>
  <cp:revision>3</cp:revision>
  <dcterms:created xsi:type="dcterms:W3CDTF">2023-03-21T10:58:00Z</dcterms:created>
  <dcterms:modified xsi:type="dcterms:W3CDTF">2023-03-21T10:58:00Z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