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60F" w:rsidRPr="0003099A" w:rsidRDefault="0003099A">
      <w:pPr>
        <w:spacing w:line="276" w:lineRule="auto"/>
        <w:jc w:val="both"/>
        <w:rPr>
          <w:rFonts w:ascii="Arial Rounded MT Bold" w:hAnsi="Arial Rounded MT Bold"/>
          <w:sz w:val="24"/>
          <w:szCs w:val="24"/>
          <w:lang w:val="en-US"/>
        </w:rPr>
      </w:pPr>
      <w:r w:rsidRPr="0003099A">
        <w:rPr>
          <w:rFonts w:ascii="Arial Rounded MT Bold" w:hAnsi="Arial Rounded MT Bold"/>
          <w:sz w:val="24"/>
          <w:szCs w:val="24"/>
          <w:lang w:val="en-US"/>
        </w:rPr>
        <w:t xml:space="preserve">Appendix </w:t>
      </w:r>
      <w:r w:rsidR="00C31DD2" w:rsidRPr="0003099A">
        <w:rPr>
          <w:rFonts w:ascii="Arial Rounded MT Bold" w:hAnsi="Arial Rounded MT Bold"/>
          <w:sz w:val="24"/>
          <w:szCs w:val="24"/>
          <w:lang w:val="en-US"/>
        </w:rPr>
        <w:t xml:space="preserve">5 </w:t>
      </w:r>
      <w:r w:rsidR="00540210" w:rsidRPr="0003099A">
        <w:rPr>
          <w:rFonts w:ascii="Arial Rounded MT Bold" w:hAnsi="Arial Rounded MT Bold"/>
          <w:sz w:val="24"/>
          <w:szCs w:val="24"/>
          <w:lang w:val="en-US"/>
        </w:rPr>
        <w:t xml:space="preserve">Parent company statement of guarantee </w:t>
      </w:r>
    </w:p>
    <w:p w:rsidR="00FA19DD" w:rsidRPr="0003099A" w:rsidRDefault="00FA19DD" w:rsidP="00416A5C">
      <w:pPr>
        <w:pStyle w:val="Geenafstand"/>
        <w:spacing w:line="280" w:lineRule="atLeast"/>
        <w:jc w:val="both"/>
        <w:rPr>
          <w:lang w:val="en-US"/>
        </w:rPr>
      </w:pPr>
    </w:p>
    <w:p w:rsidR="0061060F" w:rsidRPr="0003099A" w:rsidRDefault="0003099A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03099A">
        <w:rPr>
          <w:rFonts w:ascii="Arial" w:hAnsi="Arial" w:cs="Arial"/>
          <w:sz w:val="20"/>
          <w:szCs w:val="20"/>
          <w:lang w:val="en-US"/>
        </w:rPr>
        <w:t>THE UNDERSIGNED</w:t>
      </w:r>
      <w:r w:rsidR="00133F70" w:rsidRPr="0003099A">
        <w:rPr>
          <w:rFonts w:ascii="Arial" w:hAnsi="Arial" w:cs="Arial"/>
          <w:sz w:val="20"/>
          <w:szCs w:val="20"/>
          <w:lang w:val="en-US"/>
        </w:rPr>
        <w:t>,</w:t>
      </w:r>
    </w:p>
    <w:p w:rsidR="00B82EDC" w:rsidRPr="0003099A" w:rsidRDefault="00B82EDC" w:rsidP="00416A5C">
      <w:pPr>
        <w:pStyle w:val="Geenafstand"/>
        <w:spacing w:line="280" w:lineRule="atLeast"/>
        <w:jc w:val="both"/>
        <w:rPr>
          <w:lang w:val="en-US"/>
        </w:rPr>
      </w:pPr>
    </w:p>
    <w:p w:rsidR="0061060F" w:rsidRPr="0003099A" w:rsidRDefault="0003099A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03099A">
        <w:rPr>
          <w:rFonts w:ascii="Arial" w:hAnsi="Arial" w:cs="Arial"/>
          <w:sz w:val="20"/>
          <w:szCs w:val="20"/>
          <w:highlight w:val="yellow"/>
          <w:lang w:val="en-US"/>
        </w:rPr>
        <w:t>[STATUTORY NAME OF MOTHERMASTE COMPANY]</w:t>
      </w:r>
      <w:r w:rsidRPr="0003099A">
        <w:rPr>
          <w:rFonts w:ascii="Arial" w:hAnsi="Arial" w:cs="Arial"/>
          <w:sz w:val="20"/>
          <w:szCs w:val="20"/>
          <w:lang w:val="en-US"/>
        </w:rPr>
        <w:t xml:space="preserve">, having its registered office in </w:t>
      </w:r>
      <w:r w:rsidRPr="0003099A">
        <w:rPr>
          <w:rFonts w:ascii="Arial" w:hAnsi="Arial" w:cs="Arial"/>
          <w:sz w:val="20"/>
          <w:szCs w:val="20"/>
          <w:highlight w:val="yellow"/>
          <w:lang w:val="en-US"/>
        </w:rPr>
        <w:t>[PLACE OF STATUTORY SEAT]</w:t>
      </w:r>
      <w:r w:rsidRPr="0003099A">
        <w:rPr>
          <w:rFonts w:ascii="Arial" w:hAnsi="Arial" w:cs="Arial"/>
          <w:sz w:val="20"/>
          <w:szCs w:val="20"/>
          <w:lang w:val="en-US"/>
        </w:rPr>
        <w:t xml:space="preserve">, also having its principal place of business in </w:t>
      </w:r>
      <w:r w:rsidRPr="0003099A">
        <w:rPr>
          <w:rFonts w:ascii="Arial" w:hAnsi="Arial" w:cs="Arial"/>
          <w:sz w:val="20"/>
          <w:szCs w:val="20"/>
          <w:highlight w:val="yellow"/>
          <w:lang w:val="en-US"/>
        </w:rPr>
        <w:t xml:space="preserve">[PLACE OF NAME OF </w:t>
      </w:r>
      <w:r w:rsidR="00790999" w:rsidRPr="0003099A">
        <w:rPr>
          <w:rFonts w:ascii="Arial" w:hAnsi="Arial" w:cs="Arial"/>
          <w:sz w:val="20"/>
          <w:szCs w:val="20"/>
          <w:highlight w:val="yellow"/>
          <w:lang w:val="en-US"/>
        </w:rPr>
        <w:t>ESTABLISHMENT]</w:t>
      </w:r>
      <w:r w:rsidR="00790999" w:rsidRPr="0003099A">
        <w:rPr>
          <w:rFonts w:ascii="Arial" w:hAnsi="Arial" w:cs="Arial"/>
          <w:sz w:val="20"/>
          <w:szCs w:val="20"/>
          <w:lang w:val="en-US"/>
        </w:rPr>
        <w:t xml:space="preserve">, legally represented in this matter by </w:t>
      </w:r>
      <w:r w:rsidR="00790999" w:rsidRPr="0003099A">
        <w:rPr>
          <w:rFonts w:ascii="Arial" w:hAnsi="Arial" w:cs="Arial"/>
          <w:sz w:val="20"/>
          <w:szCs w:val="20"/>
          <w:highlight w:val="yellow"/>
          <w:lang w:val="en-US"/>
        </w:rPr>
        <w:t>[NAME OF REPRESENTATIVE COMPLETED AS REGISTERED IN THE REGISTERED OFFICE</w:t>
      </w:r>
      <w:r w:rsidR="00540210" w:rsidRPr="0003099A">
        <w:rPr>
          <w:rFonts w:ascii="Arial" w:hAnsi="Arial" w:cs="Arial"/>
          <w:sz w:val="20"/>
          <w:szCs w:val="20"/>
          <w:highlight w:val="yellow"/>
          <w:lang w:val="en-US"/>
        </w:rPr>
        <w:t>,</w:t>
      </w:r>
      <w:r w:rsidRPr="0003099A">
        <w:rPr>
          <w:rFonts w:ascii="Arial" w:hAnsi="Arial" w:cs="Arial"/>
          <w:sz w:val="20"/>
          <w:szCs w:val="20"/>
          <w:lang w:val="en-US"/>
        </w:rPr>
        <w:t xml:space="preserve">]. </w:t>
      </w:r>
    </w:p>
    <w:p w:rsidR="0061060F" w:rsidRPr="0003099A" w:rsidRDefault="00133F70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03099A">
        <w:rPr>
          <w:rFonts w:ascii="Arial" w:hAnsi="Arial" w:cs="Arial"/>
          <w:sz w:val="20"/>
          <w:szCs w:val="20"/>
          <w:lang w:val="en-US"/>
        </w:rPr>
        <w:t>Hereinafter referred to as the "Guarantor".</w:t>
      </w:r>
    </w:p>
    <w:p w:rsidR="00133F70" w:rsidRPr="0003099A" w:rsidRDefault="00133F70" w:rsidP="00416A5C">
      <w:pPr>
        <w:pStyle w:val="Geenafstand"/>
        <w:spacing w:line="280" w:lineRule="atLeast"/>
        <w:jc w:val="both"/>
        <w:rPr>
          <w:lang w:val="en-US"/>
        </w:rPr>
      </w:pPr>
    </w:p>
    <w:p w:rsidR="0061060F" w:rsidRPr="0003099A" w:rsidRDefault="00AC54AF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03099A">
        <w:rPr>
          <w:rFonts w:ascii="Arial" w:hAnsi="Arial" w:cs="Arial"/>
          <w:sz w:val="20"/>
          <w:szCs w:val="20"/>
          <w:lang w:val="en-US"/>
        </w:rPr>
        <w:t xml:space="preserve">and </w:t>
      </w:r>
    </w:p>
    <w:p w:rsidR="00AC54AF" w:rsidRPr="0003099A" w:rsidRDefault="00AC54AF" w:rsidP="00416A5C">
      <w:pPr>
        <w:pStyle w:val="Geenafstand"/>
        <w:spacing w:line="280" w:lineRule="atLeast"/>
        <w:jc w:val="both"/>
        <w:rPr>
          <w:lang w:val="en-US"/>
        </w:rPr>
      </w:pPr>
    </w:p>
    <w:p w:rsidR="0061060F" w:rsidRPr="0003099A" w:rsidRDefault="0003099A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03099A">
        <w:rPr>
          <w:rFonts w:ascii="Arial" w:hAnsi="Arial" w:cs="Arial"/>
          <w:sz w:val="20"/>
          <w:szCs w:val="20"/>
          <w:highlight w:val="yellow"/>
          <w:lang w:val="en-US"/>
        </w:rPr>
        <w:t xml:space="preserve">[NAME OF THE SUBDITIARY COMPANY, </w:t>
      </w:r>
      <w:r w:rsidRPr="0003099A">
        <w:rPr>
          <w:rFonts w:ascii="Arial" w:hAnsi="Arial" w:cs="Arial"/>
          <w:sz w:val="20"/>
          <w:szCs w:val="20"/>
          <w:lang w:val="en-US"/>
        </w:rPr>
        <w:t xml:space="preserve">established in </w:t>
      </w:r>
      <w:r w:rsidRPr="0003099A">
        <w:rPr>
          <w:rFonts w:ascii="Arial" w:hAnsi="Arial" w:cs="Arial"/>
          <w:sz w:val="20"/>
          <w:szCs w:val="20"/>
          <w:highlight w:val="yellow"/>
          <w:lang w:val="en-US"/>
        </w:rPr>
        <w:t>[PLACE OF ESTABLISHMENT]</w:t>
      </w:r>
      <w:r w:rsidRPr="0003099A">
        <w:rPr>
          <w:rFonts w:ascii="Arial" w:hAnsi="Arial" w:cs="Arial"/>
          <w:sz w:val="20"/>
          <w:szCs w:val="20"/>
          <w:lang w:val="en-US"/>
        </w:rPr>
        <w:t xml:space="preserve">, </w:t>
      </w:r>
      <w:r w:rsidRPr="0003099A">
        <w:rPr>
          <w:rFonts w:ascii="Arial" w:hAnsi="Arial" w:cs="Arial"/>
          <w:sz w:val="20"/>
          <w:szCs w:val="20"/>
          <w:lang w:val="en-US"/>
        </w:rPr>
        <w:t xml:space="preserve">also </w:t>
      </w:r>
      <w:r w:rsidR="00447666" w:rsidRPr="0003099A">
        <w:rPr>
          <w:rFonts w:ascii="Arial" w:hAnsi="Arial" w:cs="Arial"/>
          <w:sz w:val="20"/>
          <w:szCs w:val="20"/>
          <w:lang w:val="en-US"/>
        </w:rPr>
        <w:t xml:space="preserve">with its registered office in </w:t>
      </w:r>
      <w:r w:rsidR="00447666" w:rsidRPr="0003099A">
        <w:rPr>
          <w:rFonts w:ascii="Arial" w:hAnsi="Arial" w:cs="Arial"/>
          <w:sz w:val="20"/>
          <w:szCs w:val="20"/>
          <w:highlight w:val="yellow"/>
          <w:lang w:val="en-US"/>
        </w:rPr>
        <w:t>[PLACE OF ESTABLISHMENT]</w:t>
      </w:r>
      <w:r w:rsidR="00447666" w:rsidRPr="0003099A">
        <w:rPr>
          <w:rFonts w:ascii="Arial" w:hAnsi="Arial" w:cs="Arial"/>
          <w:sz w:val="20"/>
          <w:szCs w:val="20"/>
          <w:lang w:val="en-US"/>
        </w:rPr>
        <w:t xml:space="preserve">, being a </w:t>
      </w:r>
      <w:r w:rsidRPr="0003099A">
        <w:rPr>
          <w:rFonts w:ascii="Arial" w:hAnsi="Arial" w:cs="Arial"/>
          <w:sz w:val="20"/>
          <w:szCs w:val="20"/>
          <w:lang w:val="en-US"/>
        </w:rPr>
        <w:t xml:space="preserve">subsidiary of the Guarantor in the sense of Article 2.24a of the Dutch Civil Code, </w:t>
      </w:r>
      <w:r w:rsidR="00447666" w:rsidRPr="0003099A">
        <w:rPr>
          <w:rFonts w:ascii="Arial" w:hAnsi="Arial" w:cs="Arial"/>
          <w:sz w:val="20"/>
          <w:szCs w:val="20"/>
          <w:lang w:val="en-US"/>
        </w:rPr>
        <w:t xml:space="preserve">legally represented in this matter by </w:t>
      </w:r>
      <w:r w:rsidR="00447666" w:rsidRPr="0003099A">
        <w:rPr>
          <w:rFonts w:ascii="Arial" w:hAnsi="Arial" w:cs="Arial"/>
          <w:sz w:val="20"/>
          <w:szCs w:val="20"/>
          <w:highlight w:val="yellow"/>
          <w:lang w:val="en-US"/>
        </w:rPr>
        <w:t>[NAME OF THE REGISTERED OFFICER as listed in the Chamber of Commerce]</w:t>
      </w:r>
      <w:r w:rsidR="00540210" w:rsidRPr="0003099A">
        <w:rPr>
          <w:rFonts w:ascii="Arial" w:hAnsi="Arial" w:cs="Arial"/>
          <w:sz w:val="20"/>
          <w:szCs w:val="20"/>
          <w:lang w:val="en-US"/>
        </w:rPr>
        <w:t>,</w:t>
      </w:r>
    </w:p>
    <w:p w:rsidR="0061060F" w:rsidRPr="0003099A" w:rsidRDefault="00AC54AF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03099A">
        <w:rPr>
          <w:rFonts w:ascii="Arial" w:hAnsi="Arial" w:cs="Arial"/>
          <w:sz w:val="20"/>
          <w:szCs w:val="20"/>
          <w:lang w:val="en-US"/>
        </w:rPr>
        <w:t xml:space="preserve">hereinafter referred to as "the </w:t>
      </w:r>
      <w:r w:rsidR="00375D1B" w:rsidRPr="0003099A">
        <w:rPr>
          <w:rFonts w:ascii="Arial" w:hAnsi="Arial" w:cs="Arial"/>
          <w:sz w:val="20"/>
          <w:szCs w:val="20"/>
          <w:lang w:val="en-US"/>
        </w:rPr>
        <w:t>Subsidiary</w:t>
      </w:r>
      <w:r w:rsidRPr="0003099A">
        <w:rPr>
          <w:rFonts w:ascii="Arial" w:hAnsi="Arial" w:cs="Arial"/>
          <w:sz w:val="20"/>
          <w:szCs w:val="20"/>
          <w:lang w:val="en-US"/>
        </w:rPr>
        <w:t>";</w:t>
      </w:r>
    </w:p>
    <w:p w:rsidR="00447666" w:rsidRPr="0003099A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61060F" w:rsidRPr="0003099A" w:rsidRDefault="0044766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03099A">
        <w:rPr>
          <w:rFonts w:ascii="Arial" w:hAnsi="Arial" w:cs="Arial"/>
          <w:sz w:val="20"/>
          <w:szCs w:val="20"/>
          <w:lang w:val="en-US"/>
        </w:rPr>
        <w:t xml:space="preserve">DECLARE </w:t>
      </w:r>
      <w:r w:rsidR="00401EAE" w:rsidRPr="0003099A">
        <w:rPr>
          <w:rFonts w:ascii="Arial" w:hAnsi="Arial" w:cs="Arial"/>
          <w:sz w:val="20"/>
          <w:szCs w:val="20"/>
          <w:lang w:val="en-US"/>
        </w:rPr>
        <w:t>THE FOLLOWING</w:t>
      </w:r>
      <w:r w:rsidR="0003099A" w:rsidRPr="0003099A">
        <w:rPr>
          <w:rFonts w:ascii="Arial" w:hAnsi="Arial" w:cs="Arial"/>
          <w:sz w:val="20"/>
          <w:szCs w:val="20"/>
          <w:lang w:val="en-US"/>
        </w:rPr>
        <w:t>:</w:t>
      </w:r>
    </w:p>
    <w:p w:rsidR="00682AE7" w:rsidRPr="0003099A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61060F" w:rsidRPr="0003099A" w:rsidRDefault="0003099A">
      <w:pPr>
        <w:pStyle w:val="Geenafstand"/>
        <w:spacing w:line="280" w:lineRule="atLeast"/>
        <w:jc w:val="both"/>
        <w:rPr>
          <w:lang w:val="en-US"/>
        </w:rPr>
      </w:pPr>
      <w:r w:rsidRPr="0003099A">
        <w:rPr>
          <w:rFonts w:ascii="Arial" w:hAnsi="Arial" w:cs="Arial"/>
          <w:sz w:val="20"/>
          <w:szCs w:val="20"/>
          <w:lang w:val="en-US"/>
        </w:rPr>
        <w:t xml:space="preserve">If the order to </w:t>
      </w:r>
      <w:r w:rsidR="009574CF" w:rsidRPr="0003099A">
        <w:rPr>
          <w:rFonts w:ascii="Arial" w:hAnsi="Arial" w:cs="Arial"/>
          <w:sz w:val="20"/>
          <w:szCs w:val="20"/>
          <w:lang w:val="en-US"/>
        </w:rPr>
        <w:t xml:space="preserve">supply </w:t>
      </w:r>
      <w:r w:rsidR="00AE7620" w:rsidRPr="0003099A">
        <w:rPr>
          <w:rFonts w:ascii="Arial" w:hAnsi="Arial" w:cs="Arial"/>
          <w:sz w:val="20"/>
          <w:szCs w:val="20"/>
          <w:lang w:val="en-US"/>
        </w:rPr>
        <w:t>a simulation tool</w:t>
      </w:r>
      <w:r>
        <w:rPr>
          <w:rFonts w:ascii="Arial" w:hAnsi="Arial" w:cs="Arial"/>
          <w:sz w:val="20"/>
          <w:szCs w:val="20"/>
          <w:lang w:val="en-US"/>
        </w:rPr>
        <w:t xml:space="preserve"> traction energy</w:t>
      </w:r>
      <w:bookmarkStart w:id="0" w:name="_GoBack"/>
      <w:bookmarkEnd w:id="0"/>
      <w:r w:rsidR="00AE7620" w:rsidRPr="0003099A">
        <w:rPr>
          <w:rFonts w:ascii="Arial" w:hAnsi="Arial" w:cs="Arial"/>
          <w:sz w:val="20"/>
          <w:szCs w:val="20"/>
          <w:lang w:val="en-US"/>
        </w:rPr>
        <w:t xml:space="preserve"> with the reference </w:t>
      </w:r>
      <w:r w:rsidR="009574CF" w:rsidRPr="0003099A">
        <w:rPr>
          <w:rFonts w:ascii="Arial" w:hAnsi="Arial" w:cs="Arial"/>
          <w:sz w:val="20"/>
          <w:szCs w:val="20"/>
          <w:lang w:val="en-US"/>
        </w:rPr>
        <w:t xml:space="preserve">2022-46 </w:t>
      </w:r>
      <w:r w:rsidRPr="0003099A">
        <w:rPr>
          <w:rFonts w:ascii="Arial" w:hAnsi="Arial" w:cs="Arial"/>
          <w:sz w:val="20"/>
          <w:szCs w:val="20"/>
          <w:lang w:val="en-US"/>
        </w:rPr>
        <w:t xml:space="preserve">is </w:t>
      </w:r>
      <w:r w:rsidRPr="0003099A">
        <w:rPr>
          <w:rFonts w:ascii="Arial" w:hAnsi="Arial" w:cs="Arial"/>
          <w:sz w:val="20"/>
          <w:szCs w:val="20"/>
          <w:lang w:val="en-US"/>
        </w:rPr>
        <w:t>awarded to the Subsidiary</w:t>
      </w:r>
      <w:r w:rsidR="007B6BCE" w:rsidRPr="0003099A">
        <w:rPr>
          <w:rFonts w:ascii="Arial" w:hAnsi="Arial" w:cs="Arial"/>
          <w:sz w:val="20"/>
          <w:szCs w:val="20"/>
          <w:lang w:val="en-US"/>
        </w:rPr>
        <w:t xml:space="preserve">, </w:t>
      </w:r>
      <w:r w:rsidR="00375D1B" w:rsidRPr="0003099A">
        <w:rPr>
          <w:rFonts w:ascii="Arial" w:hAnsi="Arial" w:cs="Arial"/>
          <w:sz w:val="20"/>
          <w:szCs w:val="20"/>
          <w:lang w:val="en-US"/>
        </w:rPr>
        <w:t xml:space="preserve">the Guarantor </w:t>
      </w:r>
      <w:r w:rsidR="00133F70" w:rsidRPr="0003099A">
        <w:rPr>
          <w:rFonts w:ascii="Arial" w:hAnsi="Arial" w:cs="Arial"/>
          <w:sz w:val="20"/>
          <w:szCs w:val="20"/>
          <w:lang w:val="en-US"/>
        </w:rPr>
        <w:t xml:space="preserve">irrevocably </w:t>
      </w:r>
      <w:r w:rsidR="00766983" w:rsidRPr="0003099A">
        <w:rPr>
          <w:rFonts w:ascii="Arial" w:hAnsi="Arial" w:cs="Arial"/>
          <w:sz w:val="20"/>
          <w:szCs w:val="20"/>
          <w:lang w:val="en-US"/>
        </w:rPr>
        <w:t xml:space="preserve">guarantees, by way of an independent commitment towards </w:t>
      </w:r>
      <w:r>
        <w:rPr>
          <w:rFonts w:ascii="Arial" w:hAnsi="Arial" w:cs="Arial"/>
          <w:sz w:val="20"/>
          <w:szCs w:val="20"/>
          <w:lang w:val="en-US"/>
        </w:rPr>
        <w:t>GVB</w:t>
      </w:r>
      <w:r w:rsidR="00766983" w:rsidRPr="0003099A">
        <w:rPr>
          <w:rFonts w:ascii="Arial" w:hAnsi="Arial" w:cs="Arial"/>
          <w:sz w:val="20"/>
          <w:szCs w:val="20"/>
          <w:lang w:val="en-US"/>
        </w:rPr>
        <w:t xml:space="preserve">, all that which </w:t>
      </w:r>
      <w:r w:rsidR="00DC6652" w:rsidRPr="0003099A">
        <w:rPr>
          <w:rFonts w:ascii="Arial" w:hAnsi="Arial" w:cs="Arial"/>
          <w:sz w:val="20"/>
          <w:szCs w:val="20"/>
          <w:lang w:val="en-US"/>
        </w:rPr>
        <w:t xml:space="preserve">the Subsidiary </w:t>
      </w:r>
      <w:r w:rsidR="00100449" w:rsidRPr="0003099A">
        <w:rPr>
          <w:rFonts w:ascii="Arial" w:hAnsi="Arial" w:cs="Arial"/>
          <w:sz w:val="20"/>
          <w:szCs w:val="20"/>
          <w:lang w:val="en-US"/>
        </w:rPr>
        <w:t xml:space="preserve">owes or will owe </w:t>
      </w:r>
      <w:r w:rsidR="00EC1CA6" w:rsidRPr="0003099A">
        <w:rPr>
          <w:rFonts w:ascii="Arial" w:hAnsi="Arial" w:cs="Arial"/>
          <w:sz w:val="20"/>
          <w:szCs w:val="20"/>
          <w:lang w:val="en-US"/>
        </w:rPr>
        <w:t xml:space="preserve">by virtue of the </w:t>
      </w:r>
      <w:r w:rsidR="00336E37" w:rsidRPr="0003099A">
        <w:rPr>
          <w:rFonts w:ascii="Arial" w:hAnsi="Arial" w:cs="Arial"/>
          <w:sz w:val="20"/>
          <w:szCs w:val="20"/>
          <w:lang w:val="en-US"/>
        </w:rPr>
        <w:t xml:space="preserve">agreement </w:t>
      </w:r>
      <w:r w:rsidR="008648CE" w:rsidRPr="0003099A">
        <w:rPr>
          <w:rFonts w:ascii="Arial" w:hAnsi="Arial" w:cs="Arial"/>
          <w:sz w:val="20"/>
          <w:szCs w:val="20"/>
          <w:lang w:val="en-US"/>
        </w:rPr>
        <w:t xml:space="preserve">(to be concluded) </w:t>
      </w:r>
      <w:r w:rsidR="00772BFE" w:rsidRPr="0003099A">
        <w:rPr>
          <w:rFonts w:ascii="Arial" w:hAnsi="Arial" w:cs="Arial"/>
          <w:sz w:val="20"/>
          <w:szCs w:val="20"/>
          <w:lang w:val="en-US"/>
        </w:rPr>
        <w:t xml:space="preserve">with </w:t>
      </w:r>
      <w:r>
        <w:rPr>
          <w:rFonts w:ascii="Arial" w:hAnsi="Arial" w:cs="Arial"/>
          <w:sz w:val="20"/>
          <w:szCs w:val="20"/>
          <w:lang w:val="en-US"/>
        </w:rPr>
        <w:t>GVB</w:t>
      </w:r>
      <w:r w:rsidR="00772BFE" w:rsidRPr="0003099A">
        <w:rPr>
          <w:rFonts w:ascii="Arial" w:hAnsi="Arial" w:cs="Arial"/>
          <w:sz w:val="20"/>
          <w:szCs w:val="20"/>
          <w:lang w:val="en-US"/>
        </w:rPr>
        <w:t xml:space="preserve">, insofar </w:t>
      </w:r>
      <w:r w:rsidR="00100449" w:rsidRPr="0003099A">
        <w:rPr>
          <w:rFonts w:ascii="Arial" w:hAnsi="Arial" w:cs="Arial"/>
          <w:sz w:val="20"/>
          <w:szCs w:val="20"/>
          <w:lang w:val="en-US"/>
        </w:rPr>
        <w:t xml:space="preserve">as the Subsidiary has not fulfilled </w:t>
      </w:r>
      <w:r w:rsidR="00540210" w:rsidRPr="0003099A">
        <w:rPr>
          <w:rFonts w:ascii="Arial" w:hAnsi="Arial" w:cs="Arial"/>
          <w:sz w:val="20"/>
          <w:szCs w:val="20"/>
          <w:lang w:val="en-US"/>
        </w:rPr>
        <w:t xml:space="preserve">its </w:t>
      </w:r>
      <w:r w:rsidR="00100449" w:rsidRPr="0003099A">
        <w:rPr>
          <w:rFonts w:ascii="Arial" w:hAnsi="Arial" w:cs="Arial"/>
          <w:sz w:val="20"/>
          <w:szCs w:val="20"/>
          <w:lang w:val="en-US"/>
        </w:rPr>
        <w:t>obligations itself</w:t>
      </w:r>
      <w:r w:rsidRPr="0003099A">
        <w:rPr>
          <w:lang w:val="en-US"/>
        </w:rPr>
        <w:t xml:space="preserve">. </w:t>
      </w:r>
    </w:p>
    <w:p w:rsidR="00100449" w:rsidRPr="0003099A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61060F" w:rsidRPr="0003099A" w:rsidRDefault="0003099A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03099A">
        <w:rPr>
          <w:rFonts w:ascii="Arial" w:hAnsi="Arial" w:cs="Arial"/>
          <w:sz w:val="20"/>
          <w:szCs w:val="20"/>
          <w:lang w:val="en-US"/>
        </w:rPr>
        <w:t xml:space="preserve">The guarantor is obliged, upon the first </w:t>
      </w:r>
      <w:r w:rsidR="008648CE" w:rsidRPr="0003099A">
        <w:rPr>
          <w:rFonts w:ascii="Arial" w:hAnsi="Arial" w:cs="Arial"/>
          <w:sz w:val="20"/>
          <w:szCs w:val="20"/>
          <w:lang w:val="en-US"/>
        </w:rPr>
        <w:t xml:space="preserve">written notification </w:t>
      </w:r>
      <w:r w:rsidR="00666824" w:rsidRPr="0003099A">
        <w:rPr>
          <w:rFonts w:ascii="Arial" w:hAnsi="Arial" w:cs="Arial"/>
          <w:sz w:val="20"/>
          <w:szCs w:val="20"/>
          <w:lang w:val="en-US"/>
        </w:rPr>
        <w:t xml:space="preserve">of GVB </w:t>
      </w:r>
      <w:r w:rsidR="008648CE" w:rsidRPr="0003099A">
        <w:rPr>
          <w:rFonts w:ascii="Arial" w:hAnsi="Arial" w:cs="Arial"/>
          <w:sz w:val="20"/>
          <w:szCs w:val="20"/>
          <w:lang w:val="en-US"/>
        </w:rPr>
        <w:t xml:space="preserve">that the Subsidiary has failed to fulfil any obligation arising from or related to the agreement </w:t>
      </w:r>
      <w:r w:rsidR="007B6BCE" w:rsidRPr="0003099A">
        <w:rPr>
          <w:rFonts w:ascii="Arial" w:hAnsi="Arial" w:cs="Arial"/>
          <w:sz w:val="20"/>
          <w:szCs w:val="20"/>
          <w:lang w:val="en-US"/>
        </w:rPr>
        <w:t>(to be concluded)</w:t>
      </w:r>
      <w:r w:rsidR="008648CE" w:rsidRPr="0003099A">
        <w:rPr>
          <w:rFonts w:ascii="Arial" w:hAnsi="Arial" w:cs="Arial"/>
          <w:sz w:val="20"/>
          <w:szCs w:val="20"/>
          <w:lang w:val="en-US"/>
        </w:rPr>
        <w:t xml:space="preserve">, </w:t>
      </w:r>
      <w:r w:rsidR="00666824" w:rsidRPr="0003099A">
        <w:rPr>
          <w:rFonts w:ascii="Arial" w:hAnsi="Arial" w:cs="Arial"/>
          <w:sz w:val="20"/>
          <w:szCs w:val="20"/>
          <w:lang w:val="en-US"/>
        </w:rPr>
        <w:t xml:space="preserve">to </w:t>
      </w:r>
      <w:r w:rsidR="007B6BCE" w:rsidRPr="0003099A">
        <w:rPr>
          <w:rFonts w:ascii="Arial" w:hAnsi="Arial" w:cs="Arial"/>
          <w:sz w:val="20"/>
          <w:szCs w:val="20"/>
          <w:lang w:val="en-US"/>
        </w:rPr>
        <w:t xml:space="preserve">fulfil </w:t>
      </w:r>
      <w:r w:rsidR="008648CE" w:rsidRPr="0003099A">
        <w:rPr>
          <w:rFonts w:ascii="Arial" w:hAnsi="Arial" w:cs="Arial"/>
          <w:sz w:val="20"/>
          <w:szCs w:val="20"/>
          <w:lang w:val="en-US"/>
        </w:rPr>
        <w:t xml:space="preserve">this obligation (or have it fulfilled) in accordance with the terms of the agreement </w:t>
      </w:r>
      <w:r w:rsidR="007B6BCE" w:rsidRPr="0003099A">
        <w:rPr>
          <w:rFonts w:ascii="Arial" w:hAnsi="Arial" w:cs="Arial"/>
          <w:sz w:val="20"/>
          <w:szCs w:val="20"/>
          <w:lang w:val="en-US"/>
        </w:rPr>
        <w:t xml:space="preserve">(to </w:t>
      </w:r>
      <w:r w:rsidR="008648CE" w:rsidRPr="0003099A">
        <w:rPr>
          <w:rFonts w:ascii="Arial" w:hAnsi="Arial" w:cs="Arial"/>
          <w:sz w:val="20"/>
          <w:szCs w:val="20"/>
          <w:lang w:val="en-US"/>
        </w:rPr>
        <w:t>be concluded</w:t>
      </w:r>
      <w:r w:rsidR="007B6BCE" w:rsidRPr="0003099A">
        <w:rPr>
          <w:rFonts w:ascii="Arial" w:hAnsi="Arial" w:cs="Arial"/>
          <w:sz w:val="20"/>
          <w:szCs w:val="20"/>
          <w:lang w:val="en-US"/>
        </w:rPr>
        <w:t>)</w:t>
      </w:r>
      <w:r w:rsidR="008648CE" w:rsidRPr="0003099A">
        <w:rPr>
          <w:rFonts w:ascii="Arial" w:hAnsi="Arial" w:cs="Arial"/>
          <w:sz w:val="20"/>
          <w:szCs w:val="20"/>
          <w:lang w:val="en-US"/>
        </w:rPr>
        <w:t>.</w:t>
      </w:r>
    </w:p>
    <w:p w:rsidR="00442307" w:rsidRPr="0003099A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61060F" w:rsidRPr="0003099A" w:rsidRDefault="0003099A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03099A">
        <w:rPr>
          <w:rFonts w:ascii="Arial" w:hAnsi="Arial" w:cs="Arial"/>
          <w:sz w:val="20"/>
          <w:szCs w:val="20"/>
          <w:lang w:val="en-US"/>
        </w:rPr>
        <w:t>This guarantee is governed by Dutch law. All disputes arising from or in connection with this guarantee shall in the first instance be submitted to th</w:t>
      </w:r>
      <w:r w:rsidRPr="0003099A">
        <w:rPr>
          <w:rFonts w:ascii="Arial" w:hAnsi="Arial" w:cs="Arial"/>
          <w:sz w:val="20"/>
          <w:szCs w:val="20"/>
          <w:lang w:val="en-US"/>
        </w:rPr>
        <w:t>e competent court in Amsterdam.</w:t>
      </w:r>
    </w:p>
    <w:p w:rsidR="00E82F64" w:rsidRPr="0003099A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61060F" w:rsidRDefault="0003099A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THUS TRUTHFULLY STATED: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RPr="0003099A" w:rsidTr="00540210">
        <w:tc>
          <w:tcPr>
            <w:tcW w:w="4678" w:type="dxa"/>
          </w:tcPr>
          <w:p w:rsidR="0061060F" w:rsidRPr="0003099A" w:rsidRDefault="0003099A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1" w:name="_Hlk59450397"/>
            <w:r w:rsidRPr="0003099A">
              <w:rPr>
                <w:rFonts w:ascii="Arial" w:hAnsi="Arial" w:cs="Arial"/>
                <w:sz w:val="20"/>
                <w:szCs w:val="20"/>
                <w:lang w:val="en-US"/>
              </w:rPr>
              <w:t>On behalf of the Guarantor</w:t>
            </w:r>
            <w:r w:rsidR="00A612E0" w:rsidRPr="0003099A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4526" w:type="dxa"/>
          </w:tcPr>
          <w:p w:rsidR="0061060F" w:rsidRPr="0003099A" w:rsidRDefault="0003099A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3099A">
              <w:rPr>
                <w:rFonts w:ascii="Arial" w:hAnsi="Arial" w:cs="Arial"/>
                <w:sz w:val="20"/>
                <w:szCs w:val="20"/>
                <w:lang w:val="en-US"/>
              </w:rPr>
              <w:t>On behalf of the Subsidiary</w:t>
            </w:r>
            <w:r w:rsidR="00A612E0" w:rsidRPr="0003099A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</w:tr>
      <w:tr w:rsidR="00E82F64" w:rsidRPr="0003099A" w:rsidTr="00540210">
        <w:tc>
          <w:tcPr>
            <w:tcW w:w="4678" w:type="dxa"/>
          </w:tcPr>
          <w:p w:rsidR="00E82F64" w:rsidRPr="0003099A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76D3E" w:rsidRPr="0003099A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26" w:type="dxa"/>
          </w:tcPr>
          <w:p w:rsidR="00E82F64" w:rsidRPr="0003099A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82F64" w:rsidTr="00540210">
        <w:tc>
          <w:tcPr>
            <w:tcW w:w="4678" w:type="dxa"/>
          </w:tcPr>
          <w:p w:rsidR="0061060F" w:rsidRDefault="0003099A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61060F" w:rsidRDefault="0003099A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61060F" w:rsidRDefault="0003099A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[NAME OF SIGNATORY]</w:t>
            </w:r>
          </w:p>
        </w:tc>
        <w:tc>
          <w:tcPr>
            <w:tcW w:w="4526" w:type="dxa"/>
          </w:tcPr>
          <w:p w:rsidR="0061060F" w:rsidRDefault="0003099A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[NAME OF SIGNATORY]</w:t>
            </w:r>
          </w:p>
        </w:tc>
      </w:tr>
      <w:tr w:rsidR="00E82F64" w:rsidTr="00540210">
        <w:tc>
          <w:tcPr>
            <w:tcW w:w="4678" w:type="dxa"/>
          </w:tcPr>
          <w:p w:rsidR="0061060F" w:rsidRDefault="0003099A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[FUNCTION OF SIGNATORY]</w:t>
            </w:r>
          </w:p>
        </w:tc>
        <w:tc>
          <w:tcPr>
            <w:tcW w:w="4526" w:type="dxa"/>
          </w:tcPr>
          <w:p w:rsidR="0061060F" w:rsidRDefault="0003099A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[FUNCTION OF SIGNATORY]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61060F" w:rsidRDefault="0003099A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Date: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[DDMMYYYY]</w:t>
            </w:r>
          </w:p>
        </w:tc>
        <w:tc>
          <w:tcPr>
            <w:tcW w:w="4526" w:type="dxa"/>
          </w:tcPr>
          <w:p w:rsidR="0061060F" w:rsidRDefault="0003099A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Date: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[DDMMYYYY]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060F" w:rsidRDefault="0003099A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Version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060F" w:rsidRDefault="0003099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3099A"/>
    <w:rsid w:val="000527F3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1D36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1060F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574CF"/>
    <w:rsid w:val="00973907"/>
    <w:rsid w:val="009C1302"/>
    <w:rsid w:val="009C5B3F"/>
    <w:rsid w:val="00A0488B"/>
    <w:rsid w:val="00A612E0"/>
    <w:rsid w:val="00A76D3E"/>
    <w:rsid w:val="00AB00AA"/>
    <w:rsid w:val="00AC54AF"/>
    <w:rsid w:val="00AD231B"/>
    <w:rsid w:val="00AE7620"/>
    <w:rsid w:val="00B34D37"/>
    <w:rsid w:val="00B36390"/>
    <w:rsid w:val="00B82EDC"/>
    <w:rsid w:val="00B872B3"/>
    <w:rsid w:val="00BF0B2D"/>
    <w:rsid w:val="00C31DD2"/>
    <w:rsid w:val="00C35428"/>
    <w:rsid w:val="00CC0EBF"/>
    <w:rsid w:val="00CD196E"/>
    <w:rsid w:val="00D4440A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4A70204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>, docId:0A1B40F47FCA170CAFA5B73C613B1E0A</cp:keywords>
  <dc:description/>
  <cp:lastModifiedBy>Teijsse, Tom</cp:lastModifiedBy>
  <cp:revision>5</cp:revision>
  <cp:lastPrinted>2016-09-29T15:06:00Z</cp:lastPrinted>
  <dcterms:created xsi:type="dcterms:W3CDTF">2022-06-07T19:35:00Z</dcterms:created>
  <dcterms:modified xsi:type="dcterms:W3CDTF">2022-09-01T13:03:00Z</dcterms:modified>
</cp:coreProperties>
</file>