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D3433" w14:textId="7503D20B" w:rsidR="00374D8C" w:rsidRDefault="00A235D5" w:rsidP="64260917">
      <w:pPr>
        <w:pStyle w:val="BijlageKop1"/>
        <w:numPr>
          <w:ilvl w:val="0"/>
          <w:numId w:val="0"/>
        </w:numPr>
        <w:ind w:left="680" w:hanging="680"/>
        <w:rPr>
          <w:rFonts w:asciiTheme="minorHAnsi" w:hAnsiTheme="minorHAnsi"/>
          <w:color w:val="auto"/>
        </w:rPr>
      </w:pPr>
      <w:r w:rsidRPr="64260917">
        <w:rPr>
          <w:rFonts w:asciiTheme="minorHAnsi" w:hAnsiTheme="minorHAnsi"/>
          <w:color w:val="auto"/>
        </w:rPr>
        <w:t xml:space="preserve">Bijlage </w:t>
      </w:r>
      <w:r w:rsidR="36DDE90B" w:rsidRPr="64260917">
        <w:rPr>
          <w:rFonts w:asciiTheme="minorHAnsi" w:hAnsiTheme="minorHAnsi"/>
          <w:color w:val="auto"/>
        </w:rPr>
        <w:t>H</w:t>
      </w:r>
      <w:r w:rsidR="00250A30">
        <w:rPr>
          <w:rFonts w:asciiTheme="minorHAnsi" w:hAnsiTheme="minorHAnsi"/>
          <w:color w:val="auto"/>
        </w:rPr>
        <w:t xml:space="preserve"> </w:t>
      </w:r>
      <w:r w:rsidRPr="64260917">
        <w:rPr>
          <w:rFonts w:asciiTheme="minorHAnsi" w:hAnsiTheme="minorHAnsi"/>
          <w:color w:val="auto"/>
        </w:rPr>
        <w:t xml:space="preserve">– </w:t>
      </w:r>
      <w:r w:rsidR="00976E7C" w:rsidRPr="64260917">
        <w:rPr>
          <w:rFonts w:asciiTheme="minorHAnsi" w:hAnsiTheme="minorHAnsi"/>
          <w:color w:val="auto"/>
        </w:rPr>
        <w:t>Concernverklaring</w:t>
      </w:r>
    </w:p>
    <w:p w14:paraId="675CDE86" w14:textId="0D084DA5" w:rsidR="0009210E" w:rsidRPr="006A0547" w:rsidRDefault="0009210E" w:rsidP="0009210E">
      <w:pPr>
        <w:rPr>
          <w:rFonts w:ascii="Calibri" w:hAnsi="Calibri" w:cs="Calibri"/>
        </w:rPr>
      </w:pPr>
      <w:r w:rsidRPr="006A0547">
        <w:rPr>
          <w:rFonts w:ascii="Calibri" w:hAnsi="Calibri" w:cs="Calibri"/>
        </w:rPr>
        <w:t xml:space="preserve">Indien Gegadigde bij het verstrekken van de informatie conform </w:t>
      </w:r>
      <w:r w:rsidR="00813A48">
        <w:rPr>
          <w:rFonts w:ascii="Calibri" w:hAnsi="Calibri" w:cs="Calibri"/>
        </w:rPr>
        <w:t>B</w:t>
      </w:r>
      <w:r w:rsidRPr="006A0547">
        <w:rPr>
          <w:rFonts w:ascii="Calibri" w:hAnsi="Calibri" w:cs="Calibri"/>
        </w:rPr>
        <w:t xml:space="preserve">ijlage </w:t>
      </w:r>
      <w:r w:rsidR="006A0547">
        <w:rPr>
          <w:rFonts w:ascii="Calibri" w:hAnsi="Calibri" w:cs="Calibri"/>
        </w:rPr>
        <w:t>B</w:t>
      </w:r>
      <w:r w:rsidR="00580D34">
        <w:rPr>
          <w:rFonts w:ascii="Calibri" w:hAnsi="Calibri" w:cs="Calibri"/>
        </w:rPr>
        <w:t>3</w:t>
      </w:r>
      <w:r w:rsidR="006A0547">
        <w:rPr>
          <w:rFonts w:ascii="Calibri" w:hAnsi="Calibri" w:cs="Calibri"/>
        </w:rPr>
        <w:t xml:space="preserve"> </w:t>
      </w:r>
      <w:r w:rsidRPr="006A0547">
        <w:rPr>
          <w:rFonts w:ascii="Calibri" w:hAnsi="Calibri" w:cs="Calibri"/>
        </w:rPr>
        <w:t xml:space="preserve">gebruik maakt van de jaarcijfers van een concern-holdingmaatschappij of van een derde dient Bijlage </w:t>
      </w:r>
      <w:r w:rsidR="00250A30">
        <w:rPr>
          <w:rFonts w:ascii="Calibri" w:hAnsi="Calibri" w:cs="Calibri"/>
        </w:rPr>
        <w:t>H</w:t>
      </w:r>
      <w:r w:rsidR="007503C1">
        <w:rPr>
          <w:rFonts w:ascii="Calibri" w:hAnsi="Calibri" w:cs="Calibri"/>
        </w:rPr>
        <w:t xml:space="preserve"> </w:t>
      </w:r>
      <w:r w:rsidRPr="006A0547">
        <w:rPr>
          <w:rFonts w:ascii="Calibri" w:hAnsi="Calibri" w:cs="Calibri"/>
        </w:rPr>
        <w:t xml:space="preserve">volledig ingevuld aan te leveren. </w:t>
      </w:r>
    </w:p>
    <w:p w14:paraId="70D19B69" w14:textId="230E3165" w:rsidR="0009210E" w:rsidRPr="006A0547" w:rsidRDefault="0009210E" w:rsidP="0009210E">
      <w:pPr>
        <w:rPr>
          <w:rFonts w:ascii="Calibri" w:hAnsi="Calibri" w:cs="Calibri"/>
        </w:rPr>
      </w:pPr>
      <w:r w:rsidRPr="006A0547">
        <w:rPr>
          <w:rFonts w:ascii="Calibri" w:hAnsi="Calibri" w:cs="Calibri"/>
        </w:rPr>
        <w:t xml:space="preserve">Deze (concern)garantie dient rechtsgeldig te worden ondertekend. De rechtsgeldigheid blijkt uit het uittreksel uit het handels- of beroepsregister van het land van vestiging van de concern-/houdstermaatschappij of de derde niet ouder dan </w:t>
      </w:r>
      <w:r w:rsidR="00580D34">
        <w:rPr>
          <w:rFonts w:ascii="Calibri" w:hAnsi="Calibri" w:cs="Calibri"/>
        </w:rPr>
        <w:t>drie</w:t>
      </w:r>
      <w:r w:rsidRPr="006A0547">
        <w:rPr>
          <w:rFonts w:ascii="Calibri" w:hAnsi="Calibri" w:cs="Calibri"/>
        </w:rPr>
        <w:t xml:space="preserve"> maanden</w:t>
      </w:r>
      <w:r w:rsidRPr="006A0547">
        <w:rPr>
          <w:rFonts w:ascii="Calibri" w:hAnsi="Calibri" w:cs="Calibri"/>
          <w:b/>
          <w:bCs/>
        </w:rPr>
        <w:t xml:space="preserve"> </w:t>
      </w:r>
      <w:r w:rsidRPr="006A0547">
        <w:rPr>
          <w:rFonts w:ascii="Calibri" w:hAnsi="Calibri" w:cs="Calibri"/>
        </w:rPr>
        <w:t>(gerekend vanaf de dag van sluiting en opening) of bij ontbreken daarvan een ander bewijsstuk als bedoeld in artikel 47 van het Bao. In plaats van deze garantverklaring kan bij een concerngarantie ook een zogenoemde 403-verklaring van de concern-/holdingmaatschappij worden overgelegd conform het onderstaande format.</w:t>
      </w:r>
    </w:p>
    <w:p w14:paraId="2E916864" w14:textId="77777777" w:rsidR="0009210E" w:rsidRPr="00C65B01" w:rsidRDefault="0009210E" w:rsidP="0009210E">
      <w:pPr>
        <w:rPr>
          <w:rFonts w:asciiTheme="minorHAnsi" w:hAnsiTheme="minorHAnsi" w:cstheme="minorHAnsi"/>
        </w:rPr>
      </w:pPr>
    </w:p>
    <w:p w14:paraId="1B5E9C99" w14:textId="77777777" w:rsidR="0009210E" w:rsidRPr="00C65B01" w:rsidRDefault="0009210E" w:rsidP="0009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cstheme="minorHAnsi"/>
          <w:b/>
          <w:bCs/>
        </w:rPr>
      </w:pPr>
      <w:r w:rsidRPr="00C65B01">
        <w:rPr>
          <w:rFonts w:asciiTheme="minorHAnsi" w:hAnsiTheme="minorHAnsi" w:cstheme="minorHAnsi"/>
          <w:b/>
          <w:bCs/>
        </w:rPr>
        <w:t>Verklaring:</w:t>
      </w:r>
    </w:p>
    <w:p w14:paraId="17AA4C03" w14:textId="77777777" w:rsidR="0009210E" w:rsidRPr="00C65B01" w:rsidRDefault="0009210E" w:rsidP="0009210E">
      <w:pPr>
        <w:tabs>
          <w:tab w:val="left" w:pos="851"/>
        </w:tabs>
        <w:spacing w:line="288" w:lineRule="auto"/>
        <w:rPr>
          <w:rFonts w:asciiTheme="minorHAnsi" w:hAnsiTheme="minorHAnsi" w:cstheme="minorHAnsi"/>
        </w:rPr>
      </w:pPr>
      <w:r w:rsidRPr="00C65B01">
        <w:rPr>
          <w:rFonts w:asciiTheme="minorHAnsi" w:hAnsiTheme="minorHAnsi" w:cstheme="minorHAnsi"/>
        </w:rPr>
        <w:t>Gegadigde maakt bij het verstrekken van de informatie wel/geen gebruik van de jaarcijfers van een concern/holdingmaatschappij.</w:t>
      </w:r>
    </w:p>
    <w:p w14:paraId="7B32CBEE" w14:textId="77777777" w:rsidR="0009210E" w:rsidRPr="00C65B01" w:rsidRDefault="0009210E" w:rsidP="0009210E">
      <w:pPr>
        <w:tabs>
          <w:tab w:val="left" w:pos="851"/>
        </w:tabs>
        <w:spacing w:line="288" w:lineRule="auto"/>
        <w:rPr>
          <w:rFonts w:asciiTheme="minorHAnsi" w:hAnsiTheme="minorHAnsi" w:cstheme="minorHAnsi"/>
        </w:rPr>
      </w:pPr>
    </w:p>
    <w:tbl>
      <w:tblPr>
        <w:tblW w:w="0" w:type="auto"/>
        <w:tblLayout w:type="fixed"/>
        <w:tblLook w:val="0000" w:firstRow="0" w:lastRow="0" w:firstColumn="0" w:lastColumn="0" w:noHBand="0" w:noVBand="0"/>
      </w:tblPr>
      <w:tblGrid>
        <w:gridCol w:w="1830"/>
        <w:gridCol w:w="4844"/>
      </w:tblGrid>
      <w:tr w:rsidR="0009210E" w:rsidRPr="00C65B01" w14:paraId="2BF559A6" w14:textId="77777777" w:rsidTr="00457309">
        <w:trPr>
          <w:trHeight w:val="443"/>
        </w:trPr>
        <w:tc>
          <w:tcPr>
            <w:tcW w:w="1830" w:type="dxa"/>
          </w:tcPr>
          <w:p w14:paraId="66C6562E" w14:textId="77777777" w:rsidR="0009210E" w:rsidRPr="00C65B01" w:rsidRDefault="0009210E" w:rsidP="00457309">
            <w:pPr>
              <w:spacing w:line="260" w:lineRule="exact"/>
              <w:rPr>
                <w:rFonts w:asciiTheme="minorHAnsi" w:hAnsiTheme="minorHAnsi" w:cstheme="minorHAnsi"/>
                <w:b/>
                <w:bCs/>
              </w:rPr>
            </w:pPr>
            <w:r w:rsidRPr="00C65B01">
              <w:rPr>
                <w:rFonts w:asciiTheme="minorHAnsi" w:hAnsiTheme="minorHAnsi" w:cstheme="minorHAnsi"/>
                <w:b/>
                <w:bCs/>
              </w:rPr>
              <w:t xml:space="preserve">Bij antwoord </w:t>
            </w:r>
          </w:p>
        </w:tc>
        <w:tc>
          <w:tcPr>
            <w:tcW w:w="4844" w:type="dxa"/>
          </w:tcPr>
          <w:p w14:paraId="61E51221" w14:textId="77777777" w:rsidR="0009210E" w:rsidRPr="00C65B01" w:rsidRDefault="0009210E" w:rsidP="00457309">
            <w:pPr>
              <w:spacing w:line="260" w:lineRule="exact"/>
              <w:ind w:left="172"/>
              <w:rPr>
                <w:rFonts w:asciiTheme="minorHAnsi" w:hAnsiTheme="minorHAnsi" w:cstheme="minorHAnsi"/>
                <w:b/>
                <w:bCs/>
              </w:rPr>
            </w:pPr>
            <w:r w:rsidRPr="00C65B01">
              <w:rPr>
                <w:rFonts w:asciiTheme="minorHAnsi" w:hAnsiTheme="minorHAnsi" w:cstheme="minorHAnsi"/>
                <w:b/>
                <w:bCs/>
              </w:rPr>
              <w:t>Holdingverklaring van toepassing?</w:t>
            </w:r>
          </w:p>
        </w:tc>
      </w:tr>
      <w:tr w:rsidR="0009210E" w:rsidRPr="00C65B01" w14:paraId="32F58315" w14:textId="77777777" w:rsidTr="00457309">
        <w:tc>
          <w:tcPr>
            <w:tcW w:w="1830" w:type="dxa"/>
          </w:tcPr>
          <w:p w14:paraId="7E7D1117" w14:textId="77777777" w:rsidR="0009210E" w:rsidRPr="00C65B01" w:rsidRDefault="0009210E" w:rsidP="0045730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ind w:left="57" w:right="57"/>
              <w:jc w:val="center"/>
              <w:rPr>
                <w:rFonts w:asciiTheme="minorHAnsi" w:hAnsiTheme="minorHAnsi" w:cstheme="minorHAnsi"/>
              </w:rPr>
            </w:pPr>
            <w:r w:rsidRPr="00C65B01">
              <w:rPr>
                <w:rFonts w:asciiTheme="minorHAnsi" w:hAnsiTheme="minorHAnsi" w:cstheme="minorHAnsi"/>
              </w:rPr>
              <w:t>“wel”</w:t>
            </w:r>
          </w:p>
        </w:tc>
        <w:tc>
          <w:tcPr>
            <w:tcW w:w="4844" w:type="dxa"/>
          </w:tcPr>
          <w:p w14:paraId="1F058CC1" w14:textId="77777777" w:rsidR="0009210E" w:rsidRPr="00C65B01" w:rsidRDefault="0009210E" w:rsidP="0045730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ind w:left="172" w:right="57"/>
              <w:jc w:val="both"/>
              <w:rPr>
                <w:rFonts w:asciiTheme="minorHAnsi" w:hAnsiTheme="minorHAnsi" w:cstheme="minorHAnsi"/>
              </w:rPr>
            </w:pPr>
            <w:r w:rsidRPr="00C65B01">
              <w:rPr>
                <w:rFonts w:asciiTheme="minorHAnsi" w:hAnsiTheme="minorHAnsi" w:cstheme="minorHAnsi"/>
              </w:rPr>
              <w:t>Ja, de holdingverklaring moet worden overlegd</w:t>
            </w:r>
          </w:p>
        </w:tc>
      </w:tr>
      <w:tr w:rsidR="0009210E" w:rsidRPr="00C65B01" w14:paraId="58CAF1D3" w14:textId="77777777" w:rsidTr="00457309">
        <w:tc>
          <w:tcPr>
            <w:tcW w:w="1830" w:type="dxa"/>
          </w:tcPr>
          <w:p w14:paraId="0FB29499" w14:textId="77777777" w:rsidR="0009210E" w:rsidRPr="00C65B01" w:rsidRDefault="0009210E" w:rsidP="0045730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ind w:left="57" w:right="57"/>
              <w:jc w:val="center"/>
              <w:rPr>
                <w:rFonts w:asciiTheme="minorHAnsi" w:hAnsiTheme="minorHAnsi" w:cstheme="minorHAnsi"/>
              </w:rPr>
            </w:pPr>
            <w:r w:rsidRPr="00C65B01">
              <w:rPr>
                <w:rFonts w:asciiTheme="minorHAnsi" w:hAnsiTheme="minorHAnsi" w:cstheme="minorHAnsi"/>
              </w:rPr>
              <w:t>“geen”</w:t>
            </w:r>
          </w:p>
        </w:tc>
        <w:tc>
          <w:tcPr>
            <w:tcW w:w="4844" w:type="dxa"/>
          </w:tcPr>
          <w:p w14:paraId="50FB6E7F" w14:textId="77777777" w:rsidR="0009210E" w:rsidRPr="00C65B01" w:rsidRDefault="0009210E" w:rsidP="0045730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90" w:after="54"/>
              <w:ind w:left="172" w:right="57"/>
              <w:jc w:val="both"/>
              <w:rPr>
                <w:rFonts w:asciiTheme="minorHAnsi" w:hAnsiTheme="minorHAnsi" w:cstheme="minorHAnsi"/>
              </w:rPr>
            </w:pPr>
            <w:r w:rsidRPr="00C65B01">
              <w:rPr>
                <w:rFonts w:asciiTheme="minorHAnsi" w:hAnsiTheme="minorHAnsi" w:cstheme="minorHAnsi"/>
              </w:rPr>
              <w:t>Nee, holdingverklaring is niet van toepassing</w:t>
            </w:r>
          </w:p>
        </w:tc>
      </w:tr>
    </w:tbl>
    <w:p w14:paraId="7CAC16DF" w14:textId="77777777" w:rsidR="0009210E" w:rsidRPr="00C65B01" w:rsidRDefault="0009210E" w:rsidP="0009210E">
      <w:pPr>
        <w:ind w:left="567"/>
        <w:jc w:val="both"/>
        <w:rPr>
          <w:rFonts w:asciiTheme="minorHAnsi" w:hAnsiTheme="minorHAnsi" w:cstheme="minorHAnsi"/>
        </w:rPr>
      </w:pPr>
    </w:p>
    <w:p w14:paraId="70F66670" w14:textId="77777777" w:rsidR="0009210E" w:rsidRPr="00C65B01" w:rsidRDefault="0009210E" w:rsidP="0009210E">
      <w:pPr>
        <w:jc w:val="both"/>
        <w:rPr>
          <w:rFonts w:asciiTheme="minorHAnsi" w:hAnsiTheme="minorHAnsi" w:cstheme="minorHAnsi"/>
        </w:rPr>
      </w:pPr>
      <w:r w:rsidRPr="00C65B01">
        <w:rPr>
          <w:rFonts w:asciiTheme="minorHAnsi" w:hAnsiTheme="minorHAnsi" w:cstheme="minorHAnsi"/>
        </w:rPr>
        <w:t xml:space="preserve">Afhankelijk van de bovenstaande antwoorden dient u de onderstaande verklaring aan te passen c.q. door te halen wat niet van toepassing is. Tevens dient u onderstaand aan te kruisen welke situatie op uw onderneming van toepassing is.  </w:t>
      </w:r>
    </w:p>
    <w:p w14:paraId="37C4D997" w14:textId="77777777" w:rsidR="0009210E" w:rsidRPr="00C65B01" w:rsidRDefault="0009210E" w:rsidP="0009210E">
      <w:pPr>
        <w:jc w:val="both"/>
        <w:rPr>
          <w:rFonts w:asciiTheme="minorHAnsi" w:hAnsiTheme="minorHAnsi" w:cstheme="minorHAnsi"/>
        </w:rPr>
      </w:pPr>
    </w:p>
    <w:tbl>
      <w:tblPr>
        <w:tblStyle w:val="VKATabelgroenblauw"/>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7583"/>
      </w:tblGrid>
      <w:tr w:rsidR="0009210E" w:rsidRPr="00C65B01" w14:paraId="67D53F3E" w14:textId="77777777" w:rsidTr="00457309">
        <w:trPr>
          <w:trHeight w:val="474"/>
        </w:trPr>
        <w:tc>
          <w:tcPr>
            <w:tcW w:w="922" w:type="dxa"/>
            <w:noWrap/>
          </w:tcPr>
          <w:p w14:paraId="15DC35EC" w14:textId="77777777" w:rsidR="0009210E" w:rsidRPr="00C65B01" w:rsidRDefault="0009210E" w:rsidP="00457309">
            <w:pPr>
              <w:ind w:left="125" w:right="266"/>
              <w:jc w:val="center"/>
              <w:rPr>
                <w:rFonts w:asciiTheme="minorHAnsi" w:hAnsiTheme="minorHAnsi" w:cstheme="minorHAnsi"/>
              </w:rPr>
            </w:pPr>
            <w:r w:rsidRPr="00B15A64">
              <w:rPr>
                <w:sz w:val="18"/>
              </w:rPr>
              <w:fldChar w:fldCharType="begin">
                <w:ffData>
                  <w:name w:val="Selectievakje1"/>
                  <w:enabled/>
                  <w:calcOnExit w:val="0"/>
                  <w:checkBox>
                    <w:sizeAuto/>
                    <w:default w:val="0"/>
                  </w:checkBox>
                </w:ffData>
              </w:fldChar>
            </w:r>
            <w:r w:rsidRPr="00B15A64">
              <w:rPr>
                <w:sz w:val="18"/>
              </w:rPr>
              <w:instrText xml:space="preserve"> FORMCHECKBOX </w:instrText>
            </w:r>
            <w:r w:rsidR="00580D34">
              <w:rPr>
                <w:sz w:val="18"/>
              </w:rPr>
            </w:r>
            <w:r w:rsidR="00580D34">
              <w:rPr>
                <w:sz w:val="18"/>
              </w:rPr>
              <w:fldChar w:fldCharType="separate"/>
            </w:r>
            <w:r w:rsidRPr="00B15A64">
              <w:rPr>
                <w:sz w:val="18"/>
              </w:rPr>
              <w:fldChar w:fldCharType="end"/>
            </w:r>
          </w:p>
        </w:tc>
        <w:tc>
          <w:tcPr>
            <w:tcW w:w="7583" w:type="dxa"/>
          </w:tcPr>
          <w:p w14:paraId="3C0D5DD3" w14:textId="77777777" w:rsidR="0009210E" w:rsidRPr="00C65B01" w:rsidRDefault="0009210E" w:rsidP="00457309">
            <w:pPr>
              <w:ind w:left="125" w:right="266"/>
              <w:rPr>
                <w:rFonts w:asciiTheme="minorHAnsi" w:hAnsiTheme="minorHAnsi" w:cstheme="minorHAnsi"/>
                <w:b/>
                <w:bCs/>
              </w:rPr>
            </w:pPr>
            <w:r w:rsidRPr="00C65B01">
              <w:rPr>
                <w:rFonts w:asciiTheme="minorHAnsi" w:hAnsiTheme="minorHAnsi" w:cstheme="minorHAnsi"/>
                <w:b/>
                <w:bCs/>
              </w:rPr>
              <w:t>Holdingverklaring wel van toepassing</w:t>
            </w:r>
          </w:p>
        </w:tc>
      </w:tr>
      <w:tr w:rsidR="0009210E" w:rsidRPr="00C65B01" w14:paraId="34609616" w14:textId="77777777" w:rsidTr="00457309">
        <w:trPr>
          <w:trHeight w:val="1389"/>
        </w:trPr>
        <w:tc>
          <w:tcPr>
            <w:tcW w:w="8505" w:type="dxa"/>
            <w:gridSpan w:val="2"/>
            <w:noWrap/>
          </w:tcPr>
          <w:p w14:paraId="7AE81452" w14:textId="77777777" w:rsidR="0009210E" w:rsidRPr="00DF5CF0" w:rsidRDefault="0009210E" w:rsidP="00457309">
            <w:pPr>
              <w:ind w:left="125" w:right="266"/>
              <w:rPr>
                <w:rFonts w:asciiTheme="minorHAnsi" w:hAnsiTheme="minorHAnsi" w:cstheme="minorHAnsi"/>
              </w:rPr>
            </w:pPr>
            <w:r w:rsidRPr="00DF5CF0">
              <w:rPr>
                <w:rFonts w:asciiTheme="minorHAnsi" w:hAnsiTheme="minorHAnsi" w:cstheme="minorHAnsi"/>
              </w:rPr>
              <w:t>Hierbij verklaart ondergetekende dat de hieronder vermelde holding zich namens de aanmeldende partij (hierna: ondernemer) zich bij gunning volledig en onvoorwaardelijk garant stelt voor de nakoming van de verplichtingen die uit de af te sluiten overeenkomst voortvloeien, in overeenstemming met artikel 2:403 lid 1sub f BW.</w:t>
            </w:r>
          </w:p>
        </w:tc>
      </w:tr>
    </w:tbl>
    <w:p w14:paraId="786A8D0D" w14:textId="77777777" w:rsidR="0009210E" w:rsidRPr="00C65B01" w:rsidRDefault="0009210E" w:rsidP="0009210E">
      <w:pPr>
        <w:jc w:val="both"/>
        <w:rPr>
          <w:rFonts w:asciiTheme="minorHAnsi" w:hAnsiTheme="minorHAnsi" w:cstheme="minorHAnsi"/>
        </w:rPr>
      </w:pPr>
    </w:p>
    <w:tbl>
      <w:tblPr>
        <w:tblStyle w:val="VKATabelgroenblauw"/>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7583"/>
      </w:tblGrid>
      <w:tr w:rsidR="0009210E" w:rsidRPr="00C65B01" w14:paraId="1A3658DD" w14:textId="77777777" w:rsidTr="00457309">
        <w:trPr>
          <w:trHeight w:val="474"/>
        </w:trPr>
        <w:tc>
          <w:tcPr>
            <w:tcW w:w="922" w:type="dxa"/>
            <w:noWrap/>
          </w:tcPr>
          <w:p w14:paraId="2AB21B5E" w14:textId="77777777" w:rsidR="0009210E" w:rsidRPr="00C65B01" w:rsidRDefault="0009210E" w:rsidP="00457309">
            <w:pPr>
              <w:ind w:left="125" w:right="266"/>
              <w:jc w:val="center"/>
              <w:rPr>
                <w:rFonts w:asciiTheme="minorHAnsi" w:hAnsiTheme="minorHAnsi" w:cstheme="minorHAnsi"/>
              </w:rPr>
            </w:pPr>
            <w:r w:rsidRPr="00B15A64">
              <w:rPr>
                <w:sz w:val="18"/>
              </w:rPr>
              <w:fldChar w:fldCharType="begin">
                <w:ffData>
                  <w:name w:val="Selectievakje1"/>
                  <w:enabled/>
                  <w:calcOnExit w:val="0"/>
                  <w:checkBox>
                    <w:sizeAuto/>
                    <w:default w:val="0"/>
                  </w:checkBox>
                </w:ffData>
              </w:fldChar>
            </w:r>
            <w:r w:rsidRPr="00B15A64">
              <w:rPr>
                <w:sz w:val="18"/>
              </w:rPr>
              <w:instrText xml:space="preserve"> FORMCHECKBOX </w:instrText>
            </w:r>
            <w:r w:rsidR="00580D34">
              <w:rPr>
                <w:sz w:val="18"/>
              </w:rPr>
            </w:r>
            <w:r w:rsidR="00580D34">
              <w:rPr>
                <w:sz w:val="18"/>
              </w:rPr>
              <w:fldChar w:fldCharType="separate"/>
            </w:r>
            <w:r w:rsidRPr="00B15A64">
              <w:rPr>
                <w:sz w:val="18"/>
              </w:rPr>
              <w:fldChar w:fldCharType="end"/>
            </w:r>
          </w:p>
        </w:tc>
        <w:tc>
          <w:tcPr>
            <w:tcW w:w="7583" w:type="dxa"/>
          </w:tcPr>
          <w:p w14:paraId="0DD0B181" w14:textId="77777777" w:rsidR="0009210E" w:rsidRPr="00C65B01" w:rsidRDefault="0009210E" w:rsidP="00457309">
            <w:pPr>
              <w:ind w:left="125" w:right="266"/>
              <w:rPr>
                <w:rFonts w:asciiTheme="minorHAnsi" w:hAnsiTheme="minorHAnsi" w:cstheme="minorHAnsi"/>
                <w:b/>
                <w:bCs/>
              </w:rPr>
            </w:pPr>
            <w:r w:rsidRPr="00C65B01">
              <w:rPr>
                <w:rFonts w:asciiTheme="minorHAnsi" w:hAnsiTheme="minorHAnsi" w:cstheme="minorHAnsi"/>
                <w:b/>
                <w:bCs/>
              </w:rPr>
              <w:t>Holdingverklaring niet van toepassing</w:t>
            </w:r>
          </w:p>
        </w:tc>
      </w:tr>
      <w:tr w:rsidR="0009210E" w:rsidRPr="00C65B01" w14:paraId="25553A0C" w14:textId="77777777" w:rsidTr="00457309">
        <w:trPr>
          <w:trHeight w:val="696"/>
        </w:trPr>
        <w:tc>
          <w:tcPr>
            <w:tcW w:w="8505" w:type="dxa"/>
            <w:gridSpan w:val="2"/>
            <w:noWrap/>
          </w:tcPr>
          <w:p w14:paraId="31FBD633" w14:textId="77777777" w:rsidR="0009210E" w:rsidRPr="00DF5CF0" w:rsidRDefault="0009210E" w:rsidP="00457309">
            <w:pPr>
              <w:ind w:left="125"/>
              <w:rPr>
                <w:rFonts w:asciiTheme="minorHAnsi" w:hAnsiTheme="minorHAnsi" w:cstheme="minorHAnsi"/>
              </w:rPr>
            </w:pPr>
            <w:r w:rsidRPr="00DF5CF0">
              <w:rPr>
                <w:rFonts w:asciiTheme="minorHAnsi" w:hAnsiTheme="minorHAnsi" w:cstheme="minorHAnsi"/>
              </w:rPr>
              <w:t>Hierbij verklaart ondergetekende dat de holdingverklaring niet van toepassing is.</w:t>
            </w:r>
          </w:p>
        </w:tc>
      </w:tr>
    </w:tbl>
    <w:p w14:paraId="51A097D4" w14:textId="77777777" w:rsidR="0009210E" w:rsidRPr="00C65B01" w:rsidRDefault="0009210E" w:rsidP="0009210E">
      <w:pPr>
        <w:jc w:val="both"/>
        <w:rPr>
          <w:rFonts w:asciiTheme="minorHAnsi" w:hAnsiTheme="minorHAnsi" w:cstheme="minorHAnsi"/>
        </w:rPr>
      </w:pPr>
    </w:p>
    <w:p w14:paraId="18ED8612" w14:textId="77777777" w:rsidR="0009210E" w:rsidRPr="00C65B01" w:rsidRDefault="0009210E" w:rsidP="0009210E">
      <w:pPr>
        <w:jc w:val="both"/>
        <w:rPr>
          <w:rFonts w:asciiTheme="minorHAnsi" w:hAnsiTheme="minorHAnsi" w:cstheme="minorHAnsi"/>
        </w:rPr>
      </w:pPr>
    </w:p>
    <w:p w14:paraId="6B3D2326" w14:textId="77777777" w:rsidR="0009210E" w:rsidRPr="00C65B01" w:rsidRDefault="0009210E" w:rsidP="0009210E">
      <w:pPr>
        <w:jc w:val="both"/>
        <w:rPr>
          <w:rFonts w:asciiTheme="minorHAnsi" w:hAnsiTheme="minorHAnsi" w:cstheme="minorHAnsi"/>
        </w:rPr>
      </w:pPr>
    </w:p>
    <w:p w14:paraId="237A5501" w14:textId="77777777" w:rsidR="0009210E" w:rsidRPr="00C65B01" w:rsidRDefault="0009210E" w:rsidP="0009210E">
      <w:pPr>
        <w:jc w:val="both"/>
        <w:rPr>
          <w:rFonts w:asciiTheme="minorHAnsi" w:hAnsiTheme="minorHAnsi" w:cstheme="minorHAnsi"/>
        </w:rPr>
      </w:pPr>
    </w:p>
    <w:p w14:paraId="2D6FAD87" w14:textId="77777777" w:rsidR="007503C1" w:rsidRDefault="007503C1" w:rsidP="0009210E">
      <w:pPr>
        <w:jc w:val="both"/>
        <w:rPr>
          <w:rFonts w:asciiTheme="minorHAnsi" w:hAnsiTheme="minorHAnsi" w:cstheme="minorHAnsi"/>
        </w:rPr>
      </w:pPr>
    </w:p>
    <w:p w14:paraId="271BC5EE" w14:textId="10DDF0E8" w:rsidR="0009210E" w:rsidRPr="00C65B01" w:rsidRDefault="0009210E" w:rsidP="0009210E">
      <w:pPr>
        <w:jc w:val="both"/>
        <w:rPr>
          <w:rFonts w:asciiTheme="minorHAnsi" w:hAnsiTheme="minorHAnsi" w:cstheme="minorHAnsi"/>
        </w:rPr>
      </w:pPr>
      <w:r w:rsidRPr="00C65B01">
        <w:rPr>
          <w:rFonts w:asciiTheme="minorHAnsi" w:hAnsiTheme="minorHAnsi" w:cstheme="minorHAnsi"/>
        </w:rPr>
        <w:t>Ondertekening namens de holding (alleen als holdingverklaring van toepassing is):</w:t>
      </w:r>
    </w:p>
    <w:p w14:paraId="6F8508A2" w14:textId="77777777" w:rsidR="0009210E" w:rsidRPr="00C65B01" w:rsidRDefault="0009210E" w:rsidP="0009210E">
      <w:pPr>
        <w:jc w:val="both"/>
        <w:rPr>
          <w:rFonts w:asciiTheme="minorHAnsi" w:hAnsiTheme="minorHAnsi" w:cstheme="minorHAnsi"/>
        </w:rPr>
      </w:pPr>
    </w:p>
    <w:tbl>
      <w:tblPr>
        <w:tblStyle w:val="VKATabelgroenblauw"/>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670"/>
      </w:tblGrid>
      <w:tr w:rsidR="0009210E" w:rsidRPr="00C65B01" w14:paraId="7983BBB4" w14:textId="77777777" w:rsidTr="00457309">
        <w:tc>
          <w:tcPr>
            <w:tcW w:w="2835" w:type="dxa"/>
          </w:tcPr>
          <w:p w14:paraId="5DA93280" w14:textId="77777777" w:rsidR="0009210E" w:rsidRPr="00C65B01" w:rsidRDefault="0009210E" w:rsidP="00457309">
            <w:pPr>
              <w:spacing w:before="90" w:after="54"/>
              <w:ind w:left="57" w:right="57"/>
              <w:jc w:val="both"/>
              <w:rPr>
                <w:rFonts w:asciiTheme="minorHAnsi" w:hAnsiTheme="minorHAnsi" w:cstheme="minorHAnsi"/>
              </w:rPr>
            </w:pPr>
            <w:r w:rsidRPr="00C65B01">
              <w:rPr>
                <w:rFonts w:asciiTheme="minorHAnsi" w:hAnsiTheme="minorHAnsi" w:cstheme="minorHAnsi"/>
              </w:rPr>
              <w:t>Naam</w:t>
            </w:r>
          </w:p>
        </w:tc>
        <w:tc>
          <w:tcPr>
            <w:tcW w:w="5670" w:type="dxa"/>
          </w:tcPr>
          <w:p w14:paraId="3F0337E2" w14:textId="77777777" w:rsidR="0009210E" w:rsidRPr="00C65B01" w:rsidRDefault="0009210E" w:rsidP="00457309">
            <w:pPr>
              <w:spacing w:before="90" w:after="54"/>
              <w:ind w:left="57" w:right="57"/>
              <w:jc w:val="both"/>
              <w:rPr>
                <w:rFonts w:asciiTheme="minorHAnsi" w:hAnsiTheme="minorHAnsi" w:cstheme="minorHAnsi"/>
              </w:rPr>
            </w:pPr>
          </w:p>
        </w:tc>
      </w:tr>
      <w:tr w:rsidR="0009210E" w:rsidRPr="00C65B01" w14:paraId="641289E6" w14:textId="77777777" w:rsidTr="00457309">
        <w:tc>
          <w:tcPr>
            <w:tcW w:w="2835" w:type="dxa"/>
          </w:tcPr>
          <w:p w14:paraId="4DC4EA17" w14:textId="77777777" w:rsidR="0009210E" w:rsidRPr="00C65B01" w:rsidRDefault="0009210E" w:rsidP="00457309">
            <w:pPr>
              <w:spacing w:before="90" w:after="54"/>
              <w:ind w:left="57" w:right="57"/>
              <w:jc w:val="both"/>
              <w:rPr>
                <w:rFonts w:asciiTheme="minorHAnsi" w:hAnsiTheme="minorHAnsi" w:cstheme="minorHAnsi"/>
              </w:rPr>
            </w:pPr>
            <w:r w:rsidRPr="00C65B01">
              <w:rPr>
                <w:rFonts w:asciiTheme="minorHAnsi" w:hAnsiTheme="minorHAnsi" w:cstheme="minorHAnsi"/>
              </w:rPr>
              <w:t>Functie</w:t>
            </w:r>
          </w:p>
        </w:tc>
        <w:tc>
          <w:tcPr>
            <w:tcW w:w="5670" w:type="dxa"/>
          </w:tcPr>
          <w:p w14:paraId="16555E62" w14:textId="77777777" w:rsidR="0009210E" w:rsidRPr="00C65B01" w:rsidRDefault="0009210E" w:rsidP="00457309">
            <w:pPr>
              <w:spacing w:before="90" w:after="54"/>
              <w:ind w:left="57" w:right="57"/>
              <w:jc w:val="both"/>
              <w:rPr>
                <w:rFonts w:asciiTheme="minorHAnsi" w:hAnsiTheme="minorHAnsi" w:cstheme="minorHAnsi"/>
              </w:rPr>
            </w:pPr>
          </w:p>
        </w:tc>
      </w:tr>
      <w:tr w:rsidR="0009210E" w:rsidRPr="00C65B01" w14:paraId="5564FB38" w14:textId="77777777" w:rsidTr="00457309">
        <w:trPr>
          <w:trHeight w:val="297"/>
        </w:trPr>
        <w:tc>
          <w:tcPr>
            <w:tcW w:w="2835" w:type="dxa"/>
          </w:tcPr>
          <w:p w14:paraId="36413484" w14:textId="77777777" w:rsidR="0009210E" w:rsidRPr="00C65B01" w:rsidRDefault="0009210E" w:rsidP="00457309">
            <w:pPr>
              <w:spacing w:before="90" w:after="54"/>
              <w:ind w:left="57" w:right="57"/>
              <w:jc w:val="both"/>
              <w:rPr>
                <w:rFonts w:asciiTheme="minorHAnsi" w:hAnsiTheme="minorHAnsi" w:cstheme="minorHAnsi"/>
              </w:rPr>
            </w:pPr>
            <w:r w:rsidRPr="00C65B01">
              <w:rPr>
                <w:rFonts w:asciiTheme="minorHAnsi" w:hAnsiTheme="minorHAnsi" w:cstheme="minorHAnsi"/>
              </w:rPr>
              <w:t>Onderneming</w:t>
            </w:r>
          </w:p>
        </w:tc>
        <w:tc>
          <w:tcPr>
            <w:tcW w:w="5670" w:type="dxa"/>
          </w:tcPr>
          <w:p w14:paraId="7E887E5F" w14:textId="77777777" w:rsidR="0009210E" w:rsidRPr="00C65B01" w:rsidRDefault="0009210E" w:rsidP="00457309">
            <w:pPr>
              <w:spacing w:before="90" w:after="54"/>
              <w:ind w:left="57" w:right="57"/>
              <w:jc w:val="both"/>
              <w:rPr>
                <w:rFonts w:asciiTheme="minorHAnsi" w:hAnsiTheme="minorHAnsi" w:cstheme="minorHAnsi"/>
              </w:rPr>
            </w:pPr>
          </w:p>
        </w:tc>
      </w:tr>
      <w:tr w:rsidR="0009210E" w:rsidRPr="00C65B01" w14:paraId="27F17105" w14:textId="77777777" w:rsidTr="00457309">
        <w:tc>
          <w:tcPr>
            <w:tcW w:w="2835" w:type="dxa"/>
          </w:tcPr>
          <w:p w14:paraId="1E06852A" w14:textId="77777777" w:rsidR="0009210E" w:rsidRPr="00C65B01" w:rsidRDefault="0009210E" w:rsidP="00457309">
            <w:pPr>
              <w:spacing w:before="90" w:after="54"/>
              <w:ind w:left="57" w:right="57"/>
              <w:jc w:val="both"/>
              <w:rPr>
                <w:rFonts w:asciiTheme="minorHAnsi" w:hAnsiTheme="minorHAnsi" w:cstheme="minorHAnsi"/>
              </w:rPr>
            </w:pPr>
            <w:r w:rsidRPr="00C65B01">
              <w:rPr>
                <w:rFonts w:asciiTheme="minorHAnsi" w:hAnsiTheme="minorHAnsi" w:cstheme="minorHAnsi"/>
              </w:rPr>
              <w:t>Handtekening</w:t>
            </w:r>
          </w:p>
          <w:p w14:paraId="7B2F4C5C" w14:textId="77777777" w:rsidR="0009210E" w:rsidRPr="00C65B01" w:rsidRDefault="0009210E" w:rsidP="00457309">
            <w:pPr>
              <w:spacing w:before="90" w:after="54"/>
              <w:ind w:left="57" w:right="57"/>
              <w:jc w:val="both"/>
              <w:rPr>
                <w:rFonts w:asciiTheme="minorHAnsi" w:hAnsiTheme="minorHAnsi" w:cstheme="minorHAnsi"/>
              </w:rPr>
            </w:pPr>
          </w:p>
          <w:p w14:paraId="609156C9" w14:textId="77777777" w:rsidR="0009210E" w:rsidRPr="00C65B01" w:rsidRDefault="0009210E" w:rsidP="00457309">
            <w:pPr>
              <w:spacing w:before="90" w:after="54"/>
              <w:ind w:left="57" w:right="57"/>
              <w:jc w:val="both"/>
              <w:rPr>
                <w:rFonts w:asciiTheme="minorHAnsi" w:hAnsiTheme="minorHAnsi" w:cstheme="minorHAnsi"/>
              </w:rPr>
            </w:pPr>
          </w:p>
        </w:tc>
        <w:tc>
          <w:tcPr>
            <w:tcW w:w="5670" w:type="dxa"/>
          </w:tcPr>
          <w:p w14:paraId="42BB567A" w14:textId="77777777" w:rsidR="0009210E" w:rsidRPr="00C65B01" w:rsidRDefault="0009210E" w:rsidP="00457309">
            <w:pPr>
              <w:spacing w:before="90" w:after="54"/>
              <w:ind w:left="57" w:right="57"/>
              <w:jc w:val="both"/>
              <w:rPr>
                <w:rFonts w:asciiTheme="minorHAnsi" w:hAnsiTheme="minorHAnsi" w:cstheme="minorHAnsi"/>
              </w:rPr>
            </w:pPr>
          </w:p>
        </w:tc>
      </w:tr>
      <w:tr w:rsidR="0009210E" w:rsidRPr="00C65B01" w14:paraId="44E1A22C" w14:textId="77777777" w:rsidTr="00457309">
        <w:tc>
          <w:tcPr>
            <w:tcW w:w="2835" w:type="dxa"/>
          </w:tcPr>
          <w:p w14:paraId="74899977" w14:textId="77777777" w:rsidR="0009210E" w:rsidRPr="00C65B01" w:rsidRDefault="0009210E" w:rsidP="00457309">
            <w:pPr>
              <w:spacing w:before="90" w:after="54"/>
              <w:ind w:left="57" w:right="57"/>
              <w:jc w:val="both"/>
              <w:rPr>
                <w:rFonts w:asciiTheme="minorHAnsi" w:hAnsiTheme="minorHAnsi" w:cstheme="minorHAnsi"/>
              </w:rPr>
            </w:pPr>
            <w:r w:rsidRPr="00C65B01">
              <w:rPr>
                <w:rFonts w:asciiTheme="minorHAnsi" w:hAnsiTheme="minorHAnsi" w:cstheme="minorHAnsi"/>
              </w:rPr>
              <w:t>Plaats en datum</w:t>
            </w:r>
          </w:p>
        </w:tc>
        <w:tc>
          <w:tcPr>
            <w:tcW w:w="5670" w:type="dxa"/>
          </w:tcPr>
          <w:p w14:paraId="5DD16377" w14:textId="77777777" w:rsidR="0009210E" w:rsidRPr="00C65B01" w:rsidRDefault="0009210E" w:rsidP="00457309">
            <w:pPr>
              <w:spacing w:before="90" w:after="54"/>
              <w:ind w:left="57" w:right="57"/>
              <w:jc w:val="both"/>
              <w:rPr>
                <w:rFonts w:asciiTheme="minorHAnsi" w:hAnsiTheme="minorHAnsi" w:cstheme="minorHAnsi"/>
              </w:rPr>
            </w:pPr>
          </w:p>
        </w:tc>
      </w:tr>
    </w:tbl>
    <w:p w14:paraId="1F1758F0" w14:textId="77777777" w:rsidR="0009210E" w:rsidRPr="00C65B01" w:rsidRDefault="0009210E" w:rsidP="0009210E">
      <w:pPr>
        <w:ind w:left="567"/>
        <w:jc w:val="both"/>
        <w:rPr>
          <w:rFonts w:asciiTheme="minorHAnsi" w:hAnsiTheme="minorHAnsi" w:cstheme="minorHAnsi"/>
        </w:rPr>
      </w:pPr>
    </w:p>
    <w:p w14:paraId="5DBBB8B1" w14:textId="77777777" w:rsidR="0009210E" w:rsidRPr="00C65B01" w:rsidRDefault="0009210E" w:rsidP="0009210E">
      <w:pPr>
        <w:ind w:left="567"/>
        <w:jc w:val="both"/>
        <w:rPr>
          <w:rFonts w:asciiTheme="minorHAnsi" w:hAnsiTheme="minorHAnsi" w:cstheme="minorHAnsi"/>
        </w:rPr>
      </w:pPr>
    </w:p>
    <w:p w14:paraId="05A93F69" w14:textId="77777777" w:rsidR="0009210E" w:rsidRPr="00C65B01" w:rsidRDefault="0009210E" w:rsidP="0009210E">
      <w:pPr>
        <w:rPr>
          <w:rFonts w:asciiTheme="minorHAnsi" w:hAnsiTheme="minorHAnsi" w:cstheme="minorHAnsi"/>
        </w:rPr>
      </w:pPr>
      <w:r w:rsidRPr="00C65B01">
        <w:rPr>
          <w:rFonts w:asciiTheme="minorHAnsi" w:hAnsiTheme="minorHAnsi" w:cstheme="minorHAnsi"/>
        </w:rPr>
        <w:t>Ondertekening namens de Gegadigde</w:t>
      </w:r>
    </w:p>
    <w:p w14:paraId="48F26235" w14:textId="77777777" w:rsidR="0009210E" w:rsidRPr="00C65B01" w:rsidRDefault="0009210E" w:rsidP="0009210E">
      <w:pPr>
        <w:rPr>
          <w:rFonts w:asciiTheme="minorHAnsi" w:hAnsiTheme="minorHAnsi" w:cstheme="minorHAnsi"/>
        </w:rPr>
      </w:pPr>
    </w:p>
    <w:tbl>
      <w:tblPr>
        <w:tblStyle w:val="VKATabelgroenblauw"/>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670"/>
      </w:tblGrid>
      <w:tr w:rsidR="0009210E" w:rsidRPr="00C65B01" w14:paraId="4E833AE1" w14:textId="77777777" w:rsidTr="00457309">
        <w:tc>
          <w:tcPr>
            <w:tcW w:w="2835" w:type="dxa"/>
          </w:tcPr>
          <w:p w14:paraId="15AE5489" w14:textId="77777777" w:rsidR="0009210E" w:rsidRPr="00C65B01" w:rsidRDefault="0009210E" w:rsidP="00457309">
            <w:pPr>
              <w:spacing w:before="90" w:after="54"/>
              <w:ind w:left="57" w:right="57"/>
              <w:jc w:val="both"/>
              <w:rPr>
                <w:rFonts w:asciiTheme="minorHAnsi" w:hAnsiTheme="minorHAnsi" w:cstheme="minorHAnsi"/>
              </w:rPr>
            </w:pPr>
            <w:r w:rsidRPr="00C65B01">
              <w:rPr>
                <w:rFonts w:asciiTheme="minorHAnsi" w:hAnsiTheme="minorHAnsi" w:cstheme="minorHAnsi"/>
              </w:rPr>
              <w:t>Naam</w:t>
            </w:r>
          </w:p>
        </w:tc>
        <w:tc>
          <w:tcPr>
            <w:tcW w:w="5670" w:type="dxa"/>
          </w:tcPr>
          <w:p w14:paraId="5BEDD7F8" w14:textId="77777777" w:rsidR="0009210E" w:rsidRPr="00C65B01" w:rsidRDefault="0009210E" w:rsidP="00457309">
            <w:pPr>
              <w:spacing w:before="90" w:after="54"/>
              <w:ind w:left="57" w:right="57"/>
              <w:jc w:val="both"/>
              <w:rPr>
                <w:rFonts w:asciiTheme="minorHAnsi" w:hAnsiTheme="minorHAnsi" w:cstheme="minorHAnsi"/>
              </w:rPr>
            </w:pPr>
          </w:p>
        </w:tc>
      </w:tr>
      <w:tr w:rsidR="0009210E" w:rsidRPr="00C65B01" w14:paraId="501569E6" w14:textId="77777777" w:rsidTr="00457309">
        <w:tc>
          <w:tcPr>
            <w:tcW w:w="2835" w:type="dxa"/>
          </w:tcPr>
          <w:p w14:paraId="1B76B843" w14:textId="77777777" w:rsidR="0009210E" w:rsidRPr="00C65B01" w:rsidRDefault="0009210E" w:rsidP="00457309">
            <w:pPr>
              <w:spacing w:before="90" w:after="54"/>
              <w:ind w:left="57" w:right="57"/>
              <w:jc w:val="both"/>
              <w:rPr>
                <w:rFonts w:asciiTheme="minorHAnsi" w:hAnsiTheme="minorHAnsi" w:cstheme="minorHAnsi"/>
              </w:rPr>
            </w:pPr>
            <w:r w:rsidRPr="00C65B01">
              <w:rPr>
                <w:rFonts w:asciiTheme="minorHAnsi" w:hAnsiTheme="minorHAnsi" w:cstheme="minorHAnsi"/>
              </w:rPr>
              <w:t>Functie</w:t>
            </w:r>
          </w:p>
        </w:tc>
        <w:tc>
          <w:tcPr>
            <w:tcW w:w="5670" w:type="dxa"/>
          </w:tcPr>
          <w:p w14:paraId="348792BF" w14:textId="77777777" w:rsidR="0009210E" w:rsidRPr="00C65B01" w:rsidRDefault="0009210E" w:rsidP="00457309">
            <w:pPr>
              <w:spacing w:before="90" w:after="54"/>
              <w:ind w:left="57" w:right="57"/>
              <w:jc w:val="both"/>
              <w:rPr>
                <w:rFonts w:asciiTheme="minorHAnsi" w:hAnsiTheme="minorHAnsi" w:cstheme="minorHAnsi"/>
              </w:rPr>
            </w:pPr>
          </w:p>
        </w:tc>
      </w:tr>
      <w:tr w:rsidR="0009210E" w:rsidRPr="00C65B01" w14:paraId="3B2A3733" w14:textId="77777777" w:rsidTr="00457309">
        <w:trPr>
          <w:trHeight w:val="297"/>
        </w:trPr>
        <w:tc>
          <w:tcPr>
            <w:tcW w:w="2835" w:type="dxa"/>
          </w:tcPr>
          <w:p w14:paraId="608C8574" w14:textId="77777777" w:rsidR="0009210E" w:rsidRPr="00C65B01" w:rsidRDefault="0009210E" w:rsidP="00457309">
            <w:pPr>
              <w:spacing w:before="90" w:after="54"/>
              <w:ind w:left="57" w:right="57"/>
              <w:jc w:val="both"/>
              <w:rPr>
                <w:rFonts w:asciiTheme="minorHAnsi" w:hAnsiTheme="minorHAnsi" w:cstheme="minorHAnsi"/>
              </w:rPr>
            </w:pPr>
            <w:r w:rsidRPr="00C65B01">
              <w:rPr>
                <w:rFonts w:asciiTheme="minorHAnsi" w:hAnsiTheme="minorHAnsi" w:cstheme="minorHAnsi"/>
              </w:rPr>
              <w:t>Onderneming</w:t>
            </w:r>
          </w:p>
        </w:tc>
        <w:tc>
          <w:tcPr>
            <w:tcW w:w="5670" w:type="dxa"/>
          </w:tcPr>
          <w:p w14:paraId="09E8985F" w14:textId="77777777" w:rsidR="0009210E" w:rsidRPr="00C65B01" w:rsidRDefault="0009210E" w:rsidP="00457309">
            <w:pPr>
              <w:spacing w:before="90" w:after="54"/>
              <w:ind w:left="57" w:right="57"/>
              <w:jc w:val="both"/>
              <w:rPr>
                <w:rFonts w:asciiTheme="minorHAnsi" w:hAnsiTheme="minorHAnsi" w:cstheme="minorHAnsi"/>
              </w:rPr>
            </w:pPr>
          </w:p>
        </w:tc>
      </w:tr>
      <w:tr w:rsidR="0009210E" w:rsidRPr="00C65B01" w14:paraId="6CCDD43B" w14:textId="77777777" w:rsidTr="00457309">
        <w:tc>
          <w:tcPr>
            <w:tcW w:w="2835" w:type="dxa"/>
          </w:tcPr>
          <w:p w14:paraId="5D946C54" w14:textId="77777777" w:rsidR="0009210E" w:rsidRPr="00C65B01" w:rsidRDefault="0009210E" w:rsidP="00457309">
            <w:pPr>
              <w:spacing w:before="90" w:after="54"/>
              <w:ind w:left="57" w:right="57"/>
              <w:jc w:val="both"/>
              <w:rPr>
                <w:rFonts w:asciiTheme="minorHAnsi" w:hAnsiTheme="minorHAnsi" w:cstheme="minorHAnsi"/>
              </w:rPr>
            </w:pPr>
            <w:r w:rsidRPr="00C65B01">
              <w:rPr>
                <w:rFonts w:asciiTheme="minorHAnsi" w:hAnsiTheme="minorHAnsi" w:cstheme="minorHAnsi"/>
              </w:rPr>
              <w:t>Handtekening</w:t>
            </w:r>
          </w:p>
          <w:p w14:paraId="220CB353" w14:textId="77777777" w:rsidR="0009210E" w:rsidRPr="00C65B01" w:rsidRDefault="0009210E" w:rsidP="00457309">
            <w:pPr>
              <w:spacing w:before="90" w:after="54"/>
              <w:ind w:left="57" w:right="57"/>
              <w:jc w:val="both"/>
              <w:rPr>
                <w:rFonts w:asciiTheme="minorHAnsi" w:hAnsiTheme="minorHAnsi" w:cstheme="minorHAnsi"/>
              </w:rPr>
            </w:pPr>
          </w:p>
          <w:p w14:paraId="5C4844B4" w14:textId="77777777" w:rsidR="0009210E" w:rsidRPr="00C65B01" w:rsidRDefault="0009210E" w:rsidP="00457309">
            <w:pPr>
              <w:spacing w:before="90" w:after="54"/>
              <w:ind w:left="57" w:right="57"/>
              <w:jc w:val="both"/>
              <w:rPr>
                <w:rFonts w:asciiTheme="minorHAnsi" w:hAnsiTheme="minorHAnsi" w:cstheme="minorHAnsi"/>
              </w:rPr>
            </w:pPr>
          </w:p>
        </w:tc>
        <w:tc>
          <w:tcPr>
            <w:tcW w:w="5670" w:type="dxa"/>
          </w:tcPr>
          <w:p w14:paraId="5B808727" w14:textId="77777777" w:rsidR="0009210E" w:rsidRPr="00C65B01" w:rsidRDefault="0009210E" w:rsidP="00457309">
            <w:pPr>
              <w:spacing w:before="90" w:after="54"/>
              <w:ind w:left="57" w:right="57"/>
              <w:jc w:val="both"/>
              <w:rPr>
                <w:rFonts w:asciiTheme="minorHAnsi" w:hAnsiTheme="minorHAnsi" w:cstheme="minorHAnsi"/>
              </w:rPr>
            </w:pPr>
          </w:p>
        </w:tc>
      </w:tr>
      <w:tr w:rsidR="0009210E" w:rsidRPr="00C65B01" w14:paraId="10EA9B80" w14:textId="77777777" w:rsidTr="00457309">
        <w:tc>
          <w:tcPr>
            <w:tcW w:w="2835" w:type="dxa"/>
          </w:tcPr>
          <w:p w14:paraId="2F53DF4F" w14:textId="77777777" w:rsidR="0009210E" w:rsidRPr="00C65B01" w:rsidRDefault="0009210E" w:rsidP="00457309">
            <w:pPr>
              <w:spacing w:before="90" w:after="54"/>
              <w:ind w:left="57" w:right="57"/>
              <w:jc w:val="both"/>
              <w:rPr>
                <w:rFonts w:asciiTheme="minorHAnsi" w:hAnsiTheme="minorHAnsi" w:cstheme="minorHAnsi"/>
              </w:rPr>
            </w:pPr>
            <w:r w:rsidRPr="00C65B01">
              <w:rPr>
                <w:rFonts w:asciiTheme="minorHAnsi" w:hAnsiTheme="minorHAnsi" w:cstheme="minorHAnsi"/>
              </w:rPr>
              <w:t>Plaats en datum</w:t>
            </w:r>
          </w:p>
        </w:tc>
        <w:tc>
          <w:tcPr>
            <w:tcW w:w="5670" w:type="dxa"/>
          </w:tcPr>
          <w:p w14:paraId="3FAAA78D" w14:textId="77777777" w:rsidR="0009210E" w:rsidRPr="00C65B01" w:rsidRDefault="0009210E" w:rsidP="00457309">
            <w:pPr>
              <w:spacing w:before="90" w:after="54"/>
              <w:ind w:left="57" w:right="57"/>
              <w:jc w:val="both"/>
              <w:rPr>
                <w:rFonts w:asciiTheme="minorHAnsi" w:hAnsiTheme="minorHAnsi" w:cstheme="minorHAnsi"/>
              </w:rPr>
            </w:pPr>
          </w:p>
        </w:tc>
      </w:tr>
    </w:tbl>
    <w:p w14:paraId="135C37B9" w14:textId="77777777" w:rsidR="0009210E" w:rsidRPr="00C65B01" w:rsidRDefault="0009210E" w:rsidP="0009210E">
      <w:pPr>
        <w:jc w:val="both"/>
        <w:rPr>
          <w:rFonts w:asciiTheme="minorHAnsi" w:hAnsiTheme="minorHAnsi" w:cstheme="minorHAnsi"/>
        </w:rPr>
      </w:pPr>
    </w:p>
    <w:p w14:paraId="53D26CDA" w14:textId="77777777" w:rsidR="0009210E" w:rsidRDefault="0009210E" w:rsidP="0009210E"/>
    <w:p w14:paraId="135CBA1E" w14:textId="77777777" w:rsidR="0009210E" w:rsidRPr="0009210E" w:rsidRDefault="0009210E" w:rsidP="0009210E">
      <w:pPr>
        <w:rPr>
          <w:lang w:eastAsia="nl-NL"/>
        </w:rPr>
      </w:pPr>
    </w:p>
    <w:sectPr w:rsidR="0009210E" w:rsidRPr="0009210E" w:rsidSect="00D857E0">
      <w:headerReference w:type="even" r:id="rId11"/>
      <w:headerReference w:type="default" r:id="rId12"/>
      <w:footerReference w:type="even" r:id="rId13"/>
      <w:footerReference w:type="default" r:id="rId14"/>
      <w:headerReference w:type="first" r:id="rId15"/>
      <w:footerReference w:type="first" r:id="rId16"/>
      <w:pgSz w:w="11906" w:h="16838" w:code="9"/>
      <w:pgMar w:top="2410" w:right="1304" w:bottom="1531" w:left="1985"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862E0" w14:textId="77777777" w:rsidR="00B63927" w:rsidRDefault="00B63927">
      <w:r>
        <w:separator/>
      </w:r>
    </w:p>
  </w:endnote>
  <w:endnote w:type="continuationSeparator" w:id="0">
    <w:p w14:paraId="6BCAD860" w14:textId="77777777" w:rsidR="00B63927" w:rsidRDefault="00B6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panose1 w:val="020B0603020202030204"/>
    <w:charset w:val="00"/>
    <w:family w:val="swiss"/>
    <w:pitch w:val="variable"/>
    <w:sig w:usb0="80000287" w:usb1="00000000" w:usb2="00000000" w:usb3="00000000" w:csb0="0000009F" w:csb1="00000000"/>
  </w:font>
  <w:font w:name="Myriad">
    <w:altName w:val="Calibri"/>
    <w:charset w:val="00"/>
    <w:family w:val="swiss"/>
    <w:pitch w:val="variable"/>
    <w:sig w:usb0="00000001"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8DB0" w14:textId="77777777" w:rsidR="00EB5FCF" w:rsidRDefault="00EB5F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5D64" w14:textId="02DBFA74" w:rsidR="00483617" w:rsidRDefault="00483617">
    <w:pPr>
      <w:pStyle w:val="Voettekst"/>
    </w:pPr>
    <w:r w:rsidRPr="00660553">
      <w:rPr>
        <w:lang w:val="en-US" w:eastAsia="x-none"/>
      </w:rPr>
      <w:tab/>
    </w:r>
    <w:r w:rsidRPr="00660553">
      <w:rPr>
        <w:rStyle w:val="Paginanummer"/>
      </w:rPr>
      <w:fldChar w:fldCharType="begin"/>
    </w:r>
    <w:r w:rsidRPr="00A4091A">
      <w:rPr>
        <w:rStyle w:val="Paginanummer"/>
        <w:lang w:val="en-US"/>
      </w:rPr>
      <w:instrText xml:space="preserve"> PAGE   \* MERGEFORMAT </w:instrText>
    </w:r>
    <w:r w:rsidRPr="00660553">
      <w:rPr>
        <w:rStyle w:val="Paginanummer"/>
      </w:rPr>
      <w:fldChar w:fldCharType="separate"/>
    </w:r>
    <w:r w:rsidR="00077D21" w:rsidRPr="00077D21">
      <w:rPr>
        <w:rStyle w:val="Paginanummer"/>
        <w:noProof/>
      </w:rPr>
      <w:t>2</w:t>
    </w:r>
    <w:r w:rsidRPr="00660553">
      <w:rPr>
        <w:rStyle w:val="Paginanummer"/>
      </w:rPr>
      <w:fldChar w:fldCharType="end"/>
    </w:r>
    <w:r w:rsidRPr="00660553">
      <w:rPr>
        <w:rStyle w:val="Paginanummer"/>
      </w:rPr>
      <w:t>/</w:t>
    </w:r>
    <w:fldSimple w:instr="NUMPAGES   \* MERGEFORMAT">
      <w:r w:rsidR="00077D21" w:rsidRPr="00077D21">
        <w:rPr>
          <w:rStyle w:val="Paginanumme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350EE" w14:textId="77777777" w:rsidR="00EB5FCF" w:rsidRDefault="00EB5F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F3699" w14:textId="77777777" w:rsidR="00B63927" w:rsidRDefault="00B63927">
      <w:r>
        <w:separator/>
      </w:r>
    </w:p>
  </w:footnote>
  <w:footnote w:type="continuationSeparator" w:id="0">
    <w:p w14:paraId="3B422A26" w14:textId="77777777" w:rsidR="00B63927" w:rsidRDefault="00B63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E49E" w14:textId="77777777" w:rsidR="00EB5FCF" w:rsidRDefault="00EB5F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220"/>
    </w:tblGrid>
    <w:tr w:rsidR="00483617" w:rsidRPr="00F731C9" w14:paraId="3E867BF5" w14:textId="77777777" w:rsidTr="00E0006A">
      <w:trPr>
        <w:trHeight w:hRule="exact" w:val="1264"/>
      </w:trPr>
      <w:tc>
        <w:tcPr>
          <w:tcW w:w="5220" w:type="dxa"/>
          <w:tcBorders>
            <w:top w:val="nil"/>
            <w:left w:val="nil"/>
            <w:bottom w:val="nil"/>
            <w:right w:val="nil"/>
          </w:tcBorders>
        </w:tcPr>
        <w:p w14:paraId="07BED1E2" w14:textId="2FAC9D1B" w:rsidR="00483617" w:rsidRPr="0092168D" w:rsidRDefault="00483617" w:rsidP="009457D8">
          <w:pPr>
            <w:pStyle w:val="Koptekst"/>
          </w:pPr>
        </w:p>
      </w:tc>
    </w:tr>
  </w:tbl>
  <w:p w14:paraId="484E29F7" w14:textId="50A4B438" w:rsidR="00483617" w:rsidRDefault="004836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9FF5" w14:textId="77777777" w:rsidR="00EB5FCF" w:rsidRDefault="00EB5F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37B0"/>
    <w:multiLevelType w:val="hybridMultilevel"/>
    <w:tmpl w:val="3998FB0E"/>
    <w:lvl w:ilvl="0" w:tplc="0413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9079FB"/>
    <w:multiLevelType w:val="hybridMultilevel"/>
    <w:tmpl w:val="E7D0C2E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904396"/>
    <w:multiLevelType w:val="hybridMultilevel"/>
    <w:tmpl w:val="411C1E0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0479A0"/>
    <w:multiLevelType w:val="hybridMultilevel"/>
    <w:tmpl w:val="6888C2DE"/>
    <w:lvl w:ilvl="0" w:tplc="0413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246ED"/>
    <w:multiLevelType w:val="hybridMultilevel"/>
    <w:tmpl w:val="7278EE1A"/>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E77DB6"/>
    <w:multiLevelType w:val="hybridMultilevel"/>
    <w:tmpl w:val="FC86577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BB2CA0"/>
    <w:multiLevelType w:val="multilevel"/>
    <w:tmpl w:val="7D1A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AC0C55"/>
    <w:multiLevelType w:val="hybridMultilevel"/>
    <w:tmpl w:val="9684D8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D650C7"/>
    <w:multiLevelType w:val="hybridMultilevel"/>
    <w:tmpl w:val="2D4E728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A50F0F"/>
    <w:multiLevelType w:val="hybridMultilevel"/>
    <w:tmpl w:val="DF6CAE1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12" w15:restartNumberingAfterBreak="0">
    <w:nsid w:val="315D788E"/>
    <w:multiLevelType w:val="hybridMultilevel"/>
    <w:tmpl w:val="5BA6852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1960D05"/>
    <w:multiLevelType w:val="hybridMultilevel"/>
    <w:tmpl w:val="4506655A"/>
    <w:lvl w:ilvl="0" w:tplc="0413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4E44C24"/>
    <w:multiLevelType w:val="hybridMultilevel"/>
    <w:tmpl w:val="92EE49E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502981"/>
    <w:multiLevelType w:val="hybridMultilevel"/>
    <w:tmpl w:val="CDC23686"/>
    <w:lvl w:ilvl="0" w:tplc="05E8EABC">
      <w:start w:val="1"/>
      <w:numFmt w:val="bullet"/>
      <w:lvlText w:val=""/>
      <w:lvlJc w:val="left"/>
      <w:pPr>
        <w:tabs>
          <w:tab w:val="num" w:pos="720"/>
        </w:tabs>
        <w:ind w:left="720" w:hanging="360"/>
      </w:pPr>
      <w:rPr>
        <w:rFonts w:ascii="Wingdings" w:hAnsi="Wingdings" w:hint="default"/>
      </w:rPr>
    </w:lvl>
    <w:lvl w:ilvl="1" w:tplc="CF90696C" w:tentative="1">
      <w:start w:val="1"/>
      <w:numFmt w:val="bullet"/>
      <w:lvlText w:val=""/>
      <w:lvlJc w:val="left"/>
      <w:pPr>
        <w:tabs>
          <w:tab w:val="num" w:pos="1440"/>
        </w:tabs>
        <w:ind w:left="1440" w:hanging="360"/>
      </w:pPr>
      <w:rPr>
        <w:rFonts w:ascii="Wingdings" w:hAnsi="Wingdings" w:hint="default"/>
      </w:rPr>
    </w:lvl>
    <w:lvl w:ilvl="2" w:tplc="B42A21B4" w:tentative="1">
      <w:start w:val="1"/>
      <w:numFmt w:val="bullet"/>
      <w:lvlText w:val=""/>
      <w:lvlJc w:val="left"/>
      <w:pPr>
        <w:tabs>
          <w:tab w:val="num" w:pos="2160"/>
        </w:tabs>
        <w:ind w:left="2160" w:hanging="360"/>
      </w:pPr>
      <w:rPr>
        <w:rFonts w:ascii="Wingdings" w:hAnsi="Wingdings" w:hint="default"/>
      </w:rPr>
    </w:lvl>
    <w:lvl w:ilvl="3" w:tplc="71A4343A" w:tentative="1">
      <w:start w:val="1"/>
      <w:numFmt w:val="bullet"/>
      <w:lvlText w:val=""/>
      <w:lvlJc w:val="left"/>
      <w:pPr>
        <w:tabs>
          <w:tab w:val="num" w:pos="2880"/>
        </w:tabs>
        <w:ind w:left="2880" w:hanging="360"/>
      </w:pPr>
      <w:rPr>
        <w:rFonts w:ascii="Wingdings" w:hAnsi="Wingdings" w:hint="default"/>
      </w:rPr>
    </w:lvl>
    <w:lvl w:ilvl="4" w:tplc="1F7ACCCE" w:tentative="1">
      <w:start w:val="1"/>
      <w:numFmt w:val="bullet"/>
      <w:lvlText w:val=""/>
      <w:lvlJc w:val="left"/>
      <w:pPr>
        <w:tabs>
          <w:tab w:val="num" w:pos="3600"/>
        </w:tabs>
        <w:ind w:left="3600" w:hanging="360"/>
      </w:pPr>
      <w:rPr>
        <w:rFonts w:ascii="Wingdings" w:hAnsi="Wingdings" w:hint="default"/>
      </w:rPr>
    </w:lvl>
    <w:lvl w:ilvl="5" w:tplc="92148498" w:tentative="1">
      <w:start w:val="1"/>
      <w:numFmt w:val="bullet"/>
      <w:lvlText w:val=""/>
      <w:lvlJc w:val="left"/>
      <w:pPr>
        <w:tabs>
          <w:tab w:val="num" w:pos="4320"/>
        </w:tabs>
        <w:ind w:left="4320" w:hanging="360"/>
      </w:pPr>
      <w:rPr>
        <w:rFonts w:ascii="Wingdings" w:hAnsi="Wingdings" w:hint="default"/>
      </w:rPr>
    </w:lvl>
    <w:lvl w:ilvl="6" w:tplc="36BA00EC" w:tentative="1">
      <w:start w:val="1"/>
      <w:numFmt w:val="bullet"/>
      <w:lvlText w:val=""/>
      <w:lvlJc w:val="left"/>
      <w:pPr>
        <w:tabs>
          <w:tab w:val="num" w:pos="5040"/>
        </w:tabs>
        <w:ind w:left="5040" w:hanging="360"/>
      </w:pPr>
      <w:rPr>
        <w:rFonts w:ascii="Wingdings" w:hAnsi="Wingdings" w:hint="default"/>
      </w:rPr>
    </w:lvl>
    <w:lvl w:ilvl="7" w:tplc="CDF4AC32" w:tentative="1">
      <w:start w:val="1"/>
      <w:numFmt w:val="bullet"/>
      <w:lvlText w:val=""/>
      <w:lvlJc w:val="left"/>
      <w:pPr>
        <w:tabs>
          <w:tab w:val="num" w:pos="5760"/>
        </w:tabs>
        <w:ind w:left="5760" w:hanging="360"/>
      </w:pPr>
      <w:rPr>
        <w:rFonts w:ascii="Wingdings" w:hAnsi="Wingdings" w:hint="default"/>
      </w:rPr>
    </w:lvl>
    <w:lvl w:ilvl="8" w:tplc="72EC688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57306D"/>
    <w:multiLevelType w:val="hybridMultilevel"/>
    <w:tmpl w:val="0018D8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C9F56D3"/>
    <w:multiLevelType w:val="hybridMultilevel"/>
    <w:tmpl w:val="2652889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7947A9"/>
    <w:multiLevelType w:val="multilevel"/>
    <w:tmpl w:val="96420FB0"/>
    <w:styleLink w:val="Lijstopsommingctrl5"/>
    <w:lvl w:ilvl="0">
      <w:start w:val="1"/>
      <w:numFmt w:val="bullet"/>
      <w:lvlText w:val="•"/>
      <w:lvlJc w:val="left"/>
      <w:pPr>
        <w:tabs>
          <w:tab w:val="num" w:pos="357"/>
        </w:tabs>
        <w:ind w:left="357" w:hanging="357"/>
      </w:pPr>
      <w:rPr>
        <w:rFonts w:ascii="Calibri" w:hAnsi="Calibri" w:hint="default"/>
        <w:sz w:val="18"/>
      </w:rPr>
    </w:lvl>
    <w:lvl w:ilvl="1">
      <w:start w:val="1"/>
      <w:numFmt w:val="bullet"/>
      <w:lvlText w:val="‐"/>
      <w:lvlJc w:val="left"/>
      <w:pPr>
        <w:tabs>
          <w:tab w:val="num" w:pos="720"/>
        </w:tabs>
        <w:ind w:left="720" w:hanging="363"/>
      </w:pPr>
      <w:rPr>
        <w:rFonts w:ascii="Calibri" w:hAnsi="Calibri" w:hint="default"/>
        <w:sz w:val="20"/>
      </w:rPr>
    </w:lvl>
    <w:lvl w:ilvl="2">
      <w:start w:val="1"/>
      <w:numFmt w:val="decimal"/>
      <w:lvlText w:val="%3."/>
      <w:lvlJc w:val="left"/>
      <w:pPr>
        <w:tabs>
          <w:tab w:val="num" w:pos="720"/>
        </w:tabs>
        <w:ind w:left="720" w:hanging="363"/>
      </w:pPr>
      <w:rPr>
        <w:rFonts w:ascii="Calibri" w:hAnsi="Calibri" w:cs="Times New Roman" w:hint="default"/>
        <w:sz w:val="20"/>
      </w:rPr>
    </w:lvl>
    <w:lvl w:ilvl="3">
      <w:start w:val="1"/>
      <w:numFmt w:val="lowerLetter"/>
      <w:lvlText w:val="%4."/>
      <w:lvlJc w:val="left"/>
      <w:pPr>
        <w:tabs>
          <w:tab w:val="num" w:pos="1077"/>
        </w:tabs>
        <w:ind w:left="1077" w:hanging="357"/>
      </w:pPr>
      <w:rPr>
        <w:rFonts w:ascii="Calibri" w:hAnsi="Calibri" w:cs="Times New Roman" w:hint="default"/>
        <w:b w:val="0"/>
        <w:i w:val="0"/>
        <w:color w:val="auto"/>
        <w:sz w:val="20"/>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19" w15:restartNumberingAfterBreak="0">
    <w:nsid w:val="405F3CD8"/>
    <w:multiLevelType w:val="hybridMultilevel"/>
    <w:tmpl w:val="BE5E99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D162CB"/>
    <w:multiLevelType w:val="hybridMultilevel"/>
    <w:tmpl w:val="82E2A318"/>
    <w:lvl w:ilvl="0" w:tplc="0413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1906C12"/>
    <w:multiLevelType w:val="hybridMultilevel"/>
    <w:tmpl w:val="74568240"/>
    <w:lvl w:ilvl="0" w:tplc="0413000F">
      <w:start w:val="1"/>
      <w:numFmt w:val="decimal"/>
      <w:lvlText w:val="%1."/>
      <w:lvlJc w:val="left"/>
      <w:pPr>
        <w:ind w:left="1431" w:hanging="360"/>
      </w:pPr>
    </w:lvl>
    <w:lvl w:ilvl="1" w:tplc="04130019" w:tentative="1">
      <w:start w:val="1"/>
      <w:numFmt w:val="lowerLetter"/>
      <w:lvlText w:val="%2."/>
      <w:lvlJc w:val="left"/>
      <w:pPr>
        <w:ind w:left="2151" w:hanging="360"/>
      </w:pPr>
    </w:lvl>
    <w:lvl w:ilvl="2" w:tplc="0413001B" w:tentative="1">
      <w:start w:val="1"/>
      <w:numFmt w:val="lowerRoman"/>
      <w:lvlText w:val="%3."/>
      <w:lvlJc w:val="right"/>
      <w:pPr>
        <w:ind w:left="2871" w:hanging="180"/>
      </w:pPr>
    </w:lvl>
    <w:lvl w:ilvl="3" w:tplc="0413000F" w:tentative="1">
      <w:start w:val="1"/>
      <w:numFmt w:val="decimal"/>
      <w:lvlText w:val="%4."/>
      <w:lvlJc w:val="left"/>
      <w:pPr>
        <w:ind w:left="3591" w:hanging="360"/>
      </w:pPr>
    </w:lvl>
    <w:lvl w:ilvl="4" w:tplc="04130019" w:tentative="1">
      <w:start w:val="1"/>
      <w:numFmt w:val="lowerLetter"/>
      <w:lvlText w:val="%5."/>
      <w:lvlJc w:val="left"/>
      <w:pPr>
        <w:ind w:left="4311" w:hanging="360"/>
      </w:pPr>
    </w:lvl>
    <w:lvl w:ilvl="5" w:tplc="0413001B" w:tentative="1">
      <w:start w:val="1"/>
      <w:numFmt w:val="lowerRoman"/>
      <w:lvlText w:val="%6."/>
      <w:lvlJc w:val="right"/>
      <w:pPr>
        <w:ind w:left="5031" w:hanging="180"/>
      </w:pPr>
    </w:lvl>
    <w:lvl w:ilvl="6" w:tplc="0413000F" w:tentative="1">
      <w:start w:val="1"/>
      <w:numFmt w:val="decimal"/>
      <w:lvlText w:val="%7."/>
      <w:lvlJc w:val="left"/>
      <w:pPr>
        <w:ind w:left="5751" w:hanging="360"/>
      </w:pPr>
    </w:lvl>
    <w:lvl w:ilvl="7" w:tplc="04130019" w:tentative="1">
      <w:start w:val="1"/>
      <w:numFmt w:val="lowerLetter"/>
      <w:lvlText w:val="%8."/>
      <w:lvlJc w:val="left"/>
      <w:pPr>
        <w:ind w:left="6471" w:hanging="360"/>
      </w:pPr>
    </w:lvl>
    <w:lvl w:ilvl="8" w:tplc="0413001B" w:tentative="1">
      <w:start w:val="1"/>
      <w:numFmt w:val="lowerRoman"/>
      <w:lvlText w:val="%9."/>
      <w:lvlJc w:val="right"/>
      <w:pPr>
        <w:ind w:left="7191" w:hanging="180"/>
      </w:pPr>
    </w:lvl>
  </w:abstractNum>
  <w:abstractNum w:abstractNumId="22" w15:restartNumberingAfterBreak="0">
    <w:nsid w:val="42A31F25"/>
    <w:multiLevelType w:val="hybridMultilevel"/>
    <w:tmpl w:val="1BBAFD1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8D7EBF"/>
    <w:multiLevelType w:val="hybridMultilevel"/>
    <w:tmpl w:val="7CF8C972"/>
    <w:lvl w:ilvl="0" w:tplc="0413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61D79BD"/>
    <w:multiLevelType w:val="hybridMultilevel"/>
    <w:tmpl w:val="698803A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FC1118"/>
    <w:multiLevelType w:val="hybridMultilevel"/>
    <w:tmpl w:val="10E2207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DC1294"/>
    <w:multiLevelType w:val="hybridMultilevel"/>
    <w:tmpl w:val="69425F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69134F9"/>
    <w:multiLevelType w:val="hybridMultilevel"/>
    <w:tmpl w:val="F5881C7E"/>
    <w:lvl w:ilvl="0" w:tplc="71A43FAE">
      <w:start w:val="1"/>
      <w:numFmt w:val="bullet"/>
      <w:lvlText w:val=""/>
      <w:lvlJc w:val="left"/>
      <w:pPr>
        <w:tabs>
          <w:tab w:val="num" w:pos="720"/>
        </w:tabs>
        <w:ind w:left="720" w:hanging="360"/>
      </w:pPr>
      <w:rPr>
        <w:rFonts w:ascii="Wingdings" w:hAnsi="Wingdings" w:hint="default"/>
      </w:rPr>
    </w:lvl>
    <w:lvl w:ilvl="1" w:tplc="5BE4BFBE" w:tentative="1">
      <w:start w:val="1"/>
      <w:numFmt w:val="bullet"/>
      <w:lvlText w:val=""/>
      <w:lvlJc w:val="left"/>
      <w:pPr>
        <w:tabs>
          <w:tab w:val="num" w:pos="1440"/>
        </w:tabs>
        <w:ind w:left="1440" w:hanging="360"/>
      </w:pPr>
      <w:rPr>
        <w:rFonts w:ascii="Wingdings" w:hAnsi="Wingdings" w:hint="default"/>
      </w:rPr>
    </w:lvl>
    <w:lvl w:ilvl="2" w:tplc="85A6AA36" w:tentative="1">
      <w:start w:val="1"/>
      <w:numFmt w:val="bullet"/>
      <w:lvlText w:val=""/>
      <w:lvlJc w:val="left"/>
      <w:pPr>
        <w:tabs>
          <w:tab w:val="num" w:pos="2160"/>
        </w:tabs>
        <w:ind w:left="2160" w:hanging="360"/>
      </w:pPr>
      <w:rPr>
        <w:rFonts w:ascii="Wingdings" w:hAnsi="Wingdings" w:hint="default"/>
      </w:rPr>
    </w:lvl>
    <w:lvl w:ilvl="3" w:tplc="87F2E888" w:tentative="1">
      <w:start w:val="1"/>
      <w:numFmt w:val="bullet"/>
      <w:lvlText w:val=""/>
      <w:lvlJc w:val="left"/>
      <w:pPr>
        <w:tabs>
          <w:tab w:val="num" w:pos="2880"/>
        </w:tabs>
        <w:ind w:left="2880" w:hanging="360"/>
      </w:pPr>
      <w:rPr>
        <w:rFonts w:ascii="Wingdings" w:hAnsi="Wingdings" w:hint="default"/>
      </w:rPr>
    </w:lvl>
    <w:lvl w:ilvl="4" w:tplc="550E4C34" w:tentative="1">
      <w:start w:val="1"/>
      <w:numFmt w:val="bullet"/>
      <w:lvlText w:val=""/>
      <w:lvlJc w:val="left"/>
      <w:pPr>
        <w:tabs>
          <w:tab w:val="num" w:pos="3600"/>
        </w:tabs>
        <w:ind w:left="3600" w:hanging="360"/>
      </w:pPr>
      <w:rPr>
        <w:rFonts w:ascii="Wingdings" w:hAnsi="Wingdings" w:hint="default"/>
      </w:rPr>
    </w:lvl>
    <w:lvl w:ilvl="5" w:tplc="E2988106" w:tentative="1">
      <w:start w:val="1"/>
      <w:numFmt w:val="bullet"/>
      <w:lvlText w:val=""/>
      <w:lvlJc w:val="left"/>
      <w:pPr>
        <w:tabs>
          <w:tab w:val="num" w:pos="4320"/>
        </w:tabs>
        <w:ind w:left="4320" w:hanging="360"/>
      </w:pPr>
      <w:rPr>
        <w:rFonts w:ascii="Wingdings" w:hAnsi="Wingdings" w:hint="default"/>
      </w:rPr>
    </w:lvl>
    <w:lvl w:ilvl="6" w:tplc="3056E22C" w:tentative="1">
      <w:start w:val="1"/>
      <w:numFmt w:val="bullet"/>
      <w:lvlText w:val=""/>
      <w:lvlJc w:val="left"/>
      <w:pPr>
        <w:tabs>
          <w:tab w:val="num" w:pos="5040"/>
        </w:tabs>
        <w:ind w:left="5040" w:hanging="360"/>
      </w:pPr>
      <w:rPr>
        <w:rFonts w:ascii="Wingdings" w:hAnsi="Wingdings" w:hint="default"/>
      </w:rPr>
    </w:lvl>
    <w:lvl w:ilvl="7" w:tplc="5D1ECDA8" w:tentative="1">
      <w:start w:val="1"/>
      <w:numFmt w:val="bullet"/>
      <w:lvlText w:val=""/>
      <w:lvlJc w:val="left"/>
      <w:pPr>
        <w:tabs>
          <w:tab w:val="num" w:pos="5760"/>
        </w:tabs>
        <w:ind w:left="5760" w:hanging="360"/>
      </w:pPr>
      <w:rPr>
        <w:rFonts w:ascii="Wingdings" w:hAnsi="Wingdings" w:hint="default"/>
      </w:rPr>
    </w:lvl>
    <w:lvl w:ilvl="8" w:tplc="353A56F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2D50EE"/>
    <w:multiLevelType w:val="hybridMultilevel"/>
    <w:tmpl w:val="1FDA6286"/>
    <w:lvl w:ilvl="0" w:tplc="0413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BE641A8"/>
    <w:multiLevelType w:val="multilevel"/>
    <w:tmpl w:val="D62E306E"/>
    <w:lvl w:ilvl="0">
      <w:start w:val="1"/>
      <w:numFmt w:val="decimal"/>
      <w:pStyle w:val="Kop1"/>
      <w:lvlText w:val="%1"/>
      <w:lvlJc w:val="left"/>
      <w:pPr>
        <w:ind w:left="432" w:hanging="432"/>
      </w:pPr>
      <w:rPr>
        <w:rFonts w:cs="Times New Roman"/>
      </w:rPr>
    </w:lvl>
    <w:lvl w:ilvl="1">
      <w:start w:val="1"/>
      <w:numFmt w:val="decimal"/>
      <w:pStyle w:val="Kop2"/>
      <w:lvlText w:val="%1.%2"/>
      <w:lvlJc w:val="left"/>
      <w:pPr>
        <w:ind w:left="576" w:hanging="576"/>
      </w:pPr>
      <w:rPr>
        <w:rFonts w:cs="Times New Roman"/>
      </w:rPr>
    </w:lvl>
    <w:lvl w:ilvl="2">
      <w:start w:val="1"/>
      <w:numFmt w:val="decimal"/>
      <w:pStyle w:val="Kop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0" w15:restartNumberingAfterBreak="0">
    <w:nsid w:val="5BE645A3"/>
    <w:multiLevelType w:val="hybridMultilevel"/>
    <w:tmpl w:val="98AEDFFC"/>
    <w:lvl w:ilvl="0" w:tplc="04130005">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D5A16D3"/>
    <w:multiLevelType w:val="hybridMultilevel"/>
    <w:tmpl w:val="820C93D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0B13FDA"/>
    <w:multiLevelType w:val="hybridMultilevel"/>
    <w:tmpl w:val="C3EA88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BEE6ABE"/>
    <w:multiLevelType w:val="hybridMultilevel"/>
    <w:tmpl w:val="63D07CE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1B38B1"/>
    <w:multiLevelType w:val="multilevel"/>
    <w:tmpl w:val="A51A60B0"/>
    <w:lvl w:ilvl="0">
      <w:start w:val="1"/>
      <w:numFmt w:val="upperLetter"/>
      <w:pStyle w:val="BijlageKop1"/>
      <w:lvlText w:val="%1"/>
      <w:lvlJc w:val="left"/>
      <w:pPr>
        <w:ind w:left="680" w:hanging="680"/>
      </w:pPr>
      <w:rPr>
        <w:rFonts w:cs="Times New Roman" w:hint="default"/>
      </w:rPr>
    </w:lvl>
    <w:lvl w:ilvl="1">
      <w:start w:val="1"/>
      <w:numFmt w:val="decimal"/>
      <w:pStyle w:val="BijlageKop2"/>
      <w:lvlText w:val="%1%2."/>
      <w:lvlJc w:val="left"/>
      <w:pPr>
        <w:ind w:left="680" w:hanging="680"/>
      </w:pPr>
      <w:rPr>
        <w:rFonts w:cs="Times New Roman" w:hint="default"/>
      </w:rPr>
    </w:lvl>
    <w:lvl w:ilvl="2">
      <w:start w:val="1"/>
      <w:numFmt w:val="decimal"/>
      <w:lvlText w:val="%1.%2.%3"/>
      <w:lvlJc w:val="left"/>
      <w:pPr>
        <w:ind w:left="680" w:hanging="680"/>
      </w:pPr>
      <w:rPr>
        <w:rFonts w:cs="Times New Roman" w:hint="default"/>
      </w:rPr>
    </w:lvl>
    <w:lvl w:ilvl="3">
      <w:start w:val="1"/>
      <w:numFmt w:val="decimal"/>
      <w:lvlText w:val="%1.%2.%3.%4"/>
      <w:lvlJc w:val="left"/>
      <w:pPr>
        <w:ind w:left="680" w:hanging="680"/>
      </w:pPr>
      <w:rPr>
        <w:rFonts w:cs="Times New Roman" w:hint="default"/>
      </w:rPr>
    </w:lvl>
    <w:lvl w:ilvl="4">
      <w:start w:val="1"/>
      <w:numFmt w:val="decimal"/>
      <w:lvlText w:val="%1.%2.%3.%4.%5"/>
      <w:lvlJc w:val="left"/>
      <w:pPr>
        <w:ind w:left="680" w:hanging="680"/>
      </w:pPr>
      <w:rPr>
        <w:rFonts w:cs="Times New Roman" w:hint="default"/>
      </w:rPr>
    </w:lvl>
    <w:lvl w:ilvl="5">
      <w:start w:val="1"/>
      <w:numFmt w:val="decimal"/>
      <w:lvlText w:val="%1.%2.%3.%4.%5.%6"/>
      <w:lvlJc w:val="left"/>
      <w:pPr>
        <w:ind w:left="680" w:hanging="680"/>
      </w:pPr>
      <w:rPr>
        <w:rFonts w:cs="Times New Roman" w:hint="default"/>
      </w:rPr>
    </w:lvl>
    <w:lvl w:ilvl="6">
      <w:start w:val="1"/>
      <w:numFmt w:val="decimal"/>
      <w:lvlText w:val="%1.%2.%3.%4.%5.%6.%7"/>
      <w:lvlJc w:val="left"/>
      <w:pPr>
        <w:ind w:left="680" w:hanging="680"/>
      </w:pPr>
      <w:rPr>
        <w:rFonts w:cs="Times New Roman" w:hint="default"/>
      </w:rPr>
    </w:lvl>
    <w:lvl w:ilvl="7">
      <w:start w:val="1"/>
      <w:numFmt w:val="decimal"/>
      <w:lvlText w:val="%1.%2.%3.%4.%5.%6.%7.%8"/>
      <w:lvlJc w:val="left"/>
      <w:pPr>
        <w:ind w:left="680" w:hanging="680"/>
      </w:pPr>
      <w:rPr>
        <w:rFonts w:cs="Times New Roman" w:hint="default"/>
      </w:rPr>
    </w:lvl>
    <w:lvl w:ilvl="8">
      <w:start w:val="1"/>
      <w:numFmt w:val="decimal"/>
      <w:lvlText w:val="%1.%2.%3.%4.%5.%6.%7.%8.%9"/>
      <w:lvlJc w:val="left"/>
      <w:pPr>
        <w:ind w:left="680" w:hanging="680"/>
      </w:pPr>
      <w:rPr>
        <w:rFonts w:cs="Times New Roman" w:hint="default"/>
      </w:rPr>
    </w:lvl>
  </w:abstractNum>
  <w:abstractNum w:abstractNumId="35" w15:restartNumberingAfterBreak="0">
    <w:nsid w:val="703327F6"/>
    <w:multiLevelType w:val="hybridMultilevel"/>
    <w:tmpl w:val="D9341E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0EB39F0"/>
    <w:multiLevelType w:val="hybridMultilevel"/>
    <w:tmpl w:val="46742F2C"/>
    <w:lvl w:ilvl="0" w:tplc="04130005">
      <w:start w:val="1"/>
      <w:numFmt w:val="bullet"/>
      <w:lvlText w:val=""/>
      <w:lvlJc w:val="left"/>
      <w:pPr>
        <w:ind w:left="720" w:hanging="360"/>
      </w:pPr>
      <w:rPr>
        <w:rFonts w:ascii="Wingdings" w:hAnsi="Wingdings" w:hint="default"/>
      </w:rPr>
    </w:lvl>
    <w:lvl w:ilvl="1" w:tplc="2C181C38">
      <w:numFmt w:val="bullet"/>
      <w:lvlText w:val="-"/>
      <w:lvlJc w:val="left"/>
      <w:pPr>
        <w:ind w:left="1500" w:hanging="420"/>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3F4262"/>
    <w:multiLevelType w:val="multilevel"/>
    <w:tmpl w:val="3D100D44"/>
    <w:styleLink w:val="Lijstgenummerdctrl6"/>
    <w:lvl w:ilvl="0">
      <w:start w:val="1"/>
      <w:numFmt w:val="decimal"/>
      <w:lvlText w:val="%1."/>
      <w:lvlJc w:val="left"/>
      <w:pPr>
        <w:tabs>
          <w:tab w:val="num" w:pos="357"/>
        </w:tabs>
        <w:ind w:left="357" w:hanging="357"/>
      </w:pPr>
      <w:rPr>
        <w:rFonts w:cs="Times New Roman" w:hint="default"/>
        <w:kern w:val="20"/>
        <w:sz w:val="20"/>
      </w:rPr>
    </w:lvl>
    <w:lvl w:ilvl="1">
      <w:start w:val="1"/>
      <w:numFmt w:val="lowerLetter"/>
      <w:lvlText w:val="%2."/>
      <w:lvlJc w:val="left"/>
      <w:pPr>
        <w:tabs>
          <w:tab w:val="num" w:pos="720"/>
        </w:tabs>
        <w:ind w:left="720" w:hanging="363"/>
      </w:pPr>
      <w:rPr>
        <w:rFonts w:ascii="Calibri" w:hAnsi="Calibri" w:cs="Times New Roman" w:hint="default"/>
        <w:b w:val="0"/>
        <w:i w:val="0"/>
        <w:sz w:val="20"/>
      </w:rPr>
    </w:lvl>
    <w:lvl w:ilvl="2">
      <w:start w:val="1"/>
      <w:numFmt w:val="bullet"/>
      <w:lvlText w:val="•"/>
      <w:lvlJc w:val="left"/>
      <w:pPr>
        <w:tabs>
          <w:tab w:val="num" w:pos="720"/>
        </w:tabs>
        <w:ind w:left="720" w:hanging="363"/>
      </w:pPr>
      <w:rPr>
        <w:rFonts w:ascii="Calibri" w:hAnsi="Calibri" w:hint="default"/>
        <w:sz w:val="18"/>
      </w:rPr>
    </w:lvl>
    <w:lvl w:ilvl="3">
      <w:start w:val="1"/>
      <w:numFmt w:val="bullet"/>
      <w:lvlText w:val="›"/>
      <w:lvlJc w:val="left"/>
      <w:pPr>
        <w:tabs>
          <w:tab w:val="num" w:pos="1077"/>
        </w:tabs>
        <w:ind w:left="1077" w:hanging="357"/>
      </w:pPr>
      <w:rPr>
        <w:rFonts w:ascii="Calibri" w:hAnsi="Calibri"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8" w15:restartNumberingAfterBreak="0">
    <w:nsid w:val="71761DCB"/>
    <w:multiLevelType w:val="hybridMultilevel"/>
    <w:tmpl w:val="B6BE0478"/>
    <w:lvl w:ilvl="0" w:tplc="48D6B27A">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33D2F30"/>
    <w:multiLevelType w:val="hybridMultilevel"/>
    <w:tmpl w:val="F39066E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3ED1870"/>
    <w:multiLevelType w:val="hybridMultilevel"/>
    <w:tmpl w:val="87D0D3A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48D0EAD"/>
    <w:multiLevelType w:val="hybridMultilevel"/>
    <w:tmpl w:val="05FE6328"/>
    <w:lvl w:ilvl="0" w:tplc="01CC703C">
      <w:start w:val="3"/>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AF5864"/>
    <w:multiLevelType w:val="hybridMultilevel"/>
    <w:tmpl w:val="727A495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8C32777"/>
    <w:multiLevelType w:val="hybridMultilevel"/>
    <w:tmpl w:val="4A3C2D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B24715F"/>
    <w:multiLevelType w:val="hybridMultilevel"/>
    <w:tmpl w:val="185A767A"/>
    <w:lvl w:ilvl="0" w:tplc="BEC28B00">
      <w:start w:val="1"/>
      <w:numFmt w:val="bullet"/>
      <w:lvlText w:val=""/>
      <w:lvlJc w:val="left"/>
      <w:pPr>
        <w:tabs>
          <w:tab w:val="num" w:pos="720"/>
        </w:tabs>
        <w:ind w:left="720" w:hanging="360"/>
      </w:pPr>
      <w:rPr>
        <w:rFonts w:ascii="Wingdings" w:hAnsi="Wingdings" w:hint="default"/>
      </w:rPr>
    </w:lvl>
    <w:lvl w:ilvl="1" w:tplc="2A22C0F6">
      <w:numFmt w:val="bullet"/>
      <w:lvlText w:val=""/>
      <w:lvlJc w:val="left"/>
      <w:pPr>
        <w:tabs>
          <w:tab w:val="num" w:pos="1440"/>
        </w:tabs>
        <w:ind w:left="1440" w:hanging="360"/>
      </w:pPr>
      <w:rPr>
        <w:rFonts w:ascii="Wingdings" w:hAnsi="Wingdings" w:hint="default"/>
      </w:rPr>
    </w:lvl>
    <w:lvl w:ilvl="2" w:tplc="3258DE98" w:tentative="1">
      <w:start w:val="1"/>
      <w:numFmt w:val="bullet"/>
      <w:lvlText w:val=""/>
      <w:lvlJc w:val="left"/>
      <w:pPr>
        <w:tabs>
          <w:tab w:val="num" w:pos="2160"/>
        </w:tabs>
        <w:ind w:left="2160" w:hanging="360"/>
      </w:pPr>
      <w:rPr>
        <w:rFonts w:ascii="Wingdings" w:hAnsi="Wingdings" w:hint="default"/>
      </w:rPr>
    </w:lvl>
    <w:lvl w:ilvl="3" w:tplc="0202637A" w:tentative="1">
      <w:start w:val="1"/>
      <w:numFmt w:val="bullet"/>
      <w:lvlText w:val=""/>
      <w:lvlJc w:val="left"/>
      <w:pPr>
        <w:tabs>
          <w:tab w:val="num" w:pos="2880"/>
        </w:tabs>
        <w:ind w:left="2880" w:hanging="360"/>
      </w:pPr>
      <w:rPr>
        <w:rFonts w:ascii="Wingdings" w:hAnsi="Wingdings" w:hint="default"/>
      </w:rPr>
    </w:lvl>
    <w:lvl w:ilvl="4" w:tplc="D996EDFA" w:tentative="1">
      <w:start w:val="1"/>
      <w:numFmt w:val="bullet"/>
      <w:lvlText w:val=""/>
      <w:lvlJc w:val="left"/>
      <w:pPr>
        <w:tabs>
          <w:tab w:val="num" w:pos="3600"/>
        </w:tabs>
        <w:ind w:left="3600" w:hanging="360"/>
      </w:pPr>
      <w:rPr>
        <w:rFonts w:ascii="Wingdings" w:hAnsi="Wingdings" w:hint="default"/>
      </w:rPr>
    </w:lvl>
    <w:lvl w:ilvl="5" w:tplc="350EC23A" w:tentative="1">
      <w:start w:val="1"/>
      <w:numFmt w:val="bullet"/>
      <w:lvlText w:val=""/>
      <w:lvlJc w:val="left"/>
      <w:pPr>
        <w:tabs>
          <w:tab w:val="num" w:pos="4320"/>
        </w:tabs>
        <w:ind w:left="4320" w:hanging="360"/>
      </w:pPr>
      <w:rPr>
        <w:rFonts w:ascii="Wingdings" w:hAnsi="Wingdings" w:hint="default"/>
      </w:rPr>
    </w:lvl>
    <w:lvl w:ilvl="6" w:tplc="D0B89A6C" w:tentative="1">
      <w:start w:val="1"/>
      <w:numFmt w:val="bullet"/>
      <w:lvlText w:val=""/>
      <w:lvlJc w:val="left"/>
      <w:pPr>
        <w:tabs>
          <w:tab w:val="num" w:pos="5040"/>
        </w:tabs>
        <w:ind w:left="5040" w:hanging="360"/>
      </w:pPr>
      <w:rPr>
        <w:rFonts w:ascii="Wingdings" w:hAnsi="Wingdings" w:hint="default"/>
      </w:rPr>
    </w:lvl>
    <w:lvl w:ilvl="7" w:tplc="9128412C" w:tentative="1">
      <w:start w:val="1"/>
      <w:numFmt w:val="bullet"/>
      <w:lvlText w:val=""/>
      <w:lvlJc w:val="left"/>
      <w:pPr>
        <w:tabs>
          <w:tab w:val="num" w:pos="5760"/>
        </w:tabs>
        <w:ind w:left="5760" w:hanging="360"/>
      </w:pPr>
      <w:rPr>
        <w:rFonts w:ascii="Wingdings" w:hAnsi="Wingdings" w:hint="default"/>
      </w:rPr>
    </w:lvl>
    <w:lvl w:ilvl="8" w:tplc="913C1EE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5B7300"/>
    <w:multiLevelType w:val="hybridMultilevel"/>
    <w:tmpl w:val="D9341E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0157211">
    <w:abstractNumId w:val="34"/>
  </w:num>
  <w:num w:numId="2" w16cid:durableId="1642424378">
    <w:abstractNumId w:val="34"/>
  </w:num>
  <w:num w:numId="3" w16cid:durableId="572393266">
    <w:abstractNumId w:val="29"/>
  </w:num>
  <w:num w:numId="4" w16cid:durableId="2033800566">
    <w:abstractNumId w:val="37"/>
  </w:num>
  <w:num w:numId="5" w16cid:durableId="1091009016">
    <w:abstractNumId w:val="18"/>
  </w:num>
  <w:num w:numId="6" w16cid:durableId="423502252">
    <w:abstractNumId w:val="36"/>
  </w:num>
  <w:num w:numId="7" w16cid:durableId="67463711">
    <w:abstractNumId w:val="17"/>
  </w:num>
  <w:num w:numId="8" w16cid:durableId="1010523486">
    <w:abstractNumId w:val="10"/>
  </w:num>
  <w:num w:numId="9" w16cid:durableId="1978609304">
    <w:abstractNumId w:val="42"/>
  </w:num>
  <w:num w:numId="10" w16cid:durableId="487945138">
    <w:abstractNumId w:val="16"/>
  </w:num>
  <w:num w:numId="11" w16cid:durableId="1129975587">
    <w:abstractNumId w:val="23"/>
  </w:num>
  <w:num w:numId="12" w16cid:durableId="705911602">
    <w:abstractNumId w:val="1"/>
  </w:num>
  <w:num w:numId="13" w16cid:durableId="1200630921">
    <w:abstractNumId w:val="8"/>
  </w:num>
  <w:num w:numId="14" w16cid:durableId="1068453556">
    <w:abstractNumId w:val="30"/>
  </w:num>
  <w:num w:numId="15" w16cid:durableId="1170604447">
    <w:abstractNumId w:val="2"/>
  </w:num>
  <w:num w:numId="16" w16cid:durableId="1143234689">
    <w:abstractNumId w:val="6"/>
  </w:num>
  <w:num w:numId="17" w16cid:durableId="1017583873">
    <w:abstractNumId w:val="31"/>
  </w:num>
  <w:num w:numId="18" w16cid:durableId="1338967481">
    <w:abstractNumId w:val="9"/>
  </w:num>
  <w:num w:numId="19" w16cid:durableId="744109344">
    <w:abstractNumId w:val="24"/>
  </w:num>
  <w:num w:numId="20" w16cid:durableId="448939344">
    <w:abstractNumId w:val="5"/>
  </w:num>
  <w:num w:numId="21" w16cid:durableId="1433890041">
    <w:abstractNumId w:val="3"/>
  </w:num>
  <w:num w:numId="22" w16cid:durableId="247613463">
    <w:abstractNumId w:val="13"/>
  </w:num>
  <w:num w:numId="23" w16cid:durableId="2003074995">
    <w:abstractNumId w:val="32"/>
  </w:num>
  <w:num w:numId="24" w16cid:durableId="36901342">
    <w:abstractNumId w:val="28"/>
  </w:num>
  <w:num w:numId="25" w16cid:durableId="794909126">
    <w:abstractNumId w:val="12"/>
  </w:num>
  <w:num w:numId="26" w16cid:durableId="1401442137">
    <w:abstractNumId w:val="14"/>
  </w:num>
  <w:num w:numId="27" w16cid:durableId="125660856">
    <w:abstractNumId w:val="40"/>
  </w:num>
  <w:num w:numId="28" w16cid:durableId="845024242">
    <w:abstractNumId w:val="39"/>
  </w:num>
  <w:num w:numId="29" w16cid:durableId="364450797">
    <w:abstractNumId w:val="35"/>
  </w:num>
  <w:num w:numId="30" w16cid:durableId="1278298306">
    <w:abstractNumId w:val="19"/>
  </w:num>
  <w:num w:numId="31" w16cid:durableId="994147025">
    <w:abstractNumId w:val="20"/>
  </w:num>
  <w:num w:numId="32" w16cid:durableId="266426710">
    <w:abstractNumId w:val="44"/>
  </w:num>
  <w:num w:numId="33" w16cid:durableId="1702051684">
    <w:abstractNumId w:val="11"/>
  </w:num>
  <w:num w:numId="34" w16cid:durableId="1460957127">
    <w:abstractNumId w:val="0"/>
  </w:num>
  <w:num w:numId="35" w16cid:durableId="464738418">
    <w:abstractNumId w:val="4"/>
  </w:num>
  <w:num w:numId="36" w16cid:durableId="1999729281">
    <w:abstractNumId w:val="25"/>
  </w:num>
  <w:num w:numId="37" w16cid:durableId="2072657770">
    <w:abstractNumId w:val="38"/>
  </w:num>
  <w:num w:numId="38" w16cid:durableId="1098790438">
    <w:abstractNumId w:val="7"/>
  </w:num>
  <w:num w:numId="39" w16cid:durableId="2092384456">
    <w:abstractNumId w:val="21"/>
  </w:num>
  <w:num w:numId="40" w16cid:durableId="1169949371">
    <w:abstractNumId w:val="33"/>
  </w:num>
  <w:num w:numId="41" w16cid:durableId="1634945939">
    <w:abstractNumId w:val="45"/>
  </w:num>
  <w:num w:numId="42" w16cid:durableId="1556349857">
    <w:abstractNumId w:val="43"/>
  </w:num>
  <w:num w:numId="43" w16cid:durableId="1237788319">
    <w:abstractNumId w:val="26"/>
  </w:num>
  <w:num w:numId="44" w16cid:durableId="1224024900">
    <w:abstractNumId w:val="27"/>
  </w:num>
  <w:num w:numId="45" w16cid:durableId="739717026">
    <w:abstractNumId w:val="41"/>
  </w:num>
  <w:num w:numId="46" w16cid:durableId="340669208">
    <w:abstractNumId w:val="15"/>
  </w:num>
  <w:num w:numId="47" w16cid:durableId="791746993">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1A"/>
    <w:rsid w:val="00006DD5"/>
    <w:rsid w:val="000071FD"/>
    <w:rsid w:val="00007997"/>
    <w:rsid w:val="000104C1"/>
    <w:rsid w:val="00015DA6"/>
    <w:rsid w:val="000163C9"/>
    <w:rsid w:val="00016613"/>
    <w:rsid w:val="00021662"/>
    <w:rsid w:val="00032B48"/>
    <w:rsid w:val="00040B79"/>
    <w:rsid w:val="00042DF0"/>
    <w:rsid w:val="000464FE"/>
    <w:rsid w:val="00046567"/>
    <w:rsid w:val="0005230B"/>
    <w:rsid w:val="00055B1C"/>
    <w:rsid w:val="0006080F"/>
    <w:rsid w:val="00065C33"/>
    <w:rsid w:val="00066704"/>
    <w:rsid w:val="00067FD6"/>
    <w:rsid w:val="000748E4"/>
    <w:rsid w:val="0007530F"/>
    <w:rsid w:val="00077D21"/>
    <w:rsid w:val="00082510"/>
    <w:rsid w:val="0008265B"/>
    <w:rsid w:val="00082955"/>
    <w:rsid w:val="00082DE6"/>
    <w:rsid w:val="000844BF"/>
    <w:rsid w:val="00085936"/>
    <w:rsid w:val="00086557"/>
    <w:rsid w:val="00091521"/>
    <w:rsid w:val="0009210E"/>
    <w:rsid w:val="0009223A"/>
    <w:rsid w:val="0009426A"/>
    <w:rsid w:val="00094454"/>
    <w:rsid w:val="00095B15"/>
    <w:rsid w:val="000A0149"/>
    <w:rsid w:val="000A05D7"/>
    <w:rsid w:val="000A119B"/>
    <w:rsid w:val="000A2647"/>
    <w:rsid w:val="000A2721"/>
    <w:rsid w:val="000A2933"/>
    <w:rsid w:val="000B0239"/>
    <w:rsid w:val="000B0E7D"/>
    <w:rsid w:val="000B1AFD"/>
    <w:rsid w:val="000B5C6D"/>
    <w:rsid w:val="000B7F7E"/>
    <w:rsid w:val="000C0FEF"/>
    <w:rsid w:val="000C2F4C"/>
    <w:rsid w:val="000C4218"/>
    <w:rsid w:val="000C4522"/>
    <w:rsid w:val="000C6099"/>
    <w:rsid w:val="000C6788"/>
    <w:rsid w:val="000D247D"/>
    <w:rsid w:val="000D2F6E"/>
    <w:rsid w:val="000D30A6"/>
    <w:rsid w:val="000D3962"/>
    <w:rsid w:val="000E1A95"/>
    <w:rsid w:val="000E2280"/>
    <w:rsid w:val="000F1E2C"/>
    <w:rsid w:val="000F34AF"/>
    <w:rsid w:val="000F4CE5"/>
    <w:rsid w:val="00102269"/>
    <w:rsid w:val="0010715A"/>
    <w:rsid w:val="00110DA8"/>
    <w:rsid w:val="00114DCA"/>
    <w:rsid w:val="00114F0D"/>
    <w:rsid w:val="0012047F"/>
    <w:rsid w:val="001255BD"/>
    <w:rsid w:val="00132413"/>
    <w:rsid w:val="00133A6F"/>
    <w:rsid w:val="00137690"/>
    <w:rsid w:val="001421DC"/>
    <w:rsid w:val="00143CC7"/>
    <w:rsid w:val="001440BE"/>
    <w:rsid w:val="00144DB8"/>
    <w:rsid w:val="0014657C"/>
    <w:rsid w:val="00161812"/>
    <w:rsid w:val="00162DE6"/>
    <w:rsid w:val="0017231A"/>
    <w:rsid w:val="00172962"/>
    <w:rsid w:val="00176BDA"/>
    <w:rsid w:val="0018130A"/>
    <w:rsid w:val="00185F68"/>
    <w:rsid w:val="001874B1"/>
    <w:rsid w:val="0019225F"/>
    <w:rsid w:val="001951C8"/>
    <w:rsid w:val="00196762"/>
    <w:rsid w:val="001A020F"/>
    <w:rsid w:val="001A2126"/>
    <w:rsid w:val="001A2265"/>
    <w:rsid w:val="001A6283"/>
    <w:rsid w:val="001A7C49"/>
    <w:rsid w:val="001C187B"/>
    <w:rsid w:val="001C4154"/>
    <w:rsid w:val="001C486D"/>
    <w:rsid w:val="001C5D42"/>
    <w:rsid w:val="001C6076"/>
    <w:rsid w:val="001C7B29"/>
    <w:rsid w:val="001D0E57"/>
    <w:rsid w:val="001D3E13"/>
    <w:rsid w:val="001D5301"/>
    <w:rsid w:val="001D59F1"/>
    <w:rsid w:val="001E074A"/>
    <w:rsid w:val="001E11E0"/>
    <w:rsid w:val="001E3755"/>
    <w:rsid w:val="001E4336"/>
    <w:rsid w:val="001E46AC"/>
    <w:rsid w:val="001E5E56"/>
    <w:rsid w:val="001E7207"/>
    <w:rsid w:val="001F45F3"/>
    <w:rsid w:val="001F643D"/>
    <w:rsid w:val="001F6E44"/>
    <w:rsid w:val="00203640"/>
    <w:rsid w:val="00204838"/>
    <w:rsid w:val="00212C30"/>
    <w:rsid w:val="00213845"/>
    <w:rsid w:val="00215738"/>
    <w:rsid w:val="002168B4"/>
    <w:rsid w:val="00222203"/>
    <w:rsid w:val="002307F6"/>
    <w:rsid w:val="00230E21"/>
    <w:rsid w:val="002342D9"/>
    <w:rsid w:val="00241832"/>
    <w:rsid w:val="00241F15"/>
    <w:rsid w:val="00242274"/>
    <w:rsid w:val="0024778D"/>
    <w:rsid w:val="00250418"/>
    <w:rsid w:val="00250A30"/>
    <w:rsid w:val="00250A9E"/>
    <w:rsid w:val="00254C11"/>
    <w:rsid w:val="00261FB4"/>
    <w:rsid w:val="00263A61"/>
    <w:rsid w:val="0027060D"/>
    <w:rsid w:val="0027520E"/>
    <w:rsid w:val="00275A5B"/>
    <w:rsid w:val="00280B5D"/>
    <w:rsid w:val="00285295"/>
    <w:rsid w:val="002915F8"/>
    <w:rsid w:val="00291E41"/>
    <w:rsid w:val="00292522"/>
    <w:rsid w:val="002930AF"/>
    <w:rsid w:val="002A2196"/>
    <w:rsid w:val="002A2DD3"/>
    <w:rsid w:val="002A546D"/>
    <w:rsid w:val="002A6CBE"/>
    <w:rsid w:val="002B05DC"/>
    <w:rsid w:val="002B3795"/>
    <w:rsid w:val="002B68FD"/>
    <w:rsid w:val="002C3F74"/>
    <w:rsid w:val="002C45A6"/>
    <w:rsid w:val="002C4AA7"/>
    <w:rsid w:val="002C6A00"/>
    <w:rsid w:val="002C7E14"/>
    <w:rsid w:val="002D12B2"/>
    <w:rsid w:val="002D465F"/>
    <w:rsid w:val="002D6550"/>
    <w:rsid w:val="002E08AE"/>
    <w:rsid w:val="002E11D3"/>
    <w:rsid w:val="002E1829"/>
    <w:rsid w:val="002E252B"/>
    <w:rsid w:val="002F03F2"/>
    <w:rsid w:val="002F130A"/>
    <w:rsid w:val="002F2686"/>
    <w:rsid w:val="002F3E34"/>
    <w:rsid w:val="002F4128"/>
    <w:rsid w:val="002F46BD"/>
    <w:rsid w:val="002F6303"/>
    <w:rsid w:val="002F6329"/>
    <w:rsid w:val="002F7B4F"/>
    <w:rsid w:val="003040E9"/>
    <w:rsid w:val="003042B9"/>
    <w:rsid w:val="00305FC3"/>
    <w:rsid w:val="00306640"/>
    <w:rsid w:val="00310266"/>
    <w:rsid w:val="00313D1C"/>
    <w:rsid w:val="0031665F"/>
    <w:rsid w:val="00321549"/>
    <w:rsid w:val="003311D9"/>
    <w:rsid w:val="0033683B"/>
    <w:rsid w:val="0033774A"/>
    <w:rsid w:val="00340DC7"/>
    <w:rsid w:val="00342290"/>
    <w:rsid w:val="003440B1"/>
    <w:rsid w:val="00353775"/>
    <w:rsid w:val="00357143"/>
    <w:rsid w:val="00363E5F"/>
    <w:rsid w:val="00364BED"/>
    <w:rsid w:val="003738B2"/>
    <w:rsid w:val="00374D8C"/>
    <w:rsid w:val="0037745F"/>
    <w:rsid w:val="00380ECA"/>
    <w:rsid w:val="00382E6B"/>
    <w:rsid w:val="00383104"/>
    <w:rsid w:val="0038328E"/>
    <w:rsid w:val="003844A2"/>
    <w:rsid w:val="00384B19"/>
    <w:rsid w:val="003869F3"/>
    <w:rsid w:val="00391AB4"/>
    <w:rsid w:val="00392CCF"/>
    <w:rsid w:val="003A2026"/>
    <w:rsid w:val="003B00EF"/>
    <w:rsid w:val="003B389D"/>
    <w:rsid w:val="003B3F0F"/>
    <w:rsid w:val="003C0A1F"/>
    <w:rsid w:val="003C13DB"/>
    <w:rsid w:val="003D19B1"/>
    <w:rsid w:val="003D3754"/>
    <w:rsid w:val="003E6492"/>
    <w:rsid w:val="003F2192"/>
    <w:rsid w:val="003F3FD5"/>
    <w:rsid w:val="003F4FA9"/>
    <w:rsid w:val="003F5349"/>
    <w:rsid w:val="003F69DD"/>
    <w:rsid w:val="00404CC4"/>
    <w:rsid w:val="004142A4"/>
    <w:rsid w:val="00414B2E"/>
    <w:rsid w:val="00414C40"/>
    <w:rsid w:val="004206C2"/>
    <w:rsid w:val="00430778"/>
    <w:rsid w:val="00430BAE"/>
    <w:rsid w:val="00431423"/>
    <w:rsid w:val="00432249"/>
    <w:rsid w:val="004327EE"/>
    <w:rsid w:val="00433A78"/>
    <w:rsid w:val="004365BB"/>
    <w:rsid w:val="0044219D"/>
    <w:rsid w:val="00447D59"/>
    <w:rsid w:val="004503DD"/>
    <w:rsid w:val="004511F5"/>
    <w:rsid w:val="004514C4"/>
    <w:rsid w:val="00454301"/>
    <w:rsid w:val="00455D01"/>
    <w:rsid w:val="00456A5D"/>
    <w:rsid w:val="004570FE"/>
    <w:rsid w:val="00457AF6"/>
    <w:rsid w:val="00457B6C"/>
    <w:rsid w:val="00462613"/>
    <w:rsid w:val="00465850"/>
    <w:rsid w:val="00465E5B"/>
    <w:rsid w:val="00466563"/>
    <w:rsid w:val="00474780"/>
    <w:rsid w:val="00483617"/>
    <w:rsid w:val="004838CA"/>
    <w:rsid w:val="00483922"/>
    <w:rsid w:val="00484DC6"/>
    <w:rsid w:val="0049095B"/>
    <w:rsid w:val="00491065"/>
    <w:rsid w:val="004971D7"/>
    <w:rsid w:val="004A4BA5"/>
    <w:rsid w:val="004A4CAB"/>
    <w:rsid w:val="004B2E79"/>
    <w:rsid w:val="004B4C9C"/>
    <w:rsid w:val="004C11FF"/>
    <w:rsid w:val="004C60EF"/>
    <w:rsid w:val="004D67CC"/>
    <w:rsid w:val="004E1C48"/>
    <w:rsid w:val="004E6FB5"/>
    <w:rsid w:val="004E740E"/>
    <w:rsid w:val="004F1E77"/>
    <w:rsid w:val="004F4752"/>
    <w:rsid w:val="004F5450"/>
    <w:rsid w:val="004F6E82"/>
    <w:rsid w:val="005035F9"/>
    <w:rsid w:val="00506872"/>
    <w:rsid w:val="0050706A"/>
    <w:rsid w:val="00511B56"/>
    <w:rsid w:val="00522BD2"/>
    <w:rsid w:val="0052579D"/>
    <w:rsid w:val="005349C8"/>
    <w:rsid w:val="00540DBB"/>
    <w:rsid w:val="0054185B"/>
    <w:rsid w:val="005476D0"/>
    <w:rsid w:val="00551897"/>
    <w:rsid w:val="005518CB"/>
    <w:rsid w:val="00553514"/>
    <w:rsid w:val="00553F67"/>
    <w:rsid w:val="00557D46"/>
    <w:rsid w:val="00561469"/>
    <w:rsid w:val="00566AB1"/>
    <w:rsid w:val="00571CD5"/>
    <w:rsid w:val="00575931"/>
    <w:rsid w:val="005762F8"/>
    <w:rsid w:val="00580C11"/>
    <w:rsid w:val="00580D34"/>
    <w:rsid w:val="00581EB8"/>
    <w:rsid w:val="005822FF"/>
    <w:rsid w:val="00583246"/>
    <w:rsid w:val="0058411B"/>
    <w:rsid w:val="00587A92"/>
    <w:rsid w:val="00590EC0"/>
    <w:rsid w:val="00594B61"/>
    <w:rsid w:val="00596D45"/>
    <w:rsid w:val="005A2529"/>
    <w:rsid w:val="005A32CC"/>
    <w:rsid w:val="005A3A53"/>
    <w:rsid w:val="005A4A01"/>
    <w:rsid w:val="005A6684"/>
    <w:rsid w:val="005B182B"/>
    <w:rsid w:val="005B3678"/>
    <w:rsid w:val="005C0038"/>
    <w:rsid w:val="005C3B38"/>
    <w:rsid w:val="005C55AF"/>
    <w:rsid w:val="005C66E0"/>
    <w:rsid w:val="005C7482"/>
    <w:rsid w:val="005D0031"/>
    <w:rsid w:val="005D212B"/>
    <w:rsid w:val="005D220F"/>
    <w:rsid w:val="005D2FE4"/>
    <w:rsid w:val="005D3FB8"/>
    <w:rsid w:val="005D7E45"/>
    <w:rsid w:val="005E34FA"/>
    <w:rsid w:val="005E6E59"/>
    <w:rsid w:val="005F0CBA"/>
    <w:rsid w:val="005F3788"/>
    <w:rsid w:val="00602837"/>
    <w:rsid w:val="006048D7"/>
    <w:rsid w:val="00606986"/>
    <w:rsid w:val="00610394"/>
    <w:rsid w:val="00615F54"/>
    <w:rsid w:val="0061631B"/>
    <w:rsid w:val="00616FD0"/>
    <w:rsid w:val="00621C9F"/>
    <w:rsid w:val="00623C96"/>
    <w:rsid w:val="006404BF"/>
    <w:rsid w:val="00641B47"/>
    <w:rsid w:val="00643B0A"/>
    <w:rsid w:val="00643F75"/>
    <w:rsid w:val="00646F64"/>
    <w:rsid w:val="00647664"/>
    <w:rsid w:val="00652C6B"/>
    <w:rsid w:val="006570A5"/>
    <w:rsid w:val="00660553"/>
    <w:rsid w:val="006635ED"/>
    <w:rsid w:val="00663F57"/>
    <w:rsid w:val="006700C3"/>
    <w:rsid w:val="00670F87"/>
    <w:rsid w:val="0067227F"/>
    <w:rsid w:val="006973A1"/>
    <w:rsid w:val="006A0058"/>
    <w:rsid w:val="006A0547"/>
    <w:rsid w:val="006A115C"/>
    <w:rsid w:val="006A18DE"/>
    <w:rsid w:val="006A5325"/>
    <w:rsid w:val="006A5F0C"/>
    <w:rsid w:val="006B251C"/>
    <w:rsid w:val="006B32C5"/>
    <w:rsid w:val="006B40AA"/>
    <w:rsid w:val="006B492B"/>
    <w:rsid w:val="006C04B4"/>
    <w:rsid w:val="006C24EB"/>
    <w:rsid w:val="006C3FFE"/>
    <w:rsid w:val="006C57BC"/>
    <w:rsid w:val="006C7F45"/>
    <w:rsid w:val="006D0A98"/>
    <w:rsid w:val="006E4428"/>
    <w:rsid w:val="006E6D1A"/>
    <w:rsid w:val="006E7E20"/>
    <w:rsid w:val="006F5CD3"/>
    <w:rsid w:val="00704F37"/>
    <w:rsid w:val="00705B5D"/>
    <w:rsid w:val="00710A1E"/>
    <w:rsid w:val="00711A46"/>
    <w:rsid w:val="00712196"/>
    <w:rsid w:val="0071754C"/>
    <w:rsid w:val="00717A7B"/>
    <w:rsid w:val="00724214"/>
    <w:rsid w:val="00724A3F"/>
    <w:rsid w:val="00725D93"/>
    <w:rsid w:val="007267AC"/>
    <w:rsid w:val="00730399"/>
    <w:rsid w:val="00732DA7"/>
    <w:rsid w:val="0073337E"/>
    <w:rsid w:val="00740EAB"/>
    <w:rsid w:val="00745BC4"/>
    <w:rsid w:val="007503C1"/>
    <w:rsid w:val="00750A35"/>
    <w:rsid w:val="007528A7"/>
    <w:rsid w:val="007536A0"/>
    <w:rsid w:val="007707EC"/>
    <w:rsid w:val="007737E1"/>
    <w:rsid w:val="00774105"/>
    <w:rsid w:val="007747D8"/>
    <w:rsid w:val="00777ADE"/>
    <w:rsid w:val="00777D39"/>
    <w:rsid w:val="007802FC"/>
    <w:rsid w:val="0078036D"/>
    <w:rsid w:val="0078231B"/>
    <w:rsid w:val="00782A7A"/>
    <w:rsid w:val="0078579C"/>
    <w:rsid w:val="007860AD"/>
    <w:rsid w:val="00797EFF"/>
    <w:rsid w:val="007A5854"/>
    <w:rsid w:val="007A797E"/>
    <w:rsid w:val="007B2237"/>
    <w:rsid w:val="007B2ED9"/>
    <w:rsid w:val="007B3812"/>
    <w:rsid w:val="007B64B6"/>
    <w:rsid w:val="007C298E"/>
    <w:rsid w:val="007C4B4D"/>
    <w:rsid w:val="007C665C"/>
    <w:rsid w:val="007D1F49"/>
    <w:rsid w:val="007D367A"/>
    <w:rsid w:val="007D4CD3"/>
    <w:rsid w:val="007D6179"/>
    <w:rsid w:val="007E1037"/>
    <w:rsid w:val="007E57A2"/>
    <w:rsid w:val="007E6A14"/>
    <w:rsid w:val="007F0E8B"/>
    <w:rsid w:val="00800575"/>
    <w:rsid w:val="00806E4C"/>
    <w:rsid w:val="00807F1E"/>
    <w:rsid w:val="00812358"/>
    <w:rsid w:val="0081255B"/>
    <w:rsid w:val="00813A48"/>
    <w:rsid w:val="008147CA"/>
    <w:rsid w:val="00814DC9"/>
    <w:rsid w:val="00814E57"/>
    <w:rsid w:val="00820EDF"/>
    <w:rsid w:val="00822C2A"/>
    <w:rsid w:val="00823602"/>
    <w:rsid w:val="00823E26"/>
    <w:rsid w:val="0083051B"/>
    <w:rsid w:val="00832BEA"/>
    <w:rsid w:val="00834A90"/>
    <w:rsid w:val="00842BFA"/>
    <w:rsid w:val="00846C7F"/>
    <w:rsid w:val="00847EB2"/>
    <w:rsid w:val="00851B08"/>
    <w:rsid w:val="00851DFA"/>
    <w:rsid w:val="00854B73"/>
    <w:rsid w:val="00855787"/>
    <w:rsid w:val="0085616D"/>
    <w:rsid w:val="00870FE4"/>
    <w:rsid w:val="0087537B"/>
    <w:rsid w:val="00880529"/>
    <w:rsid w:val="00883DC9"/>
    <w:rsid w:val="00891D24"/>
    <w:rsid w:val="00897702"/>
    <w:rsid w:val="008A0988"/>
    <w:rsid w:val="008A0C57"/>
    <w:rsid w:val="008A1CE1"/>
    <w:rsid w:val="008B064F"/>
    <w:rsid w:val="008B41B5"/>
    <w:rsid w:val="008B545D"/>
    <w:rsid w:val="008B5AF7"/>
    <w:rsid w:val="008B751F"/>
    <w:rsid w:val="008C0726"/>
    <w:rsid w:val="008C239A"/>
    <w:rsid w:val="008C3B00"/>
    <w:rsid w:val="008D0A9B"/>
    <w:rsid w:val="008D195B"/>
    <w:rsid w:val="008D4ECD"/>
    <w:rsid w:val="008D7EF2"/>
    <w:rsid w:val="008E0887"/>
    <w:rsid w:val="008E5546"/>
    <w:rsid w:val="008F251C"/>
    <w:rsid w:val="008F34AE"/>
    <w:rsid w:val="008F70F5"/>
    <w:rsid w:val="009005DA"/>
    <w:rsid w:val="0090087C"/>
    <w:rsid w:val="00902873"/>
    <w:rsid w:val="009110C7"/>
    <w:rsid w:val="009140CA"/>
    <w:rsid w:val="00915721"/>
    <w:rsid w:val="00917A9E"/>
    <w:rsid w:val="0092047D"/>
    <w:rsid w:val="00920D50"/>
    <w:rsid w:val="0092168D"/>
    <w:rsid w:val="00927528"/>
    <w:rsid w:val="00933E84"/>
    <w:rsid w:val="00936F47"/>
    <w:rsid w:val="00936F4E"/>
    <w:rsid w:val="009457D8"/>
    <w:rsid w:val="00947A12"/>
    <w:rsid w:val="0096078C"/>
    <w:rsid w:val="00960EB4"/>
    <w:rsid w:val="00964284"/>
    <w:rsid w:val="009659D9"/>
    <w:rsid w:val="0097222B"/>
    <w:rsid w:val="009735C5"/>
    <w:rsid w:val="009754EB"/>
    <w:rsid w:val="00976A51"/>
    <w:rsid w:val="00976E7C"/>
    <w:rsid w:val="0098121C"/>
    <w:rsid w:val="0098147A"/>
    <w:rsid w:val="009814CB"/>
    <w:rsid w:val="009879BD"/>
    <w:rsid w:val="009902B7"/>
    <w:rsid w:val="0099621D"/>
    <w:rsid w:val="009A2C3A"/>
    <w:rsid w:val="009A5A25"/>
    <w:rsid w:val="009A7C1F"/>
    <w:rsid w:val="009B0D88"/>
    <w:rsid w:val="009B42A8"/>
    <w:rsid w:val="009B503D"/>
    <w:rsid w:val="009B7F0F"/>
    <w:rsid w:val="009C3597"/>
    <w:rsid w:val="009C424A"/>
    <w:rsid w:val="009D12CB"/>
    <w:rsid w:val="009D4CB7"/>
    <w:rsid w:val="009F343A"/>
    <w:rsid w:val="00A009C1"/>
    <w:rsid w:val="00A03479"/>
    <w:rsid w:val="00A0501F"/>
    <w:rsid w:val="00A051A5"/>
    <w:rsid w:val="00A05735"/>
    <w:rsid w:val="00A07266"/>
    <w:rsid w:val="00A0772C"/>
    <w:rsid w:val="00A07E4D"/>
    <w:rsid w:val="00A10EC0"/>
    <w:rsid w:val="00A14A2A"/>
    <w:rsid w:val="00A14BB6"/>
    <w:rsid w:val="00A1508C"/>
    <w:rsid w:val="00A1526B"/>
    <w:rsid w:val="00A211A8"/>
    <w:rsid w:val="00A235D5"/>
    <w:rsid w:val="00A23EE8"/>
    <w:rsid w:val="00A2482D"/>
    <w:rsid w:val="00A25A87"/>
    <w:rsid w:val="00A31ACC"/>
    <w:rsid w:val="00A350BA"/>
    <w:rsid w:val="00A356C6"/>
    <w:rsid w:val="00A365D4"/>
    <w:rsid w:val="00A4091A"/>
    <w:rsid w:val="00A42DF7"/>
    <w:rsid w:val="00A4356A"/>
    <w:rsid w:val="00A54F6A"/>
    <w:rsid w:val="00A56055"/>
    <w:rsid w:val="00A56B10"/>
    <w:rsid w:val="00A573A4"/>
    <w:rsid w:val="00A7180F"/>
    <w:rsid w:val="00A72340"/>
    <w:rsid w:val="00A738EA"/>
    <w:rsid w:val="00A73E2D"/>
    <w:rsid w:val="00A7739E"/>
    <w:rsid w:val="00A80BDE"/>
    <w:rsid w:val="00A81D35"/>
    <w:rsid w:val="00A82FAB"/>
    <w:rsid w:val="00A85171"/>
    <w:rsid w:val="00AA3706"/>
    <w:rsid w:val="00AB7864"/>
    <w:rsid w:val="00AC13E5"/>
    <w:rsid w:val="00AC18EA"/>
    <w:rsid w:val="00AC4F35"/>
    <w:rsid w:val="00AC5272"/>
    <w:rsid w:val="00AC59DF"/>
    <w:rsid w:val="00AD3419"/>
    <w:rsid w:val="00AE07D6"/>
    <w:rsid w:val="00AE2FF4"/>
    <w:rsid w:val="00AE4113"/>
    <w:rsid w:val="00AE7B5F"/>
    <w:rsid w:val="00AF1168"/>
    <w:rsid w:val="00AF218F"/>
    <w:rsid w:val="00AF3A35"/>
    <w:rsid w:val="00B0287D"/>
    <w:rsid w:val="00B04793"/>
    <w:rsid w:val="00B04F5C"/>
    <w:rsid w:val="00B05399"/>
    <w:rsid w:val="00B06FB4"/>
    <w:rsid w:val="00B17038"/>
    <w:rsid w:val="00B22019"/>
    <w:rsid w:val="00B2421F"/>
    <w:rsid w:val="00B257BD"/>
    <w:rsid w:val="00B3191F"/>
    <w:rsid w:val="00B31B22"/>
    <w:rsid w:val="00B32442"/>
    <w:rsid w:val="00B328D9"/>
    <w:rsid w:val="00B336A3"/>
    <w:rsid w:val="00B36557"/>
    <w:rsid w:val="00B36672"/>
    <w:rsid w:val="00B368B0"/>
    <w:rsid w:val="00B41DAC"/>
    <w:rsid w:val="00B52750"/>
    <w:rsid w:val="00B55A83"/>
    <w:rsid w:val="00B55AB7"/>
    <w:rsid w:val="00B57EED"/>
    <w:rsid w:val="00B63927"/>
    <w:rsid w:val="00B646BD"/>
    <w:rsid w:val="00B66E44"/>
    <w:rsid w:val="00B66EF7"/>
    <w:rsid w:val="00B6714B"/>
    <w:rsid w:val="00B67230"/>
    <w:rsid w:val="00B73CB5"/>
    <w:rsid w:val="00B75187"/>
    <w:rsid w:val="00B753A1"/>
    <w:rsid w:val="00B76BB1"/>
    <w:rsid w:val="00B80311"/>
    <w:rsid w:val="00B83DDE"/>
    <w:rsid w:val="00B855A0"/>
    <w:rsid w:val="00B86A94"/>
    <w:rsid w:val="00B949A7"/>
    <w:rsid w:val="00B95BE2"/>
    <w:rsid w:val="00BA288A"/>
    <w:rsid w:val="00BA390A"/>
    <w:rsid w:val="00BA4086"/>
    <w:rsid w:val="00BA5264"/>
    <w:rsid w:val="00BA6AAA"/>
    <w:rsid w:val="00BB2727"/>
    <w:rsid w:val="00BD7D27"/>
    <w:rsid w:val="00BE14A0"/>
    <w:rsid w:val="00BE3B78"/>
    <w:rsid w:val="00BE4610"/>
    <w:rsid w:val="00BF2671"/>
    <w:rsid w:val="00BF30DE"/>
    <w:rsid w:val="00BF355F"/>
    <w:rsid w:val="00BF408B"/>
    <w:rsid w:val="00BF413C"/>
    <w:rsid w:val="00BF5DD4"/>
    <w:rsid w:val="00BF779D"/>
    <w:rsid w:val="00C1193E"/>
    <w:rsid w:val="00C1298F"/>
    <w:rsid w:val="00C16380"/>
    <w:rsid w:val="00C1654F"/>
    <w:rsid w:val="00C333CE"/>
    <w:rsid w:val="00C33650"/>
    <w:rsid w:val="00C3511D"/>
    <w:rsid w:val="00C35C20"/>
    <w:rsid w:val="00C36976"/>
    <w:rsid w:val="00C372C1"/>
    <w:rsid w:val="00C3732E"/>
    <w:rsid w:val="00C40BB6"/>
    <w:rsid w:val="00C46E4C"/>
    <w:rsid w:val="00C5200F"/>
    <w:rsid w:val="00C55556"/>
    <w:rsid w:val="00C5679B"/>
    <w:rsid w:val="00C57DD1"/>
    <w:rsid w:val="00C61318"/>
    <w:rsid w:val="00C645CF"/>
    <w:rsid w:val="00C65DFA"/>
    <w:rsid w:val="00C664A5"/>
    <w:rsid w:val="00C669CD"/>
    <w:rsid w:val="00C66C73"/>
    <w:rsid w:val="00C7188D"/>
    <w:rsid w:val="00C71C65"/>
    <w:rsid w:val="00C7571A"/>
    <w:rsid w:val="00C804B3"/>
    <w:rsid w:val="00C81B3D"/>
    <w:rsid w:val="00C8200A"/>
    <w:rsid w:val="00C82B63"/>
    <w:rsid w:val="00C82D22"/>
    <w:rsid w:val="00C83772"/>
    <w:rsid w:val="00C85A72"/>
    <w:rsid w:val="00C85D58"/>
    <w:rsid w:val="00C90541"/>
    <w:rsid w:val="00C90794"/>
    <w:rsid w:val="00C91182"/>
    <w:rsid w:val="00C921E2"/>
    <w:rsid w:val="00C944FF"/>
    <w:rsid w:val="00C9698A"/>
    <w:rsid w:val="00C97A5D"/>
    <w:rsid w:val="00CA0357"/>
    <w:rsid w:val="00CA14AF"/>
    <w:rsid w:val="00CA417C"/>
    <w:rsid w:val="00CA5C2A"/>
    <w:rsid w:val="00CA6803"/>
    <w:rsid w:val="00CA7916"/>
    <w:rsid w:val="00CB19A1"/>
    <w:rsid w:val="00CB2C56"/>
    <w:rsid w:val="00CB70E7"/>
    <w:rsid w:val="00CB7AD3"/>
    <w:rsid w:val="00CC0622"/>
    <w:rsid w:val="00CC3542"/>
    <w:rsid w:val="00CC4C2E"/>
    <w:rsid w:val="00CC6E15"/>
    <w:rsid w:val="00CD1DBA"/>
    <w:rsid w:val="00CD2866"/>
    <w:rsid w:val="00CD478C"/>
    <w:rsid w:val="00CE034E"/>
    <w:rsid w:val="00CE0820"/>
    <w:rsid w:val="00CE52B7"/>
    <w:rsid w:val="00CE73B4"/>
    <w:rsid w:val="00CF4D0E"/>
    <w:rsid w:val="00D018C6"/>
    <w:rsid w:val="00D0290F"/>
    <w:rsid w:val="00D04595"/>
    <w:rsid w:val="00D10AFA"/>
    <w:rsid w:val="00D11CE7"/>
    <w:rsid w:val="00D12D78"/>
    <w:rsid w:val="00D14CDB"/>
    <w:rsid w:val="00D14FA1"/>
    <w:rsid w:val="00D17391"/>
    <w:rsid w:val="00D309AE"/>
    <w:rsid w:val="00D32AEC"/>
    <w:rsid w:val="00D339C3"/>
    <w:rsid w:val="00D34AB3"/>
    <w:rsid w:val="00D35D9D"/>
    <w:rsid w:val="00D36609"/>
    <w:rsid w:val="00D3751D"/>
    <w:rsid w:val="00D46376"/>
    <w:rsid w:val="00D46A85"/>
    <w:rsid w:val="00D46FEB"/>
    <w:rsid w:val="00D50714"/>
    <w:rsid w:val="00D507F8"/>
    <w:rsid w:val="00D53CA5"/>
    <w:rsid w:val="00D56BD9"/>
    <w:rsid w:val="00D57477"/>
    <w:rsid w:val="00D57F3E"/>
    <w:rsid w:val="00D60FE3"/>
    <w:rsid w:val="00D615D5"/>
    <w:rsid w:val="00D622FB"/>
    <w:rsid w:val="00D626F2"/>
    <w:rsid w:val="00D636B2"/>
    <w:rsid w:val="00D638C8"/>
    <w:rsid w:val="00D64634"/>
    <w:rsid w:val="00D65B8F"/>
    <w:rsid w:val="00D665B9"/>
    <w:rsid w:val="00D674BA"/>
    <w:rsid w:val="00D71FC3"/>
    <w:rsid w:val="00D77A4F"/>
    <w:rsid w:val="00D77F87"/>
    <w:rsid w:val="00D80A2B"/>
    <w:rsid w:val="00D8129B"/>
    <w:rsid w:val="00D857E0"/>
    <w:rsid w:val="00D870C1"/>
    <w:rsid w:val="00D9222F"/>
    <w:rsid w:val="00D92C42"/>
    <w:rsid w:val="00DA168E"/>
    <w:rsid w:val="00DB05CA"/>
    <w:rsid w:val="00DB2AAA"/>
    <w:rsid w:val="00DB4F92"/>
    <w:rsid w:val="00DC05DA"/>
    <w:rsid w:val="00DC10B7"/>
    <w:rsid w:val="00DC116D"/>
    <w:rsid w:val="00DC2D94"/>
    <w:rsid w:val="00DD032F"/>
    <w:rsid w:val="00DD3771"/>
    <w:rsid w:val="00DD6E5A"/>
    <w:rsid w:val="00DE3680"/>
    <w:rsid w:val="00DE6139"/>
    <w:rsid w:val="00DF0D08"/>
    <w:rsid w:val="00DF0F34"/>
    <w:rsid w:val="00DF18D8"/>
    <w:rsid w:val="00DF249B"/>
    <w:rsid w:val="00DF36EB"/>
    <w:rsid w:val="00DF4ACF"/>
    <w:rsid w:val="00DF4C36"/>
    <w:rsid w:val="00DF5BE1"/>
    <w:rsid w:val="00E0006A"/>
    <w:rsid w:val="00E061E2"/>
    <w:rsid w:val="00E113A7"/>
    <w:rsid w:val="00E123B2"/>
    <w:rsid w:val="00E1278E"/>
    <w:rsid w:val="00E13ADB"/>
    <w:rsid w:val="00E1558E"/>
    <w:rsid w:val="00E17E04"/>
    <w:rsid w:val="00E206B4"/>
    <w:rsid w:val="00E2450C"/>
    <w:rsid w:val="00E2751B"/>
    <w:rsid w:val="00E2763E"/>
    <w:rsid w:val="00E3718F"/>
    <w:rsid w:val="00E44DFF"/>
    <w:rsid w:val="00E456B4"/>
    <w:rsid w:val="00E46B91"/>
    <w:rsid w:val="00E54945"/>
    <w:rsid w:val="00E557DD"/>
    <w:rsid w:val="00E57127"/>
    <w:rsid w:val="00E60978"/>
    <w:rsid w:val="00E6135A"/>
    <w:rsid w:val="00E63D25"/>
    <w:rsid w:val="00E65E72"/>
    <w:rsid w:val="00E660BB"/>
    <w:rsid w:val="00E6621A"/>
    <w:rsid w:val="00E678ED"/>
    <w:rsid w:val="00E73F6D"/>
    <w:rsid w:val="00E7787A"/>
    <w:rsid w:val="00E806DA"/>
    <w:rsid w:val="00E80BFA"/>
    <w:rsid w:val="00E845DD"/>
    <w:rsid w:val="00E85A59"/>
    <w:rsid w:val="00E969DC"/>
    <w:rsid w:val="00EA0654"/>
    <w:rsid w:val="00EA1716"/>
    <w:rsid w:val="00EA184D"/>
    <w:rsid w:val="00EA3ED0"/>
    <w:rsid w:val="00EA5E53"/>
    <w:rsid w:val="00EA6F17"/>
    <w:rsid w:val="00EB0518"/>
    <w:rsid w:val="00EB2DB2"/>
    <w:rsid w:val="00EB3559"/>
    <w:rsid w:val="00EB4316"/>
    <w:rsid w:val="00EB555E"/>
    <w:rsid w:val="00EB579B"/>
    <w:rsid w:val="00EB5FCF"/>
    <w:rsid w:val="00EB6C79"/>
    <w:rsid w:val="00EC06C5"/>
    <w:rsid w:val="00EC0BB7"/>
    <w:rsid w:val="00EC67EE"/>
    <w:rsid w:val="00ED5C2D"/>
    <w:rsid w:val="00ED6DBD"/>
    <w:rsid w:val="00EE3707"/>
    <w:rsid w:val="00EE5A4B"/>
    <w:rsid w:val="00EF223E"/>
    <w:rsid w:val="00EF4016"/>
    <w:rsid w:val="00EF6CDC"/>
    <w:rsid w:val="00F022CB"/>
    <w:rsid w:val="00F03E6D"/>
    <w:rsid w:val="00F06AAD"/>
    <w:rsid w:val="00F10B51"/>
    <w:rsid w:val="00F11A7F"/>
    <w:rsid w:val="00F12859"/>
    <w:rsid w:val="00F15D9E"/>
    <w:rsid w:val="00F237BA"/>
    <w:rsid w:val="00F24483"/>
    <w:rsid w:val="00F35601"/>
    <w:rsid w:val="00F3608A"/>
    <w:rsid w:val="00F379F7"/>
    <w:rsid w:val="00F4163F"/>
    <w:rsid w:val="00F41F31"/>
    <w:rsid w:val="00F44234"/>
    <w:rsid w:val="00F45121"/>
    <w:rsid w:val="00F4669B"/>
    <w:rsid w:val="00F547D7"/>
    <w:rsid w:val="00F56E6E"/>
    <w:rsid w:val="00F66325"/>
    <w:rsid w:val="00F731C9"/>
    <w:rsid w:val="00F7567A"/>
    <w:rsid w:val="00F77D17"/>
    <w:rsid w:val="00F77D46"/>
    <w:rsid w:val="00F823A5"/>
    <w:rsid w:val="00F82D20"/>
    <w:rsid w:val="00F856DD"/>
    <w:rsid w:val="00F86EC1"/>
    <w:rsid w:val="00F8763A"/>
    <w:rsid w:val="00F87F9E"/>
    <w:rsid w:val="00F90264"/>
    <w:rsid w:val="00F92366"/>
    <w:rsid w:val="00F943EC"/>
    <w:rsid w:val="00F94EB1"/>
    <w:rsid w:val="00F97749"/>
    <w:rsid w:val="00FA0CAE"/>
    <w:rsid w:val="00FA10A4"/>
    <w:rsid w:val="00FA2743"/>
    <w:rsid w:val="00FA4FAD"/>
    <w:rsid w:val="00FB5180"/>
    <w:rsid w:val="00FC58CB"/>
    <w:rsid w:val="00FC5900"/>
    <w:rsid w:val="00FC5F54"/>
    <w:rsid w:val="00FC765E"/>
    <w:rsid w:val="00FC7DC3"/>
    <w:rsid w:val="00FD0BA3"/>
    <w:rsid w:val="00FD0BA4"/>
    <w:rsid w:val="00FD1611"/>
    <w:rsid w:val="00FD2160"/>
    <w:rsid w:val="00FD3D94"/>
    <w:rsid w:val="00FD4D5C"/>
    <w:rsid w:val="00FD5893"/>
    <w:rsid w:val="00FD6773"/>
    <w:rsid w:val="00FE0A4F"/>
    <w:rsid w:val="00FE1669"/>
    <w:rsid w:val="00FE1E61"/>
    <w:rsid w:val="00FE6CEF"/>
    <w:rsid w:val="00FE7B52"/>
    <w:rsid w:val="00FF0B0C"/>
    <w:rsid w:val="00FF1948"/>
    <w:rsid w:val="36DDE90B"/>
    <w:rsid w:val="4D0E7647"/>
    <w:rsid w:val="6073D1A9"/>
    <w:rsid w:val="64260917"/>
    <w:rsid w:val="725AF7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925B9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lsdException w:name="heading 7" w:locked="1"/>
    <w:lsdException w:name="heading 8" w:locked="1"/>
    <w:lsdException w:name="heading 9" w:lock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lsdException w:name="Title" w:locked="1" w:qFormat="1"/>
    <w:lsdException w:name="Subtitle" w:locked="1"/>
    <w:lsdException w:name="Hyperlink" w:uiPriority="99"/>
    <w:lsdException w:name="Strong" w:locked="1" w:qFormat="1"/>
    <w:lsdException w:name="Emphasis" w:locked="1"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qFormat/>
    <w:rsid w:val="00C16380"/>
    <w:pPr>
      <w:spacing w:line="300" w:lineRule="atLeast"/>
    </w:pPr>
    <w:rPr>
      <w:rFonts w:ascii="Arial" w:hAnsi="Arial"/>
      <w:lang w:eastAsia="en-US"/>
    </w:rPr>
  </w:style>
  <w:style w:type="paragraph" w:styleId="Kop1">
    <w:name w:val="heading 1"/>
    <w:aliases w:val="Hoofdstukkopje,Hoofdstuk,Hoofdstuk-kop,k1,heading 1,Section Heading,hoofdstuk,sectionHeading,1,Niet als kop gebruiken"/>
    <w:basedOn w:val="Standaard"/>
    <w:next w:val="Standaard"/>
    <w:qFormat/>
    <w:rsid w:val="00705B5D"/>
    <w:pPr>
      <w:keepNext/>
      <w:pageBreakBefore/>
      <w:numPr>
        <w:numId w:val="3"/>
      </w:numPr>
      <w:spacing w:after="360" w:line="320" w:lineRule="atLeast"/>
      <w:outlineLvl w:val="0"/>
    </w:pPr>
    <w:rPr>
      <w:rFonts w:ascii="Calibri" w:hAnsi="Calibri"/>
      <w:b/>
      <w:bCs/>
      <w:caps/>
      <w:color w:val="009EAD"/>
      <w:kern w:val="32"/>
      <w:sz w:val="30"/>
      <w:szCs w:val="32"/>
      <w:lang w:eastAsia="nl-NL"/>
    </w:rPr>
  </w:style>
  <w:style w:type="paragraph" w:styleId="Kop2">
    <w:name w:val="heading 2"/>
    <w:aliases w:val="Paragraafkopje,Paragraaf,k2,h2,2scr,H2,Paragrf 2,1.1Heading 2,Head 2,l2,Reset numbering,Bijlage,paragraaf,052,Annex Kop 2,Vet + inhoudsopg-niveau 2,Paragraaf (1.1),ips_paragraaf,Chapter Title,Bold 14,L2,Tempo Heading 2,Kapitel,Header 2"/>
    <w:basedOn w:val="Kop1"/>
    <w:next w:val="Standaard"/>
    <w:autoRedefine/>
    <w:qFormat/>
    <w:rsid w:val="00EA3ED0"/>
    <w:pPr>
      <w:pageBreakBefore w:val="0"/>
      <w:numPr>
        <w:ilvl w:val="1"/>
      </w:numPr>
      <w:spacing w:before="240" w:after="60" w:line="300" w:lineRule="atLeast"/>
      <w:outlineLvl w:val="1"/>
    </w:pPr>
    <w:rPr>
      <w:bCs w:val="0"/>
      <w:iCs/>
      <w:caps w:val="0"/>
      <w:color w:val="auto"/>
      <w:sz w:val="20"/>
      <w:szCs w:val="28"/>
    </w:rPr>
  </w:style>
  <w:style w:type="paragraph" w:styleId="Kop3">
    <w:name w:val="heading 3"/>
    <w:aliases w:val="Subparagraafkopje,subparagraaf,Sub-paragraaf,H3,Section,Org Heading 1,h1,H31,h3,l3,Level 3 Topic Heading,h31,Level 3 Topic Heading1,Sub-paragraaf1,subparagraaf titel,3scr,Kop 3 Char1,Kop 3 Char Char,Kop 3 Char1 Char Char,Kop 3 Char Char Char Char"/>
    <w:basedOn w:val="Kop1"/>
    <w:next w:val="Standaard"/>
    <w:qFormat/>
    <w:rsid w:val="00705B5D"/>
    <w:pPr>
      <w:pageBreakBefore w:val="0"/>
      <w:numPr>
        <w:ilvl w:val="2"/>
      </w:numPr>
      <w:spacing w:before="240" w:after="60" w:line="300" w:lineRule="atLeast"/>
      <w:outlineLvl w:val="2"/>
    </w:pPr>
    <w:rPr>
      <w:bCs w:val="0"/>
      <w:caps w:val="0"/>
      <w:color w:val="auto"/>
      <w:sz w:val="18"/>
      <w:szCs w:val="26"/>
    </w:rPr>
  </w:style>
  <w:style w:type="paragraph" w:styleId="Kop4">
    <w:name w:val="heading 4"/>
    <w:aliases w:val="Level 2 - a,Major"/>
    <w:basedOn w:val="Standaard"/>
    <w:next w:val="Standaard"/>
    <w:link w:val="Kop4Char"/>
    <w:qFormat/>
    <w:rsid w:val="00F10B51"/>
    <w:pPr>
      <w:keepNext/>
      <w:spacing w:before="240"/>
      <w:outlineLvl w:val="3"/>
    </w:pPr>
    <w:rPr>
      <w:rFonts w:ascii="Calibri" w:hAnsi="Calibri"/>
      <w:bCs/>
      <w:caps/>
      <w:color w:val="009EAD"/>
      <w:szCs w:val="28"/>
      <w:lang w:eastAsia="nl-NL"/>
    </w:rPr>
  </w:style>
  <w:style w:type="paragraph" w:styleId="Kop5">
    <w:name w:val="heading 5"/>
    <w:basedOn w:val="Standaard"/>
    <w:next w:val="Standaard"/>
    <w:rsid w:val="00EF223E"/>
    <w:pPr>
      <w:spacing w:before="240" w:after="60" w:line="280" w:lineRule="exact"/>
      <w:ind w:left="1008" w:hanging="1008"/>
      <w:outlineLvl w:val="4"/>
    </w:pPr>
    <w:rPr>
      <w:rFonts w:ascii="Calibri" w:hAnsi="Calibri"/>
      <w:b/>
      <w:bCs/>
      <w:i/>
      <w:iCs/>
      <w:kern w:val="28"/>
      <w:sz w:val="26"/>
      <w:szCs w:val="26"/>
      <w:lang w:eastAsia="nl-NL"/>
    </w:rPr>
  </w:style>
  <w:style w:type="paragraph" w:styleId="Kop6">
    <w:name w:val="heading 6"/>
    <w:basedOn w:val="Standaard"/>
    <w:next w:val="Standaard"/>
    <w:rsid w:val="00EF223E"/>
    <w:pPr>
      <w:spacing w:before="240" w:after="60" w:line="280" w:lineRule="exact"/>
      <w:ind w:left="1152" w:hanging="1152"/>
      <w:outlineLvl w:val="5"/>
    </w:pPr>
    <w:rPr>
      <w:rFonts w:ascii="Calibri" w:hAnsi="Calibri"/>
      <w:b/>
      <w:bCs/>
      <w:kern w:val="28"/>
      <w:sz w:val="22"/>
      <w:szCs w:val="22"/>
      <w:lang w:eastAsia="nl-NL"/>
    </w:rPr>
  </w:style>
  <w:style w:type="paragraph" w:styleId="Kop7">
    <w:name w:val="heading 7"/>
    <w:basedOn w:val="Standaard"/>
    <w:next w:val="Standaard"/>
    <w:rsid w:val="00EF223E"/>
    <w:pPr>
      <w:spacing w:before="240" w:after="60" w:line="280" w:lineRule="exact"/>
      <w:ind w:left="1296" w:hanging="1296"/>
      <w:outlineLvl w:val="6"/>
    </w:pPr>
    <w:rPr>
      <w:rFonts w:ascii="Calibri" w:hAnsi="Calibri"/>
      <w:kern w:val="28"/>
      <w:sz w:val="24"/>
      <w:szCs w:val="24"/>
      <w:lang w:eastAsia="nl-NL"/>
    </w:rPr>
  </w:style>
  <w:style w:type="paragraph" w:styleId="Kop8">
    <w:name w:val="heading 8"/>
    <w:basedOn w:val="Standaard"/>
    <w:next w:val="Standaard"/>
    <w:rsid w:val="00EF223E"/>
    <w:pPr>
      <w:spacing w:before="240" w:after="60" w:line="280" w:lineRule="exact"/>
      <w:ind w:left="1440" w:hanging="1440"/>
      <w:outlineLvl w:val="7"/>
    </w:pPr>
    <w:rPr>
      <w:rFonts w:ascii="Calibri" w:hAnsi="Calibri"/>
      <w:i/>
      <w:iCs/>
      <w:kern w:val="28"/>
      <w:sz w:val="24"/>
      <w:szCs w:val="24"/>
      <w:lang w:eastAsia="nl-NL"/>
    </w:rPr>
  </w:style>
  <w:style w:type="paragraph" w:styleId="Kop9">
    <w:name w:val="heading 9"/>
    <w:basedOn w:val="Standaard"/>
    <w:next w:val="Standaard"/>
    <w:link w:val="Kop9Char"/>
    <w:rsid w:val="00EF223E"/>
    <w:pPr>
      <w:spacing w:before="240" w:after="60" w:line="280" w:lineRule="exact"/>
      <w:ind w:left="1584" w:hanging="1584"/>
      <w:outlineLvl w:val="8"/>
    </w:pPr>
    <w:rPr>
      <w:rFonts w:ascii="Cambria" w:hAnsi="Cambria"/>
      <w:kern w:val="28"/>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Kop1">
    <w:name w:val="Bijlage Kop 1"/>
    <w:basedOn w:val="Kop1"/>
    <w:next w:val="Standaard"/>
    <w:link w:val="BijlageKop1Char"/>
    <w:qFormat/>
    <w:rsid w:val="00705B5D"/>
    <w:pPr>
      <w:numPr>
        <w:numId w:val="2"/>
      </w:numPr>
      <w:spacing w:line="300" w:lineRule="atLeast"/>
    </w:pPr>
    <w:rPr>
      <w:caps w:val="0"/>
    </w:rPr>
  </w:style>
  <w:style w:type="paragraph" w:customStyle="1" w:styleId="BijlageKop2">
    <w:name w:val="Bijlage Kop 2"/>
    <w:basedOn w:val="Kop2"/>
    <w:next w:val="Standaard"/>
    <w:link w:val="BijlageKop2Char"/>
    <w:qFormat/>
    <w:rsid w:val="00705B5D"/>
    <w:pPr>
      <w:numPr>
        <w:numId w:val="2"/>
      </w:numPr>
    </w:pPr>
    <w:rPr>
      <w:bCs/>
      <w:sz w:val="22"/>
    </w:rPr>
  </w:style>
  <w:style w:type="paragraph" w:styleId="Bijschrift">
    <w:name w:val="caption"/>
    <w:basedOn w:val="Standaard"/>
    <w:next w:val="Standaard"/>
    <w:rsid w:val="00ED5C2D"/>
    <w:pPr>
      <w:keepNext/>
      <w:keepLines/>
      <w:spacing w:before="120" w:after="120" w:line="320" w:lineRule="atLeast"/>
    </w:pPr>
    <w:rPr>
      <w:rFonts w:ascii="Calibri" w:hAnsi="Calibri"/>
      <w:b/>
      <w:bCs/>
      <w:color w:val="009EAD"/>
      <w:sz w:val="18"/>
      <w:lang w:eastAsia="nl-NL"/>
    </w:rPr>
  </w:style>
  <w:style w:type="paragraph" w:styleId="Datum">
    <w:name w:val="Date"/>
    <w:basedOn w:val="Standaard"/>
    <w:next w:val="Standaard"/>
    <w:link w:val="DatumChar"/>
    <w:semiHidden/>
    <w:rsid w:val="00F10B51"/>
    <w:rPr>
      <w:b/>
    </w:rPr>
  </w:style>
  <w:style w:type="paragraph" w:styleId="Inhopg1">
    <w:name w:val="toc 1"/>
    <w:basedOn w:val="Standaard"/>
    <w:next w:val="Standaard"/>
    <w:autoRedefine/>
    <w:uiPriority w:val="39"/>
    <w:rsid w:val="0078231B"/>
    <w:pPr>
      <w:tabs>
        <w:tab w:val="left" w:pos="567"/>
        <w:tab w:val="right" w:pos="7938"/>
      </w:tabs>
      <w:spacing w:before="320" w:line="320" w:lineRule="atLeast"/>
      <w:ind w:left="567" w:right="964" w:hanging="567"/>
    </w:pPr>
    <w:rPr>
      <w:rFonts w:ascii="Calibri" w:hAnsi="Calibri"/>
      <w:b/>
      <w:lang w:eastAsia="nl-NL"/>
    </w:rPr>
  </w:style>
  <w:style w:type="paragraph" w:styleId="Inhopg2">
    <w:name w:val="toc 2"/>
    <w:basedOn w:val="Standaard"/>
    <w:next w:val="Standaard"/>
    <w:autoRedefine/>
    <w:uiPriority w:val="39"/>
    <w:rsid w:val="00F10B51"/>
    <w:pPr>
      <w:tabs>
        <w:tab w:val="left" w:pos="567"/>
        <w:tab w:val="right" w:pos="7938"/>
      </w:tabs>
      <w:spacing w:line="320" w:lineRule="atLeast"/>
      <w:ind w:left="567" w:right="851" w:hanging="567"/>
    </w:pPr>
    <w:rPr>
      <w:rFonts w:ascii="Calibri" w:hAnsi="Calibri"/>
      <w:lang w:eastAsia="nl-NL"/>
    </w:rPr>
  </w:style>
  <w:style w:type="paragraph" w:styleId="Inhopg3">
    <w:name w:val="toc 3"/>
    <w:basedOn w:val="Inhopg2"/>
    <w:next w:val="Standaard"/>
    <w:autoRedefine/>
    <w:uiPriority w:val="39"/>
    <w:rsid w:val="00F10B51"/>
  </w:style>
  <w:style w:type="paragraph" w:customStyle="1" w:styleId="Kop1ongenummerd">
    <w:name w:val="Kop 1 ongenummerd"/>
    <w:basedOn w:val="Kop1"/>
    <w:next w:val="Standaard"/>
    <w:rsid w:val="00F10B51"/>
    <w:pPr>
      <w:numPr>
        <w:numId w:val="0"/>
      </w:numPr>
    </w:pPr>
    <w:rPr>
      <w:szCs w:val="20"/>
    </w:rPr>
  </w:style>
  <w:style w:type="paragraph" w:styleId="Koptekst">
    <w:name w:val="header"/>
    <w:basedOn w:val="Standaard"/>
    <w:link w:val="KoptekstChar"/>
    <w:rsid w:val="00777D39"/>
    <w:pPr>
      <w:tabs>
        <w:tab w:val="center" w:pos="4536"/>
        <w:tab w:val="right" w:pos="9072"/>
      </w:tabs>
      <w:spacing w:before="120" w:line="240" w:lineRule="auto"/>
    </w:pPr>
    <w:rPr>
      <w:rFonts w:ascii="Calibri" w:hAnsi="Calibri"/>
      <w:sz w:val="18"/>
      <w:lang w:eastAsia="nl-NL"/>
    </w:rPr>
  </w:style>
  <w:style w:type="character" w:styleId="Paginanummer">
    <w:name w:val="page number"/>
    <w:basedOn w:val="Standaardalinea-lettertype"/>
    <w:semiHidden/>
    <w:rsid w:val="00F10B51"/>
    <w:rPr>
      <w:sz w:val="20"/>
    </w:rPr>
  </w:style>
  <w:style w:type="paragraph" w:customStyle="1" w:styleId="refStatus">
    <w:name w:val="refStatus"/>
    <w:basedOn w:val="Standaard"/>
    <w:next w:val="Standaard"/>
    <w:semiHidden/>
    <w:rsid w:val="00F10B51"/>
    <w:rPr>
      <w:rFonts w:cs="Arial"/>
      <w:noProof/>
    </w:rPr>
  </w:style>
  <w:style w:type="paragraph" w:customStyle="1" w:styleId="refSubTitel">
    <w:name w:val="refSubTitel"/>
    <w:basedOn w:val="Standaard"/>
    <w:next w:val="Standaard"/>
    <w:semiHidden/>
    <w:rsid w:val="00F10B51"/>
    <w:rPr>
      <w:rFonts w:ascii="Calibri" w:hAnsi="Calibri"/>
      <w:b/>
      <w:sz w:val="22"/>
      <w:szCs w:val="22"/>
      <w:lang w:eastAsia="nl-NL"/>
    </w:rPr>
  </w:style>
  <w:style w:type="paragraph" w:customStyle="1" w:styleId="refTitel">
    <w:name w:val="refTitel"/>
    <w:basedOn w:val="Standaard"/>
    <w:next w:val="Standaard"/>
    <w:semiHidden/>
    <w:rsid w:val="00F10B51"/>
    <w:pPr>
      <w:spacing w:after="320"/>
    </w:pPr>
    <w:rPr>
      <w:rFonts w:ascii="Calibri" w:hAnsi="Calibri"/>
      <w:b/>
      <w:caps/>
      <w:sz w:val="30"/>
      <w:szCs w:val="26"/>
      <w:lang w:eastAsia="nl-NL"/>
    </w:rPr>
  </w:style>
  <w:style w:type="paragraph" w:styleId="Ondertitel">
    <w:name w:val="Subtitle"/>
    <w:basedOn w:val="refSubTitel"/>
    <w:next w:val="Standaard"/>
    <w:link w:val="OndertitelChar"/>
    <w:rsid w:val="00F10B51"/>
    <w:rPr>
      <w:noProof/>
    </w:rPr>
  </w:style>
  <w:style w:type="paragraph" w:styleId="Titel">
    <w:name w:val="Title"/>
    <w:basedOn w:val="refTitel"/>
    <w:next w:val="Standaard"/>
    <w:link w:val="TitelChar"/>
    <w:qFormat/>
    <w:rsid w:val="00F10B51"/>
    <w:pPr>
      <w:pageBreakBefore/>
    </w:pPr>
    <w:rPr>
      <w:noProof/>
    </w:rPr>
  </w:style>
  <w:style w:type="table" w:customStyle="1" w:styleId="VKATabelgroenblauw">
    <w:name w:val="VKA Tabel groenblauw"/>
    <w:rsid w:val="00F10B51"/>
    <w:pPr>
      <w:spacing w:line="300" w:lineRule="exact"/>
    </w:pPr>
    <w:rPr>
      <w:rFonts w:ascii="Calibri" w:hAnsi="Calibri"/>
    </w:rPr>
    <w:tblPr>
      <w:tblInd w:w="57" w:type="dxa"/>
      <w:tblBorders>
        <w:bottom w:val="single" w:sz="4" w:space="0" w:color="009EAD"/>
        <w:insideH w:val="single" w:sz="4" w:space="0" w:color="009EAD"/>
      </w:tblBorders>
      <w:tblCellMar>
        <w:top w:w="28" w:type="dxa"/>
        <w:left w:w="57" w:type="dxa"/>
        <w:bottom w:w="28" w:type="dxa"/>
        <w:right w:w="108" w:type="dxa"/>
      </w:tblCellMar>
    </w:tblPr>
    <w:tblStylePr w:type="firstRow">
      <w:pPr>
        <w:keepNext/>
        <w:keepLines/>
        <w:pageBreakBefore/>
        <w:widowControl/>
        <w:suppressLineNumbers/>
        <w:suppressAutoHyphens w:val="0"/>
      </w:pPr>
      <w:rPr>
        <w:rFonts w:cs="Times New Roman"/>
        <w:i w:val="0"/>
        <w:color w:val="FFFFFF"/>
      </w:rPr>
      <w:tblPr/>
      <w:trPr>
        <w:tblHeader/>
      </w:trPr>
      <w:tcPr>
        <w:tcBorders>
          <w:top w:val="single" w:sz="4" w:space="0" w:color="009EAD"/>
          <w:left w:val="single" w:sz="4" w:space="0" w:color="009EAD"/>
          <w:bottom w:val="single" w:sz="4" w:space="0" w:color="009EAD"/>
          <w:right w:val="single" w:sz="4" w:space="0" w:color="009EAD"/>
          <w:insideH w:val="nil"/>
          <w:insideV w:val="nil"/>
          <w:tl2br w:val="nil"/>
          <w:tr2bl w:val="nil"/>
        </w:tcBorders>
        <w:shd w:val="clear" w:color="auto" w:fill="009EAD"/>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groenblauw">
    <w:name w:val="VKA tabel subtiel groenblauw"/>
    <w:basedOn w:val="VKATabelgroenblauw"/>
    <w:rsid w:val="00F10B51"/>
    <w:tblPr/>
    <w:tblStylePr w:type="firstRow">
      <w:pPr>
        <w:keepNext/>
        <w:keepLines/>
        <w:pageBreakBefore/>
        <w:widowControl/>
        <w:suppressLineNumbers/>
        <w:suppressAutoHyphens w:val="0"/>
      </w:pPr>
      <w:rPr>
        <w:rFonts w:ascii="Wingdings" w:hAnsi="Wingdings" w:cs="Times New Roman"/>
        <w:b/>
        <w:i w:val="0"/>
        <w:color w:val="009EAD"/>
        <w:sz w:val="20"/>
      </w:rPr>
      <w:tblPr/>
      <w:trPr>
        <w:tblHeader/>
      </w:trPr>
      <w:tcPr>
        <w:tcBorders>
          <w:top w:val="single" w:sz="8" w:space="0" w:color="009EAD"/>
          <w:left w:val="nil"/>
          <w:bottom w:val="single" w:sz="8" w:space="0" w:color="009EAD"/>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blauw">
    <w:name w:val="VKA Tabel blauw"/>
    <w:basedOn w:val="VKAtabelsubtielgroenblauw"/>
    <w:rsid w:val="00F10B51"/>
    <w:tblPr>
      <w:tblBorders>
        <w:bottom w:val="single" w:sz="4" w:space="0" w:color="26547C"/>
        <w:insideH w:val="single" w:sz="4" w:space="0" w:color="26547C"/>
      </w:tblBorders>
    </w:tblPr>
    <w:tblStylePr w:type="firstRow">
      <w:pPr>
        <w:keepNext/>
        <w:keepLines/>
        <w:pageBreakBefore/>
        <w:widowControl/>
        <w:suppressLineNumbers/>
        <w:suppressAutoHyphens w:val="0"/>
      </w:pPr>
      <w:rPr>
        <w:rFonts w:ascii="Wingdings" w:hAnsi="Wingdings" w:cs="Times New Roman"/>
        <w:b w:val="0"/>
        <w:i w:val="0"/>
        <w:color w:val="FFFFFF"/>
        <w:sz w:val="20"/>
      </w:rPr>
      <w:tblPr/>
      <w:trPr>
        <w:tblHeader/>
      </w:trPr>
      <w:tcPr>
        <w:tcBorders>
          <w:top w:val="single" w:sz="6" w:space="0" w:color="26547C"/>
          <w:left w:val="single" w:sz="6" w:space="0" w:color="26547C"/>
          <w:bottom w:val="single" w:sz="6" w:space="0" w:color="26547C"/>
          <w:right w:val="single" w:sz="6" w:space="0" w:color="26547C"/>
          <w:insideH w:val="nil"/>
          <w:insideV w:val="nil"/>
          <w:tl2br w:val="nil"/>
          <w:tr2bl w:val="nil"/>
        </w:tcBorders>
        <w:shd w:val="clear" w:color="auto" w:fill="26547C"/>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raster">
    <w:name w:val="VKA tabel raster"/>
    <w:basedOn w:val="VKAtabelsubtielgroenblauw"/>
    <w:rsid w:val="00F10B51"/>
    <w:tblPr>
      <w:tblBorders>
        <w:left w:val="single" w:sz="4" w:space="0" w:color="F9D616"/>
        <w:bottom w:val="none" w:sz="0" w:space="0" w:color="auto"/>
        <w:right w:val="single" w:sz="4" w:space="0" w:color="F9D616"/>
        <w:insideH w:val="none" w:sz="0" w:space="0" w:color="auto"/>
        <w:insideV w:val="single" w:sz="4" w:space="0" w:color="F9D616"/>
      </w:tblBorders>
    </w:tblPr>
    <w:tblStylePr w:type="firstRow">
      <w:pPr>
        <w:keepNext/>
        <w:keepLines/>
        <w:pageBreakBefore/>
        <w:widowControl/>
        <w:suppressLineNumbers/>
        <w:suppressAutoHyphens w:val="0"/>
      </w:pPr>
      <w:rPr>
        <w:rFonts w:ascii="Wingdings" w:hAnsi="Wingdings" w:cs="Times New Roman"/>
        <w:b/>
        <w:i w:val="0"/>
        <w:color w:val="009EAD"/>
        <w:sz w:val="20"/>
      </w:rPr>
      <w:tblPr/>
      <w:trPr>
        <w:tblHeader/>
      </w:trPr>
      <w:tcPr>
        <w:tcBorders>
          <w:top w:val="single" w:sz="8" w:space="0" w:color="009EAD"/>
          <w:left w:val="single" w:sz="4" w:space="0" w:color="F9D616"/>
          <w:bottom w:val="single" w:sz="8"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magenta">
    <w:name w:val="VKA tabel subtiel magenta"/>
    <w:basedOn w:val="VKAtabelsubtielgroenblauw"/>
    <w:rsid w:val="00F10B51"/>
    <w:tblPr>
      <w:tblBorders>
        <w:bottom w:val="single" w:sz="4" w:space="0" w:color="84216B"/>
        <w:insideH w:val="single" w:sz="4" w:space="0" w:color="84216B"/>
      </w:tblBorders>
    </w:tblPr>
    <w:tblStylePr w:type="firstRow">
      <w:pPr>
        <w:keepNext/>
        <w:keepLines/>
        <w:pageBreakBefore/>
        <w:widowControl/>
        <w:suppressLineNumbers/>
        <w:suppressAutoHyphens w:val="0"/>
      </w:pPr>
      <w:rPr>
        <w:rFonts w:ascii="Wingdings" w:hAnsi="Wingdings" w:cs="Times New Roman"/>
        <w:b/>
        <w:i w:val="0"/>
        <w:color w:val="84216B"/>
        <w:sz w:val="20"/>
      </w:rPr>
      <w:tblPr/>
      <w:trPr>
        <w:tblHeader/>
      </w:trPr>
      <w:tcPr>
        <w:tcBorders>
          <w:top w:val="single" w:sz="8" w:space="0" w:color="84216B"/>
          <w:left w:val="nil"/>
          <w:bottom w:val="single" w:sz="8" w:space="0" w:color="84216B"/>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rood">
    <w:name w:val="VKA tabel subtiel rood"/>
    <w:basedOn w:val="VKAtabelsubtielgroenblauw"/>
    <w:rsid w:val="00F10B51"/>
    <w:tblPr>
      <w:tblBorders>
        <w:bottom w:val="single" w:sz="4" w:space="0" w:color="AA1948"/>
        <w:insideH w:val="single" w:sz="4" w:space="0" w:color="AA1948"/>
      </w:tblBorders>
    </w:tblPr>
    <w:tblStylePr w:type="firstRow">
      <w:pPr>
        <w:keepNext/>
        <w:keepLines/>
        <w:pageBreakBefore/>
        <w:widowControl/>
        <w:suppressLineNumbers/>
        <w:suppressAutoHyphens w:val="0"/>
      </w:pPr>
      <w:rPr>
        <w:rFonts w:ascii="Wingdings" w:hAnsi="Wingdings" w:cs="Times New Roman"/>
        <w:b/>
        <w:i w:val="0"/>
        <w:color w:val="AA1948"/>
        <w:sz w:val="20"/>
      </w:rPr>
      <w:tblPr/>
      <w:trPr>
        <w:tblHeader/>
      </w:trPr>
      <w:tcPr>
        <w:tcBorders>
          <w:top w:val="single" w:sz="8" w:space="0" w:color="AA1948"/>
          <w:left w:val="nil"/>
          <w:bottom w:val="single" w:sz="8" w:space="0" w:color="AA1948"/>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paragraph" w:styleId="Voetnoottekst">
    <w:name w:val="footnote text"/>
    <w:basedOn w:val="Standaard"/>
    <w:link w:val="VoetnoottekstChar"/>
    <w:rsid w:val="00F10B51"/>
    <w:rPr>
      <w:rFonts w:ascii="Calibri" w:hAnsi="Calibri"/>
      <w:sz w:val="18"/>
      <w:lang w:eastAsia="nl-NL"/>
    </w:rPr>
  </w:style>
  <w:style w:type="paragraph" w:styleId="Voettekst">
    <w:name w:val="footer"/>
    <w:basedOn w:val="Standaard"/>
    <w:link w:val="VoettekstChar"/>
    <w:rsid w:val="00F10B51"/>
    <w:pPr>
      <w:tabs>
        <w:tab w:val="right" w:pos="8051"/>
      </w:tabs>
    </w:pPr>
    <w:rPr>
      <w:rFonts w:ascii="Calibri" w:hAnsi="Calibri"/>
      <w:sz w:val="18"/>
      <w:lang w:eastAsia="nl-NL"/>
    </w:rPr>
  </w:style>
  <w:style w:type="character" w:customStyle="1" w:styleId="VoettekstChar">
    <w:name w:val="Voettekst Char"/>
    <w:link w:val="Voettekst"/>
    <w:locked/>
    <w:rsid w:val="00B55A83"/>
    <w:rPr>
      <w:rFonts w:ascii="Calibri" w:hAnsi="Calibri"/>
      <w:sz w:val="18"/>
    </w:rPr>
  </w:style>
  <w:style w:type="character" w:styleId="Zwaar">
    <w:name w:val="Strong"/>
    <w:basedOn w:val="Standaardalinea-lettertype"/>
    <w:qFormat/>
    <w:rsid w:val="00B55A83"/>
    <w:rPr>
      <w:b/>
    </w:rPr>
  </w:style>
  <w:style w:type="character" w:customStyle="1" w:styleId="DatumChar">
    <w:name w:val="Datum Char"/>
    <w:link w:val="Datum"/>
    <w:locked/>
    <w:rsid w:val="00B55A83"/>
    <w:rPr>
      <w:rFonts w:ascii="Calibri" w:hAnsi="Calibri"/>
      <w:b/>
    </w:rPr>
  </w:style>
  <w:style w:type="paragraph" w:customStyle="1" w:styleId="VKAMetakopjes">
    <w:name w:val="VKA Metakopjes"/>
    <w:basedOn w:val="Standaard"/>
    <w:rsid w:val="00AE4113"/>
    <w:rPr>
      <w:rFonts w:ascii="Calibri" w:hAnsi="Calibri"/>
      <w:caps/>
      <w:color w:val="009EAD"/>
      <w:sz w:val="18"/>
      <w:lang w:eastAsia="nl-NL"/>
    </w:rPr>
  </w:style>
  <w:style w:type="character" w:customStyle="1" w:styleId="TitelChar">
    <w:name w:val="Titel Char"/>
    <w:link w:val="Titel"/>
    <w:locked/>
    <w:rsid w:val="00B55A83"/>
    <w:rPr>
      <w:rFonts w:ascii="Calibri" w:hAnsi="Calibri"/>
      <w:b/>
      <w:caps/>
      <w:noProof/>
      <w:sz w:val="26"/>
    </w:rPr>
  </w:style>
  <w:style w:type="character" w:customStyle="1" w:styleId="OndertitelChar">
    <w:name w:val="Ondertitel Char"/>
    <w:link w:val="Ondertitel"/>
    <w:locked/>
    <w:rsid w:val="00B55A83"/>
    <w:rPr>
      <w:rFonts w:ascii="Calibri" w:hAnsi="Calibri"/>
      <w:b/>
      <w:noProof/>
      <w:sz w:val="22"/>
    </w:rPr>
  </w:style>
  <w:style w:type="character" w:customStyle="1" w:styleId="Kop4Char">
    <w:name w:val="Kop 4 Char"/>
    <w:aliases w:val="Level 2 - a Char,Major Char"/>
    <w:link w:val="Kop4"/>
    <w:locked/>
    <w:rsid w:val="00B55A83"/>
    <w:rPr>
      <w:rFonts w:ascii="Calibri" w:hAnsi="Calibri"/>
      <w:caps/>
      <w:color w:val="009EAD"/>
      <w:sz w:val="28"/>
      <w:lang w:val="nl-NL" w:eastAsia="nl-NL"/>
    </w:rPr>
  </w:style>
  <w:style w:type="character" w:styleId="Hyperlink">
    <w:name w:val="Hyperlink"/>
    <w:basedOn w:val="Standaardalinea-lettertype"/>
    <w:uiPriority w:val="99"/>
    <w:rsid w:val="00B55A83"/>
    <w:rPr>
      <w:color w:val="0000FF"/>
      <w:u w:val="single"/>
    </w:rPr>
  </w:style>
  <w:style w:type="character" w:customStyle="1" w:styleId="BijlageKop1Char">
    <w:name w:val="Bijlage Kop 1 Char"/>
    <w:basedOn w:val="Standaardalinea-lettertype"/>
    <w:link w:val="BijlageKop1"/>
    <w:locked/>
    <w:rsid w:val="00705B5D"/>
    <w:rPr>
      <w:rFonts w:ascii="Calibri" w:hAnsi="Calibri"/>
      <w:b/>
      <w:bCs/>
      <w:color w:val="009EAD"/>
      <w:kern w:val="32"/>
      <w:sz w:val="30"/>
      <w:szCs w:val="32"/>
    </w:rPr>
  </w:style>
  <w:style w:type="character" w:customStyle="1" w:styleId="BijlageKop2Char">
    <w:name w:val="Bijlage Kop 2 Char"/>
    <w:link w:val="BijlageKop2"/>
    <w:locked/>
    <w:rsid w:val="00705B5D"/>
    <w:rPr>
      <w:rFonts w:ascii="Calibri" w:hAnsi="Calibri"/>
      <w:b/>
      <w:bCs/>
      <w:iCs/>
      <w:kern w:val="32"/>
      <w:sz w:val="22"/>
      <w:szCs w:val="28"/>
    </w:rPr>
  </w:style>
  <w:style w:type="table" w:styleId="Tabelraster">
    <w:name w:val="Table Grid"/>
    <w:basedOn w:val="Standaardtabel"/>
    <w:rsid w:val="00D045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locked/>
    <w:rsid w:val="00777D39"/>
    <w:rPr>
      <w:rFonts w:ascii="Calibri" w:hAnsi="Calibri"/>
      <w:sz w:val="18"/>
    </w:rPr>
  </w:style>
  <w:style w:type="character" w:customStyle="1" w:styleId="Kop9Char">
    <w:name w:val="Kop 9 Char"/>
    <w:link w:val="Kop9"/>
    <w:locked/>
    <w:rsid w:val="00EF223E"/>
    <w:rPr>
      <w:rFonts w:ascii="Cambria" w:hAnsi="Cambria"/>
      <w:kern w:val="28"/>
      <w:sz w:val="22"/>
      <w:lang w:val="nl-NL" w:eastAsia="nl-NL"/>
    </w:rPr>
  </w:style>
  <w:style w:type="paragraph" w:customStyle="1" w:styleId="Tabellabel">
    <w:name w:val="Tabellabel"/>
    <w:basedOn w:val="Standaard"/>
    <w:link w:val="TabellabelChar"/>
    <w:rsid w:val="00EF223E"/>
    <w:pPr>
      <w:keepNext/>
      <w:keepLines/>
      <w:spacing w:line="260" w:lineRule="atLeast"/>
    </w:pPr>
    <w:rPr>
      <w:rFonts w:ascii="Calibri" w:hAnsi="Calibri"/>
      <w:color w:val="FFFFFF"/>
      <w:kern w:val="28"/>
      <w:lang w:val="en-US" w:eastAsia="nl-NL"/>
    </w:rPr>
  </w:style>
  <w:style w:type="character" w:customStyle="1" w:styleId="TabellabelChar">
    <w:name w:val="Tabellabel Char"/>
    <w:link w:val="Tabellabel"/>
    <w:locked/>
    <w:rsid w:val="00EF223E"/>
    <w:rPr>
      <w:rFonts w:ascii="Calibri" w:hAnsi="Calibri"/>
      <w:color w:val="FFFFFF"/>
      <w:kern w:val="28"/>
      <w:lang w:val="en-US" w:eastAsia="nl-NL"/>
    </w:rPr>
  </w:style>
  <w:style w:type="table" w:customStyle="1" w:styleId="VKAtabelrasterkoploos">
    <w:name w:val="VKA tabel raster koploos"/>
    <w:basedOn w:val="VKAtabelraster"/>
    <w:rsid w:val="00B06FB4"/>
    <w:tblPr/>
    <w:tblStylePr w:type="firstRow">
      <w:pPr>
        <w:keepNext/>
        <w:keepLines/>
        <w:pageBreakBefore/>
        <w:widowControl/>
        <w:suppressLineNumbers/>
        <w:suppressAutoHyphens w:val="0"/>
      </w:pPr>
      <w:rPr>
        <w:rFonts w:ascii="Wingdings" w:hAnsi="Wingdings" w:cs="Times New Roman"/>
        <w:b w:val="0"/>
        <w:i w:val="0"/>
        <w:color w:val="auto"/>
        <w:sz w:val="20"/>
      </w:rPr>
      <w:tblPr/>
      <w:trPr>
        <w:tblHeader/>
      </w:trPr>
      <w:tcPr>
        <w:tcBorders>
          <w:top w:val="single" w:sz="4" w:space="0" w:color="009EAD"/>
          <w:left w:val="single" w:sz="4" w:space="0" w:color="F9D616"/>
          <w:bottom w:val="single" w:sz="4"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numbering" w:customStyle="1" w:styleId="Lijstopsommingctrl5">
    <w:name w:val="Lijst opsomming (ctrl+5)"/>
    <w:rsid w:val="008F367B"/>
    <w:pPr>
      <w:numPr>
        <w:numId w:val="5"/>
      </w:numPr>
    </w:pPr>
  </w:style>
  <w:style w:type="numbering" w:customStyle="1" w:styleId="Lijstgenummerdctrl6">
    <w:name w:val="Lijst genummerd (ctrl+6)"/>
    <w:rsid w:val="008F367B"/>
    <w:pPr>
      <w:numPr>
        <w:numId w:val="4"/>
      </w:numPr>
    </w:pPr>
  </w:style>
  <w:style w:type="paragraph" w:styleId="Lijstalinea">
    <w:name w:val="List Paragraph"/>
    <w:basedOn w:val="Standaard"/>
    <w:link w:val="LijstalineaChar"/>
    <w:uiPriority w:val="34"/>
    <w:qFormat/>
    <w:rsid w:val="00A4091A"/>
    <w:pPr>
      <w:ind w:left="720"/>
      <w:contextualSpacing/>
    </w:pPr>
    <w:rPr>
      <w:rFonts w:ascii="Calibri" w:hAnsi="Calibri"/>
      <w:lang w:eastAsia="nl-NL"/>
    </w:rPr>
  </w:style>
  <w:style w:type="character" w:styleId="Verwijzingopmerking">
    <w:name w:val="annotation reference"/>
    <w:rsid w:val="00A4091A"/>
    <w:rPr>
      <w:sz w:val="18"/>
      <w:szCs w:val="18"/>
    </w:rPr>
  </w:style>
  <w:style w:type="paragraph" w:styleId="Tekstopmerking">
    <w:name w:val="annotation text"/>
    <w:basedOn w:val="Standaard"/>
    <w:link w:val="TekstopmerkingChar"/>
    <w:rsid w:val="00A4091A"/>
    <w:pPr>
      <w:spacing w:line="240" w:lineRule="auto"/>
    </w:pPr>
    <w:rPr>
      <w:rFonts w:ascii="Calibri" w:hAnsi="Calibri"/>
      <w:sz w:val="24"/>
      <w:szCs w:val="24"/>
      <w:lang w:eastAsia="nl-NL"/>
    </w:rPr>
  </w:style>
  <w:style w:type="character" w:customStyle="1" w:styleId="TekstopmerkingChar">
    <w:name w:val="Tekst opmerking Char"/>
    <w:basedOn w:val="Standaardalinea-lettertype"/>
    <w:link w:val="Tekstopmerking"/>
    <w:rsid w:val="00A4091A"/>
    <w:rPr>
      <w:rFonts w:ascii="Calibri" w:hAnsi="Calibri"/>
      <w:sz w:val="24"/>
      <w:szCs w:val="24"/>
    </w:rPr>
  </w:style>
  <w:style w:type="character" w:customStyle="1" w:styleId="LijstalineaChar">
    <w:name w:val="Lijstalinea Char"/>
    <w:link w:val="Lijstalinea"/>
    <w:uiPriority w:val="34"/>
    <w:locked/>
    <w:rsid w:val="00A4091A"/>
    <w:rPr>
      <w:rFonts w:ascii="Calibri" w:hAnsi="Calibri"/>
    </w:rPr>
  </w:style>
  <w:style w:type="paragraph" w:styleId="Ballontekst">
    <w:name w:val="Balloon Text"/>
    <w:basedOn w:val="Standaard"/>
    <w:link w:val="BallontekstChar"/>
    <w:rsid w:val="00A4091A"/>
    <w:pPr>
      <w:spacing w:line="240" w:lineRule="auto"/>
    </w:pPr>
    <w:rPr>
      <w:rFonts w:ascii="Times New Roman" w:hAnsi="Times New Roman"/>
      <w:sz w:val="18"/>
      <w:szCs w:val="18"/>
      <w:lang w:eastAsia="nl-NL"/>
    </w:rPr>
  </w:style>
  <w:style w:type="character" w:customStyle="1" w:styleId="BallontekstChar">
    <w:name w:val="Ballontekst Char"/>
    <w:basedOn w:val="Standaardalinea-lettertype"/>
    <w:link w:val="Ballontekst"/>
    <w:rsid w:val="00A4091A"/>
    <w:rPr>
      <w:sz w:val="18"/>
      <w:szCs w:val="18"/>
    </w:rPr>
  </w:style>
  <w:style w:type="character" w:styleId="Voetnootmarkering">
    <w:name w:val="footnote reference"/>
    <w:basedOn w:val="Standaardalinea-lettertype"/>
    <w:rsid w:val="00C8200A"/>
    <w:rPr>
      <w:vertAlign w:val="superscript"/>
    </w:rPr>
  </w:style>
  <w:style w:type="paragraph" w:styleId="Onderwerpvanopmerking">
    <w:name w:val="annotation subject"/>
    <w:basedOn w:val="Tekstopmerking"/>
    <w:next w:val="Tekstopmerking"/>
    <w:link w:val="OnderwerpvanopmerkingChar"/>
    <w:rsid w:val="00D626F2"/>
    <w:rPr>
      <w:b/>
      <w:bCs/>
      <w:sz w:val="20"/>
      <w:szCs w:val="20"/>
    </w:rPr>
  </w:style>
  <w:style w:type="character" w:customStyle="1" w:styleId="OnderwerpvanopmerkingChar">
    <w:name w:val="Onderwerp van opmerking Char"/>
    <w:basedOn w:val="TekstopmerkingChar"/>
    <w:link w:val="Onderwerpvanopmerking"/>
    <w:rsid w:val="00D626F2"/>
    <w:rPr>
      <w:rFonts w:ascii="Calibri" w:hAnsi="Calibri"/>
      <w:b/>
      <w:bCs/>
      <w:sz w:val="24"/>
      <w:szCs w:val="24"/>
    </w:rPr>
  </w:style>
  <w:style w:type="paragraph" w:styleId="Revisie">
    <w:name w:val="Revision"/>
    <w:hidden/>
    <w:uiPriority w:val="99"/>
    <w:semiHidden/>
    <w:rsid w:val="003440B1"/>
    <w:rPr>
      <w:rFonts w:ascii="Calibri" w:hAnsi="Calibri"/>
    </w:rPr>
  </w:style>
  <w:style w:type="paragraph" w:customStyle="1" w:styleId="Kop1geeninhoudsopgave">
    <w:name w:val="Kop 1 geen inhoudsopgave"/>
    <w:basedOn w:val="Kop1"/>
    <w:link w:val="Kop1geeninhoudsopgaveChar"/>
    <w:qFormat/>
    <w:rsid w:val="006B492B"/>
    <w:pPr>
      <w:pageBreakBefore w:val="0"/>
      <w:widowControl w:val="0"/>
      <w:numPr>
        <w:numId w:val="0"/>
      </w:numPr>
      <w:autoSpaceDE w:val="0"/>
      <w:autoSpaceDN w:val="0"/>
      <w:adjustRightInd w:val="0"/>
      <w:spacing w:after="0" w:line="300" w:lineRule="atLeast"/>
    </w:pPr>
    <w:rPr>
      <w:rFonts w:ascii="Arial" w:hAnsi="Arial"/>
      <w:bCs w:val="0"/>
      <w:caps w:val="0"/>
      <w:color w:val="005AA6"/>
      <w:kern w:val="0"/>
      <w:sz w:val="24"/>
      <w:szCs w:val="24"/>
      <w:lang w:eastAsia="en-US"/>
    </w:rPr>
  </w:style>
  <w:style w:type="character" w:customStyle="1" w:styleId="Kop1geeninhoudsopgaveChar">
    <w:name w:val="Kop 1 geen inhoudsopgave Char"/>
    <w:basedOn w:val="Standaardalinea-lettertype"/>
    <w:link w:val="Kop1geeninhoudsopgave"/>
    <w:rsid w:val="006B492B"/>
    <w:rPr>
      <w:rFonts w:ascii="Arial" w:hAnsi="Arial"/>
      <w:b/>
      <w:color w:val="005AA6"/>
      <w:sz w:val="24"/>
      <w:szCs w:val="24"/>
      <w:lang w:eastAsia="en-US"/>
    </w:rPr>
  </w:style>
  <w:style w:type="paragraph" w:styleId="Eindnoottekst">
    <w:name w:val="endnote text"/>
    <w:basedOn w:val="Standaard"/>
    <w:link w:val="EindnoottekstChar"/>
    <w:rsid w:val="006B492B"/>
    <w:pPr>
      <w:widowControl w:val="0"/>
      <w:spacing w:line="240" w:lineRule="auto"/>
    </w:pPr>
    <w:rPr>
      <w:rFonts w:ascii="Univers" w:hAnsi="Univers"/>
      <w:sz w:val="24"/>
    </w:rPr>
  </w:style>
  <w:style w:type="character" w:customStyle="1" w:styleId="EindnoottekstChar">
    <w:name w:val="Eindnoottekst Char"/>
    <w:basedOn w:val="Standaardalinea-lettertype"/>
    <w:link w:val="Eindnoottekst"/>
    <w:rsid w:val="006B492B"/>
    <w:rPr>
      <w:rFonts w:ascii="Univers" w:hAnsi="Univers"/>
      <w:sz w:val="24"/>
      <w:lang w:eastAsia="en-US"/>
    </w:rPr>
  </w:style>
  <w:style w:type="paragraph" w:customStyle="1" w:styleId="Tabeltekst">
    <w:name w:val="Tabeltekst"/>
    <w:basedOn w:val="Standaard"/>
    <w:rsid w:val="006B492B"/>
    <w:pPr>
      <w:spacing w:line="227" w:lineRule="exact"/>
    </w:pPr>
    <w:rPr>
      <w:rFonts w:ascii="Myriad" w:hAnsi="Myriad"/>
      <w:sz w:val="16"/>
    </w:rPr>
  </w:style>
  <w:style w:type="character" w:styleId="GevolgdeHyperlink">
    <w:name w:val="FollowedHyperlink"/>
    <w:basedOn w:val="Standaardalinea-lettertype"/>
    <w:rsid w:val="00CA417C"/>
    <w:rPr>
      <w:color w:val="954F72" w:themeColor="followedHyperlink"/>
      <w:u w:val="single"/>
    </w:rPr>
  </w:style>
  <w:style w:type="character" w:styleId="Nadruk">
    <w:name w:val="Emphasis"/>
    <w:basedOn w:val="Standaardalinea-lettertype"/>
    <w:uiPriority w:val="20"/>
    <w:qFormat/>
    <w:locked/>
    <w:rsid w:val="00A85171"/>
    <w:rPr>
      <w:i/>
      <w:iCs/>
    </w:rPr>
  </w:style>
  <w:style w:type="character" w:customStyle="1" w:styleId="apple-converted-space">
    <w:name w:val="apple-converted-space"/>
    <w:basedOn w:val="Standaardalinea-lettertype"/>
    <w:rsid w:val="00A85171"/>
  </w:style>
  <w:style w:type="paragraph" w:styleId="Inhopg4">
    <w:name w:val="toc 4"/>
    <w:basedOn w:val="Standaard"/>
    <w:next w:val="Standaard"/>
    <w:autoRedefine/>
    <w:uiPriority w:val="39"/>
    <w:unhideWhenUsed/>
    <w:rsid w:val="009140CA"/>
    <w:pPr>
      <w:spacing w:after="100" w:line="240" w:lineRule="auto"/>
      <w:ind w:left="720"/>
    </w:pPr>
    <w:rPr>
      <w:rFonts w:asciiTheme="minorHAnsi" w:eastAsiaTheme="minorEastAsia" w:hAnsiTheme="minorHAnsi" w:cstheme="minorBidi"/>
      <w:sz w:val="24"/>
      <w:szCs w:val="24"/>
      <w:lang w:eastAsia="nl-NL"/>
    </w:rPr>
  </w:style>
  <w:style w:type="paragraph" w:styleId="Inhopg5">
    <w:name w:val="toc 5"/>
    <w:basedOn w:val="Standaard"/>
    <w:next w:val="Standaard"/>
    <w:autoRedefine/>
    <w:uiPriority w:val="39"/>
    <w:unhideWhenUsed/>
    <w:rsid w:val="009140CA"/>
    <w:pPr>
      <w:spacing w:after="100" w:line="240" w:lineRule="auto"/>
      <w:ind w:left="960"/>
    </w:pPr>
    <w:rPr>
      <w:rFonts w:asciiTheme="minorHAnsi" w:eastAsiaTheme="minorEastAsia" w:hAnsiTheme="minorHAnsi" w:cstheme="minorBidi"/>
      <w:sz w:val="24"/>
      <w:szCs w:val="24"/>
      <w:lang w:eastAsia="nl-NL"/>
    </w:rPr>
  </w:style>
  <w:style w:type="paragraph" w:styleId="Inhopg6">
    <w:name w:val="toc 6"/>
    <w:basedOn w:val="Standaard"/>
    <w:next w:val="Standaard"/>
    <w:autoRedefine/>
    <w:uiPriority w:val="39"/>
    <w:unhideWhenUsed/>
    <w:rsid w:val="009140CA"/>
    <w:pPr>
      <w:spacing w:after="100" w:line="240" w:lineRule="auto"/>
      <w:ind w:left="1200"/>
    </w:pPr>
    <w:rPr>
      <w:rFonts w:asciiTheme="minorHAnsi" w:eastAsiaTheme="minorEastAsia" w:hAnsiTheme="minorHAnsi" w:cstheme="minorBidi"/>
      <w:sz w:val="24"/>
      <w:szCs w:val="24"/>
      <w:lang w:eastAsia="nl-NL"/>
    </w:rPr>
  </w:style>
  <w:style w:type="paragraph" w:styleId="Inhopg7">
    <w:name w:val="toc 7"/>
    <w:basedOn w:val="Standaard"/>
    <w:next w:val="Standaard"/>
    <w:autoRedefine/>
    <w:uiPriority w:val="39"/>
    <w:unhideWhenUsed/>
    <w:rsid w:val="009140CA"/>
    <w:pPr>
      <w:spacing w:after="100" w:line="240" w:lineRule="auto"/>
      <w:ind w:left="1440"/>
    </w:pPr>
    <w:rPr>
      <w:rFonts w:asciiTheme="minorHAnsi" w:eastAsiaTheme="minorEastAsia" w:hAnsiTheme="minorHAnsi" w:cstheme="minorBidi"/>
      <w:sz w:val="24"/>
      <w:szCs w:val="24"/>
      <w:lang w:eastAsia="nl-NL"/>
    </w:rPr>
  </w:style>
  <w:style w:type="paragraph" w:styleId="Inhopg8">
    <w:name w:val="toc 8"/>
    <w:basedOn w:val="Standaard"/>
    <w:next w:val="Standaard"/>
    <w:autoRedefine/>
    <w:uiPriority w:val="39"/>
    <w:unhideWhenUsed/>
    <w:rsid w:val="009140CA"/>
    <w:pPr>
      <w:spacing w:after="100" w:line="240" w:lineRule="auto"/>
      <w:ind w:left="1680"/>
    </w:pPr>
    <w:rPr>
      <w:rFonts w:asciiTheme="minorHAnsi" w:eastAsiaTheme="minorEastAsia" w:hAnsiTheme="minorHAnsi" w:cstheme="minorBidi"/>
      <w:sz w:val="24"/>
      <w:szCs w:val="24"/>
      <w:lang w:eastAsia="nl-NL"/>
    </w:rPr>
  </w:style>
  <w:style w:type="paragraph" w:styleId="Inhopg9">
    <w:name w:val="toc 9"/>
    <w:basedOn w:val="Standaard"/>
    <w:next w:val="Standaard"/>
    <w:autoRedefine/>
    <w:uiPriority w:val="39"/>
    <w:unhideWhenUsed/>
    <w:rsid w:val="009140CA"/>
    <w:pPr>
      <w:spacing w:after="100" w:line="240" w:lineRule="auto"/>
      <w:ind w:left="1920"/>
    </w:pPr>
    <w:rPr>
      <w:rFonts w:asciiTheme="minorHAnsi" w:eastAsiaTheme="minorEastAsia" w:hAnsiTheme="minorHAnsi" w:cstheme="minorBidi"/>
      <w:sz w:val="24"/>
      <w:szCs w:val="24"/>
      <w:lang w:eastAsia="nl-NL"/>
    </w:rPr>
  </w:style>
  <w:style w:type="paragraph" w:styleId="Normaalweb">
    <w:name w:val="Normal (Web)"/>
    <w:basedOn w:val="Standaard"/>
    <w:uiPriority w:val="99"/>
    <w:unhideWhenUsed/>
    <w:rsid w:val="00880529"/>
    <w:pPr>
      <w:spacing w:before="100" w:beforeAutospacing="1" w:after="100" w:afterAutospacing="1" w:line="240" w:lineRule="auto"/>
    </w:pPr>
    <w:rPr>
      <w:rFonts w:ascii="Times New Roman" w:hAnsi="Times New Roman"/>
      <w:sz w:val="24"/>
      <w:szCs w:val="24"/>
      <w:lang w:eastAsia="nl-NL"/>
    </w:rPr>
  </w:style>
  <w:style w:type="paragraph" w:styleId="Geenafstand">
    <w:name w:val="No Spacing"/>
    <w:uiPriority w:val="1"/>
    <w:qFormat/>
    <w:rsid w:val="009B7F0F"/>
    <w:rPr>
      <w:rFonts w:ascii="Calibri" w:hAnsi="Calibri"/>
    </w:rPr>
  </w:style>
  <w:style w:type="character" w:customStyle="1" w:styleId="VoetnoottekstChar">
    <w:name w:val="Voetnoottekst Char"/>
    <w:basedOn w:val="Standaardalinea-lettertype"/>
    <w:link w:val="Voetnoottekst"/>
    <w:rsid w:val="0078036D"/>
    <w:rPr>
      <w:rFonts w:ascii="Calibri" w:hAnsi="Calibri"/>
      <w:sz w:val="18"/>
    </w:rPr>
  </w:style>
  <w:style w:type="table" w:styleId="Eenvoudigetabel3">
    <w:name w:val="Table Simple 3"/>
    <w:basedOn w:val="Standaardtabel"/>
    <w:rsid w:val="0078036D"/>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TijhuisstandaardChar">
    <w:name w:val="Tijhuis standaard Char"/>
    <w:link w:val="Tijhuisstandaard"/>
    <w:locked/>
    <w:rsid w:val="00291E41"/>
    <w:rPr>
      <w:rFonts w:ascii="Century Gothic" w:hAnsi="Century Gothic"/>
      <w:szCs w:val="24"/>
    </w:rPr>
  </w:style>
  <w:style w:type="paragraph" w:customStyle="1" w:styleId="Tijhuisstandaard">
    <w:name w:val="Tijhuis standaard"/>
    <w:basedOn w:val="Standaard"/>
    <w:link w:val="TijhuisstandaardChar"/>
    <w:qFormat/>
    <w:rsid w:val="00291E41"/>
    <w:pPr>
      <w:spacing w:line="240" w:lineRule="auto"/>
      <w:ind w:left="1077"/>
    </w:pPr>
    <w:rPr>
      <w:rFonts w:ascii="Century Gothic" w:hAnsi="Century Gothic"/>
      <w:szCs w:val="24"/>
      <w:lang w:eastAsia="nl-NL"/>
    </w:rPr>
  </w:style>
  <w:style w:type="paragraph" w:customStyle="1" w:styleId="Tussenkopje1">
    <w:name w:val="Tussenkopje 1"/>
    <w:basedOn w:val="Standaard"/>
    <w:next w:val="Standaard"/>
    <w:rsid w:val="00A235D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20" w:lineRule="exact"/>
      <w:textAlignment w:val="baseline"/>
    </w:pPr>
    <w:rPr>
      <w:rFonts w:ascii="Verdana" w:hAnsi="Verdana"/>
      <w:b/>
      <w:sz w:val="14"/>
      <w:szCs w:val="16"/>
      <w:lang w:eastAsia="nl-NL"/>
    </w:rPr>
  </w:style>
  <w:style w:type="paragraph" w:customStyle="1" w:styleId="Opmaakprofiel3">
    <w:name w:val="Opmaakprofiel3"/>
    <w:basedOn w:val="Standaard"/>
    <w:rsid w:val="00A235D5"/>
    <w:pPr>
      <w:spacing w:line="284" w:lineRule="atLeast"/>
    </w:pPr>
    <w:rPr>
      <w:sz w:val="21"/>
      <w:lang w:val="x-non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479">
      <w:bodyDiv w:val="1"/>
      <w:marLeft w:val="0"/>
      <w:marRight w:val="0"/>
      <w:marTop w:val="0"/>
      <w:marBottom w:val="0"/>
      <w:divBdr>
        <w:top w:val="none" w:sz="0" w:space="0" w:color="auto"/>
        <w:left w:val="none" w:sz="0" w:space="0" w:color="auto"/>
        <w:bottom w:val="none" w:sz="0" w:space="0" w:color="auto"/>
        <w:right w:val="none" w:sz="0" w:space="0" w:color="auto"/>
      </w:divBdr>
    </w:div>
    <w:div w:id="23143325">
      <w:bodyDiv w:val="1"/>
      <w:marLeft w:val="0"/>
      <w:marRight w:val="0"/>
      <w:marTop w:val="0"/>
      <w:marBottom w:val="0"/>
      <w:divBdr>
        <w:top w:val="none" w:sz="0" w:space="0" w:color="auto"/>
        <w:left w:val="none" w:sz="0" w:space="0" w:color="auto"/>
        <w:bottom w:val="none" w:sz="0" w:space="0" w:color="auto"/>
        <w:right w:val="none" w:sz="0" w:space="0" w:color="auto"/>
      </w:divBdr>
      <w:divsChild>
        <w:div w:id="646472731">
          <w:marLeft w:val="446"/>
          <w:marRight w:val="0"/>
          <w:marTop w:val="0"/>
          <w:marBottom w:val="0"/>
          <w:divBdr>
            <w:top w:val="none" w:sz="0" w:space="0" w:color="auto"/>
            <w:left w:val="none" w:sz="0" w:space="0" w:color="auto"/>
            <w:bottom w:val="none" w:sz="0" w:space="0" w:color="auto"/>
            <w:right w:val="none" w:sz="0" w:space="0" w:color="auto"/>
          </w:divBdr>
        </w:div>
        <w:div w:id="124154905">
          <w:marLeft w:val="446"/>
          <w:marRight w:val="0"/>
          <w:marTop w:val="0"/>
          <w:marBottom w:val="0"/>
          <w:divBdr>
            <w:top w:val="none" w:sz="0" w:space="0" w:color="auto"/>
            <w:left w:val="none" w:sz="0" w:space="0" w:color="auto"/>
            <w:bottom w:val="none" w:sz="0" w:space="0" w:color="auto"/>
            <w:right w:val="none" w:sz="0" w:space="0" w:color="auto"/>
          </w:divBdr>
        </w:div>
      </w:divsChild>
    </w:div>
    <w:div w:id="32773558">
      <w:bodyDiv w:val="1"/>
      <w:marLeft w:val="0"/>
      <w:marRight w:val="0"/>
      <w:marTop w:val="0"/>
      <w:marBottom w:val="0"/>
      <w:divBdr>
        <w:top w:val="none" w:sz="0" w:space="0" w:color="auto"/>
        <w:left w:val="none" w:sz="0" w:space="0" w:color="auto"/>
        <w:bottom w:val="none" w:sz="0" w:space="0" w:color="auto"/>
        <w:right w:val="none" w:sz="0" w:space="0" w:color="auto"/>
      </w:divBdr>
    </w:div>
    <w:div w:id="52430145">
      <w:bodyDiv w:val="1"/>
      <w:marLeft w:val="0"/>
      <w:marRight w:val="0"/>
      <w:marTop w:val="0"/>
      <w:marBottom w:val="0"/>
      <w:divBdr>
        <w:top w:val="none" w:sz="0" w:space="0" w:color="auto"/>
        <w:left w:val="none" w:sz="0" w:space="0" w:color="auto"/>
        <w:bottom w:val="none" w:sz="0" w:space="0" w:color="auto"/>
        <w:right w:val="none" w:sz="0" w:space="0" w:color="auto"/>
      </w:divBdr>
    </w:div>
    <w:div w:id="55206812">
      <w:bodyDiv w:val="1"/>
      <w:marLeft w:val="0"/>
      <w:marRight w:val="0"/>
      <w:marTop w:val="0"/>
      <w:marBottom w:val="0"/>
      <w:divBdr>
        <w:top w:val="none" w:sz="0" w:space="0" w:color="auto"/>
        <w:left w:val="none" w:sz="0" w:space="0" w:color="auto"/>
        <w:bottom w:val="none" w:sz="0" w:space="0" w:color="auto"/>
        <w:right w:val="none" w:sz="0" w:space="0" w:color="auto"/>
      </w:divBdr>
    </w:div>
    <w:div w:id="79299727">
      <w:bodyDiv w:val="1"/>
      <w:marLeft w:val="0"/>
      <w:marRight w:val="0"/>
      <w:marTop w:val="0"/>
      <w:marBottom w:val="0"/>
      <w:divBdr>
        <w:top w:val="none" w:sz="0" w:space="0" w:color="auto"/>
        <w:left w:val="none" w:sz="0" w:space="0" w:color="auto"/>
        <w:bottom w:val="none" w:sz="0" w:space="0" w:color="auto"/>
        <w:right w:val="none" w:sz="0" w:space="0" w:color="auto"/>
      </w:divBdr>
    </w:div>
    <w:div w:id="85462019">
      <w:bodyDiv w:val="1"/>
      <w:marLeft w:val="0"/>
      <w:marRight w:val="0"/>
      <w:marTop w:val="0"/>
      <w:marBottom w:val="0"/>
      <w:divBdr>
        <w:top w:val="none" w:sz="0" w:space="0" w:color="auto"/>
        <w:left w:val="none" w:sz="0" w:space="0" w:color="auto"/>
        <w:bottom w:val="none" w:sz="0" w:space="0" w:color="auto"/>
        <w:right w:val="none" w:sz="0" w:space="0" w:color="auto"/>
      </w:divBdr>
    </w:div>
    <w:div w:id="94062282">
      <w:bodyDiv w:val="1"/>
      <w:marLeft w:val="0"/>
      <w:marRight w:val="0"/>
      <w:marTop w:val="0"/>
      <w:marBottom w:val="0"/>
      <w:divBdr>
        <w:top w:val="none" w:sz="0" w:space="0" w:color="auto"/>
        <w:left w:val="none" w:sz="0" w:space="0" w:color="auto"/>
        <w:bottom w:val="none" w:sz="0" w:space="0" w:color="auto"/>
        <w:right w:val="none" w:sz="0" w:space="0" w:color="auto"/>
      </w:divBdr>
    </w:div>
    <w:div w:id="98187111">
      <w:bodyDiv w:val="1"/>
      <w:marLeft w:val="0"/>
      <w:marRight w:val="0"/>
      <w:marTop w:val="0"/>
      <w:marBottom w:val="0"/>
      <w:divBdr>
        <w:top w:val="none" w:sz="0" w:space="0" w:color="auto"/>
        <w:left w:val="none" w:sz="0" w:space="0" w:color="auto"/>
        <w:bottom w:val="none" w:sz="0" w:space="0" w:color="auto"/>
        <w:right w:val="none" w:sz="0" w:space="0" w:color="auto"/>
      </w:divBdr>
    </w:div>
    <w:div w:id="100301163">
      <w:bodyDiv w:val="1"/>
      <w:marLeft w:val="0"/>
      <w:marRight w:val="0"/>
      <w:marTop w:val="0"/>
      <w:marBottom w:val="0"/>
      <w:divBdr>
        <w:top w:val="none" w:sz="0" w:space="0" w:color="auto"/>
        <w:left w:val="none" w:sz="0" w:space="0" w:color="auto"/>
        <w:bottom w:val="none" w:sz="0" w:space="0" w:color="auto"/>
        <w:right w:val="none" w:sz="0" w:space="0" w:color="auto"/>
      </w:divBdr>
    </w:div>
    <w:div w:id="121387034">
      <w:bodyDiv w:val="1"/>
      <w:marLeft w:val="0"/>
      <w:marRight w:val="0"/>
      <w:marTop w:val="0"/>
      <w:marBottom w:val="0"/>
      <w:divBdr>
        <w:top w:val="none" w:sz="0" w:space="0" w:color="auto"/>
        <w:left w:val="none" w:sz="0" w:space="0" w:color="auto"/>
        <w:bottom w:val="none" w:sz="0" w:space="0" w:color="auto"/>
        <w:right w:val="none" w:sz="0" w:space="0" w:color="auto"/>
      </w:divBdr>
    </w:div>
    <w:div w:id="139540236">
      <w:bodyDiv w:val="1"/>
      <w:marLeft w:val="0"/>
      <w:marRight w:val="0"/>
      <w:marTop w:val="0"/>
      <w:marBottom w:val="0"/>
      <w:divBdr>
        <w:top w:val="none" w:sz="0" w:space="0" w:color="auto"/>
        <w:left w:val="none" w:sz="0" w:space="0" w:color="auto"/>
        <w:bottom w:val="none" w:sz="0" w:space="0" w:color="auto"/>
        <w:right w:val="none" w:sz="0" w:space="0" w:color="auto"/>
      </w:divBdr>
    </w:div>
    <w:div w:id="150339989">
      <w:bodyDiv w:val="1"/>
      <w:marLeft w:val="0"/>
      <w:marRight w:val="0"/>
      <w:marTop w:val="0"/>
      <w:marBottom w:val="0"/>
      <w:divBdr>
        <w:top w:val="none" w:sz="0" w:space="0" w:color="auto"/>
        <w:left w:val="none" w:sz="0" w:space="0" w:color="auto"/>
        <w:bottom w:val="none" w:sz="0" w:space="0" w:color="auto"/>
        <w:right w:val="none" w:sz="0" w:space="0" w:color="auto"/>
      </w:divBdr>
    </w:div>
    <w:div w:id="158084208">
      <w:bodyDiv w:val="1"/>
      <w:marLeft w:val="0"/>
      <w:marRight w:val="0"/>
      <w:marTop w:val="0"/>
      <w:marBottom w:val="0"/>
      <w:divBdr>
        <w:top w:val="none" w:sz="0" w:space="0" w:color="auto"/>
        <w:left w:val="none" w:sz="0" w:space="0" w:color="auto"/>
        <w:bottom w:val="none" w:sz="0" w:space="0" w:color="auto"/>
        <w:right w:val="none" w:sz="0" w:space="0" w:color="auto"/>
      </w:divBdr>
    </w:div>
    <w:div w:id="173879549">
      <w:bodyDiv w:val="1"/>
      <w:marLeft w:val="0"/>
      <w:marRight w:val="0"/>
      <w:marTop w:val="0"/>
      <w:marBottom w:val="0"/>
      <w:divBdr>
        <w:top w:val="none" w:sz="0" w:space="0" w:color="auto"/>
        <w:left w:val="none" w:sz="0" w:space="0" w:color="auto"/>
        <w:bottom w:val="none" w:sz="0" w:space="0" w:color="auto"/>
        <w:right w:val="none" w:sz="0" w:space="0" w:color="auto"/>
      </w:divBdr>
    </w:div>
    <w:div w:id="183834818">
      <w:bodyDiv w:val="1"/>
      <w:marLeft w:val="0"/>
      <w:marRight w:val="0"/>
      <w:marTop w:val="0"/>
      <w:marBottom w:val="0"/>
      <w:divBdr>
        <w:top w:val="none" w:sz="0" w:space="0" w:color="auto"/>
        <w:left w:val="none" w:sz="0" w:space="0" w:color="auto"/>
        <w:bottom w:val="none" w:sz="0" w:space="0" w:color="auto"/>
        <w:right w:val="none" w:sz="0" w:space="0" w:color="auto"/>
      </w:divBdr>
    </w:div>
    <w:div w:id="224610787">
      <w:bodyDiv w:val="1"/>
      <w:marLeft w:val="0"/>
      <w:marRight w:val="0"/>
      <w:marTop w:val="0"/>
      <w:marBottom w:val="0"/>
      <w:divBdr>
        <w:top w:val="none" w:sz="0" w:space="0" w:color="auto"/>
        <w:left w:val="none" w:sz="0" w:space="0" w:color="auto"/>
        <w:bottom w:val="none" w:sz="0" w:space="0" w:color="auto"/>
        <w:right w:val="none" w:sz="0" w:space="0" w:color="auto"/>
      </w:divBdr>
    </w:div>
    <w:div w:id="237833866">
      <w:bodyDiv w:val="1"/>
      <w:marLeft w:val="0"/>
      <w:marRight w:val="0"/>
      <w:marTop w:val="0"/>
      <w:marBottom w:val="0"/>
      <w:divBdr>
        <w:top w:val="none" w:sz="0" w:space="0" w:color="auto"/>
        <w:left w:val="none" w:sz="0" w:space="0" w:color="auto"/>
        <w:bottom w:val="none" w:sz="0" w:space="0" w:color="auto"/>
        <w:right w:val="none" w:sz="0" w:space="0" w:color="auto"/>
      </w:divBdr>
    </w:div>
    <w:div w:id="252321653">
      <w:bodyDiv w:val="1"/>
      <w:marLeft w:val="0"/>
      <w:marRight w:val="0"/>
      <w:marTop w:val="0"/>
      <w:marBottom w:val="0"/>
      <w:divBdr>
        <w:top w:val="none" w:sz="0" w:space="0" w:color="auto"/>
        <w:left w:val="none" w:sz="0" w:space="0" w:color="auto"/>
        <w:bottom w:val="none" w:sz="0" w:space="0" w:color="auto"/>
        <w:right w:val="none" w:sz="0" w:space="0" w:color="auto"/>
      </w:divBdr>
    </w:div>
    <w:div w:id="267658805">
      <w:bodyDiv w:val="1"/>
      <w:marLeft w:val="0"/>
      <w:marRight w:val="0"/>
      <w:marTop w:val="0"/>
      <w:marBottom w:val="0"/>
      <w:divBdr>
        <w:top w:val="none" w:sz="0" w:space="0" w:color="auto"/>
        <w:left w:val="none" w:sz="0" w:space="0" w:color="auto"/>
        <w:bottom w:val="none" w:sz="0" w:space="0" w:color="auto"/>
        <w:right w:val="none" w:sz="0" w:space="0" w:color="auto"/>
      </w:divBdr>
    </w:div>
    <w:div w:id="286467996">
      <w:bodyDiv w:val="1"/>
      <w:marLeft w:val="0"/>
      <w:marRight w:val="0"/>
      <w:marTop w:val="0"/>
      <w:marBottom w:val="0"/>
      <w:divBdr>
        <w:top w:val="none" w:sz="0" w:space="0" w:color="auto"/>
        <w:left w:val="none" w:sz="0" w:space="0" w:color="auto"/>
        <w:bottom w:val="none" w:sz="0" w:space="0" w:color="auto"/>
        <w:right w:val="none" w:sz="0" w:space="0" w:color="auto"/>
      </w:divBdr>
    </w:div>
    <w:div w:id="308871818">
      <w:bodyDiv w:val="1"/>
      <w:marLeft w:val="0"/>
      <w:marRight w:val="0"/>
      <w:marTop w:val="0"/>
      <w:marBottom w:val="0"/>
      <w:divBdr>
        <w:top w:val="none" w:sz="0" w:space="0" w:color="auto"/>
        <w:left w:val="none" w:sz="0" w:space="0" w:color="auto"/>
        <w:bottom w:val="none" w:sz="0" w:space="0" w:color="auto"/>
        <w:right w:val="none" w:sz="0" w:space="0" w:color="auto"/>
      </w:divBdr>
    </w:div>
    <w:div w:id="327295798">
      <w:bodyDiv w:val="1"/>
      <w:marLeft w:val="0"/>
      <w:marRight w:val="0"/>
      <w:marTop w:val="0"/>
      <w:marBottom w:val="0"/>
      <w:divBdr>
        <w:top w:val="none" w:sz="0" w:space="0" w:color="auto"/>
        <w:left w:val="none" w:sz="0" w:space="0" w:color="auto"/>
        <w:bottom w:val="none" w:sz="0" w:space="0" w:color="auto"/>
        <w:right w:val="none" w:sz="0" w:space="0" w:color="auto"/>
      </w:divBdr>
    </w:div>
    <w:div w:id="342824474">
      <w:bodyDiv w:val="1"/>
      <w:marLeft w:val="0"/>
      <w:marRight w:val="0"/>
      <w:marTop w:val="0"/>
      <w:marBottom w:val="0"/>
      <w:divBdr>
        <w:top w:val="none" w:sz="0" w:space="0" w:color="auto"/>
        <w:left w:val="none" w:sz="0" w:space="0" w:color="auto"/>
        <w:bottom w:val="none" w:sz="0" w:space="0" w:color="auto"/>
        <w:right w:val="none" w:sz="0" w:space="0" w:color="auto"/>
      </w:divBdr>
    </w:div>
    <w:div w:id="349380203">
      <w:bodyDiv w:val="1"/>
      <w:marLeft w:val="0"/>
      <w:marRight w:val="0"/>
      <w:marTop w:val="0"/>
      <w:marBottom w:val="0"/>
      <w:divBdr>
        <w:top w:val="none" w:sz="0" w:space="0" w:color="auto"/>
        <w:left w:val="none" w:sz="0" w:space="0" w:color="auto"/>
        <w:bottom w:val="none" w:sz="0" w:space="0" w:color="auto"/>
        <w:right w:val="none" w:sz="0" w:space="0" w:color="auto"/>
      </w:divBdr>
    </w:div>
    <w:div w:id="429786225">
      <w:bodyDiv w:val="1"/>
      <w:marLeft w:val="0"/>
      <w:marRight w:val="0"/>
      <w:marTop w:val="0"/>
      <w:marBottom w:val="0"/>
      <w:divBdr>
        <w:top w:val="none" w:sz="0" w:space="0" w:color="auto"/>
        <w:left w:val="none" w:sz="0" w:space="0" w:color="auto"/>
        <w:bottom w:val="none" w:sz="0" w:space="0" w:color="auto"/>
        <w:right w:val="none" w:sz="0" w:space="0" w:color="auto"/>
      </w:divBdr>
    </w:div>
    <w:div w:id="436294122">
      <w:bodyDiv w:val="1"/>
      <w:marLeft w:val="0"/>
      <w:marRight w:val="0"/>
      <w:marTop w:val="0"/>
      <w:marBottom w:val="0"/>
      <w:divBdr>
        <w:top w:val="none" w:sz="0" w:space="0" w:color="auto"/>
        <w:left w:val="none" w:sz="0" w:space="0" w:color="auto"/>
        <w:bottom w:val="none" w:sz="0" w:space="0" w:color="auto"/>
        <w:right w:val="none" w:sz="0" w:space="0" w:color="auto"/>
      </w:divBdr>
    </w:div>
    <w:div w:id="457383436">
      <w:bodyDiv w:val="1"/>
      <w:marLeft w:val="0"/>
      <w:marRight w:val="0"/>
      <w:marTop w:val="0"/>
      <w:marBottom w:val="0"/>
      <w:divBdr>
        <w:top w:val="none" w:sz="0" w:space="0" w:color="auto"/>
        <w:left w:val="none" w:sz="0" w:space="0" w:color="auto"/>
        <w:bottom w:val="none" w:sz="0" w:space="0" w:color="auto"/>
        <w:right w:val="none" w:sz="0" w:space="0" w:color="auto"/>
      </w:divBdr>
    </w:div>
    <w:div w:id="496194919">
      <w:bodyDiv w:val="1"/>
      <w:marLeft w:val="0"/>
      <w:marRight w:val="0"/>
      <w:marTop w:val="0"/>
      <w:marBottom w:val="0"/>
      <w:divBdr>
        <w:top w:val="none" w:sz="0" w:space="0" w:color="auto"/>
        <w:left w:val="none" w:sz="0" w:space="0" w:color="auto"/>
        <w:bottom w:val="none" w:sz="0" w:space="0" w:color="auto"/>
        <w:right w:val="none" w:sz="0" w:space="0" w:color="auto"/>
      </w:divBdr>
    </w:div>
    <w:div w:id="535116565">
      <w:bodyDiv w:val="1"/>
      <w:marLeft w:val="0"/>
      <w:marRight w:val="0"/>
      <w:marTop w:val="0"/>
      <w:marBottom w:val="0"/>
      <w:divBdr>
        <w:top w:val="none" w:sz="0" w:space="0" w:color="auto"/>
        <w:left w:val="none" w:sz="0" w:space="0" w:color="auto"/>
        <w:bottom w:val="none" w:sz="0" w:space="0" w:color="auto"/>
        <w:right w:val="none" w:sz="0" w:space="0" w:color="auto"/>
      </w:divBdr>
    </w:div>
    <w:div w:id="537550351">
      <w:bodyDiv w:val="1"/>
      <w:marLeft w:val="0"/>
      <w:marRight w:val="0"/>
      <w:marTop w:val="0"/>
      <w:marBottom w:val="0"/>
      <w:divBdr>
        <w:top w:val="none" w:sz="0" w:space="0" w:color="auto"/>
        <w:left w:val="none" w:sz="0" w:space="0" w:color="auto"/>
        <w:bottom w:val="none" w:sz="0" w:space="0" w:color="auto"/>
        <w:right w:val="none" w:sz="0" w:space="0" w:color="auto"/>
      </w:divBdr>
    </w:div>
    <w:div w:id="541792047">
      <w:bodyDiv w:val="1"/>
      <w:marLeft w:val="0"/>
      <w:marRight w:val="0"/>
      <w:marTop w:val="0"/>
      <w:marBottom w:val="0"/>
      <w:divBdr>
        <w:top w:val="none" w:sz="0" w:space="0" w:color="auto"/>
        <w:left w:val="none" w:sz="0" w:space="0" w:color="auto"/>
        <w:bottom w:val="none" w:sz="0" w:space="0" w:color="auto"/>
        <w:right w:val="none" w:sz="0" w:space="0" w:color="auto"/>
      </w:divBdr>
    </w:div>
    <w:div w:id="557742446">
      <w:bodyDiv w:val="1"/>
      <w:marLeft w:val="0"/>
      <w:marRight w:val="0"/>
      <w:marTop w:val="0"/>
      <w:marBottom w:val="0"/>
      <w:divBdr>
        <w:top w:val="none" w:sz="0" w:space="0" w:color="auto"/>
        <w:left w:val="none" w:sz="0" w:space="0" w:color="auto"/>
        <w:bottom w:val="none" w:sz="0" w:space="0" w:color="auto"/>
        <w:right w:val="none" w:sz="0" w:space="0" w:color="auto"/>
      </w:divBdr>
    </w:div>
    <w:div w:id="560553799">
      <w:bodyDiv w:val="1"/>
      <w:marLeft w:val="0"/>
      <w:marRight w:val="0"/>
      <w:marTop w:val="0"/>
      <w:marBottom w:val="0"/>
      <w:divBdr>
        <w:top w:val="none" w:sz="0" w:space="0" w:color="auto"/>
        <w:left w:val="none" w:sz="0" w:space="0" w:color="auto"/>
        <w:bottom w:val="none" w:sz="0" w:space="0" w:color="auto"/>
        <w:right w:val="none" w:sz="0" w:space="0" w:color="auto"/>
      </w:divBdr>
    </w:div>
    <w:div w:id="596401049">
      <w:bodyDiv w:val="1"/>
      <w:marLeft w:val="0"/>
      <w:marRight w:val="0"/>
      <w:marTop w:val="0"/>
      <w:marBottom w:val="0"/>
      <w:divBdr>
        <w:top w:val="none" w:sz="0" w:space="0" w:color="auto"/>
        <w:left w:val="none" w:sz="0" w:space="0" w:color="auto"/>
        <w:bottom w:val="none" w:sz="0" w:space="0" w:color="auto"/>
        <w:right w:val="none" w:sz="0" w:space="0" w:color="auto"/>
      </w:divBdr>
    </w:div>
    <w:div w:id="609051904">
      <w:bodyDiv w:val="1"/>
      <w:marLeft w:val="0"/>
      <w:marRight w:val="0"/>
      <w:marTop w:val="0"/>
      <w:marBottom w:val="0"/>
      <w:divBdr>
        <w:top w:val="none" w:sz="0" w:space="0" w:color="auto"/>
        <w:left w:val="none" w:sz="0" w:space="0" w:color="auto"/>
        <w:bottom w:val="none" w:sz="0" w:space="0" w:color="auto"/>
        <w:right w:val="none" w:sz="0" w:space="0" w:color="auto"/>
      </w:divBdr>
    </w:div>
    <w:div w:id="643242274">
      <w:bodyDiv w:val="1"/>
      <w:marLeft w:val="0"/>
      <w:marRight w:val="0"/>
      <w:marTop w:val="0"/>
      <w:marBottom w:val="0"/>
      <w:divBdr>
        <w:top w:val="none" w:sz="0" w:space="0" w:color="auto"/>
        <w:left w:val="none" w:sz="0" w:space="0" w:color="auto"/>
        <w:bottom w:val="none" w:sz="0" w:space="0" w:color="auto"/>
        <w:right w:val="none" w:sz="0" w:space="0" w:color="auto"/>
      </w:divBdr>
    </w:div>
    <w:div w:id="647825034">
      <w:bodyDiv w:val="1"/>
      <w:marLeft w:val="0"/>
      <w:marRight w:val="0"/>
      <w:marTop w:val="0"/>
      <w:marBottom w:val="0"/>
      <w:divBdr>
        <w:top w:val="none" w:sz="0" w:space="0" w:color="auto"/>
        <w:left w:val="none" w:sz="0" w:space="0" w:color="auto"/>
        <w:bottom w:val="none" w:sz="0" w:space="0" w:color="auto"/>
        <w:right w:val="none" w:sz="0" w:space="0" w:color="auto"/>
      </w:divBdr>
    </w:div>
    <w:div w:id="657729921">
      <w:bodyDiv w:val="1"/>
      <w:marLeft w:val="0"/>
      <w:marRight w:val="0"/>
      <w:marTop w:val="0"/>
      <w:marBottom w:val="0"/>
      <w:divBdr>
        <w:top w:val="none" w:sz="0" w:space="0" w:color="auto"/>
        <w:left w:val="none" w:sz="0" w:space="0" w:color="auto"/>
        <w:bottom w:val="none" w:sz="0" w:space="0" w:color="auto"/>
        <w:right w:val="none" w:sz="0" w:space="0" w:color="auto"/>
      </w:divBdr>
    </w:div>
    <w:div w:id="672996327">
      <w:bodyDiv w:val="1"/>
      <w:marLeft w:val="0"/>
      <w:marRight w:val="0"/>
      <w:marTop w:val="0"/>
      <w:marBottom w:val="0"/>
      <w:divBdr>
        <w:top w:val="none" w:sz="0" w:space="0" w:color="auto"/>
        <w:left w:val="none" w:sz="0" w:space="0" w:color="auto"/>
        <w:bottom w:val="none" w:sz="0" w:space="0" w:color="auto"/>
        <w:right w:val="none" w:sz="0" w:space="0" w:color="auto"/>
      </w:divBdr>
      <w:divsChild>
        <w:div w:id="486750847">
          <w:marLeft w:val="0"/>
          <w:marRight w:val="0"/>
          <w:marTop w:val="0"/>
          <w:marBottom w:val="0"/>
          <w:divBdr>
            <w:top w:val="none" w:sz="0" w:space="0" w:color="auto"/>
            <w:left w:val="none" w:sz="0" w:space="0" w:color="auto"/>
            <w:bottom w:val="none" w:sz="0" w:space="0" w:color="auto"/>
            <w:right w:val="none" w:sz="0" w:space="0" w:color="auto"/>
          </w:divBdr>
        </w:div>
      </w:divsChild>
    </w:div>
    <w:div w:id="675235080">
      <w:bodyDiv w:val="1"/>
      <w:marLeft w:val="0"/>
      <w:marRight w:val="0"/>
      <w:marTop w:val="0"/>
      <w:marBottom w:val="0"/>
      <w:divBdr>
        <w:top w:val="none" w:sz="0" w:space="0" w:color="auto"/>
        <w:left w:val="none" w:sz="0" w:space="0" w:color="auto"/>
        <w:bottom w:val="none" w:sz="0" w:space="0" w:color="auto"/>
        <w:right w:val="none" w:sz="0" w:space="0" w:color="auto"/>
      </w:divBdr>
    </w:div>
    <w:div w:id="731192568">
      <w:bodyDiv w:val="1"/>
      <w:marLeft w:val="0"/>
      <w:marRight w:val="0"/>
      <w:marTop w:val="0"/>
      <w:marBottom w:val="0"/>
      <w:divBdr>
        <w:top w:val="none" w:sz="0" w:space="0" w:color="auto"/>
        <w:left w:val="none" w:sz="0" w:space="0" w:color="auto"/>
        <w:bottom w:val="none" w:sz="0" w:space="0" w:color="auto"/>
        <w:right w:val="none" w:sz="0" w:space="0" w:color="auto"/>
      </w:divBdr>
    </w:div>
    <w:div w:id="747385139">
      <w:bodyDiv w:val="1"/>
      <w:marLeft w:val="0"/>
      <w:marRight w:val="0"/>
      <w:marTop w:val="0"/>
      <w:marBottom w:val="0"/>
      <w:divBdr>
        <w:top w:val="none" w:sz="0" w:space="0" w:color="auto"/>
        <w:left w:val="none" w:sz="0" w:space="0" w:color="auto"/>
        <w:bottom w:val="none" w:sz="0" w:space="0" w:color="auto"/>
        <w:right w:val="none" w:sz="0" w:space="0" w:color="auto"/>
      </w:divBdr>
    </w:div>
    <w:div w:id="771583071">
      <w:bodyDiv w:val="1"/>
      <w:marLeft w:val="0"/>
      <w:marRight w:val="0"/>
      <w:marTop w:val="0"/>
      <w:marBottom w:val="0"/>
      <w:divBdr>
        <w:top w:val="none" w:sz="0" w:space="0" w:color="auto"/>
        <w:left w:val="none" w:sz="0" w:space="0" w:color="auto"/>
        <w:bottom w:val="none" w:sz="0" w:space="0" w:color="auto"/>
        <w:right w:val="none" w:sz="0" w:space="0" w:color="auto"/>
      </w:divBdr>
    </w:div>
    <w:div w:id="772822414">
      <w:bodyDiv w:val="1"/>
      <w:marLeft w:val="0"/>
      <w:marRight w:val="0"/>
      <w:marTop w:val="0"/>
      <w:marBottom w:val="0"/>
      <w:divBdr>
        <w:top w:val="none" w:sz="0" w:space="0" w:color="auto"/>
        <w:left w:val="none" w:sz="0" w:space="0" w:color="auto"/>
        <w:bottom w:val="none" w:sz="0" w:space="0" w:color="auto"/>
        <w:right w:val="none" w:sz="0" w:space="0" w:color="auto"/>
      </w:divBdr>
    </w:div>
    <w:div w:id="773793015">
      <w:bodyDiv w:val="1"/>
      <w:marLeft w:val="0"/>
      <w:marRight w:val="0"/>
      <w:marTop w:val="0"/>
      <w:marBottom w:val="0"/>
      <w:divBdr>
        <w:top w:val="none" w:sz="0" w:space="0" w:color="auto"/>
        <w:left w:val="none" w:sz="0" w:space="0" w:color="auto"/>
        <w:bottom w:val="none" w:sz="0" w:space="0" w:color="auto"/>
        <w:right w:val="none" w:sz="0" w:space="0" w:color="auto"/>
      </w:divBdr>
    </w:div>
    <w:div w:id="785348210">
      <w:bodyDiv w:val="1"/>
      <w:marLeft w:val="0"/>
      <w:marRight w:val="0"/>
      <w:marTop w:val="0"/>
      <w:marBottom w:val="0"/>
      <w:divBdr>
        <w:top w:val="none" w:sz="0" w:space="0" w:color="auto"/>
        <w:left w:val="none" w:sz="0" w:space="0" w:color="auto"/>
        <w:bottom w:val="none" w:sz="0" w:space="0" w:color="auto"/>
        <w:right w:val="none" w:sz="0" w:space="0" w:color="auto"/>
      </w:divBdr>
    </w:div>
    <w:div w:id="788162859">
      <w:bodyDiv w:val="1"/>
      <w:marLeft w:val="0"/>
      <w:marRight w:val="0"/>
      <w:marTop w:val="0"/>
      <w:marBottom w:val="0"/>
      <w:divBdr>
        <w:top w:val="none" w:sz="0" w:space="0" w:color="auto"/>
        <w:left w:val="none" w:sz="0" w:space="0" w:color="auto"/>
        <w:bottom w:val="none" w:sz="0" w:space="0" w:color="auto"/>
        <w:right w:val="none" w:sz="0" w:space="0" w:color="auto"/>
      </w:divBdr>
      <w:divsChild>
        <w:div w:id="1013142035">
          <w:marLeft w:val="446"/>
          <w:marRight w:val="0"/>
          <w:marTop w:val="0"/>
          <w:marBottom w:val="0"/>
          <w:divBdr>
            <w:top w:val="none" w:sz="0" w:space="0" w:color="auto"/>
            <w:left w:val="none" w:sz="0" w:space="0" w:color="auto"/>
            <w:bottom w:val="none" w:sz="0" w:space="0" w:color="auto"/>
            <w:right w:val="none" w:sz="0" w:space="0" w:color="auto"/>
          </w:divBdr>
        </w:div>
        <w:div w:id="2113166695">
          <w:marLeft w:val="1037"/>
          <w:marRight w:val="0"/>
          <w:marTop w:val="0"/>
          <w:marBottom w:val="0"/>
          <w:divBdr>
            <w:top w:val="none" w:sz="0" w:space="0" w:color="auto"/>
            <w:left w:val="none" w:sz="0" w:space="0" w:color="auto"/>
            <w:bottom w:val="none" w:sz="0" w:space="0" w:color="auto"/>
            <w:right w:val="none" w:sz="0" w:space="0" w:color="auto"/>
          </w:divBdr>
        </w:div>
        <w:div w:id="1546789505">
          <w:marLeft w:val="1037"/>
          <w:marRight w:val="0"/>
          <w:marTop w:val="0"/>
          <w:marBottom w:val="0"/>
          <w:divBdr>
            <w:top w:val="none" w:sz="0" w:space="0" w:color="auto"/>
            <w:left w:val="none" w:sz="0" w:space="0" w:color="auto"/>
            <w:bottom w:val="none" w:sz="0" w:space="0" w:color="auto"/>
            <w:right w:val="none" w:sz="0" w:space="0" w:color="auto"/>
          </w:divBdr>
        </w:div>
      </w:divsChild>
    </w:div>
    <w:div w:id="809402206">
      <w:bodyDiv w:val="1"/>
      <w:marLeft w:val="0"/>
      <w:marRight w:val="0"/>
      <w:marTop w:val="0"/>
      <w:marBottom w:val="0"/>
      <w:divBdr>
        <w:top w:val="none" w:sz="0" w:space="0" w:color="auto"/>
        <w:left w:val="none" w:sz="0" w:space="0" w:color="auto"/>
        <w:bottom w:val="none" w:sz="0" w:space="0" w:color="auto"/>
        <w:right w:val="none" w:sz="0" w:space="0" w:color="auto"/>
      </w:divBdr>
    </w:div>
    <w:div w:id="810364157">
      <w:bodyDiv w:val="1"/>
      <w:marLeft w:val="0"/>
      <w:marRight w:val="0"/>
      <w:marTop w:val="0"/>
      <w:marBottom w:val="0"/>
      <w:divBdr>
        <w:top w:val="none" w:sz="0" w:space="0" w:color="auto"/>
        <w:left w:val="none" w:sz="0" w:space="0" w:color="auto"/>
        <w:bottom w:val="none" w:sz="0" w:space="0" w:color="auto"/>
        <w:right w:val="none" w:sz="0" w:space="0" w:color="auto"/>
      </w:divBdr>
    </w:div>
    <w:div w:id="817264662">
      <w:bodyDiv w:val="1"/>
      <w:marLeft w:val="0"/>
      <w:marRight w:val="0"/>
      <w:marTop w:val="0"/>
      <w:marBottom w:val="0"/>
      <w:divBdr>
        <w:top w:val="none" w:sz="0" w:space="0" w:color="auto"/>
        <w:left w:val="none" w:sz="0" w:space="0" w:color="auto"/>
        <w:bottom w:val="none" w:sz="0" w:space="0" w:color="auto"/>
        <w:right w:val="none" w:sz="0" w:space="0" w:color="auto"/>
      </w:divBdr>
    </w:div>
    <w:div w:id="823469576">
      <w:bodyDiv w:val="1"/>
      <w:marLeft w:val="0"/>
      <w:marRight w:val="0"/>
      <w:marTop w:val="0"/>
      <w:marBottom w:val="0"/>
      <w:divBdr>
        <w:top w:val="none" w:sz="0" w:space="0" w:color="auto"/>
        <w:left w:val="none" w:sz="0" w:space="0" w:color="auto"/>
        <w:bottom w:val="none" w:sz="0" w:space="0" w:color="auto"/>
        <w:right w:val="none" w:sz="0" w:space="0" w:color="auto"/>
      </w:divBdr>
    </w:div>
    <w:div w:id="830102349">
      <w:bodyDiv w:val="1"/>
      <w:marLeft w:val="0"/>
      <w:marRight w:val="0"/>
      <w:marTop w:val="0"/>
      <w:marBottom w:val="0"/>
      <w:divBdr>
        <w:top w:val="none" w:sz="0" w:space="0" w:color="auto"/>
        <w:left w:val="none" w:sz="0" w:space="0" w:color="auto"/>
        <w:bottom w:val="none" w:sz="0" w:space="0" w:color="auto"/>
        <w:right w:val="none" w:sz="0" w:space="0" w:color="auto"/>
      </w:divBdr>
    </w:div>
    <w:div w:id="906962771">
      <w:bodyDiv w:val="1"/>
      <w:marLeft w:val="0"/>
      <w:marRight w:val="0"/>
      <w:marTop w:val="0"/>
      <w:marBottom w:val="0"/>
      <w:divBdr>
        <w:top w:val="none" w:sz="0" w:space="0" w:color="auto"/>
        <w:left w:val="none" w:sz="0" w:space="0" w:color="auto"/>
        <w:bottom w:val="none" w:sz="0" w:space="0" w:color="auto"/>
        <w:right w:val="none" w:sz="0" w:space="0" w:color="auto"/>
      </w:divBdr>
    </w:div>
    <w:div w:id="934365587">
      <w:bodyDiv w:val="1"/>
      <w:marLeft w:val="0"/>
      <w:marRight w:val="0"/>
      <w:marTop w:val="0"/>
      <w:marBottom w:val="0"/>
      <w:divBdr>
        <w:top w:val="none" w:sz="0" w:space="0" w:color="auto"/>
        <w:left w:val="none" w:sz="0" w:space="0" w:color="auto"/>
        <w:bottom w:val="none" w:sz="0" w:space="0" w:color="auto"/>
        <w:right w:val="none" w:sz="0" w:space="0" w:color="auto"/>
      </w:divBdr>
    </w:div>
    <w:div w:id="940182574">
      <w:bodyDiv w:val="1"/>
      <w:marLeft w:val="0"/>
      <w:marRight w:val="0"/>
      <w:marTop w:val="0"/>
      <w:marBottom w:val="0"/>
      <w:divBdr>
        <w:top w:val="none" w:sz="0" w:space="0" w:color="auto"/>
        <w:left w:val="none" w:sz="0" w:space="0" w:color="auto"/>
        <w:bottom w:val="none" w:sz="0" w:space="0" w:color="auto"/>
        <w:right w:val="none" w:sz="0" w:space="0" w:color="auto"/>
      </w:divBdr>
    </w:div>
    <w:div w:id="940643900">
      <w:bodyDiv w:val="1"/>
      <w:marLeft w:val="0"/>
      <w:marRight w:val="0"/>
      <w:marTop w:val="0"/>
      <w:marBottom w:val="0"/>
      <w:divBdr>
        <w:top w:val="none" w:sz="0" w:space="0" w:color="auto"/>
        <w:left w:val="none" w:sz="0" w:space="0" w:color="auto"/>
        <w:bottom w:val="none" w:sz="0" w:space="0" w:color="auto"/>
        <w:right w:val="none" w:sz="0" w:space="0" w:color="auto"/>
      </w:divBdr>
    </w:div>
    <w:div w:id="976688989">
      <w:bodyDiv w:val="1"/>
      <w:marLeft w:val="0"/>
      <w:marRight w:val="0"/>
      <w:marTop w:val="0"/>
      <w:marBottom w:val="0"/>
      <w:divBdr>
        <w:top w:val="none" w:sz="0" w:space="0" w:color="auto"/>
        <w:left w:val="none" w:sz="0" w:space="0" w:color="auto"/>
        <w:bottom w:val="none" w:sz="0" w:space="0" w:color="auto"/>
        <w:right w:val="none" w:sz="0" w:space="0" w:color="auto"/>
      </w:divBdr>
    </w:div>
    <w:div w:id="988943572">
      <w:bodyDiv w:val="1"/>
      <w:marLeft w:val="0"/>
      <w:marRight w:val="0"/>
      <w:marTop w:val="0"/>
      <w:marBottom w:val="0"/>
      <w:divBdr>
        <w:top w:val="none" w:sz="0" w:space="0" w:color="auto"/>
        <w:left w:val="none" w:sz="0" w:space="0" w:color="auto"/>
        <w:bottom w:val="none" w:sz="0" w:space="0" w:color="auto"/>
        <w:right w:val="none" w:sz="0" w:space="0" w:color="auto"/>
      </w:divBdr>
    </w:div>
    <w:div w:id="996807000">
      <w:bodyDiv w:val="1"/>
      <w:marLeft w:val="0"/>
      <w:marRight w:val="0"/>
      <w:marTop w:val="0"/>
      <w:marBottom w:val="0"/>
      <w:divBdr>
        <w:top w:val="none" w:sz="0" w:space="0" w:color="auto"/>
        <w:left w:val="none" w:sz="0" w:space="0" w:color="auto"/>
        <w:bottom w:val="none" w:sz="0" w:space="0" w:color="auto"/>
        <w:right w:val="none" w:sz="0" w:space="0" w:color="auto"/>
      </w:divBdr>
    </w:div>
    <w:div w:id="1010790502">
      <w:bodyDiv w:val="1"/>
      <w:marLeft w:val="0"/>
      <w:marRight w:val="0"/>
      <w:marTop w:val="0"/>
      <w:marBottom w:val="0"/>
      <w:divBdr>
        <w:top w:val="none" w:sz="0" w:space="0" w:color="auto"/>
        <w:left w:val="none" w:sz="0" w:space="0" w:color="auto"/>
        <w:bottom w:val="none" w:sz="0" w:space="0" w:color="auto"/>
        <w:right w:val="none" w:sz="0" w:space="0" w:color="auto"/>
      </w:divBdr>
    </w:div>
    <w:div w:id="1019742353">
      <w:bodyDiv w:val="1"/>
      <w:marLeft w:val="0"/>
      <w:marRight w:val="0"/>
      <w:marTop w:val="0"/>
      <w:marBottom w:val="0"/>
      <w:divBdr>
        <w:top w:val="none" w:sz="0" w:space="0" w:color="auto"/>
        <w:left w:val="none" w:sz="0" w:space="0" w:color="auto"/>
        <w:bottom w:val="none" w:sz="0" w:space="0" w:color="auto"/>
        <w:right w:val="none" w:sz="0" w:space="0" w:color="auto"/>
      </w:divBdr>
    </w:div>
    <w:div w:id="1043751127">
      <w:bodyDiv w:val="1"/>
      <w:marLeft w:val="0"/>
      <w:marRight w:val="0"/>
      <w:marTop w:val="0"/>
      <w:marBottom w:val="0"/>
      <w:divBdr>
        <w:top w:val="none" w:sz="0" w:space="0" w:color="auto"/>
        <w:left w:val="none" w:sz="0" w:space="0" w:color="auto"/>
        <w:bottom w:val="none" w:sz="0" w:space="0" w:color="auto"/>
        <w:right w:val="none" w:sz="0" w:space="0" w:color="auto"/>
      </w:divBdr>
    </w:div>
    <w:div w:id="1051073246">
      <w:bodyDiv w:val="1"/>
      <w:marLeft w:val="0"/>
      <w:marRight w:val="0"/>
      <w:marTop w:val="0"/>
      <w:marBottom w:val="0"/>
      <w:divBdr>
        <w:top w:val="none" w:sz="0" w:space="0" w:color="auto"/>
        <w:left w:val="none" w:sz="0" w:space="0" w:color="auto"/>
        <w:bottom w:val="none" w:sz="0" w:space="0" w:color="auto"/>
        <w:right w:val="none" w:sz="0" w:space="0" w:color="auto"/>
      </w:divBdr>
    </w:div>
    <w:div w:id="1073429068">
      <w:bodyDiv w:val="1"/>
      <w:marLeft w:val="0"/>
      <w:marRight w:val="0"/>
      <w:marTop w:val="0"/>
      <w:marBottom w:val="0"/>
      <w:divBdr>
        <w:top w:val="none" w:sz="0" w:space="0" w:color="auto"/>
        <w:left w:val="none" w:sz="0" w:space="0" w:color="auto"/>
        <w:bottom w:val="none" w:sz="0" w:space="0" w:color="auto"/>
        <w:right w:val="none" w:sz="0" w:space="0" w:color="auto"/>
      </w:divBdr>
    </w:div>
    <w:div w:id="1100564532">
      <w:bodyDiv w:val="1"/>
      <w:marLeft w:val="0"/>
      <w:marRight w:val="0"/>
      <w:marTop w:val="0"/>
      <w:marBottom w:val="0"/>
      <w:divBdr>
        <w:top w:val="none" w:sz="0" w:space="0" w:color="auto"/>
        <w:left w:val="none" w:sz="0" w:space="0" w:color="auto"/>
        <w:bottom w:val="none" w:sz="0" w:space="0" w:color="auto"/>
        <w:right w:val="none" w:sz="0" w:space="0" w:color="auto"/>
      </w:divBdr>
    </w:div>
    <w:div w:id="1105810676">
      <w:bodyDiv w:val="1"/>
      <w:marLeft w:val="0"/>
      <w:marRight w:val="0"/>
      <w:marTop w:val="0"/>
      <w:marBottom w:val="0"/>
      <w:divBdr>
        <w:top w:val="none" w:sz="0" w:space="0" w:color="auto"/>
        <w:left w:val="none" w:sz="0" w:space="0" w:color="auto"/>
        <w:bottom w:val="none" w:sz="0" w:space="0" w:color="auto"/>
        <w:right w:val="none" w:sz="0" w:space="0" w:color="auto"/>
      </w:divBdr>
      <w:divsChild>
        <w:div w:id="1338925921">
          <w:marLeft w:val="446"/>
          <w:marRight w:val="0"/>
          <w:marTop w:val="0"/>
          <w:marBottom w:val="0"/>
          <w:divBdr>
            <w:top w:val="none" w:sz="0" w:space="0" w:color="auto"/>
            <w:left w:val="none" w:sz="0" w:space="0" w:color="auto"/>
            <w:bottom w:val="none" w:sz="0" w:space="0" w:color="auto"/>
            <w:right w:val="none" w:sz="0" w:space="0" w:color="auto"/>
          </w:divBdr>
        </w:div>
        <w:div w:id="1539663109">
          <w:marLeft w:val="446"/>
          <w:marRight w:val="0"/>
          <w:marTop w:val="0"/>
          <w:marBottom w:val="0"/>
          <w:divBdr>
            <w:top w:val="none" w:sz="0" w:space="0" w:color="auto"/>
            <w:left w:val="none" w:sz="0" w:space="0" w:color="auto"/>
            <w:bottom w:val="none" w:sz="0" w:space="0" w:color="auto"/>
            <w:right w:val="none" w:sz="0" w:space="0" w:color="auto"/>
          </w:divBdr>
        </w:div>
        <w:div w:id="853496531">
          <w:marLeft w:val="446"/>
          <w:marRight w:val="0"/>
          <w:marTop w:val="0"/>
          <w:marBottom w:val="0"/>
          <w:divBdr>
            <w:top w:val="none" w:sz="0" w:space="0" w:color="auto"/>
            <w:left w:val="none" w:sz="0" w:space="0" w:color="auto"/>
            <w:bottom w:val="none" w:sz="0" w:space="0" w:color="auto"/>
            <w:right w:val="none" w:sz="0" w:space="0" w:color="auto"/>
          </w:divBdr>
        </w:div>
        <w:div w:id="1994135218">
          <w:marLeft w:val="446"/>
          <w:marRight w:val="0"/>
          <w:marTop w:val="0"/>
          <w:marBottom w:val="0"/>
          <w:divBdr>
            <w:top w:val="none" w:sz="0" w:space="0" w:color="auto"/>
            <w:left w:val="none" w:sz="0" w:space="0" w:color="auto"/>
            <w:bottom w:val="none" w:sz="0" w:space="0" w:color="auto"/>
            <w:right w:val="none" w:sz="0" w:space="0" w:color="auto"/>
          </w:divBdr>
        </w:div>
        <w:div w:id="1020934270">
          <w:marLeft w:val="446"/>
          <w:marRight w:val="0"/>
          <w:marTop w:val="0"/>
          <w:marBottom w:val="0"/>
          <w:divBdr>
            <w:top w:val="none" w:sz="0" w:space="0" w:color="auto"/>
            <w:left w:val="none" w:sz="0" w:space="0" w:color="auto"/>
            <w:bottom w:val="none" w:sz="0" w:space="0" w:color="auto"/>
            <w:right w:val="none" w:sz="0" w:space="0" w:color="auto"/>
          </w:divBdr>
        </w:div>
        <w:div w:id="1182207670">
          <w:marLeft w:val="446"/>
          <w:marRight w:val="0"/>
          <w:marTop w:val="0"/>
          <w:marBottom w:val="0"/>
          <w:divBdr>
            <w:top w:val="none" w:sz="0" w:space="0" w:color="auto"/>
            <w:left w:val="none" w:sz="0" w:space="0" w:color="auto"/>
            <w:bottom w:val="none" w:sz="0" w:space="0" w:color="auto"/>
            <w:right w:val="none" w:sz="0" w:space="0" w:color="auto"/>
          </w:divBdr>
        </w:div>
        <w:div w:id="1116873991">
          <w:marLeft w:val="446"/>
          <w:marRight w:val="0"/>
          <w:marTop w:val="0"/>
          <w:marBottom w:val="0"/>
          <w:divBdr>
            <w:top w:val="none" w:sz="0" w:space="0" w:color="auto"/>
            <w:left w:val="none" w:sz="0" w:space="0" w:color="auto"/>
            <w:bottom w:val="none" w:sz="0" w:space="0" w:color="auto"/>
            <w:right w:val="none" w:sz="0" w:space="0" w:color="auto"/>
          </w:divBdr>
        </w:div>
        <w:div w:id="1225333027">
          <w:marLeft w:val="446"/>
          <w:marRight w:val="0"/>
          <w:marTop w:val="0"/>
          <w:marBottom w:val="0"/>
          <w:divBdr>
            <w:top w:val="none" w:sz="0" w:space="0" w:color="auto"/>
            <w:left w:val="none" w:sz="0" w:space="0" w:color="auto"/>
            <w:bottom w:val="none" w:sz="0" w:space="0" w:color="auto"/>
            <w:right w:val="none" w:sz="0" w:space="0" w:color="auto"/>
          </w:divBdr>
        </w:div>
        <w:div w:id="192963414">
          <w:marLeft w:val="446"/>
          <w:marRight w:val="0"/>
          <w:marTop w:val="0"/>
          <w:marBottom w:val="0"/>
          <w:divBdr>
            <w:top w:val="none" w:sz="0" w:space="0" w:color="auto"/>
            <w:left w:val="none" w:sz="0" w:space="0" w:color="auto"/>
            <w:bottom w:val="none" w:sz="0" w:space="0" w:color="auto"/>
            <w:right w:val="none" w:sz="0" w:space="0" w:color="auto"/>
          </w:divBdr>
        </w:div>
        <w:div w:id="1626158159">
          <w:marLeft w:val="446"/>
          <w:marRight w:val="0"/>
          <w:marTop w:val="0"/>
          <w:marBottom w:val="0"/>
          <w:divBdr>
            <w:top w:val="none" w:sz="0" w:space="0" w:color="auto"/>
            <w:left w:val="none" w:sz="0" w:space="0" w:color="auto"/>
            <w:bottom w:val="none" w:sz="0" w:space="0" w:color="auto"/>
            <w:right w:val="none" w:sz="0" w:space="0" w:color="auto"/>
          </w:divBdr>
        </w:div>
      </w:divsChild>
    </w:div>
    <w:div w:id="1138378811">
      <w:bodyDiv w:val="1"/>
      <w:marLeft w:val="0"/>
      <w:marRight w:val="0"/>
      <w:marTop w:val="0"/>
      <w:marBottom w:val="0"/>
      <w:divBdr>
        <w:top w:val="none" w:sz="0" w:space="0" w:color="auto"/>
        <w:left w:val="none" w:sz="0" w:space="0" w:color="auto"/>
        <w:bottom w:val="none" w:sz="0" w:space="0" w:color="auto"/>
        <w:right w:val="none" w:sz="0" w:space="0" w:color="auto"/>
      </w:divBdr>
    </w:div>
    <w:div w:id="1143697953">
      <w:bodyDiv w:val="1"/>
      <w:marLeft w:val="0"/>
      <w:marRight w:val="0"/>
      <w:marTop w:val="0"/>
      <w:marBottom w:val="0"/>
      <w:divBdr>
        <w:top w:val="none" w:sz="0" w:space="0" w:color="auto"/>
        <w:left w:val="none" w:sz="0" w:space="0" w:color="auto"/>
        <w:bottom w:val="none" w:sz="0" w:space="0" w:color="auto"/>
        <w:right w:val="none" w:sz="0" w:space="0" w:color="auto"/>
      </w:divBdr>
    </w:div>
    <w:div w:id="1144083806">
      <w:bodyDiv w:val="1"/>
      <w:marLeft w:val="0"/>
      <w:marRight w:val="0"/>
      <w:marTop w:val="0"/>
      <w:marBottom w:val="0"/>
      <w:divBdr>
        <w:top w:val="none" w:sz="0" w:space="0" w:color="auto"/>
        <w:left w:val="none" w:sz="0" w:space="0" w:color="auto"/>
        <w:bottom w:val="none" w:sz="0" w:space="0" w:color="auto"/>
        <w:right w:val="none" w:sz="0" w:space="0" w:color="auto"/>
      </w:divBdr>
    </w:div>
    <w:div w:id="1149708761">
      <w:bodyDiv w:val="1"/>
      <w:marLeft w:val="0"/>
      <w:marRight w:val="0"/>
      <w:marTop w:val="0"/>
      <w:marBottom w:val="0"/>
      <w:divBdr>
        <w:top w:val="none" w:sz="0" w:space="0" w:color="auto"/>
        <w:left w:val="none" w:sz="0" w:space="0" w:color="auto"/>
        <w:bottom w:val="none" w:sz="0" w:space="0" w:color="auto"/>
        <w:right w:val="none" w:sz="0" w:space="0" w:color="auto"/>
      </w:divBdr>
    </w:div>
    <w:div w:id="1183514847">
      <w:bodyDiv w:val="1"/>
      <w:marLeft w:val="0"/>
      <w:marRight w:val="0"/>
      <w:marTop w:val="0"/>
      <w:marBottom w:val="0"/>
      <w:divBdr>
        <w:top w:val="none" w:sz="0" w:space="0" w:color="auto"/>
        <w:left w:val="none" w:sz="0" w:space="0" w:color="auto"/>
        <w:bottom w:val="none" w:sz="0" w:space="0" w:color="auto"/>
        <w:right w:val="none" w:sz="0" w:space="0" w:color="auto"/>
      </w:divBdr>
    </w:div>
    <w:div w:id="1187134063">
      <w:bodyDiv w:val="1"/>
      <w:marLeft w:val="0"/>
      <w:marRight w:val="0"/>
      <w:marTop w:val="0"/>
      <w:marBottom w:val="0"/>
      <w:divBdr>
        <w:top w:val="none" w:sz="0" w:space="0" w:color="auto"/>
        <w:left w:val="none" w:sz="0" w:space="0" w:color="auto"/>
        <w:bottom w:val="none" w:sz="0" w:space="0" w:color="auto"/>
        <w:right w:val="none" w:sz="0" w:space="0" w:color="auto"/>
      </w:divBdr>
    </w:div>
    <w:div w:id="1218012514">
      <w:bodyDiv w:val="1"/>
      <w:marLeft w:val="0"/>
      <w:marRight w:val="0"/>
      <w:marTop w:val="0"/>
      <w:marBottom w:val="0"/>
      <w:divBdr>
        <w:top w:val="none" w:sz="0" w:space="0" w:color="auto"/>
        <w:left w:val="none" w:sz="0" w:space="0" w:color="auto"/>
        <w:bottom w:val="none" w:sz="0" w:space="0" w:color="auto"/>
        <w:right w:val="none" w:sz="0" w:space="0" w:color="auto"/>
      </w:divBdr>
    </w:div>
    <w:div w:id="1236554374">
      <w:bodyDiv w:val="1"/>
      <w:marLeft w:val="0"/>
      <w:marRight w:val="0"/>
      <w:marTop w:val="0"/>
      <w:marBottom w:val="0"/>
      <w:divBdr>
        <w:top w:val="none" w:sz="0" w:space="0" w:color="auto"/>
        <w:left w:val="none" w:sz="0" w:space="0" w:color="auto"/>
        <w:bottom w:val="none" w:sz="0" w:space="0" w:color="auto"/>
        <w:right w:val="none" w:sz="0" w:space="0" w:color="auto"/>
      </w:divBdr>
    </w:div>
    <w:div w:id="1282112386">
      <w:bodyDiv w:val="1"/>
      <w:marLeft w:val="0"/>
      <w:marRight w:val="0"/>
      <w:marTop w:val="0"/>
      <w:marBottom w:val="0"/>
      <w:divBdr>
        <w:top w:val="none" w:sz="0" w:space="0" w:color="auto"/>
        <w:left w:val="none" w:sz="0" w:space="0" w:color="auto"/>
        <w:bottom w:val="none" w:sz="0" w:space="0" w:color="auto"/>
        <w:right w:val="none" w:sz="0" w:space="0" w:color="auto"/>
      </w:divBdr>
    </w:div>
    <w:div w:id="1291286020">
      <w:bodyDiv w:val="1"/>
      <w:marLeft w:val="0"/>
      <w:marRight w:val="0"/>
      <w:marTop w:val="0"/>
      <w:marBottom w:val="0"/>
      <w:divBdr>
        <w:top w:val="none" w:sz="0" w:space="0" w:color="auto"/>
        <w:left w:val="none" w:sz="0" w:space="0" w:color="auto"/>
        <w:bottom w:val="none" w:sz="0" w:space="0" w:color="auto"/>
        <w:right w:val="none" w:sz="0" w:space="0" w:color="auto"/>
      </w:divBdr>
    </w:div>
    <w:div w:id="1291589032">
      <w:bodyDiv w:val="1"/>
      <w:marLeft w:val="0"/>
      <w:marRight w:val="0"/>
      <w:marTop w:val="0"/>
      <w:marBottom w:val="0"/>
      <w:divBdr>
        <w:top w:val="none" w:sz="0" w:space="0" w:color="auto"/>
        <w:left w:val="none" w:sz="0" w:space="0" w:color="auto"/>
        <w:bottom w:val="none" w:sz="0" w:space="0" w:color="auto"/>
        <w:right w:val="none" w:sz="0" w:space="0" w:color="auto"/>
      </w:divBdr>
    </w:div>
    <w:div w:id="1302730113">
      <w:bodyDiv w:val="1"/>
      <w:marLeft w:val="0"/>
      <w:marRight w:val="0"/>
      <w:marTop w:val="0"/>
      <w:marBottom w:val="0"/>
      <w:divBdr>
        <w:top w:val="none" w:sz="0" w:space="0" w:color="auto"/>
        <w:left w:val="none" w:sz="0" w:space="0" w:color="auto"/>
        <w:bottom w:val="none" w:sz="0" w:space="0" w:color="auto"/>
        <w:right w:val="none" w:sz="0" w:space="0" w:color="auto"/>
      </w:divBdr>
    </w:div>
    <w:div w:id="1334383476">
      <w:bodyDiv w:val="1"/>
      <w:marLeft w:val="0"/>
      <w:marRight w:val="0"/>
      <w:marTop w:val="0"/>
      <w:marBottom w:val="0"/>
      <w:divBdr>
        <w:top w:val="none" w:sz="0" w:space="0" w:color="auto"/>
        <w:left w:val="none" w:sz="0" w:space="0" w:color="auto"/>
        <w:bottom w:val="none" w:sz="0" w:space="0" w:color="auto"/>
        <w:right w:val="none" w:sz="0" w:space="0" w:color="auto"/>
      </w:divBdr>
    </w:div>
    <w:div w:id="1334533642">
      <w:bodyDiv w:val="1"/>
      <w:marLeft w:val="0"/>
      <w:marRight w:val="0"/>
      <w:marTop w:val="0"/>
      <w:marBottom w:val="0"/>
      <w:divBdr>
        <w:top w:val="none" w:sz="0" w:space="0" w:color="auto"/>
        <w:left w:val="none" w:sz="0" w:space="0" w:color="auto"/>
        <w:bottom w:val="none" w:sz="0" w:space="0" w:color="auto"/>
        <w:right w:val="none" w:sz="0" w:space="0" w:color="auto"/>
      </w:divBdr>
    </w:div>
    <w:div w:id="1353873129">
      <w:bodyDiv w:val="1"/>
      <w:marLeft w:val="0"/>
      <w:marRight w:val="0"/>
      <w:marTop w:val="0"/>
      <w:marBottom w:val="0"/>
      <w:divBdr>
        <w:top w:val="none" w:sz="0" w:space="0" w:color="auto"/>
        <w:left w:val="none" w:sz="0" w:space="0" w:color="auto"/>
        <w:bottom w:val="none" w:sz="0" w:space="0" w:color="auto"/>
        <w:right w:val="none" w:sz="0" w:space="0" w:color="auto"/>
      </w:divBdr>
    </w:div>
    <w:div w:id="1357151899">
      <w:bodyDiv w:val="1"/>
      <w:marLeft w:val="0"/>
      <w:marRight w:val="0"/>
      <w:marTop w:val="0"/>
      <w:marBottom w:val="0"/>
      <w:divBdr>
        <w:top w:val="none" w:sz="0" w:space="0" w:color="auto"/>
        <w:left w:val="none" w:sz="0" w:space="0" w:color="auto"/>
        <w:bottom w:val="none" w:sz="0" w:space="0" w:color="auto"/>
        <w:right w:val="none" w:sz="0" w:space="0" w:color="auto"/>
      </w:divBdr>
    </w:div>
    <w:div w:id="1402370469">
      <w:bodyDiv w:val="1"/>
      <w:marLeft w:val="0"/>
      <w:marRight w:val="0"/>
      <w:marTop w:val="0"/>
      <w:marBottom w:val="0"/>
      <w:divBdr>
        <w:top w:val="none" w:sz="0" w:space="0" w:color="auto"/>
        <w:left w:val="none" w:sz="0" w:space="0" w:color="auto"/>
        <w:bottom w:val="none" w:sz="0" w:space="0" w:color="auto"/>
        <w:right w:val="none" w:sz="0" w:space="0" w:color="auto"/>
      </w:divBdr>
    </w:div>
    <w:div w:id="1404716165">
      <w:bodyDiv w:val="1"/>
      <w:marLeft w:val="0"/>
      <w:marRight w:val="0"/>
      <w:marTop w:val="0"/>
      <w:marBottom w:val="0"/>
      <w:divBdr>
        <w:top w:val="none" w:sz="0" w:space="0" w:color="auto"/>
        <w:left w:val="none" w:sz="0" w:space="0" w:color="auto"/>
        <w:bottom w:val="none" w:sz="0" w:space="0" w:color="auto"/>
        <w:right w:val="none" w:sz="0" w:space="0" w:color="auto"/>
      </w:divBdr>
    </w:div>
    <w:div w:id="1411151093">
      <w:bodyDiv w:val="1"/>
      <w:marLeft w:val="0"/>
      <w:marRight w:val="0"/>
      <w:marTop w:val="0"/>
      <w:marBottom w:val="0"/>
      <w:divBdr>
        <w:top w:val="none" w:sz="0" w:space="0" w:color="auto"/>
        <w:left w:val="none" w:sz="0" w:space="0" w:color="auto"/>
        <w:bottom w:val="none" w:sz="0" w:space="0" w:color="auto"/>
        <w:right w:val="none" w:sz="0" w:space="0" w:color="auto"/>
      </w:divBdr>
    </w:div>
    <w:div w:id="1418559117">
      <w:bodyDiv w:val="1"/>
      <w:marLeft w:val="0"/>
      <w:marRight w:val="0"/>
      <w:marTop w:val="0"/>
      <w:marBottom w:val="0"/>
      <w:divBdr>
        <w:top w:val="none" w:sz="0" w:space="0" w:color="auto"/>
        <w:left w:val="none" w:sz="0" w:space="0" w:color="auto"/>
        <w:bottom w:val="none" w:sz="0" w:space="0" w:color="auto"/>
        <w:right w:val="none" w:sz="0" w:space="0" w:color="auto"/>
      </w:divBdr>
    </w:div>
    <w:div w:id="1427077600">
      <w:bodyDiv w:val="1"/>
      <w:marLeft w:val="0"/>
      <w:marRight w:val="0"/>
      <w:marTop w:val="0"/>
      <w:marBottom w:val="0"/>
      <w:divBdr>
        <w:top w:val="none" w:sz="0" w:space="0" w:color="auto"/>
        <w:left w:val="none" w:sz="0" w:space="0" w:color="auto"/>
        <w:bottom w:val="none" w:sz="0" w:space="0" w:color="auto"/>
        <w:right w:val="none" w:sz="0" w:space="0" w:color="auto"/>
      </w:divBdr>
    </w:div>
    <w:div w:id="1428312796">
      <w:bodyDiv w:val="1"/>
      <w:marLeft w:val="0"/>
      <w:marRight w:val="0"/>
      <w:marTop w:val="0"/>
      <w:marBottom w:val="0"/>
      <w:divBdr>
        <w:top w:val="none" w:sz="0" w:space="0" w:color="auto"/>
        <w:left w:val="none" w:sz="0" w:space="0" w:color="auto"/>
        <w:bottom w:val="none" w:sz="0" w:space="0" w:color="auto"/>
        <w:right w:val="none" w:sz="0" w:space="0" w:color="auto"/>
      </w:divBdr>
    </w:div>
    <w:div w:id="1482187406">
      <w:bodyDiv w:val="1"/>
      <w:marLeft w:val="0"/>
      <w:marRight w:val="0"/>
      <w:marTop w:val="0"/>
      <w:marBottom w:val="0"/>
      <w:divBdr>
        <w:top w:val="none" w:sz="0" w:space="0" w:color="auto"/>
        <w:left w:val="none" w:sz="0" w:space="0" w:color="auto"/>
        <w:bottom w:val="none" w:sz="0" w:space="0" w:color="auto"/>
        <w:right w:val="none" w:sz="0" w:space="0" w:color="auto"/>
      </w:divBdr>
    </w:div>
    <w:div w:id="1483498824">
      <w:bodyDiv w:val="1"/>
      <w:marLeft w:val="0"/>
      <w:marRight w:val="0"/>
      <w:marTop w:val="0"/>
      <w:marBottom w:val="0"/>
      <w:divBdr>
        <w:top w:val="none" w:sz="0" w:space="0" w:color="auto"/>
        <w:left w:val="none" w:sz="0" w:space="0" w:color="auto"/>
        <w:bottom w:val="none" w:sz="0" w:space="0" w:color="auto"/>
        <w:right w:val="none" w:sz="0" w:space="0" w:color="auto"/>
      </w:divBdr>
    </w:div>
    <w:div w:id="1489052273">
      <w:bodyDiv w:val="1"/>
      <w:marLeft w:val="0"/>
      <w:marRight w:val="0"/>
      <w:marTop w:val="0"/>
      <w:marBottom w:val="0"/>
      <w:divBdr>
        <w:top w:val="none" w:sz="0" w:space="0" w:color="auto"/>
        <w:left w:val="none" w:sz="0" w:space="0" w:color="auto"/>
        <w:bottom w:val="none" w:sz="0" w:space="0" w:color="auto"/>
        <w:right w:val="none" w:sz="0" w:space="0" w:color="auto"/>
      </w:divBdr>
    </w:div>
    <w:div w:id="1511991947">
      <w:bodyDiv w:val="1"/>
      <w:marLeft w:val="0"/>
      <w:marRight w:val="0"/>
      <w:marTop w:val="0"/>
      <w:marBottom w:val="0"/>
      <w:divBdr>
        <w:top w:val="none" w:sz="0" w:space="0" w:color="auto"/>
        <w:left w:val="none" w:sz="0" w:space="0" w:color="auto"/>
        <w:bottom w:val="none" w:sz="0" w:space="0" w:color="auto"/>
        <w:right w:val="none" w:sz="0" w:space="0" w:color="auto"/>
      </w:divBdr>
    </w:div>
    <w:div w:id="1512839486">
      <w:bodyDiv w:val="1"/>
      <w:marLeft w:val="0"/>
      <w:marRight w:val="0"/>
      <w:marTop w:val="0"/>
      <w:marBottom w:val="0"/>
      <w:divBdr>
        <w:top w:val="none" w:sz="0" w:space="0" w:color="auto"/>
        <w:left w:val="none" w:sz="0" w:space="0" w:color="auto"/>
        <w:bottom w:val="none" w:sz="0" w:space="0" w:color="auto"/>
        <w:right w:val="none" w:sz="0" w:space="0" w:color="auto"/>
      </w:divBdr>
    </w:div>
    <w:div w:id="1515342087">
      <w:bodyDiv w:val="1"/>
      <w:marLeft w:val="0"/>
      <w:marRight w:val="0"/>
      <w:marTop w:val="0"/>
      <w:marBottom w:val="0"/>
      <w:divBdr>
        <w:top w:val="none" w:sz="0" w:space="0" w:color="auto"/>
        <w:left w:val="none" w:sz="0" w:space="0" w:color="auto"/>
        <w:bottom w:val="none" w:sz="0" w:space="0" w:color="auto"/>
        <w:right w:val="none" w:sz="0" w:space="0" w:color="auto"/>
      </w:divBdr>
    </w:div>
    <w:div w:id="1521161280">
      <w:bodyDiv w:val="1"/>
      <w:marLeft w:val="0"/>
      <w:marRight w:val="0"/>
      <w:marTop w:val="0"/>
      <w:marBottom w:val="0"/>
      <w:divBdr>
        <w:top w:val="none" w:sz="0" w:space="0" w:color="auto"/>
        <w:left w:val="none" w:sz="0" w:space="0" w:color="auto"/>
        <w:bottom w:val="none" w:sz="0" w:space="0" w:color="auto"/>
        <w:right w:val="none" w:sz="0" w:space="0" w:color="auto"/>
      </w:divBdr>
      <w:divsChild>
        <w:div w:id="1020011291">
          <w:marLeft w:val="446"/>
          <w:marRight w:val="0"/>
          <w:marTop w:val="0"/>
          <w:marBottom w:val="0"/>
          <w:divBdr>
            <w:top w:val="none" w:sz="0" w:space="0" w:color="auto"/>
            <w:left w:val="none" w:sz="0" w:space="0" w:color="auto"/>
            <w:bottom w:val="none" w:sz="0" w:space="0" w:color="auto"/>
            <w:right w:val="none" w:sz="0" w:space="0" w:color="auto"/>
          </w:divBdr>
        </w:div>
      </w:divsChild>
    </w:div>
    <w:div w:id="1536576667">
      <w:bodyDiv w:val="1"/>
      <w:marLeft w:val="0"/>
      <w:marRight w:val="0"/>
      <w:marTop w:val="0"/>
      <w:marBottom w:val="0"/>
      <w:divBdr>
        <w:top w:val="none" w:sz="0" w:space="0" w:color="auto"/>
        <w:left w:val="none" w:sz="0" w:space="0" w:color="auto"/>
        <w:bottom w:val="none" w:sz="0" w:space="0" w:color="auto"/>
        <w:right w:val="none" w:sz="0" w:space="0" w:color="auto"/>
      </w:divBdr>
    </w:div>
    <w:div w:id="1570923598">
      <w:bodyDiv w:val="1"/>
      <w:marLeft w:val="0"/>
      <w:marRight w:val="0"/>
      <w:marTop w:val="0"/>
      <w:marBottom w:val="0"/>
      <w:divBdr>
        <w:top w:val="none" w:sz="0" w:space="0" w:color="auto"/>
        <w:left w:val="none" w:sz="0" w:space="0" w:color="auto"/>
        <w:bottom w:val="none" w:sz="0" w:space="0" w:color="auto"/>
        <w:right w:val="none" w:sz="0" w:space="0" w:color="auto"/>
      </w:divBdr>
    </w:div>
    <w:div w:id="1602224454">
      <w:bodyDiv w:val="1"/>
      <w:marLeft w:val="0"/>
      <w:marRight w:val="0"/>
      <w:marTop w:val="0"/>
      <w:marBottom w:val="0"/>
      <w:divBdr>
        <w:top w:val="none" w:sz="0" w:space="0" w:color="auto"/>
        <w:left w:val="none" w:sz="0" w:space="0" w:color="auto"/>
        <w:bottom w:val="none" w:sz="0" w:space="0" w:color="auto"/>
        <w:right w:val="none" w:sz="0" w:space="0" w:color="auto"/>
      </w:divBdr>
    </w:div>
    <w:div w:id="1614676817">
      <w:bodyDiv w:val="1"/>
      <w:marLeft w:val="0"/>
      <w:marRight w:val="0"/>
      <w:marTop w:val="0"/>
      <w:marBottom w:val="0"/>
      <w:divBdr>
        <w:top w:val="none" w:sz="0" w:space="0" w:color="auto"/>
        <w:left w:val="none" w:sz="0" w:space="0" w:color="auto"/>
        <w:bottom w:val="none" w:sz="0" w:space="0" w:color="auto"/>
        <w:right w:val="none" w:sz="0" w:space="0" w:color="auto"/>
      </w:divBdr>
    </w:div>
    <w:div w:id="1635872838">
      <w:bodyDiv w:val="1"/>
      <w:marLeft w:val="0"/>
      <w:marRight w:val="0"/>
      <w:marTop w:val="0"/>
      <w:marBottom w:val="0"/>
      <w:divBdr>
        <w:top w:val="none" w:sz="0" w:space="0" w:color="auto"/>
        <w:left w:val="none" w:sz="0" w:space="0" w:color="auto"/>
        <w:bottom w:val="none" w:sz="0" w:space="0" w:color="auto"/>
        <w:right w:val="none" w:sz="0" w:space="0" w:color="auto"/>
      </w:divBdr>
    </w:div>
    <w:div w:id="1690791475">
      <w:bodyDiv w:val="1"/>
      <w:marLeft w:val="0"/>
      <w:marRight w:val="0"/>
      <w:marTop w:val="0"/>
      <w:marBottom w:val="0"/>
      <w:divBdr>
        <w:top w:val="none" w:sz="0" w:space="0" w:color="auto"/>
        <w:left w:val="none" w:sz="0" w:space="0" w:color="auto"/>
        <w:bottom w:val="none" w:sz="0" w:space="0" w:color="auto"/>
        <w:right w:val="none" w:sz="0" w:space="0" w:color="auto"/>
      </w:divBdr>
    </w:div>
    <w:div w:id="1744375840">
      <w:bodyDiv w:val="1"/>
      <w:marLeft w:val="0"/>
      <w:marRight w:val="0"/>
      <w:marTop w:val="0"/>
      <w:marBottom w:val="0"/>
      <w:divBdr>
        <w:top w:val="none" w:sz="0" w:space="0" w:color="auto"/>
        <w:left w:val="none" w:sz="0" w:space="0" w:color="auto"/>
        <w:bottom w:val="none" w:sz="0" w:space="0" w:color="auto"/>
        <w:right w:val="none" w:sz="0" w:space="0" w:color="auto"/>
      </w:divBdr>
    </w:div>
    <w:div w:id="1766921292">
      <w:bodyDiv w:val="1"/>
      <w:marLeft w:val="0"/>
      <w:marRight w:val="0"/>
      <w:marTop w:val="0"/>
      <w:marBottom w:val="0"/>
      <w:divBdr>
        <w:top w:val="none" w:sz="0" w:space="0" w:color="auto"/>
        <w:left w:val="none" w:sz="0" w:space="0" w:color="auto"/>
        <w:bottom w:val="none" w:sz="0" w:space="0" w:color="auto"/>
        <w:right w:val="none" w:sz="0" w:space="0" w:color="auto"/>
      </w:divBdr>
    </w:div>
    <w:div w:id="1785660707">
      <w:bodyDiv w:val="1"/>
      <w:marLeft w:val="0"/>
      <w:marRight w:val="0"/>
      <w:marTop w:val="0"/>
      <w:marBottom w:val="0"/>
      <w:divBdr>
        <w:top w:val="none" w:sz="0" w:space="0" w:color="auto"/>
        <w:left w:val="none" w:sz="0" w:space="0" w:color="auto"/>
        <w:bottom w:val="none" w:sz="0" w:space="0" w:color="auto"/>
        <w:right w:val="none" w:sz="0" w:space="0" w:color="auto"/>
      </w:divBdr>
    </w:div>
    <w:div w:id="1785807196">
      <w:bodyDiv w:val="1"/>
      <w:marLeft w:val="0"/>
      <w:marRight w:val="0"/>
      <w:marTop w:val="0"/>
      <w:marBottom w:val="0"/>
      <w:divBdr>
        <w:top w:val="none" w:sz="0" w:space="0" w:color="auto"/>
        <w:left w:val="none" w:sz="0" w:space="0" w:color="auto"/>
        <w:bottom w:val="none" w:sz="0" w:space="0" w:color="auto"/>
        <w:right w:val="none" w:sz="0" w:space="0" w:color="auto"/>
      </w:divBdr>
    </w:div>
    <w:div w:id="1828324440">
      <w:bodyDiv w:val="1"/>
      <w:marLeft w:val="0"/>
      <w:marRight w:val="0"/>
      <w:marTop w:val="0"/>
      <w:marBottom w:val="0"/>
      <w:divBdr>
        <w:top w:val="none" w:sz="0" w:space="0" w:color="auto"/>
        <w:left w:val="none" w:sz="0" w:space="0" w:color="auto"/>
        <w:bottom w:val="none" w:sz="0" w:space="0" w:color="auto"/>
        <w:right w:val="none" w:sz="0" w:space="0" w:color="auto"/>
      </w:divBdr>
    </w:div>
    <w:div w:id="1839887316">
      <w:bodyDiv w:val="1"/>
      <w:marLeft w:val="0"/>
      <w:marRight w:val="0"/>
      <w:marTop w:val="0"/>
      <w:marBottom w:val="0"/>
      <w:divBdr>
        <w:top w:val="none" w:sz="0" w:space="0" w:color="auto"/>
        <w:left w:val="none" w:sz="0" w:space="0" w:color="auto"/>
        <w:bottom w:val="none" w:sz="0" w:space="0" w:color="auto"/>
        <w:right w:val="none" w:sz="0" w:space="0" w:color="auto"/>
      </w:divBdr>
    </w:div>
    <w:div w:id="1840071482">
      <w:bodyDiv w:val="1"/>
      <w:marLeft w:val="0"/>
      <w:marRight w:val="0"/>
      <w:marTop w:val="0"/>
      <w:marBottom w:val="0"/>
      <w:divBdr>
        <w:top w:val="none" w:sz="0" w:space="0" w:color="auto"/>
        <w:left w:val="none" w:sz="0" w:space="0" w:color="auto"/>
        <w:bottom w:val="none" w:sz="0" w:space="0" w:color="auto"/>
        <w:right w:val="none" w:sz="0" w:space="0" w:color="auto"/>
      </w:divBdr>
    </w:div>
    <w:div w:id="1843887756">
      <w:bodyDiv w:val="1"/>
      <w:marLeft w:val="0"/>
      <w:marRight w:val="0"/>
      <w:marTop w:val="0"/>
      <w:marBottom w:val="0"/>
      <w:divBdr>
        <w:top w:val="none" w:sz="0" w:space="0" w:color="auto"/>
        <w:left w:val="none" w:sz="0" w:space="0" w:color="auto"/>
        <w:bottom w:val="none" w:sz="0" w:space="0" w:color="auto"/>
        <w:right w:val="none" w:sz="0" w:space="0" w:color="auto"/>
      </w:divBdr>
    </w:div>
    <w:div w:id="1859807735">
      <w:bodyDiv w:val="1"/>
      <w:marLeft w:val="0"/>
      <w:marRight w:val="0"/>
      <w:marTop w:val="0"/>
      <w:marBottom w:val="0"/>
      <w:divBdr>
        <w:top w:val="none" w:sz="0" w:space="0" w:color="auto"/>
        <w:left w:val="none" w:sz="0" w:space="0" w:color="auto"/>
        <w:bottom w:val="none" w:sz="0" w:space="0" w:color="auto"/>
        <w:right w:val="none" w:sz="0" w:space="0" w:color="auto"/>
      </w:divBdr>
    </w:div>
    <w:div w:id="1859853617">
      <w:bodyDiv w:val="1"/>
      <w:marLeft w:val="0"/>
      <w:marRight w:val="0"/>
      <w:marTop w:val="0"/>
      <w:marBottom w:val="0"/>
      <w:divBdr>
        <w:top w:val="none" w:sz="0" w:space="0" w:color="auto"/>
        <w:left w:val="none" w:sz="0" w:space="0" w:color="auto"/>
        <w:bottom w:val="none" w:sz="0" w:space="0" w:color="auto"/>
        <w:right w:val="none" w:sz="0" w:space="0" w:color="auto"/>
      </w:divBdr>
    </w:div>
    <w:div w:id="1903052860">
      <w:bodyDiv w:val="1"/>
      <w:marLeft w:val="0"/>
      <w:marRight w:val="0"/>
      <w:marTop w:val="0"/>
      <w:marBottom w:val="0"/>
      <w:divBdr>
        <w:top w:val="none" w:sz="0" w:space="0" w:color="auto"/>
        <w:left w:val="none" w:sz="0" w:space="0" w:color="auto"/>
        <w:bottom w:val="none" w:sz="0" w:space="0" w:color="auto"/>
        <w:right w:val="none" w:sz="0" w:space="0" w:color="auto"/>
      </w:divBdr>
    </w:div>
    <w:div w:id="1917590663">
      <w:bodyDiv w:val="1"/>
      <w:marLeft w:val="0"/>
      <w:marRight w:val="0"/>
      <w:marTop w:val="0"/>
      <w:marBottom w:val="0"/>
      <w:divBdr>
        <w:top w:val="none" w:sz="0" w:space="0" w:color="auto"/>
        <w:left w:val="none" w:sz="0" w:space="0" w:color="auto"/>
        <w:bottom w:val="none" w:sz="0" w:space="0" w:color="auto"/>
        <w:right w:val="none" w:sz="0" w:space="0" w:color="auto"/>
      </w:divBdr>
    </w:div>
    <w:div w:id="1930040529">
      <w:bodyDiv w:val="1"/>
      <w:marLeft w:val="0"/>
      <w:marRight w:val="0"/>
      <w:marTop w:val="0"/>
      <w:marBottom w:val="0"/>
      <w:divBdr>
        <w:top w:val="none" w:sz="0" w:space="0" w:color="auto"/>
        <w:left w:val="none" w:sz="0" w:space="0" w:color="auto"/>
        <w:bottom w:val="none" w:sz="0" w:space="0" w:color="auto"/>
        <w:right w:val="none" w:sz="0" w:space="0" w:color="auto"/>
      </w:divBdr>
    </w:div>
    <w:div w:id="1954676926">
      <w:bodyDiv w:val="1"/>
      <w:marLeft w:val="0"/>
      <w:marRight w:val="0"/>
      <w:marTop w:val="0"/>
      <w:marBottom w:val="0"/>
      <w:divBdr>
        <w:top w:val="none" w:sz="0" w:space="0" w:color="auto"/>
        <w:left w:val="none" w:sz="0" w:space="0" w:color="auto"/>
        <w:bottom w:val="none" w:sz="0" w:space="0" w:color="auto"/>
        <w:right w:val="none" w:sz="0" w:space="0" w:color="auto"/>
      </w:divBdr>
    </w:div>
    <w:div w:id="1991593285">
      <w:bodyDiv w:val="1"/>
      <w:marLeft w:val="0"/>
      <w:marRight w:val="0"/>
      <w:marTop w:val="0"/>
      <w:marBottom w:val="0"/>
      <w:divBdr>
        <w:top w:val="none" w:sz="0" w:space="0" w:color="auto"/>
        <w:left w:val="none" w:sz="0" w:space="0" w:color="auto"/>
        <w:bottom w:val="none" w:sz="0" w:space="0" w:color="auto"/>
        <w:right w:val="none" w:sz="0" w:space="0" w:color="auto"/>
      </w:divBdr>
    </w:div>
    <w:div w:id="2024934978">
      <w:bodyDiv w:val="1"/>
      <w:marLeft w:val="0"/>
      <w:marRight w:val="0"/>
      <w:marTop w:val="0"/>
      <w:marBottom w:val="0"/>
      <w:divBdr>
        <w:top w:val="none" w:sz="0" w:space="0" w:color="auto"/>
        <w:left w:val="none" w:sz="0" w:space="0" w:color="auto"/>
        <w:bottom w:val="none" w:sz="0" w:space="0" w:color="auto"/>
        <w:right w:val="none" w:sz="0" w:space="0" w:color="auto"/>
      </w:divBdr>
    </w:div>
    <w:div w:id="2036153464">
      <w:bodyDiv w:val="1"/>
      <w:marLeft w:val="0"/>
      <w:marRight w:val="0"/>
      <w:marTop w:val="0"/>
      <w:marBottom w:val="0"/>
      <w:divBdr>
        <w:top w:val="none" w:sz="0" w:space="0" w:color="auto"/>
        <w:left w:val="none" w:sz="0" w:space="0" w:color="auto"/>
        <w:bottom w:val="none" w:sz="0" w:space="0" w:color="auto"/>
        <w:right w:val="none" w:sz="0" w:space="0" w:color="auto"/>
      </w:divBdr>
    </w:div>
    <w:div w:id="2052416405">
      <w:bodyDiv w:val="1"/>
      <w:marLeft w:val="0"/>
      <w:marRight w:val="0"/>
      <w:marTop w:val="0"/>
      <w:marBottom w:val="0"/>
      <w:divBdr>
        <w:top w:val="none" w:sz="0" w:space="0" w:color="auto"/>
        <w:left w:val="none" w:sz="0" w:space="0" w:color="auto"/>
        <w:bottom w:val="none" w:sz="0" w:space="0" w:color="auto"/>
        <w:right w:val="none" w:sz="0" w:space="0" w:color="auto"/>
      </w:divBdr>
    </w:div>
    <w:div w:id="2079745196">
      <w:bodyDiv w:val="1"/>
      <w:marLeft w:val="0"/>
      <w:marRight w:val="0"/>
      <w:marTop w:val="0"/>
      <w:marBottom w:val="0"/>
      <w:divBdr>
        <w:top w:val="none" w:sz="0" w:space="0" w:color="auto"/>
        <w:left w:val="none" w:sz="0" w:space="0" w:color="auto"/>
        <w:bottom w:val="none" w:sz="0" w:space="0" w:color="auto"/>
        <w:right w:val="none" w:sz="0" w:space="0" w:color="auto"/>
      </w:divBdr>
    </w:div>
    <w:div w:id="2089690465">
      <w:bodyDiv w:val="1"/>
      <w:marLeft w:val="0"/>
      <w:marRight w:val="0"/>
      <w:marTop w:val="0"/>
      <w:marBottom w:val="0"/>
      <w:divBdr>
        <w:top w:val="none" w:sz="0" w:space="0" w:color="auto"/>
        <w:left w:val="none" w:sz="0" w:space="0" w:color="auto"/>
        <w:bottom w:val="none" w:sz="0" w:space="0" w:color="auto"/>
        <w:right w:val="none" w:sz="0" w:space="0" w:color="auto"/>
      </w:divBdr>
    </w:div>
    <w:div w:id="2130584348">
      <w:bodyDiv w:val="1"/>
      <w:marLeft w:val="0"/>
      <w:marRight w:val="0"/>
      <w:marTop w:val="0"/>
      <w:marBottom w:val="0"/>
      <w:divBdr>
        <w:top w:val="none" w:sz="0" w:space="0" w:color="auto"/>
        <w:left w:val="none" w:sz="0" w:space="0" w:color="auto"/>
        <w:bottom w:val="none" w:sz="0" w:space="0" w:color="auto"/>
        <w:right w:val="none" w:sz="0" w:space="0" w:color="auto"/>
      </w:divBdr>
    </w:div>
    <w:div w:id="2134472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BA390A60DD52418B980A5FEAAAA820" ma:contentTypeVersion="5" ma:contentTypeDescription="Een nieuw document maken." ma:contentTypeScope="" ma:versionID="29057eb88f3bab48e19156729b3bed9d">
  <xsd:schema xmlns:xsd="http://www.w3.org/2001/XMLSchema" xmlns:xs="http://www.w3.org/2001/XMLSchema" xmlns:p="http://schemas.microsoft.com/office/2006/metadata/properties" xmlns:ns2="890858d7-b2c2-4ca6-a796-65ea5df7dab7" xmlns:ns3="303bc7ec-54ec-443b-b3bc-ccc86708cd92" targetNamespace="http://schemas.microsoft.com/office/2006/metadata/properties" ma:root="true" ma:fieldsID="808f3afca0720c675c37e5f3e65b1fe4" ns2:_="" ns3:_="">
    <xsd:import namespace="890858d7-b2c2-4ca6-a796-65ea5df7dab7"/>
    <xsd:import namespace="303bc7ec-54ec-443b-b3bc-ccc86708cd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858d7-b2c2-4ca6-a796-65ea5df7d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bc7ec-54ec-443b-b3bc-ccc86708cd92"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67758-E530-104F-B7E8-5A8A77FFC786}">
  <ds:schemaRefs>
    <ds:schemaRef ds:uri="http://schemas.openxmlformats.org/officeDocument/2006/bibliography"/>
  </ds:schemaRefs>
</ds:datastoreItem>
</file>

<file path=customXml/itemProps2.xml><?xml version="1.0" encoding="utf-8"?>
<ds:datastoreItem xmlns:ds="http://schemas.openxmlformats.org/officeDocument/2006/customXml" ds:itemID="{0E976DF5-32D5-47EA-A64B-631E36C549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90858d7-b2c2-4ca6-a796-65ea5df7dab7"/>
    <ds:schemaRef ds:uri="http://www.w3.org/XML/1998/namespace"/>
    <ds:schemaRef ds:uri="http://purl.org/dc/dcmitype/"/>
  </ds:schemaRefs>
</ds:datastoreItem>
</file>

<file path=customXml/itemProps3.xml><?xml version="1.0" encoding="utf-8"?>
<ds:datastoreItem xmlns:ds="http://schemas.openxmlformats.org/officeDocument/2006/customXml" ds:itemID="{C0D1C6A7-23A7-416C-823A-A2B37588EFEB}"/>
</file>

<file path=customXml/itemProps4.xml><?xml version="1.0" encoding="utf-8"?>
<ds:datastoreItem xmlns:ds="http://schemas.openxmlformats.org/officeDocument/2006/customXml" ds:itemID="{762ADDDF-35E2-4521-AE83-AA1ECF92A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1848</Characters>
  <Application>Microsoft Office Word</Application>
  <DocSecurity>0</DocSecurity>
  <Lines>15</Lines>
  <Paragraphs>4</Paragraphs>
  <ScaleCrop>false</ScaleCrop>
  <Company>VKA</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van aanpak</dc:title>
  <dc:subject/>
  <dc:creator>Wilfred van der Schaaf</dc:creator>
  <cp:keywords/>
  <dc:description/>
  <cp:lastModifiedBy>Schaaf, W van der (Wilfred)</cp:lastModifiedBy>
  <cp:revision>12</cp:revision>
  <cp:lastPrinted>2017-03-30T13:01:00Z</cp:lastPrinted>
  <dcterms:created xsi:type="dcterms:W3CDTF">2021-05-26T11:46:00Z</dcterms:created>
  <dcterms:modified xsi:type="dcterms:W3CDTF">2023-07-26T08:35:00Z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0x0101006BBA390A60DD52418B980A5FEAAAA820</vt:lpwstr>
  </property>
  <property fmtid="{D5CDD505-2E9C-101B-9397-08002B2CF9AE}" pid="3" name="Order">
    <vt:r8>5800</vt:r8>
  </property>
  <property fmtid="{D5CDD505-2E9C-101B-9397-08002B2CF9AE}" pid="4" name="_dlc_DocIdItemGuid">
    <vt:lpwstr>b9bc59a0-b5c2-5d94-3658-25e1c345ed07</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ComplianceAssetId">
    <vt:lpwstr/>
  </property>
</Properties>
</file>