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0D0" w:rsidRPr="00257C4C" w:rsidRDefault="00716B8F" w:rsidP="009B40D0">
      <w:pPr>
        <w:rPr>
          <w:b/>
          <w:lang w:val="nl-NL"/>
        </w:rPr>
      </w:pPr>
      <w:r>
        <w:rPr>
          <w:b/>
          <w:lang w:val="nl-NL"/>
        </w:rPr>
        <w:t>Model</w:t>
      </w:r>
      <w:r w:rsidR="00E46F1C" w:rsidRPr="00E46F1C">
        <w:rPr>
          <w:b/>
          <w:lang w:val="nl-NL"/>
        </w:rPr>
        <w:t xml:space="preserve"> Nadere overeenkomst </w:t>
      </w:r>
      <w:r w:rsidR="00E46F1C" w:rsidRPr="00257C4C">
        <w:rPr>
          <w:b/>
          <w:lang w:val="nl-NL"/>
        </w:rPr>
        <w:t xml:space="preserve">ARBIT-2022 </w:t>
      </w:r>
      <w:r w:rsidR="00E46F1C">
        <w:rPr>
          <w:b/>
          <w:lang w:val="nl-NL"/>
        </w:rPr>
        <w:t xml:space="preserve">behorend </w:t>
      </w:r>
      <w:r w:rsidR="00E46F1C" w:rsidRPr="00E46F1C">
        <w:rPr>
          <w:b/>
          <w:lang w:val="nl-NL"/>
        </w:rPr>
        <w:t xml:space="preserve">bij de Raamovereenkomst NDW Data Science Society </w:t>
      </w:r>
      <w:r w:rsidR="00E46F1C">
        <w:rPr>
          <w:b/>
          <w:lang w:val="nl-NL"/>
        </w:rPr>
        <w:t xml:space="preserve"> </w:t>
      </w:r>
    </w:p>
    <w:p w:rsidR="009B40D0" w:rsidRPr="00257C4C" w:rsidRDefault="009B40D0" w:rsidP="009B40D0">
      <w:pPr>
        <w:rPr>
          <w:lang w:val="nl-NL"/>
        </w:rPr>
      </w:pPr>
    </w:p>
    <w:p w:rsidR="009B40D0" w:rsidRPr="00257C4C" w:rsidRDefault="009B40D0" w:rsidP="009B40D0">
      <w:pPr>
        <w:rPr>
          <w:lang w:val="nl-NL"/>
        </w:rPr>
      </w:pPr>
    </w:p>
    <w:p w:rsidR="009B40D0" w:rsidRPr="00257C4C" w:rsidRDefault="009B40D0" w:rsidP="009B40D0">
      <w:pPr>
        <w:rPr>
          <w:rFonts w:ascii="Verdana" w:hAnsi="Verdana"/>
          <w:sz w:val="18"/>
          <w:szCs w:val="18"/>
          <w:lang w:val="nl-NL"/>
        </w:rPr>
      </w:pPr>
      <w:r w:rsidRPr="00257C4C">
        <w:rPr>
          <w:rFonts w:ascii="Verdana" w:hAnsi="Verdana"/>
          <w:sz w:val="18"/>
          <w:szCs w:val="18"/>
          <w:lang w:val="nl-NL"/>
        </w:rPr>
        <w:t>De ondergetekenden:</w:t>
      </w:r>
    </w:p>
    <w:p w:rsidR="009B40D0" w:rsidRPr="00257C4C" w:rsidRDefault="009B40D0" w:rsidP="009B40D0">
      <w:pPr>
        <w:rPr>
          <w:rFonts w:ascii="Verdana" w:hAnsi="Verdana"/>
          <w:sz w:val="18"/>
          <w:szCs w:val="18"/>
          <w:lang w:val="nl-NL"/>
        </w:rPr>
      </w:pPr>
    </w:p>
    <w:p w:rsidR="00B21DB4" w:rsidRPr="00257C4C" w:rsidRDefault="00B21DB4" w:rsidP="00B21DB4">
      <w:pPr>
        <w:rPr>
          <w:rFonts w:ascii="Verdana" w:hAnsi="Verdana"/>
          <w:sz w:val="18"/>
          <w:szCs w:val="18"/>
          <w:lang w:val="nl-NL"/>
        </w:rPr>
      </w:pPr>
      <w:r w:rsidRPr="00257C4C">
        <w:rPr>
          <w:rFonts w:ascii="Verdana" w:hAnsi="Verdana"/>
          <w:sz w:val="18"/>
          <w:szCs w:val="18"/>
          <w:lang w:val="nl-NL"/>
        </w:rPr>
        <w:t xml:space="preserve">1.   </w:t>
      </w:r>
      <w:r w:rsidRPr="00257C4C">
        <w:rPr>
          <w:rFonts w:ascii="Verdana" w:hAnsi="Verdana"/>
          <w:sz w:val="18"/>
          <w:szCs w:val="18"/>
          <w:lang w:val="nl-NL"/>
        </w:rPr>
        <w:tab/>
        <w:t>De Staat der Nederlanden, waarvan d</w:t>
      </w:r>
      <w:r w:rsidR="008D615B">
        <w:rPr>
          <w:rFonts w:ascii="Verdana" w:hAnsi="Verdana"/>
          <w:sz w:val="18"/>
          <w:szCs w:val="18"/>
          <w:lang w:val="nl-NL"/>
        </w:rPr>
        <w:t>e zetel is gevestigd te ‘s Gravenhage</w:t>
      </w:r>
      <w:r w:rsidRPr="00257C4C">
        <w:rPr>
          <w:rFonts w:ascii="Verdana" w:hAnsi="Verdana"/>
          <w:sz w:val="18"/>
          <w:szCs w:val="18"/>
          <w:lang w:val="nl-NL"/>
        </w:rPr>
        <w:t xml:space="preserve"> </w:t>
      </w:r>
    </w:p>
    <w:p w:rsidR="00B21DB4" w:rsidRPr="00257C4C" w:rsidRDefault="00B21DB4" w:rsidP="00B21DB4">
      <w:pPr>
        <w:rPr>
          <w:rFonts w:ascii="Verdana" w:hAnsi="Verdana"/>
          <w:sz w:val="18"/>
          <w:szCs w:val="18"/>
          <w:lang w:val="nl-NL"/>
        </w:rPr>
      </w:pPr>
      <w:r w:rsidRPr="00257C4C">
        <w:rPr>
          <w:rFonts w:ascii="Verdana" w:hAnsi="Verdana"/>
          <w:sz w:val="18"/>
          <w:szCs w:val="18"/>
          <w:lang w:val="nl-NL"/>
        </w:rPr>
        <w:tab/>
        <w:t>te dezen vertegenwoordigd door de minister van Infrastructuur en Waterstaat,</w:t>
      </w:r>
    </w:p>
    <w:p w:rsidR="00B21DB4" w:rsidRPr="00257C4C" w:rsidRDefault="00B21DB4" w:rsidP="00B21DB4">
      <w:pPr>
        <w:rPr>
          <w:rFonts w:ascii="Verdana" w:hAnsi="Verdana"/>
          <w:sz w:val="18"/>
          <w:szCs w:val="18"/>
          <w:lang w:val="nl-NL"/>
        </w:rPr>
      </w:pPr>
      <w:r w:rsidRPr="00257C4C">
        <w:rPr>
          <w:rFonts w:ascii="Verdana" w:hAnsi="Verdana"/>
          <w:sz w:val="18"/>
          <w:szCs w:val="18"/>
          <w:lang w:val="nl-NL"/>
        </w:rPr>
        <w:tab/>
        <w:t>namens deze,</w:t>
      </w:r>
    </w:p>
    <w:p w:rsidR="00B21DB4" w:rsidRPr="00257C4C" w:rsidRDefault="00B21DB4" w:rsidP="00B21DB4">
      <w:pPr>
        <w:rPr>
          <w:rFonts w:ascii="Verdana" w:hAnsi="Verdana"/>
          <w:sz w:val="18"/>
          <w:szCs w:val="18"/>
          <w:lang w:val="nl-NL"/>
        </w:rPr>
      </w:pPr>
      <w:r w:rsidRPr="00257C4C">
        <w:rPr>
          <w:rFonts w:ascii="Verdana" w:hAnsi="Verdana"/>
          <w:sz w:val="18"/>
          <w:szCs w:val="18"/>
          <w:lang w:val="nl-NL"/>
        </w:rPr>
        <w:tab/>
        <w:t>directeur Nationaal Dataportaal Wegverkeer, dhr. C.P. de Vries,</w:t>
      </w:r>
    </w:p>
    <w:p w:rsidR="009B40D0" w:rsidRPr="00257C4C" w:rsidRDefault="00B21DB4" w:rsidP="00B21DB4">
      <w:pPr>
        <w:rPr>
          <w:rFonts w:ascii="Verdana" w:hAnsi="Verdana"/>
          <w:sz w:val="18"/>
          <w:szCs w:val="18"/>
          <w:lang w:val="nl-NL"/>
        </w:rPr>
      </w:pPr>
      <w:r w:rsidRPr="00257C4C">
        <w:rPr>
          <w:rFonts w:ascii="Verdana" w:hAnsi="Verdana"/>
          <w:sz w:val="18"/>
          <w:szCs w:val="18"/>
          <w:lang w:val="nl-NL"/>
        </w:rPr>
        <w:tab/>
        <w:t>hierna te noemen: Opdrachtgever,</w:t>
      </w:r>
    </w:p>
    <w:p w:rsidR="009B40D0" w:rsidRPr="00257C4C" w:rsidRDefault="009B40D0" w:rsidP="009B40D0">
      <w:pPr>
        <w:rPr>
          <w:rFonts w:ascii="Verdana" w:hAnsi="Verdana"/>
          <w:sz w:val="18"/>
          <w:szCs w:val="18"/>
          <w:lang w:val="nl-NL"/>
        </w:rPr>
      </w:pPr>
      <w:r w:rsidRPr="00257C4C">
        <w:rPr>
          <w:rFonts w:ascii="Verdana" w:hAnsi="Verdana"/>
          <w:sz w:val="18"/>
          <w:szCs w:val="18"/>
          <w:lang w:val="nl-NL"/>
        </w:rPr>
        <w:t>en</w:t>
      </w:r>
    </w:p>
    <w:p w:rsidR="009B40D0" w:rsidRPr="00257C4C" w:rsidRDefault="009B40D0" w:rsidP="009B40D0">
      <w:pPr>
        <w:rPr>
          <w:rFonts w:ascii="Verdana" w:hAnsi="Verdana"/>
          <w:sz w:val="18"/>
          <w:szCs w:val="18"/>
          <w:lang w:val="nl-NL"/>
        </w:rPr>
      </w:pPr>
    </w:p>
    <w:p w:rsidR="00B21DB4" w:rsidRPr="00257C4C" w:rsidRDefault="00B21DB4" w:rsidP="00B21DB4">
      <w:pPr>
        <w:rPr>
          <w:rFonts w:ascii="Verdana" w:hAnsi="Verdana"/>
          <w:sz w:val="18"/>
          <w:szCs w:val="18"/>
          <w:lang w:val="nl-NL"/>
        </w:rPr>
      </w:pPr>
      <w:r w:rsidRPr="00257C4C">
        <w:rPr>
          <w:rFonts w:ascii="Verdana" w:hAnsi="Verdana"/>
          <w:sz w:val="18"/>
          <w:szCs w:val="18"/>
          <w:lang w:val="nl-NL"/>
        </w:rPr>
        <w:t xml:space="preserve">2.   </w:t>
      </w:r>
      <w:r w:rsidRPr="00257C4C">
        <w:rPr>
          <w:rFonts w:ascii="Verdana" w:hAnsi="Verdana"/>
          <w:sz w:val="18"/>
          <w:szCs w:val="18"/>
          <w:lang w:val="nl-NL"/>
        </w:rPr>
        <w:tab/>
        <w:t>[volledige naam en rechtsvorm aam contractant]</w:t>
      </w:r>
    </w:p>
    <w:p w:rsidR="00B21DB4" w:rsidRPr="00257C4C" w:rsidRDefault="00B21DB4" w:rsidP="00B21DB4">
      <w:pPr>
        <w:rPr>
          <w:rFonts w:ascii="Verdana" w:hAnsi="Verdana"/>
          <w:sz w:val="18"/>
          <w:szCs w:val="18"/>
          <w:lang w:val="nl-NL"/>
        </w:rPr>
      </w:pPr>
      <w:r w:rsidRPr="00257C4C">
        <w:rPr>
          <w:rFonts w:ascii="Verdana" w:hAnsi="Verdana"/>
          <w:sz w:val="18"/>
          <w:szCs w:val="18"/>
          <w:lang w:val="nl-NL"/>
        </w:rPr>
        <w:tab/>
        <w:t>(statutair) gevestigd te ………,</w:t>
      </w:r>
    </w:p>
    <w:p w:rsidR="00B21DB4" w:rsidRPr="00257C4C" w:rsidRDefault="00B21DB4" w:rsidP="00B21DB4">
      <w:pPr>
        <w:rPr>
          <w:rFonts w:ascii="Verdana" w:hAnsi="Verdana"/>
          <w:sz w:val="18"/>
          <w:szCs w:val="18"/>
          <w:lang w:val="nl"/>
        </w:rPr>
      </w:pPr>
      <w:r w:rsidRPr="00257C4C">
        <w:rPr>
          <w:rFonts w:ascii="Verdana" w:hAnsi="Verdana"/>
          <w:sz w:val="18"/>
          <w:szCs w:val="18"/>
          <w:lang w:val="nl-NL"/>
        </w:rPr>
        <w:tab/>
      </w:r>
      <w:r w:rsidRPr="00257C4C">
        <w:rPr>
          <w:rFonts w:ascii="Verdana" w:hAnsi="Verdana"/>
          <w:sz w:val="18"/>
          <w:szCs w:val="18"/>
          <w:lang w:val="nl"/>
        </w:rPr>
        <w:t>te dezen vertegenwoordigd door</w:t>
      </w:r>
    </w:p>
    <w:p w:rsidR="00B21DB4" w:rsidRPr="00257C4C" w:rsidRDefault="00B21DB4" w:rsidP="00B21DB4">
      <w:pPr>
        <w:rPr>
          <w:rFonts w:ascii="Verdana" w:hAnsi="Verdana"/>
          <w:sz w:val="18"/>
          <w:szCs w:val="18"/>
          <w:lang w:val="nl"/>
        </w:rPr>
      </w:pPr>
      <w:r w:rsidRPr="00257C4C">
        <w:rPr>
          <w:rFonts w:ascii="Verdana" w:hAnsi="Verdana"/>
          <w:sz w:val="18"/>
          <w:szCs w:val="18"/>
          <w:lang w:val="nl"/>
        </w:rPr>
        <w:tab/>
        <w:t xml:space="preserve">…………. </w:t>
      </w:r>
      <w:r w:rsidRPr="00257C4C">
        <w:rPr>
          <w:rFonts w:ascii="Verdana" w:hAnsi="Verdana"/>
          <w:i/>
          <w:sz w:val="18"/>
          <w:szCs w:val="18"/>
          <w:lang w:val="nl"/>
        </w:rPr>
        <w:t>(en …………)</w:t>
      </w:r>
      <w:r w:rsidRPr="00257C4C">
        <w:rPr>
          <w:rFonts w:ascii="Verdana" w:hAnsi="Verdana"/>
          <w:sz w:val="18"/>
          <w:szCs w:val="18"/>
          <w:lang w:val="nl"/>
        </w:rPr>
        <w:t xml:space="preserve"> [functienaam en naam ondertekenaar]</w:t>
      </w:r>
    </w:p>
    <w:p w:rsidR="00B21DB4" w:rsidRPr="00257C4C" w:rsidRDefault="00B21DB4" w:rsidP="00B21DB4">
      <w:pPr>
        <w:rPr>
          <w:rFonts w:ascii="Verdana" w:hAnsi="Verdana"/>
          <w:sz w:val="18"/>
          <w:szCs w:val="18"/>
          <w:lang w:val="nl"/>
        </w:rPr>
      </w:pPr>
      <w:r w:rsidRPr="00257C4C">
        <w:rPr>
          <w:rFonts w:ascii="Verdana" w:hAnsi="Verdana"/>
          <w:sz w:val="18"/>
          <w:szCs w:val="18"/>
          <w:lang w:val="nl"/>
        </w:rPr>
        <w:tab/>
        <w:t>hierna te noemen: Opdrachtnemer,</w:t>
      </w:r>
    </w:p>
    <w:p w:rsidR="009B40D0" w:rsidRPr="00257C4C" w:rsidRDefault="009B40D0" w:rsidP="009B40D0">
      <w:pPr>
        <w:rPr>
          <w:rFonts w:ascii="Verdana" w:hAnsi="Verdana"/>
          <w:sz w:val="18"/>
          <w:szCs w:val="18"/>
          <w:lang w:val="nl-NL"/>
        </w:rPr>
      </w:pPr>
    </w:p>
    <w:p w:rsidR="009B40D0" w:rsidRPr="00257C4C" w:rsidRDefault="009B40D0" w:rsidP="009B40D0">
      <w:pPr>
        <w:rPr>
          <w:rFonts w:ascii="Verdana" w:hAnsi="Verdana"/>
          <w:sz w:val="18"/>
          <w:szCs w:val="18"/>
          <w:lang w:val="nl-NL"/>
        </w:rPr>
      </w:pPr>
      <w:r w:rsidRPr="00257C4C">
        <w:rPr>
          <w:rFonts w:ascii="Verdana" w:hAnsi="Verdana"/>
          <w:sz w:val="18"/>
          <w:szCs w:val="18"/>
          <w:lang w:val="nl-NL"/>
        </w:rPr>
        <w:t>Opdrachtgever en Wederpartij hierna gezamenlijk aangeduid als ‘Partijen’ en afzonderlijk als ‘Partij’</w:t>
      </w:r>
    </w:p>
    <w:p w:rsidR="009B40D0" w:rsidRPr="00257C4C" w:rsidRDefault="009B40D0" w:rsidP="009B40D0">
      <w:pPr>
        <w:rPr>
          <w:lang w:val="nl-NL"/>
        </w:rPr>
      </w:pPr>
    </w:p>
    <w:p w:rsidR="00F35AC1" w:rsidRPr="00257C4C" w:rsidRDefault="009B40D0" w:rsidP="00E02B1D">
      <w:pPr>
        <w:rPr>
          <w:lang w:val="nl-NL"/>
        </w:rPr>
      </w:pPr>
      <w:r w:rsidRPr="00257C4C">
        <w:rPr>
          <w:lang w:val="nl-NL"/>
        </w:rPr>
        <w:tab/>
      </w:r>
    </w:p>
    <w:p w:rsidR="003421D4" w:rsidRPr="00257C4C" w:rsidRDefault="003421D4" w:rsidP="003421D4">
      <w:pPr>
        <w:spacing w:line="240" w:lineRule="auto"/>
        <w:rPr>
          <w:rFonts w:ascii="Verdana" w:hAnsi="Verdana"/>
          <w:b/>
          <w:sz w:val="18"/>
          <w:szCs w:val="18"/>
          <w:lang w:val="nl-NL"/>
        </w:rPr>
      </w:pPr>
      <w:bookmarkStart w:id="0" w:name="_Hlk107779868"/>
      <w:r w:rsidRPr="00257C4C">
        <w:rPr>
          <w:rFonts w:ascii="Verdana" w:hAnsi="Verdana"/>
          <w:b/>
          <w:sz w:val="18"/>
          <w:szCs w:val="18"/>
          <w:lang w:val="nl-NL"/>
        </w:rPr>
        <w:t>Overwegende dat:</w:t>
      </w:r>
    </w:p>
    <w:p w:rsidR="003421D4" w:rsidRPr="00257C4C" w:rsidRDefault="003421D4" w:rsidP="003421D4">
      <w:pPr>
        <w:spacing w:line="240" w:lineRule="auto"/>
        <w:rPr>
          <w:rFonts w:ascii="Verdana" w:hAnsi="Verdana"/>
          <w:sz w:val="18"/>
          <w:szCs w:val="18"/>
          <w:lang w:val="nl-NL"/>
        </w:rPr>
      </w:pPr>
    </w:p>
    <w:p w:rsidR="003421D4" w:rsidRPr="00257C4C" w:rsidRDefault="003421D4" w:rsidP="003421D4">
      <w:pPr>
        <w:spacing w:line="240" w:lineRule="auto"/>
        <w:rPr>
          <w:rFonts w:ascii="Verdana" w:hAnsi="Verdana"/>
          <w:i/>
          <w:sz w:val="18"/>
          <w:szCs w:val="18"/>
          <w:lang w:val="nl-NL"/>
        </w:rPr>
      </w:pPr>
      <w:r w:rsidRPr="00257C4C">
        <w:rPr>
          <w:rFonts w:ascii="Verdana" w:hAnsi="Verdana"/>
          <w:i/>
          <w:sz w:val="18"/>
          <w:szCs w:val="18"/>
          <w:lang w:val="nl-NL"/>
        </w:rPr>
        <w:t>Organisatie en inkoopbehoefte van Opdrachtgever</w:t>
      </w:r>
    </w:p>
    <w:p w:rsidR="00027E62" w:rsidRPr="00257C4C" w:rsidRDefault="00027E62" w:rsidP="00027E62">
      <w:pPr>
        <w:spacing w:line="240" w:lineRule="auto"/>
        <w:rPr>
          <w:rFonts w:ascii="Verdana" w:hAnsi="Verdana"/>
          <w:sz w:val="18"/>
          <w:szCs w:val="18"/>
          <w:lang w:val="nl-NL"/>
        </w:rPr>
      </w:pPr>
      <w:r w:rsidRPr="00257C4C">
        <w:rPr>
          <w:rFonts w:ascii="Verdana" w:hAnsi="Verdana"/>
          <w:sz w:val="18"/>
          <w:szCs w:val="18"/>
          <w:lang w:val="nl-NL"/>
        </w:rPr>
        <w:t>Organisatie en doelstelling van Opdrachtgever</w:t>
      </w:r>
    </w:p>
    <w:p w:rsidR="00027E62" w:rsidRPr="00257C4C" w:rsidRDefault="00027E62" w:rsidP="00027E62">
      <w:pPr>
        <w:spacing w:line="240" w:lineRule="auto"/>
        <w:rPr>
          <w:rFonts w:ascii="Verdana" w:hAnsi="Verdana"/>
          <w:sz w:val="18"/>
          <w:szCs w:val="18"/>
          <w:lang w:val="nl-NL"/>
        </w:rPr>
      </w:pPr>
      <w:r w:rsidRPr="00257C4C">
        <w:rPr>
          <w:rFonts w:ascii="Verdana" w:hAnsi="Verdana"/>
          <w:sz w:val="18"/>
          <w:szCs w:val="18"/>
          <w:lang w:val="nl-NL"/>
        </w:rPr>
        <w:t>a. Opdrachtgever draagt als netwerkorganisatie bij aan de mobiliteit in Nederland door te voorzien in een betrouwbare, toekomstgerichte en kostenefficiënte landelijke informatiehuishouding voor het verwerven, opslaan, beheren en beschikbaar stellen van voor wegverkeer relevante mobiliteitsgegevens en door het stimuleren van het gebruik daarvan.</w:t>
      </w:r>
    </w:p>
    <w:p w:rsidR="00027E62" w:rsidRPr="00257C4C" w:rsidRDefault="00027E62" w:rsidP="00027E62">
      <w:pPr>
        <w:spacing w:line="240" w:lineRule="auto"/>
        <w:rPr>
          <w:rFonts w:ascii="Verdana" w:hAnsi="Verdana"/>
          <w:sz w:val="18"/>
          <w:szCs w:val="18"/>
          <w:lang w:val="nl-NL"/>
        </w:rPr>
      </w:pPr>
    </w:p>
    <w:p w:rsidR="00027E62" w:rsidRPr="00257C4C" w:rsidRDefault="00027E62" w:rsidP="00027E62">
      <w:pPr>
        <w:spacing w:line="240" w:lineRule="auto"/>
        <w:rPr>
          <w:rFonts w:ascii="Verdana" w:hAnsi="Verdana"/>
          <w:sz w:val="18"/>
          <w:szCs w:val="18"/>
          <w:lang w:val="nl-NL"/>
        </w:rPr>
      </w:pPr>
      <w:r w:rsidRPr="00257C4C">
        <w:rPr>
          <w:rFonts w:ascii="Verdana" w:hAnsi="Verdana"/>
          <w:sz w:val="18"/>
          <w:szCs w:val="18"/>
          <w:lang w:val="nl-NL"/>
        </w:rPr>
        <w:t>b. Opdrachtgever in het kader van de uitoefening van zijn taak behoefte heeft aan hoogwaardige expertise op het snijvlak van verkeerkunde met vertaling naar bijbehorende algoritmiek, Data science en data engineering, Machine Learning, Geografische kennis en het expertise op het incrementeel werken vanuit een backlog in een AGILE-werkwijze, waarbij met sprints kan worden gewerkt, inclusief momenten zoals demo’s, retro’s en standups en hiervoor een Raamovereenkomst wil aangaan.</w:t>
      </w:r>
    </w:p>
    <w:p w:rsidR="00027E62" w:rsidRPr="00257C4C" w:rsidRDefault="00027E62" w:rsidP="00027E62">
      <w:pPr>
        <w:spacing w:line="240" w:lineRule="auto"/>
        <w:rPr>
          <w:rFonts w:ascii="Verdana" w:hAnsi="Verdana"/>
          <w:sz w:val="18"/>
          <w:szCs w:val="18"/>
          <w:lang w:val="nl-NL"/>
        </w:rPr>
      </w:pPr>
    </w:p>
    <w:p w:rsidR="003421D4" w:rsidRPr="00257C4C" w:rsidRDefault="00027E62" w:rsidP="00027E62">
      <w:pPr>
        <w:spacing w:line="240" w:lineRule="auto"/>
        <w:rPr>
          <w:rFonts w:ascii="Verdana" w:hAnsi="Verdana"/>
          <w:sz w:val="18"/>
          <w:szCs w:val="18"/>
          <w:lang w:val="nl-NL"/>
        </w:rPr>
      </w:pPr>
      <w:r w:rsidRPr="00257C4C">
        <w:rPr>
          <w:rFonts w:ascii="Verdana" w:hAnsi="Verdana"/>
          <w:sz w:val="18"/>
          <w:szCs w:val="18"/>
          <w:lang w:val="nl-NL"/>
        </w:rPr>
        <w:t>c. Opdrachtgever in zijn behoefte wenst te voorzien door met Opdrachtnemer een Nadere overeenkomst aan te gaan onder de Raamovereenkomst ARBIT inzake NDW Data Science Society van &lt;datum&gt; met kenmerk &lt;kenmerk&gt;;</w:t>
      </w:r>
    </w:p>
    <w:p w:rsidR="00027E62" w:rsidRPr="00257C4C" w:rsidRDefault="00027E62" w:rsidP="00027E62">
      <w:pPr>
        <w:spacing w:line="240" w:lineRule="auto"/>
        <w:rPr>
          <w:rFonts w:ascii="Verdana" w:hAnsi="Verdana"/>
          <w:sz w:val="18"/>
          <w:szCs w:val="18"/>
          <w:lang w:val="nl-NL"/>
        </w:rPr>
      </w:pPr>
    </w:p>
    <w:p w:rsidR="00027E62" w:rsidRPr="00257C4C" w:rsidRDefault="00027E62" w:rsidP="00027E62">
      <w:pPr>
        <w:spacing w:line="240" w:lineRule="auto"/>
        <w:rPr>
          <w:rFonts w:ascii="Verdana" w:hAnsi="Verdana"/>
          <w:sz w:val="18"/>
          <w:szCs w:val="18"/>
          <w:lang w:val="nl-NL"/>
        </w:rPr>
      </w:pPr>
    </w:p>
    <w:p w:rsidR="003421D4" w:rsidRPr="00257C4C" w:rsidRDefault="003421D4" w:rsidP="003421D4">
      <w:pPr>
        <w:spacing w:line="240" w:lineRule="auto"/>
        <w:rPr>
          <w:rFonts w:ascii="Verdana" w:hAnsi="Verdana"/>
          <w:i/>
          <w:sz w:val="18"/>
          <w:szCs w:val="18"/>
          <w:lang w:val="nl-NL"/>
        </w:rPr>
      </w:pPr>
      <w:r w:rsidRPr="00257C4C">
        <w:rPr>
          <w:rFonts w:ascii="Verdana" w:hAnsi="Verdana"/>
          <w:i/>
          <w:sz w:val="18"/>
          <w:szCs w:val="18"/>
          <w:lang w:val="nl-NL"/>
        </w:rPr>
        <w:t>Verloop van de Nadere oproep tot mededinging</w:t>
      </w:r>
    </w:p>
    <w:p w:rsidR="003421D4" w:rsidRPr="00257C4C" w:rsidRDefault="003421D4" w:rsidP="003421D4">
      <w:pPr>
        <w:tabs>
          <w:tab w:val="left" w:pos="567"/>
        </w:tabs>
        <w:spacing w:line="240" w:lineRule="auto"/>
        <w:ind w:left="709" w:hanging="709"/>
        <w:rPr>
          <w:rFonts w:ascii="Verdana" w:hAnsi="Verdana"/>
          <w:sz w:val="18"/>
          <w:szCs w:val="18"/>
          <w:lang w:val="nl-NL"/>
        </w:rPr>
      </w:pPr>
      <w:r w:rsidRPr="00257C4C">
        <w:rPr>
          <w:rFonts w:ascii="Verdana" w:hAnsi="Verdana"/>
          <w:sz w:val="18"/>
          <w:szCs w:val="18"/>
          <w:lang w:val="nl-NL"/>
        </w:rPr>
        <w:t>d.</w:t>
      </w:r>
      <w:r w:rsidRPr="00257C4C">
        <w:rPr>
          <w:rFonts w:ascii="Verdana" w:hAnsi="Verdana"/>
          <w:sz w:val="18"/>
          <w:szCs w:val="18"/>
          <w:lang w:val="nl-NL"/>
        </w:rPr>
        <w:tab/>
        <w:t>Opdrachtgever in verband met hetgeen hiervoor is overwogen, tot aanbesteding van &lt;beschrijving Prestatie&gt; op &lt;datum&gt; door middel van een Nadere oproep tot mededinging is overgegaan;</w:t>
      </w:r>
    </w:p>
    <w:p w:rsidR="003421D4" w:rsidRPr="00257C4C" w:rsidRDefault="003421D4" w:rsidP="003421D4">
      <w:pPr>
        <w:tabs>
          <w:tab w:val="left" w:pos="567"/>
        </w:tabs>
        <w:spacing w:line="240" w:lineRule="auto"/>
        <w:ind w:left="709" w:hanging="709"/>
        <w:rPr>
          <w:rFonts w:ascii="Verdana" w:hAnsi="Verdana"/>
          <w:sz w:val="18"/>
          <w:szCs w:val="18"/>
          <w:lang w:val="nl-NL"/>
        </w:rPr>
      </w:pPr>
      <w:r w:rsidRPr="00257C4C">
        <w:rPr>
          <w:rFonts w:ascii="Verdana" w:hAnsi="Verdana"/>
          <w:sz w:val="18"/>
          <w:szCs w:val="18"/>
          <w:lang w:val="nl-NL"/>
        </w:rPr>
        <w:t>e.</w:t>
      </w:r>
      <w:r w:rsidRPr="00257C4C">
        <w:rPr>
          <w:rFonts w:ascii="Verdana" w:hAnsi="Verdana"/>
          <w:sz w:val="18"/>
          <w:szCs w:val="18"/>
          <w:lang w:val="nl-NL"/>
        </w:rPr>
        <w:tab/>
        <w:t>&lt;beschrijving verdere verloop afhankelijk van de gevolgde minicompetitie&gt;;</w:t>
      </w:r>
    </w:p>
    <w:p w:rsidR="003421D4" w:rsidRPr="003421D4" w:rsidRDefault="003421D4" w:rsidP="003421D4">
      <w:pPr>
        <w:spacing w:line="240" w:lineRule="auto"/>
        <w:rPr>
          <w:rFonts w:ascii="Verdana" w:hAnsi="Verdana"/>
          <w:sz w:val="18"/>
          <w:szCs w:val="18"/>
          <w:lang w:val="nl-NL"/>
        </w:rPr>
      </w:pPr>
      <w:r w:rsidRPr="00257C4C">
        <w:rPr>
          <w:rFonts w:ascii="Verdana" w:hAnsi="Verdana"/>
          <w:sz w:val="18"/>
          <w:szCs w:val="18"/>
          <w:lang w:val="nl-NL"/>
        </w:rPr>
        <w:t>f.</w:t>
      </w:r>
      <w:r w:rsidRPr="00257C4C">
        <w:rPr>
          <w:rFonts w:ascii="Verdana" w:hAnsi="Verdana"/>
          <w:sz w:val="18"/>
          <w:szCs w:val="18"/>
          <w:lang w:val="nl-NL"/>
        </w:rPr>
        <w:tab/>
        <w:t>Opdrachtgever de opdracht op &lt;datum&gt; heeft gegund aan Wederpartij.</w:t>
      </w:r>
    </w:p>
    <w:p w:rsidR="009428AD" w:rsidRPr="00F11E78" w:rsidRDefault="009428AD" w:rsidP="003421D4">
      <w:pPr>
        <w:pStyle w:val="Kopvaninhoudsopgave"/>
        <w:rPr>
          <w:rFonts w:ascii="Verdana" w:hAnsi="Verdana"/>
          <w:color w:val="auto"/>
          <w:sz w:val="20"/>
          <w:szCs w:val="20"/>
          <w:lang w:val="nl-NL"/>
        </w:rPr>
      </w:pPr>
    </w:p>
    <w:p w:rsidR="003421D4" w:rsidRDefault="003421D4" w:rsidP="003421D4">
      <w:pPr>
        <w:pStyle w:val="Kopvaninhoudsopgave"/>
        <w:rPr>
          <w:rFonts w:ascii="Verdana" w:hAnsi="Verdana"/>
          <w:color w:val="auto"/>
          <w:sz w:val="20"/>
          <w:szCs w:val="20"/>
        </w:rPr>
      </w:pPr>
      <w:r>
        <w:rPr>
          <w:rFonts w:ascii="Verdana" w:hAnsi="Verdana"/>
          <w:color w:val="auto"/>
          <w:sz w:val="20"/>
          <w:szCs w:val="20"/>
        </w:rPr>
        <w:t>Inhoud</w:t>
      </w:r>
    </w:p>
    <w:p w:rsidR="003421D4" w:rsidRDefault="003421D4" w:rsidP="003421D4">
      <w:pPr>
        <w:rPr>
          <w:rFonts w:ascii="Calibri" w:hAnsi="Calibri"/>
          <w:lang w:val="en-US"/>
        </w:rPr>
      </w:pPr>
    </w:p>
    <w:p w:rsidR="005D130B" w:rsidRDefault="003421D4">
      <w:pPr>
        <w:pStyle w:val="Inhopg1"/>
        <w:tabs>
          <w:tab w:val="left" w:pos="660"/>
          <w:tab w:val="right" w:leader="dot" w:pos="9628"/>
        </w:tabs>
        <w:rPr>
          <w:rFonts w:asciiTheme="minorHAnsi" w:eastAsiaTheme="minorEastAsia" w:hAnsiTheme="minorHAnsi" w:cstheme="minorBidi"/>
          <w:noProof/>
          <w:lang w:eastAsia="nl-NL"/>
        </w:rPr>
      </w:pPr>
      <w:r>
        <w:rPr>
          <w:rFonts w:ascii="Verdana" w:hAnsi="Verdana"/>
          <w:sz w:val="18"/>
          <w:szCs w:val="18"/>
        </w:rPr>
        <w:fldChar w:fldCharType="begin"/>
      </w:r>
      <w:r>
        <w:rPr>
          <w:rFonts w:ascii="Verdana" w:hAnsi="Verdana"/>
          <w:sz w:val="18"/>
          <w:szCs w:val="18"/>
        </w:rPr>
        <w:instrText xml:space="preserve"> TOC \o "1-3" \h \z \u </w:instrText>
      </w:r>
      <w:r>
        <w:rPr>
          <w:rFonts w:ascii="Verdana" w:hAnsi="Verdana"/>
          <w:sz w:val="18"/>
          <w:szCs w:val="18"/>
        </w:rPr>
        <w:fldChar w:fldCharType="separate"/>
      </w:r>
      <w:hyperlink w:anchor="_Toc142037027" w:history="1">
        <w:r w:rsidR="005D130B" w:rsidRPr="00251335">
          <w:rPr>
            <w:rStyle w:val="Hyperlink"/>
            <w:rFonts w:ascii="Verdana" w:hAnsi="Verdana"/>
            <w:noProof/>
          </w:rPr>
          <w:t>1.</w:t>
        </w:r>
        <w:r w:rsidR="005D130B">
          <w:rPr>
            <w:rFonts w:asciiTheme="minorHAnsi" w:eastAsiaTheme="minorEastAsia" w:hAnsiTheme="minorHAnsi" w:cstheme="minorBidi"/>
            <w:noProof/>
            <w:lang w:eastAsia="nl-NL"/>
          </w:rPr>
          <w:tab/>
        </w:r>
        <w:r w:rsidR="005D130B" w:rsidRPr="00251335">
          <w:rPr>
            <w:rStyle w:val="Hyperlink"/>
            <w:rFonts w:ascii="Verdana" w:hAnsi="Verdana"/>
            <w:noProof/>
          </w:rPr>
          <w:t>Begrippen</w:t>
        </w:r>
        <w:r w:rsidR="005D130B">
          <w:rPr>
            <w:noProof/>
            <w:webHidden/>
          </w:rPr>
          <w:tab/>
        </w:r>
        <w:r w:rsidR="005D130B">
          <w:rPr>
            <w:noProof/>
            <w:webHidden/>
          </w:rPr>
          <w:fldChar w:fldCharType="begin"/>
        </w:r>
        <w:r w:rsidR="005D130B">
          <w:rPr>
            <w:noProof/>
            <w:webHidden/>
          </w:rPr>
          <w:instrText xml:space="preserve"> PAGEREF _Toc142037027 \h </w:instrText>
        </w:r>
        <w:r w:rsidR="005D130B">
          <w:rPr>
            <w:noProof/>
            <w:webHidden/>
          </w:rPr>
        </w:r>
        <w:r w:rsidR="005D130B">
          <w:rPr>
            <w:noProof/>
            <w:webHidden/>
          </w:rPr>
          <w:fldChar w:fldCharType="separate"/>
        </w:r>
        <w:r w:rsidR="005D130B">
          <w:rPr>
            <w:noProof/>
            <w:webHidden/>
          </w:rPr>
          <w:t>3</w:t>
        </w:r>
        <w:r w:rsidR="005D130B">
          <w:rPr>
            <w:noProof/>
            <w:webHidden/>
          </w:rPr>
          <w:fldChar w:fldCharType="end"/>
        </w:r>
      </w:hyperlink>
    </w:p>
    <w:p w:rsidR="005D130B" w:rsidRDefault="008D615B">
      <w:pPr>
        <w:pStyle w:val="Inhopg1"/>
        <w:tabs>
          <w:tab w:val="left" w:pos="660"/>
          <w:tab w:val="right" w:leader="dot" w:pos="9628"/>
        </w:tabs>
        <w:rPr>
          <w:rFonts w:asciiTheme="minorHAnsi" w:eastAsiaTheme="minorEastAsia" w:hAnsiTheme="minorHAnsi" w:cstheme="minorBidi"/>
          <w:noProof/>
          <w:lang w:eastAsia="nl-NL"/>
        </w:rPr>
      </w:pPr>
      <w:hyperlink w:anchor="_Toc142037028" w:history="1">
        <w:r w:rsidR="005D130B" w:rsidRPr="00251335">
          <w:rPr>
            <w:rStyle w:val="Hyperlink"/>
            <w:rFonts w:ascii="Verdana" w:hAnsi="Verdana"/>
            <w:noProof/>
          </w:rPr>
          <w:t>2.</w:t>
        </w:r>
        <w:r w:rsidR="005D130B">
          <w:rPr>
            <w:rFonts w:asciiTheme="minorHAnsi" w:eastAsiaTheme="minorEastAsia" w:hAnsiTheme="minorHAnsi" w:cstheme="minorBidi"/>
            <w:noProof/>
            <w:lang w:eastAsia="nl-NL"/>
          </w:rPr>
          <w:tab/>
        </w:r>
        <w:r w:rsidR="005D130B" w:rsidRPr="00251335">
          <w:rPr>
            <w:rStyle w:val="Hyperlink"/>
            <w:rFonts w:ascii="Verdana" w:hAnsi="Verdana"/>
            <w:noProof/>
          </w:rPr>
          <w:t>Voorwerp van de Nadere overeenkomst</w:t>
        </w:r>
        <w:r w:rsidR="005D130B">
          <w:rPr>
            <w:noProof/>
            <w:webHidden/>
          </w:rPr>
          <w:tab/>
        </w:r>
        <w:r w:rsidR="005D130B">
          <w:rPr>
            <w:noProof/>
            <w:webHidden/>
          </w:rPr>
          <w:fldChar w:fldCharType="begin"/>
        </w:r>
        <w:r w:rsidR="005D130B">
          <w:rPr>
            <w:noProof/>
            <w:webHidden/>
          </w:rPr>
          <w:instrText xml:space="preserve"> PAGEREF _Toc142037028 \h </w:instrText>
        </w:r>
        <w:r w:rsidR="005D130B">
          <w:rPr>
            <w:noProof/>
            <w:webHidden/>
          </w:rPr>
        </w:r>
        <w:r w:rsidR="005D130B">
          <w:rPr>
            <w:noProof/>
            <w:webHidden/>
          </w:rPr>
          <w:fldChar w:fldCharType="separate"/>
        </w:r>
        <w:r w:rsidR="005D130B">
          <w:rPr>
            <w:noProof/>
            <w:webHidden/>
          </w:rPr>
          <w:t>3</w:t>
        </w:r>
        <w:r w:rsidR="005D130B">
          <w:rPr>
            <w:noProof/>
            <w:webHidden/>
          </w:rPr>
          <w:fldChar w:fldCharType="end"/>
        </w:r>
      </w:hyperlink>
    </w:p>
    <w:p w:rsidR="005D130B" w:rsidRDefault="008D615B">
      <w:pPr>
        <w:pStyle w:val="Inhopg1"/>
        <w:tabs>
          <w:tab w:val="left" w:pos="660"/>
          <w:tab w:val="right" w:leader="dot" w:pos="9628"/>
        </w:tabs>
        <w:rPr>
          <w:rFonts w:asciiTheme="minorHAnsi" w:eastAsiaTheme="minorEastAsia" w:hAnsiTheme="minorHAnsi" w:cstheme="minorBidi"/>
          <w:noProof/>
          <w:lang w:eastAsia="nl-NL"/>
        </w:rPr>
      </w:pPr>
      <w:hyperlink w:anchor="_Toc142037029" w:history="1">
        <w:r w:rsidR="005D130B" w:rsidRPr="00251335">
          <w:rPr>
            <w:rStyle w:val="Hyperlink"/>
            <w:rFonts w:ascii="Verdana" w:hAnsi="Verdana"/>
            <w:noProof/>
          </w:rPr>
          <w:t xml:space="preserve">3. </w:t>
        </w:r>
        <w:r w:rsidR="005D130B">
          <w:rPr>
            <w:rFonts w:asciiTheme="minorHAnsi" w:eastAsiaTheme="minorEastAsia" w:hAnsiTheme="minorHAnsi" w:cstheme="minorBidi"/>
            <w:noProof/>
            <w:lang w:eastAsia="nl-NL"/>
          </w:rPr>
          <w:tab/>
        </w:r>
        <w:r w:rsidR="005D130B" w:rsidRPr="00251335">
          <w:rPr>
            <w:rStyle w:val="Hyperlink"/>
            <w:rFonts w:ascii="Verdana" w:hAnsi="Verdana"/>
            <w:noProof/>
          </w:rPr>
          <w:t>Contactpersonen en rapportage</w:t>
        </w:r>
        <w:r w:rsidR="005D130B">
          <w:rPr>
            <w:noProof/>
            <w:webHidden/>
          </w:rPr>
          <w:tab/>
        </w:r>
        <w:r w:rsidR="005D130B">
          <w:rPr>
            <w:noProof/>
            <w:webHidden/>
          </w:rPr>
          <w:fldChar w:fldCharType="begin"/>
        </w:r>
        <w:r w:rsidR="005D130B">
          <w:rPr>
            <w:noProof/>
            <w:webHidden/>
          </w:rPr>
          <w:instrText xml:space="preserve"> PAGEREF _Toc142037029 \h </w:instrText>
        </w:r>
        <w:r w:rsidR="005D130B">
          <w:rPr>
            <w:noProof/>
            <w:webHidden/>
          </w:rPr>
        </w:r>
        <w:r w:rsidR="005D130B">
          <w:rPr>
            <w:noProof/>
            <w:webHidden/>
          </w:rPr>
          <w:fldChar w:fldCharType="separate"/>
        </w:r>
        <w:r w:rsidR="005D130B">
          <w:rPr>
            <w:noProof/>
            <w:webHidden/>
          </w:rPr>
          <w:t>4</w:t>
        </w:r>
        <w:r w:rsidR="005D130B">
          <w:rPr>
            <w:noProof/>
            <w:webHidden/>
          </w:rPr>
          <w:fldChar w:fldCharType="end"/>
        </w:r>
      </w:hyperlink>
    </w:p>
    <w:p w:rsidR="005D130B" w:rsidRDefault="008D615B">
      <w:pPr>
        <w:pStyle w:val="Inhopg1"/>
        <w:tabs>
          <w:tab w:val="left" w:pos="660"/>
          <w:tab w:val="right" w:leader="dot" w:pos="9628"/>
        </w:tabs>
        <w:rPr>
          <w:rFonts w:asciiTheme="minorHAnsi" w:eastAsiaTheme="minorEastAsia" w:hAnsiTheme="minorHAnsi" w:cstheme="minorBidi"/>
          <w:noProof/>
          <w:lang w:eastAsia="nl-NL"/>
        </w:rPr>
      </w:pPr>
      <w:hyperlink w:anchor="_Toc142037030" w:history="1">
        <w:r w:rsidR="005D130B" w:rsidRPr="00251335">
          <w:rPr>
            <w:rStyle w:val="Hyperlink"/>
            <w:rFonts w:ascii="Verdana" w:hAnsi="Verdana"/>
            <w:noProof/>
          </w:rPr>
          <w:t xml:space="preserve">4. </w:t>
        </w:r>
        <w:r w:rsidR="005D130B">
          <w:rPr>
            <w:rFonts w:asciiTheme="minorHAnsi" w:eastAsiaTheme="minorEastAsia" w:hAnsiTheme="minorHAnsi" w:cstheme="minorBidi"/>
            <w:noProof/>
            <w:lang w:eastAsia="nl-NL"/>
          </w:rPr>
          <w:tab/>
        </w:r>
        <w:r w:rsidR="005D130B" w:rsidRPr="00251335">
          <w:rPr>
            <w:rStyle w:val="Hyperlink"/>
            <w:rFonts w:ascii="Verdana" w:hAnsi="Verdana"/>
            <w:noProof/>
          </w:rPr>
          <w:t>Inwerkingtreding en duur van de Nadere overeenkomst</w:t>
        </w:r>
        <w:r w:rsidR="005D130B">
          <w:rPr>
            <w:noProof/>
            <w:webHidden/>
          </w:rPr>
          <w:tab/>
        </w:r>
        <w:r w:rsidR="005D130B">
          <w:rPr>
            <w:noProof/>
            <w:webHidden/>
          </w:rPr>
          <w:fldChar w:fldCharType="begin"/>
        </w:r>
        <w:r w:rsidR="005D130B">
          <w:rPr>
            <w:noProof/>
            <w:webHidden/>
          </w:rPr>
          <w:instrText xml:space="preserve"> PAGEREF _Toc142037030 \h </w:instrText>
        </w:r>
        <w:r w:rsidR="005D130B">
          <w:rPr>
            <w:noProof/>
            <w:webHidden/>
          </w:rPr>
        </w:r>
        <w:r w:rsidR="005D130B">
          <w:rPr>
            <w:noProof/>
            <w:webHidden/>
          </w:rPr>
          <w:fldChar w:fldCharType="separate"/>
        </w:r>
        <w:r w:rsidR="005D130B">
          <w:rPr>
            <w:noProof/>
            <w:webHidden/>
          </w:rPr>
          <w:t>5</w:t>
        </w:r>
        <w:r w:rsidR="005D130B">
          <w:rPr>
            <w:noProof/>
            <w:webHidden/>
          </w:rPr>
          <w:fldChar w:fldCharType="end"/>
        </w:r>
      </w:hyperlink>
    </w:p>
    <w:p w:rsidR="005D130B" w:rsidRDefault="008D615B">
      <w:pPr>
        <w:pStyle w:val="Inhopg1"/>
        <w:tabs>
          <w:tab w:val="left" w:pos="660"/>
          <w:tab w:val="right" w:leader="dot" w:pos="9628"/>
        </w:tabs>
        <w:rPr>
          <w:rFonts w:asciiTheme="minorHAnsi" w:eastAsiaTheme="minorEastAsia" w:hAnsiTheme="minorHAnsi" w:cstheme="minorBidi"/>
          <w:noProof/>
          <w:lang w:eastAsia="nl-NL"/>
        </w:rPr>
      </w:pPr>
      <w:hyperlink w:anchor="_Toc142037031" w:history="1">
        <w:r w:rsidR="005D130B" w:rsidRPr="00251335">
          <w:rPr>
            <w:rStyle w:val="Hyperlink"/>
            <w:rFonts w:ascii="Verdana" w:hAnsi="Verdana"/>
            <w:noProof/>
          </w:rPr>
          <w:t xml:space="preserve">5. </w:t>
        </w:r>
        <w:r w:rsidR="005D130B">
          <w:rPr>
            <w:rFonts w:asciiTheme="minorHAnsi" w:eastAsiaTheme="minorEastAsia" w:hAnsiTheme="minorHAnsi" w:cstheme="minorBidi"/>
            <w:noProof/>
            <w:lang w:eastAsia="nl-NL"/>
          </w:rPr>
          <w:tab/>
        </w:r>
        <w:r w:rsidR="005D130B" w:rsidRPr="00251335">
          <w:rPr>
            <w:rStyle w:val="Hyperlink"/>
            <w:rFonts w:ascii="Verdana" w:hAnsi="Verdana"/>
            <w:noProof/>
          </w:rPr>
          <w:t>Aflevering en Oplevering</w:t>
        </w:r>
        <w:r w:rsidR="005D130B">
          <w:rPr>
            <w:noProof/>
            <w:webHidden/>
          </w:rPr>
          <w:tab/>
        </w:r>
        <w:r w:rsidR="005D130B">
          <w:rPr>
            <w:noProof/>
            <w:webHidden/>
          </w:rPr>
          <w:fldChar w:fldCharType="begin"/>
        </w:r>
        <w:r w:rsidR="005D130B">
          <w:rPr>
            <w:noProof/>
            <w:webHidden/>
          </w:rPr>
          <w:instrText xml:space="preserve"> PAGEREF _Toc142037031 \h </w:instrText>
        </w:r>
        <w:r w:rsidR="005D130B">
          <w:rPr>
            <w:noProof/>
            <w:webHidden/>
          </w:rPr>
        </w:r>
        <w:r w:rsidR="005D130B">
          <w:rPr>
            <w:noProof/>
            <w:webHidden/>
          </w:rPr>
          <w:fldChar w:fldCharType="separate"/>
        </w:r>
        <w:r w:rsidR="005D130B">
          <w:rPr>
            <w:noProof/>
            <w:webHidden/>
          </w:rPr>
          <w:t>5</w:t>
        </w:r>
        <w:r w:rsidR="005D130B">
          <w:rPr>
            <w:noProof/>
            <w:webHidden/>
          </w:rPr>
          <w:fldChar w:fldCharType="end"/>
        </w:r>
      </w:hyperlink>
    </w:p>
    <w:p w:rsidR="005D130B" w:rsidRDefault="008D615B">
      <w:pPr>
        <w:pStyle w:val="Inhopg1"/>
        <w:tabs>
          <w:tab w:val="left" w:pos="660"/>
          <w:tab w:val="right" w:leader="dot" w:pos="9628"/>
        </w:tabs>
        <w:rPr>
          <w:rFonts w:asciiTheme="minorHAnsi" w:eastAsiaTheme="minorEastAsia" w:hAnsiTheme="minorHAnsi" w:cstheme="minorBidi"/>
          <w:noProof/>
          <w:lang w:eastAsia="nl-NL"/>
        </w:rPr>
      </w:pPr>
      <w:hyperlink w:anchor="_Toc142037032" w:history="1">
        <w:r w:rsidR="005D130B" w:rsidRPr="00251335">
          <w:rPr>
            <w:rStyle w:val="Hyperlink"/>
            <w:rFonts w:ascii="Verdana" w:hAnsi="Verdana"/>
            <w:noProof/>
          </w:rPr>
          <w:t>6.</w:t>
        </w:r>
        <w:r w:rsidR="005D130B">
          <w:rPr>
            <w:rFonts w:asciiTheme="minorHAnsi" w:eastAsiaTheme="minorEastAsia" w:hAnsiTheme="minorHAnsi" w:cstheme="minorBidi"/>
            <w:noProof/>
            <w:lang w:eastAsia="nl-NL"/>
          </w:rPr>
          <w:tab/>
        </w:r>
        <w:r w:rsidR="005D130B" w:rsidRPr="00251335">
          <w:rPr>
            <w:rStyle w:val="Hyperlink"/>
            <w:rFonts w:ascii="Verdana" w:hAnsi="Verdana"/>
            <w:noProof/>
          </w:rPr>
          <w:t>Acceptatie</w:t>
        </w:r>
        <w:r w:rsidR="005D130B">
          <w:rPr>
            <w:noProof/>
            <w:webHidden/>
          </w:rPr>
          <w:tab/>
        </w:r>
        <w:r w:rsidR="005D130B">
          <w:rPr>
            <w:noProof/>
            <w:webHidden/>
          </w:rPr>
          <w:fldChar w:fldCharType="begin"/>
        </w:r>
        <w:r w:rsidR="005D130B">
          <w:rPr>
            <w:noProof/>
            <w:webHidden/>
          </w:rPr>
          <w:instrText xml:space="preserve"> PAGEREF _Toc142037032 \h </w:instrText>
        </w:r>
        <w:r w:rsidR="005D130B">
          <w:rPr>
            <w:noProof/>
            <w:webHidden/>
          </w:rPr>
        </w:r>
        <w:r w:rsidR="005D130B">
          <w:rPr>
            <w:noProof/>
            <w:webHidden/>
          </w:rPr>
          <w:fldChar w:fldCharType="separate"/>
        </w:r>
        <w:r w:rsidR="005D130B">
          <w:rPr>
            <w:noProof/>
            <w:webHidden/>
          </w:rPr>
          <w:t>6</w:t>
        </w:r>
        <w:r w:rsidR="005D130B">
          <w:rPr>
            <w:noProof/>
            <w:webHidden/>
          </w:rPr>
          <w:fldChar w:fldCharType="end"/>
        </w:r>
      </w:hyperlink>
    </w:p>
    <w:p w:rsidR="005D130B" w:rsidRDefault="008D615B">
      <w:pPr>
        <w:pStyle w:val="Inhopg1"/>
        <w:tabs>
          <w:tab w:val="left" w:pos="660"/>
          <w:tab w:val="right" w:leader="dot" w:pos="9628"/>
        </w:tabs>
        <w:rPr>
          <w:rFonts w:asciiTheme="minorHAnsi" w:eastAsiaTheme="minorEastAsia" w:hAnsiTheme="minorHAnsi" w:cstheme="minorBidi"/>
          <w:noProof/>
          <w:lang w:eastAsia="nl-NL"/>
        </w:rPr>
      </w:pPr>
      <w:hyperlink w:anchor="_Toc142037033" w:history="1">
        <w:r w:rsidR="005D130B" w:rsidRPr="00251335">
          <w:rPr>
            <w:rStyle w:val="Hyperlink"/>
            <w:rFonts w:ascii="Verdana" w:hAnsi="Verdana"/>
            <w:noProof/>
          </w:rPr>
          <w:t xml:space="preserve">7. </w:t>
        </w:r>
        <w:r w:rsidR="005D130B">
          <w:rPr>
            <w:rFonts w:asciiTheme="minorHAnsi" w:eastAsiaTheme="minorEastAsia" w:hAnsiTheme="minorHAnsi" w:cstheme="minorBidi"/>
            <w:noProof/>
            <w:lang w:eastAsia="nl-NL"/>
          </w:rPr>
          <w:tab/>
        </w:r>
        <w:r w:rsidR="005D130B" w:rsidRPr="00251335">
          <w:rPr>
            <w:rStyle w:val="Hyperlink"/>
            <w:rFonts w:ascii="Verdana" w:hAnsi="Verdana"/>
            <w:noProof/>
          </w:rPr>
          <w:t>Vergoeding</w:t>
        </w:r>
        <w:r w:rsidR="005D130B">
          <w:rPr>
            <w:noProof/>
            <w:webHidden/>
          </w:rPr>
          <w:tab/>
        </w:r>
        <w:r w:rsidR="005D130B">
          <w:rPr>
            <w:noProof/>
            <w:webHidden/>
          </w:rPr>
          <w:fldChar w:fldCharType="begin"/>
        </w:r>
        <w:r w:rsidR="005D130B">
          <w:rPr>
            <w:noProof/>
            <w:webHidden/>
          </w:rPr>
          <w:instrText xml:space="preserve"> PAGEREF _Toc142037033 \h </w:instrText>
        </w:r>
        <w:r w:rsidR="005D130B">
          <w:rPr>
            <w:noProof/>
            <w:webHidden/>
          </w:rPr>
        </w:r>
        <w:r w:rsidR="005D130B">
          <w:rPr>
            <w:noProof/>
            <w:webHidden/>
          </w:rPr>
          <w:fldChar w:fldCharType="separate"/>
        </w:r>
        <w:r w:rsidR="005D130B">
          <w:rPr>
            <w:noProof/>
            <w:webHidden/>
          </w:rPr>
          <w:t>7</w:t>
        </w:r>
        <w:r w:rsidR="005D130B">
          <w:rPr>
            <w:noProof/>
            <w:webHidden/>
          </w:rPr>
          <w:fldChar w:fldCharType="end"/>
        </w:r>
      </w:hyperlink>
    </w:p>
    <w:p w:rsidR="005D130B" w:rsidRDefault="008D615B">
      <w:pPr>
        <w:pStyle w:val="Inhopg1"/>
        <w:tabs>
          <w:tab w:val="left" w:pos="660"/>
          <w:tab w:val="right" w:leader="dot" w:pos="9628"/>
        </w:tabs>
        <w:rPr>
          <w:rFonts w:asciiTheme="minorHAnsi" w:eastAsiaTheme="minorEastAsia" w:hAnsiTheme="minorHAnsi" w:cstheme="minorBidi"/>
          <w:noProof/>
          <w:lang w:eastAsia="nl-NL"/>
        </w:rPr>
      </w:pPr>
      <w:hyperlink w:anchor="_Toc142037034" w:history="1">
        <w:r w:rsidR="005D130B" w:rsidRPr="00251335">
          <w:rPr>
            <w:rStyle w:val="Hyperlink"/>
            <w:rFonts w:ascii="Verdana" w:hAnsi="Verdana"/>
            <w:noProof/>
          </w:rPr>
          <w:t xml:space="preserve">8. </w:t>
        </w:r>
        <w:r w:rsidR="005D130B">
          <w:rPr>
            <w:rFonts w:asciiTheme="minorHAnsi" w:eastAsiaTheme="minorEastAsia" w:hAnsiTheme="minorHAnsi" w:cstheme="minorBidi"/>
            <w:noProof/>
            <w:lang w:eastAsia="nl-NL"/>
          </w:rPr>
          <w:tab/>
        </w:r>
        <w:r w:rsidR="005D130B" w:rsidRPr="00251335">
          <w:rPr>
            <w:rStyle w:val="Hyperlink"/>
            <w:rFonts w:ascii="Verdana" w:hAnsi="Verdana"/>
            <w:noProof/>
          </w:rPr>
          <w:t>Facturering en betaling</w:t>
        </w:r>
        <w:r w:rsidR="005D130B">
          <w:rPr>
            <w:noProof/>
            <w:webHidden/>
          </w:rPr>
          <w:tab/>
        </w:r>
        <w:r w:rsidR="005D130B">
          <w:rPr>
            <w:noProof/>
            <w:webHidden/>
          </w:rPr>
          <w:fldChar w:fldCharType="begin"/>
        </w:r>
        <w:r w:rsidR="005D130B">
          <w:rPr>
            <w:noProof/>
            <w:webHidden/>
          </w:rPr>
          <w:instrText xml:space="preserve"> PAGEREF _Toc142037034 \h </w:instrText>
        </w:r>
        <w:r w:rsidR="005D130B">
          <w:rPr>
            <w:noProof/>
            <w:webHidden/>
          </w:rPr>
        </w:r>
        <w:r w:rsidR="005D130B">
          <w:rPr>
            <w:noProof/>
            <w:webHidden/>
          </w:rPr>
          <w:fldChar w:fldCharType="separate"/>
        </w:r>
        <w:r w:rsidR="005D130B">
          <w:rPr>
            <w:noProof/>
            <w:webHidden/>
          </w:rPr>
          <w:t>8</w:t>
        </w:r>
        <w:r w:rsidR="005D130B">
          <w:rPr>
            <w:noProof/>
            <w:webHidden/>
          </w:rPr>
          <w:fldChar w:fldCharType="end"/>
        </w:r>
      </w:hyperlink>
    </w:p>
    <w:p w:rsidR="005D130B" w:rsidRDefault="008D615B">
      <w:pPr>
        <w:pStyle w:val="Inhopg1"/>
        <w:tabs>
          <w:tab w:val="left" w:pos="660"/>
          <w:tab w:val="right" w:leader="dot" w:pos="9628"/>
        </w:tabs>
        <w:rPr>
          <w:rFonts w:asciiTheme="minorHAnsi" w:eastAsiaTheme="minorEastAsia" w:hAnsiTheme="minorHAnsi" w:cstheme="minorBidi"/>
          <w:noProof/>
          <w:lang w:eastAsia="nl-NL"/>
        </w:rPr>
      </w:pPr>
      <w:hyperlink w:anchor="_Toc142037035" w:history="1">
        <w:r w:rsidR="005D130B" w:rsidRPr="00251335">
          <w:rPr>
            <w:rStyle w:val="Hyperlink"/>
            <w:rFonts w:ascii="Verdana" w:hAnsi="Verdana"/>
            <w:noProof/>
          </w:rPr>
          <w:t xml:space="preserve">9. </w:t>
        </w:r>
        <w:r w:rsidR="005D130B">
          <w:rPr>
            <w:rFonts w:asciiTheme="minorHAnsi" w:eastAsiaTheme="minorEastAsia" w:hAnsiTheme="minorHAnsi" w:cstheme="minorBidi"/>
            <w:noProof/>
            <w:lang w:eastAsia="nl-NL"/>
          </w:rPr>
          <w:tab/>
        </w:r>
        <w:r w:rsidR="005D130B" w:rsidRPr="00251335">
          <w:rPr>
            <w:rStyle w:val="Hyperlink"/>
            <w:rFonts w:ascii="Verdana" w:hAnsi="Verdana"/>
            <w:noProof/>
          </w:rPr>
          <w:t>Algemene en bijzondere voorwaarden</w:t>
        </w:r>
        <w:r w:rsidR="005D130B">
          <w:rPr>
            <w:noProof/>
            <w:webHidden/>
          </w:rPr>
          <w:tab/>
        </w:r>
        <w:r w:rsidR="005D130B">
          <w:rPr>
            <w:noProof/>
            <w:webHidden/>
          </w:rPr>
          <w:fldChar w:fldCharType="begin"/>
        </w:r>
        <w:r w:rsidR="005D130B">
          <w:rPr>
            <w:noProof/>
            <w:webHidden/>
          </w:rPr>
          <w:instrText xml:space="preserve"> PAGEREF _Toc142037035 \h </w:instrText>
        </w:r>
        <w:r w:rsidR="005D130B">
          <w:rPr>
            <w:noProof/>
            <w:webHidden/>
          </w:rPr>
        </w:r>
        <w:r w:rsidR="005D130B">
          <w:rPr>
            <w:noProof/>
            <w:webHidden/>
          </w:rPr>
          <w:fldChar w:fldCharType="separate"/>
        </w:r>
        <w:r w:rsidR="005D130B">
          <w:rPr>
            <w:noProof/>
            <w:webHidden/>
          </w:rPr>
          <w:t>8</w:t>
        </w:r>
        <w:r w:rsidR="005D130B">
          <w:rPr>
            <w:noProof/>
            <w:webHidden/>
          </w:rPr>
          <w:fldChar w:fldCharType="end"/>
        </w:r>
      </w:hyperlink>
    </w:p>
    <w:p w:rsidR="005D130B" w:rsidRDefault="008D615B">
      <w:pPr>
        <w:pStyle w:val="Inhopg1"/>
        <w:tabs>
          <w:tab w:val="right" w:leader="dot" w:pos="9628"/>
        </w:tabs>
        <w:rPr>
          <w:rFonts w:asciiTheme="minorHAnsi" w:eastAsiaTheme="minorEastAsia" w:hAnsiTheme="minorHAnsi" w:cstheme="minorBidi"/>
          <w:noProof/>
          <w:lang w:eastAsia="nl-NL"/>
        </w:rPr>
      </w:pPr>
      <w:hyperlink w:anchor="_Toc142037036" w:history="1">
        <w:r w:rsidR="005D130B" w:rsidRPr="00251335">
          <w:rPr>
            <w:rStyle w:val="Hyperlink"/>
            <w:rFonts w:ascii="Verdana" w:hAnsi="Verdana"/>
            <w:noProof/>
          </w:rPr>
          <w:t>BIJLAGE Nadere oproep tot mededinging</w:t>
        </w:r>
        <w:r w:rsidR="005D130B">
          <w:rPr>
            <w:noProof/>
            <w:webHidden/>
          </w:rPr>
          <w:tab/>
        </w:r>
        <w:r w:rsidR="005D130B">
          <w:rPr>
            <w:noProof/>
            <w:webHidden/>
          </w:rPr>
          <w:fldChar w:fldCharType="begin"/>
        </w:r>
        <w:r w:rsidR="005D130B">
          <w:rPr>
            <w:noProof/>
            <w:webHidden/>
          </w:rPr>
          <w:instrText xml:space="preserve"> PAGEREF _Toc142037036 \h </w:instrText>
        </w:r>
        <w:r w:rsidR="005D130B">
          <w:rPr>
            <w:noProof/>
            <w:webHidden/>
          </w:rPr>
        </w:r>
        <w:r w:rsidR="005D130B">
          <w:rPr>
            <w:noProof/>
            <w:webHidden/>
          </w:rPr>
          <w:fldChar w:fldCharType="separate"/>
        </w:r>
        <w:r w:rsidR="005D130B">
          <w:rPr>
            <w:noProof/>
            <w:webHidden/>
          </w:rPr>
          <w:t>11</w:t>
        </w:r>
        <w:r w:rsidR="005D130B">
          <w:rPr>
            <w:noProof/>
            <w:webHidden/>
          </w:rPr>
          <w:fldChar w:fldCharType="end"/>
        </w:r>
      </w:hyperlink>
    </w:p>
    <w:p w:rsidR="005D130B" w:rsidRDefault="008D615B">
      <w:pPr>
        <w:pStyle w:val="Inhopg1"/>
        <w:tabs>
          <w:tab w:val="right" w:leader="dot" w:pos="9628"/>
        </w:tabs>
        <w:rPr>
          <w:rFonts w:asciiTheme="minorHAnsi" w:eastAsiaTheme="minorEastAsia" w:hAnsiTheme="minorHAnsi" w:cstheme="minorBidi"/>
          <w:noProof/>
          <w:lang w:eastAsia="nl-NL"/>
        </w:rPr>
      </w:pPr>
      <w:hyperlink w:anchor="_Toc142037037" w:history="1">
        <w:r w:rsidR="005D130B" w:rsidRPr="00251335">
          <w:rPr>
            <w:rStyle w:val="Hyperlink"/>
            <w:rFonts w:ascii="Verdana" w:hAnsi="Verdana"/>
            <w:noProof/>
          </w:rPr>
          <w:t>BIJLAGE Nadere offerte</w:t>
        </w:r>
        <w:r w:rsidR="005D130B">
          <w:rPr>
            <w:noProof/>
            <w:webHidden/>
          </w:rPr>
          <w:tab/>
        </w:r>
        <w:r w:rsidR="005D130B">
          <w:rPr>
            <w:noProof/>
            <w:webHidden/>
          </w:rPr>
          <w:fldChar w:fldCharType="begin"/>
        </w:r>
        <w:r w:rsidR="005D130B">
          <w:rPr>
            <w:noProof/>
            <w:webHidden/>
          </w:rPr>
          <w:instrText xml:space="preserve"> PAGEREF _Toc142037037 \h </w:instrText>
        </w:r>
        <w:r w:rsidR="005D130B">
          <w:rPr>
            <w:noProof/>
            <w:webHidden/>
          </w:rPr>
        </w:r>
        <w:r w:rsidR="005D130B">
          <w:rPr>
            <w:noProof/>
            <w:webHidden/>
          </w:rPr>
          <w:fldChar w:fldCharType="separate"/>
        </w:r>
        <w:r w:rsidR="005D130B">
          <w:rPr>
            <w:noProof/>
            <w:webHidden/>
          </w:rPr>
          <w:t>12</w:t>
        </w:r>
        <w:r w:rsidR="005D130B">
          <w:rPr>
            <w:noProof/>
            <w:webHidden/>
          </w:rPr>
          <w:fldChar w:fldCharType="end"/>
        </w:r>
      </w:hyperlink>
    </w:p>
    <w:p w:rsidR="005D130B" w:rsidRDefault="008D615B">
      <w:pPr>
        <w:pStyle w:val="Inhopg1"/>
        <w:tabs>
          <w:tab w:val="right" w:leader="dot" w:pos="9628"/>
        </w:tabs>
        <w:rPr>
          <w:rFonts w:asciiTheme="minorHAnsi" w:eastAsiaTheme="minorEastAsia" w:hAnsiTheme="minorHAnsi" w:cstheme="minorBidi"/>
          <w:noProof/>
          <w:lang w:eastAsia="nl-NL"/>
        </w:rPr>
      </w:pPr>
      <w:hyperlink w:anchor="_Toc142037038" w:history="1">
        <w:r w:rsidR="005D130B" w:rsidRPr="00251335">
          <w:rPr>
            <w:rStyle w:val="Hyperlink"/>
            <w:rFonts w:ascii="Verdana" w:hAnsi="Verdana"/>
            <w:noProof/>
          </w:rPr>
          <w:t>BIJLAGE Model Urenstaten</w:t>
        </w:r>
        <w:r w:rsidR="005D130B">
          <w:rPr>
            <w:noProof/>
            <w:webHidden/>
          </w:rPr>
          <w:tab/>
        </w:r>
        <w:r w:rsidR="005D130B">
          <w:rPr>
            <w:noProof/>
            <w:webHidden/>
          </w:rPr>
          <w:fldChar w:fldCharType="begin"/>
        </w:r>
        <w:r w:rsidR="005D130B">
          <w:rPr>
            <w:noProof/>
            <w:webHidden/>
          </w:rPr>
          <w:instrText xml:space="preserve"> PAGEREF _Toc142037038 \h </w:instrText>
        </w:r>
        <w:r w:rsidR="005D130B">
          <w:rPr>
            <w:noProof/>
            <w:webHidden/>
          </w:rPr>
        </w:r>
        <w:r w:rsidR="005D130B">
          <w:rPr>
            <w:noProof/>
            <w:webHidden/>
          </w:rPr>
          <w:fldChar w:fldCharType="separate"/>
        </w:r>
        <w:r w:rsidR="005D130B">
          <w:rPr>
            <w:noProof/>
            <w:webHidden/>
          </w:rPr>
          <w:t>13</w:t>
        </w:r>
        <w:r w:rsidR="005D130B">
          <w:rPr>
            <w:noProof/>
            <w:webHidden/>
          </w:rPr>
          <w:fldChar w:fldCharType="end"/>
        </w:r>
      </w:hyperlink>
    </w:p>
    <w:p w:rsidR="003421D4" w:rsidRPr="00C0721D" w:rsidRDefault="003421D4" w:rsidP="00C0721D">
      <w:pPr>
        <w:pStyle w:val="Inhopg1"/>
        <w:tabs>
          <w:tab w:val="right" w:leader="dot" w:pos="9062"/>
        </w:tabs>
        <w:spacing w:after="0"/>
        <w:rPr>
          <w:rFonts w:eastAsia="Times New Roman"/>
          <w:noProof/>
          <w:sz w:val="18"/>
          <w:szCs w:val="18"/>
          <w:lang w:eastAsia="nl-NL"/>
        </w:rPr>
      </w:pPr>
      <w:r>
        <w:rPr>
          <w:sz w:val="18"/>
          <w:szCs w:val="18"/>
        </w:rPr>
        <w:fldChar w:fldCharType="end"/>
      </w:r>
    </w:p>
    <w:p w:rsidR="003421D4" w:rsidRPr="003421D4" w:rsidRDefault="003421D4" w:rsidP="003421D4">
      <w:pPr>
        <w:spacing w:line="240" w:lineRule="auto"/>
        <w:rPr>
          <w:rFonts w:ascii="Verdana" w:hAnsi="Verdana"/>
          <w:sz w:val="18"/>
          <w:szCs w:val="18"/>
          <w:lang w:val="nl-NL"/>
        </w:rPr>
      </w:pPr>
    </w:p>
    <w:p w:rsidR="003421D4" w:rsidRPr="003421D4" w:rsidRDefault="003421D4" w:rsidP="003421D4">
      <w:pPr>
        <w:spacing w:line="240" w:lineRule="auto"/>
        <w:rPr>
          <w:rFonts w:ascii="Verdana" w:hAnsi="Verdana"/>
          <w:sz w:val="18"/>
          <w:szCs w:val="18"/>
          <w:lang w:val="nl-NL"/>
        </w:rPr>
      </w:pPr>
      <w:r w:rsidRPr="003421D4">
        <w:rPr>
          <w:rFonts w:ascii="Verdana" w:hAnsi="Verdana"/>
          <w:sz w:val="18"/>
          <w:szCs w:val="18"/>
          <w:lang w:val="nl-NL"/>
        </w:rPr>
        <w:t xml:space="preserve"> </w:t>
      </w:r>
    </w:p>
    <w:p w:rsidR="003421D4" w:rsidRPr="003421D4" w:rsidRDefault="003421D4" w:rsidP="003421D4">
      <w:pPr>
        <w:spacing w:line="240" w:lineRule="auto"/>
        <w:rPr>
          <w:rFonts w:ascii="Verdana" w:hAnsi="Verdana"/>
          <w:sz w:val="18"/>
          <w:szCs w:val="18"/>
          <w:lang w:val="nl-NL"/>
        </w:rPr>
      </w:pPr>
      <w:r w:rsidRPr="003421D4">
        <w:rPr>
          <w:rFonts w:ascii="Verdana" w:hAnsi="Verdana"/>
          <w:sz w:val="18"/>
          <w:szCs w:val="18"/>
          <w:lang w:val="nl-NL"/>
        </w:rPr>
        <w:t xml:space="preserve"> </w:t>
      </w:r>
    </w:p>
    <w:p w:rsidR="003421D4" w:rsidRDefault="003421D4" w:rsidP="003421D4">
      <w:pPr>
        <w:spacing w:line="240" w:lineRule="auto"/>
        <w:rPr>
          <w:rFonts w:ascii="Verdana" w:hAnsi="Verdana"/>
          <w:b/>
          <w:sz w:val="18"/>
          <w:szCs w:val="18"/>
        </w:rPr>
      </w:pPr>
      <w:r w:rsidRPr="003421D4">
        <w:rPr>
          <w:rFonts w:ascii="Verdana" w:hAnsi="Verdana"/>
          <w:sz w:val="18"/>
          <w:szCs w:val="18"/>
          <w:lang w:val="nl-NL"/>
        </w:rPr>
        <w:br w:type="page"/>
      </w:r>
      <w:r>
        <w:rPr>
          <w:rFonts w:ascii="Verdana" w:hAnsi="Verdana"/>
          <w:b/>
          <w:sz w:val="18"/>
          <w:szCs w:val="18"/>
        </w:rPr>
        <w:lastRenderedPageBreak/>
        <w:t>Komen overeen:</w:t>
      </w:r>
    </w:p>
    <w:p w:rsidR="003421D4" w:rsidRDefault="003421D4" w:rsidP="003421D4">
      <w:pPr>
        <w:spacing w:line="240" w:lineRule="auto"/>
        <w:rPr>
          <w:rFonts w:ascii="Verdana" w:hAnsi="Verdana"/>
          <w:sz w:val="18"/>
          <w:szCs w:val="18"/>
        </w:rPr>
      </w:pPr>
    </w:p>
    <w:p w:rsidR="003421D4" w:rsidRDefault="003421D4" w:rsidP="003421D4">
      <w:pPr>
        <w:pStyle w:val="Kop1"/>
        <w:keepNext/>
        <w:numPr>
          <w:ilvl w:val="0"/>
          <w:numId w:val="16"/>
        </w:numPr>
        <w:spacing w:before="240" w:after="60" w:line="276" w:lineRule="auto"/>
        <w:ind w:left="567" w:hanging="567"/>
        <w:rPr>
          <w:rFonts w:ascii="Verdana" w:hAnsi="Verdana"/>
          <w:sz w:val="18"/>
          <w:szCs w:val="18"/>
        </w:rPr>
      </w:pPr>
      <w:bookmarkStart w:id="1" w:name="_Toc142037027"/>
      <w:r>
        <w:rPr>
          <w:rFonts w:ascii="Verdana" w:hAnsi="Verdana"/>
          <w:sz w:val="18"/>
          <w:szCs w:val="18"/>
        </w:rPr>
        <w:t>Begrippen</w:t>
      </w:r>
      <w:bookmarkEnd w:id="1"/>
    </w:p>
    <w:p w:rsidR="003421D4" w:rsidRDefault="003421D4" w:rsidP="003421D4">
      <w:pPr>
        <w:spacing w:line="240" w:lineRule="auto"/>
        <w:rPr>
          <w:rFonts w:ascii="Verdana" w:hAnsi="Verdana"/>
          <w:sz w:val="18"/>
          <w:szCs w:val="18"/>
        </w:rPr>
      </w:pPr>
    </w:p>
    <w:p w:rsidR="003421D4" w:rsidRPr="003421D4" w:rsidRDefault="003421D4" w:rsidP="003421D4">
      <w:pPr>
        <w:spacing w:line="240" w:lineRule="auto"/>
        <w:rPr>
          <w:rFonts w:ascii="Verdana" w:hAnsi="Verdana"/>
          <w:sz w:val="18"/>
          <w:szCs w:val="18"/>
          <w:lang w:val="nl-NL"/>
        </w:rPr>
      </w:pPr>
      <w:r w:rsidRPr="003421D4">
        <w:rPr>
          <w:rFonts w:ascii="Verdana" w:hAnsi="Verdana"/>
          <w:sz w:val="18"/>
          <w:szCs w:val="18"/>
          <w:lang w:val="nl-NL"/>
        </w:rPr>
        <w:t xml:space="preserve">In de Nadere overeenkomst wordt een aantal begrippen met een beginhoofdletter gebruikt. Aan deze begrippen komt de betekenis toe die hieraan is gegeven in de Voorwaarden en de Raamovereenkomst. </w:t>
      </w:r>
    </w:p>
    <w:p w:rsidR="003421D4" w:rsidRDefault="003421D4" w:rsidP="003421D4">
      <w:pPr>
        <w:spacing w:line="240" w:lineRule="auto"/>
        <w:rPr>
          <w:rFonts w:ascii="Verdana" w:hAnsi="Verdana"/>
          <w:sz w:val="18"/>
          <w:szCs w:val="18"/>
          <w:lang w:val="nl-NL"/>
        </w:rPr>
      </w:pPr>
    </w:p>
    <w:p w:rsidR="00100655" w:rsidRPr="00784C1A" w:rsidRDefault="00100655" w:rsidP="00100655">
      <w:pPr>
        <w:spacing w:line="240" w:lineRule="auto"/>
        <w:ind w:left="567" w:hanging="567"/>
        <w:rPr>
          <w:rFonts w:ascii="Verdana" w:hAnsi="Verdana"/>
          <w:sz w:val="18"/>
          <w:szCs w:val="18"/>
          <w:lang w:val="nl-NL"/>
        </w:rPr>
      </w:pPr>
      <w:r w:rsidRPr="00784C1A">
        <w:rPr>
          <w:rFonts w:ascii="Verdana" w:hAnsi="Verdana"/>
          <w:b/>
          <w:sz w:val="18"/>
          <w:szCs w:val="18"/>
          <w:lang w:val="nl-NL"/>
        </w:rPr>
        <w:t>1.1    Diensten:</w:t>
      </w:r>
      <w:r w:rsidRPr="00784C1A">
        <w:rPr>
          <w:rFonts w:ascii="Verdana" w:hAnsi="Verdana"/>
          <w:sz w:val="18"/>
          <w:szCs w:val="18"/>
          <w:lang w:val="nl-NL"/>
        </w:rPr>
        <w:t xml:space="preserve"> de door Opdrachtnemer op basis van een onder deze Raamovereenkomst gesloten Nadere Overeenkomst ten behoeve van Opdrachtgever te verrichten werkzaamheden op het gebied van NDW Raamovereenkomst voor strategische en operationele ondersteuning communicatie;</w:t>
      </w:r>
    </w:p>
    <w:p w:rsidR="00100655" w:rsidRPr="00784C1A" w:rsidRDefault="00100655" w:rsidP="00100655">
      <w:pPr>
        <w:spacing w:line="240" w:lineRule="auto"/>
        <w:ind w:left="567" w:hanging="567"/>
        <w:rPr>
          <w:rFonts w:ascii="Verdana" w:hAnsi="Verdana"/>
          <w:sz w:val="18"/>
          <w:szCs w:val="18"/>
          <w:lang w:val="nl-NL"/>
        </w:rPr>
      </w:pPr>
    </w:p>
    <w:p w:rsidR="00100655" w:rsidRPr="00784C1A" w:rsidRDefault="00100655" w:rsidP="00100655">
      <w:pPr>
        <w:spacing w:line="240" w:lineRule="auto"/>
        <w:ind w:left="567" w:hanging="567"/>
        <w:rPr>
          <w:rFonts w:ascii="Verdana" w:hAnsi="Verdana"/>
          <w:sz w:val="18"/>
          <w:szCs w:val="18"/>
          <w:lang w:val="nl-NL"/>
        </w:rPr>
      </w:pPr>
      <w:r w:rsidRPr="00784C1A">
        <w:rPr>
          <w:rFonts w:ascii="Verdana" w:hAnsi="Verdana"/>
          <w:b/>
          <w:sz w:val="18"/>
          <w:szCs w:val="18"/>
          <w:lang w:val="nl-NL"/>
        </w:rPr>
        <w:t>1.2    Inschrijving</w:t>
      </w:r>
      <w:r w:rsidRPr="00784C1A">
        <w:rPr>
          <w:rFonts w:ascii="Verdana" w:hAnsi="Verdana"/>
          <w:sz w:val="18"/>
          <w:szCs w:val="18"/>
          <w:lang w:val="nl-NL"/>
        </w:rPr>
        <w:t>: de in het kader van de Europese aanbesteding ‘NDW Raamovereenkomst NDW Raamovereenkomst voor strategische en operationele ondersteuning communicatie’ met kenmerk …… door Opdrachtnemer op basis van het Beschrijvend document ingediende inschrijving d.d. […datum…] met kenmerk ………;</w:t>
      </w:r>
    </w:p>
    <w:p w:rsidR="00100655" w:rsidRPr="00784C1A" w:rsidRDefault="00100655" w:rsidP="00100655">
      <w:pPr>
        <w:spacing w:line="240" w:lineRule="auto"/>
        <w:ind w:left="567" w:hanging="567"/>
        <w:rPr>
          <w:rFonts w:ascii="Verdana" w:hAnsi="Verdana"/>
          <w:sz w:val="18"/>
          <w:szCs w:val="18"/>
          <w:lang w:val="nl-NL"/>
        </w:rPr>
      </w:pPr>
    </w:p>
    <w:p w:rsidR="00100655" w:rsidRPr="00784C1A" w:rsidRDefault="00100655" w:rsidP="00100655">
      <w:pPr>
        <w:spacing w:line="240" w:lineRule="auto"/>
        <w:ind w:left="567" w:hanging="567"/>
        <w:rPr>
          <w:rFonts w:ascii="Verdana" w:hAnsi="Verdana"/>
          <w:sz w:val="18"/>
          <w:szCs w:val="18"/>
          <w:lang w:val="nl-NL"/>
        </w:rPr>
      </w:pPr>
      <w:r w:rsidRPr="00784C1A">
        <w:rPr>
          <w:rFonts w:ascii="Verdana" w:hAnsi="Verdana"/>
          <w:b/>
          <w:sz w:val="18"/>
          <w:szCs w:val="18"/>
          <w:lang w:val="nl-NL"/>
        </w:rPr>
        <w:t xml:space="preserve">1.3    Nadere Overeenkomst: </w:t>
      </w:r>
      <w:r w:rsidRPr="00784C1A">
        <w:rPr>
          <w:rFonts w:ascii="Verdana" w:hAnsi="Verdana"/>
          <w:sz w:val="18"/>
          <w:szCs w:val="18"/>
          <w:lang w:val="nl-NL"/>
        </w:rPr>
        <w:t>de nadere overeenkomst tussen Opdrachtgever en Opdrachtnemer overeenkomstig het model aangehecht als Bijlage bij deze Raamovereenkomst, op basis waarvan Opdrachtgever gedurende de looptijd van deze Raamovereenkomst aan Opdrachtnemer opdrachten tot het verrichten van Diensten kan verstrekken;</w:t>
      </w:r>
    </w:p>
    <w:p w:rsidR="00100655" w:rsidRPr="00784C1A" w:rsidRDefault="00100655" w:rsidP="00100655">
      <w:pPr>
        <w:spacing w:line="240" w:lineRule="auto"/>
        <w:ind w:left="567" w:hanging="567"/>
        <w:rPr>
          <w:rFonts w:ascii="Verdana" w:hAnsi="Verdana"/>
          <w:b/>
          <w:sz w:val="18"/>
          <w:szCs w:val="18"/>
          <w:lang w:val="nl-NL"/>
        </w:rPr>
      </w:pPr>
    </w:p>
    <w:p w:rsidR="00100655" w:rsidRPr="00784C1A" w:rsidRDefault="00100655" w:rsidP="00100655">
      <w:pPr>
        <w:spacing w:line="240" w:lineRule="auto"/>
        <w:ind w:left="567" w:hanging="567"/>
        <w:rPr>
          <w:rFonts w:ascii="Verdana" w:hAnsi="Verdana"/>
          <w:sz w:val="18"/>
          <w:szCs w:val="18"/>
          <w:lang w:val="nl-NL"/>
        </w:rPr>
      </w:pPr>
      <w:r w:rsidRPr="00784C1A">
        <w:rPr>
          <w:rFonts w:ascii="Verdana" w:hAnsi="Verdana"/>
          <w:b/>
          <w:sz w:val="18"/>
          <w:szCs w:val="18"/>
          <w:lang w:val="nl-NL"/>
        </w:rPr>
        <w:t>1.4    Offerte:</w:t>
      </w:r>
      <w:r w:rsidRPr="00784C1A">
        <w:rPr>
          <w:rFonts w:ascii="Verdana" w:hAnsi="Verdana"/>
          <w:sz w:val="18"/>
          <w:szCs w:val="18"/>
          <w:lang w:val="nl-NL"/>
        </w:rPr>
        <w:t xml:space="preserve"> een aanbieding tot het verrichten van Diensten die Opdrachtnemer naar aanleiding van een Offerteaanvraag uitbrengt aan Opdrachtgever onder deze </w:t>
      </w:r>
      <w:r w:rsidR="00F11E78" w:rsidRPr="00784C1A">
        <w:rPr>
          <w:rFonts w:ascii="Verdana" w:hAnsi="Verdana"/>
          <w:sz w:val="18"/>
          <w:szCs w:val="18"/>
          <w:lang w:val="nl-NL"/>
        </w:rPr>
        <w:t>Raamovereenkomst</w:t>
      </w:r>
      <w:r w:rsidR="00F11E78">
        <w:rPr>
          <w:rFonts w:ascii="Verdana" w:hAnsi="Verdana"/>
          <w:sz w:val="18"/>
          <w:szCs w:val="18"/>
          <w:lang w:val="nl-NL"/>
        </w:rPr>
        <w:t>;</w:t>
      </w:r>
    </w:p>
    <w:p w:rsidR="00100655" w:rsidRPr="00784C1A" w:rsidRDefault="00100655" w:rsidP="00100655">
      <w:pPr>
        <w:spacing w:line="240" w:lineRule="auto"/>
        <w:ind w:left="567" w:hanging="567"/>
        <w:rPr>
          <w:rFonts w:ascii="Verdana" w:hAnsi="Verdana"/>
          <w:sz w:val="18"/>
          <w:szCs w:val="18"/>
          <w:lang w:val="nl-NL"/>
        </w:rPr>
      </w:pPr>
    </w:p>
    <w:p w:rsidR="00100655" w:rsidRPr="00784C1A" w:rsidRDefault="00100655" w:rsidP="00100655">
      <w:pPr>
        <w:spacing w:line="240" w:lineRule="auto"/>
        <w:ind w:left="567" w:hanging="567"/>
        <w:rPr>
          <w:rFonts w:ascii="Verdana" w:hAnsi="Verdana"/>
          <w:sz w:val="18"/>
          <w:szCs w:val="18"/>
          <w:lang w:val="nl-NL"/>
        </w:rPr>
      </w:pPr>
      <w:r w:rsidRPr="00784C1A">
        <w:rPr>
          <w:rFonts w:ascii="Verdana" w:hAnsi="Verdana"/>
          <w:b/>
          <w:sz w:val="18"/>
          <w:szCs w:val="18"/>
          <w:lang w:val="nl-NL"/>
        </w:rPr>
        <w:t>1.5    Offerteaanvraag:</w:t>
      </w:r>
      <w:r w:rsidRPr="00784C1A">
        <w:rPr>
          <w:rFonts w:ascii="Verdana" w:hAnsi="Verdana"/>
          <w:sz w:val="18"/>
          <w:szCs w:val="18"/>
          <w:lang w:val="nl-NL"/>
        </w:rPr>
        <w:t xml:space="preserve"> een uitnodiging door Opdrachtgever onder deze </w:t>
      </w:r>
      <w:r w:rsidR="00F11E78" w:rsidRPr="00784C1A">
        <w:rPr>
          <w:rFonts w:ascii="Verdana" w:hAnsi="Verdana"/>
          <w:sz w:val="18"/>
          <w:szCs w:val="18"/>
          <w:lang w:val="nl-NL"/>
        </w:rPr>
        <w:t>Raamovereenkomst</w:t>
      </w:r>
      <w:r w:rsidRPr="00784C1A">
        <w:rPr>
          <w:rFonts w:ascii="Verdana" w:hAnsi="Verdana"/>
          <w:sz w:val="18"/>
          <w:szCs w:val="18"/>
          <w:lang w:val="nl-NL"/>
        </w:rPr>
        <w:t xml:space="preserve"> aan alle Raamcontractanten tot het uitbrengen van een Offerte voor een opdracht tot het verrichten van Diensten;</w:t>
      </w:r>
    </w:p>
    <w:p w:rsidR="00100655" w:rsidRPr="00784C1A" w:rsidRDefault="00100655" w:rsidP="00100655">
      <w:pPr>
        <w:spacing w:line="240" w:lineRule="auto"/>
        <w:ind w:left="567" w:hanging="567"/>
        <w:rPr>
          <w:rFonts w:ascii="Verdana" w:hAnsi="Verdana"/>
          <w:sz w:val="18"/>
          <w:szCs w:val="18"/>
          <w:lang w:val="nl-NL"/>
        </w:rPr>
      </w:pPr>
    </w:p>
    <w:p w:rsidR="00100655" w:rsidRPr="00784C1A" w:rsidRDefault="00100655" w:rsidP="00100655">
      <w:pPr>
        <w:spacing w:line="240" w:lineRule="auto"/>
        <w:ind w:left="567" w:hanging="567"/>
        <w:rPr>
          <w:rFonts w:ascii="Verdana" w:hAnsi="Verdana"/>
          <w:sz w:val="18"/>
          <w:szCs w:val="18"/>
          <w:lang w:val="nl-NL"/>
        </w:rPr>
      </w:pPr>
      <w:r>
        <w:rPr>
          <w:rFonts w:ascii="Verdana" w:hAnsi="Verdana"/>
          <w:b/>
          <w:sz w:val="18"/>
          <w:szCs w:val="18"/>
          <w:lang w:val="nl-NL"/>
        </w:rPr>
        <w:t xml:space="preserve">1.6    </w:t>
      </w:r>
      <w:r w:rsidRPr="00784C1A">
        <w:rPr>
          <w:rFonts w:ascii="Verdana" w:hAnsi="Verdana"/>
          <w:b/>
          <w:sz w:val="18"/>
          <w:szCs w:val="18"/>
          <w:lang w:val="nl-NL"/>
        </w:rPr>
        <w:t>Raamcontractant:</w:t>
      </w:r>
      <w:r w:rsidRPr="00784C1A">
        <w:rPr>
          <w:rFonts w:ascii="Verdana" w:hAnsi="Verdana"/>
          <w:sz w:val="18"/>
          <w:szCs w:val="18"/>
          <w:lang w:val="nl-NL"/>
        </w:rPr>
        <w:t xml:space="preserve"> een Inschrijver aan wie deelname aan de Raamovereenkomst met betrekking tot de uitvoering van de Diensten op het gebied van de NDW Raamovereenkomst voor strategische en operationele ondersteuning communicatie is gegund.</w:t>
      </w:r>
    </w:p>
    <w:p w:rsidR="00100655" w:rsidRPr="00784C1A" w:rsidRDefault="00100655" w:rsidP="00100655">
      <w:pPr>
        <w:spacing w:line="240" w:lineRule="auto"/>
        <w:ind w:left="567" w:hanging="567"/>
        <w:rPr>
          <w:rFonts w:ascii="Verdana" w:hAnsi="Verdana"/>
          <w:sz w:val="18"/>
          <w:szCs w:val="18"/>
          <w:lang w:val="nl-NL"/>
        </w:rPr>
      </w:pPr>
    </w:p>
    <w:p w:rsidR="00100655" w:rsidRPr="00784C1A" w:rsidRDefault="00100655" w:rsidP="00100655">
      <w:pPr>
        <w:spacing w:line="240" w:lineRule="auto"/>
        <w:ind w:left="567" w:hanging="567"/>
        <w:rPr>
          <w:rFonts w:ascii="Verdana" w:hAnsi="Verdana"/>
          <w:sz w:val="18"/>
          <w:szCs w:val="18"/>
          <w:lang w:val="nl-NL"/>
        </w:rPr>
      </w:pPr>
      <w:r w:rsidRPr="00784C1A">
        <w:rPr>
          <w:rFonts w:ascii="Verdana" w:hAnsi="Verdana"/>
          <w:b/>
          <w:sz w:val="18"/>
          <w:szCs w:val="18"/>
          <w:lang w:val="nl-NL"/>
        </w:rPr>
        <w:t>1.7    Beschrijvend document</w:t>
      </w:r>
      <w:r w:rsidRPr="00784C1A">
        <w:rPr>
          <w:rFonts w:ascii="Verdana" w:hAnsi="Verdana"/>
          <w:sz w:val="18"/>
          <w:szCs w:val="18"/>
          <w:lang w:val="nl-NL"/>
        </w:rPr>
        <w:t>: het documenten van Opdrachtgever d.d. […datum…] referentie TenderNed …… waarin de deelname aan de Raamovereenkomst met betrekking tot de uitvoering van Diensten gedurende een bepaalde periode, de te volgen aanbestedingsprocedure en de gunningscriteria worden beschreven en toegelicht.</w:t>
      </w:r>
    </w:p>
    <w:p w:rsidR="00100655" w:rsidRPr="003421D4" w:rsidRDefault="00100655" w:rsidP="003421D4">
      <w:pPr>
        <w:spacing w:line="240" w:lineRule="auto"/>
        <w:rPr>
          <w:rFonts w:ascii="Verdana" w:hAnsi="Verdana"/>
          <w:sz w:val="18"/>
          <w:szCs w:val="18"/>
          <w:lang w:val="nl-NL"/>
        </w:rPr>
      </w:pPr>
    </w:p>
    <w:p w:rsidR="003421D4" w:rsidRPr="00B111C9" w:rsidRDefault="003421D4" w:rsidP="003421D4">
      <w:pPr>
        <w:pStyle w:val="Kop1"/>
        <w:keepNext/>
        <w:numPr>
          <w:ilvl w:val="0"/>
          <w:numId w:val="16"/>
        </w:numPr>
        <w:spacing w:before="240" w:after="60" w:line="276" w:lineRule="auto"/>
        <w:ind w:left="567" w:hanging="567"/>
        <w:rPr>
          <w:rFonts w:ascii="Verdana" w:hAnsi="Verdana"/>
          <w:sz w:val="18"/>
          <w:szCs w:val="18"/>
          <w:lang w:val="nl-NL"/>
        </w:rPr>
      </w:pPr>
      <w:bookmarkStart w:id="2" w:name="_Toc142037028"/>
      <w:r w:rsidRPr="00B111C9">
        <w:rPr>
          <w:rFonts w:ascii="Verdana" w:hAnsi="Verdana"/>
          <w:sz w:val="18"/>
          <w:szCs w:val="18"/>
          <w:lang w:val="nl-NL"/>
        </w:rPr>
        <w:t>Voorwerp van de Nadere overeenkomst</w:t>
      </w:r>
      <w:bookmarkEnd w:id="2"/>
    </w:p>
    <w:p w:rsidR="003421D4" w:rsidRPr="00B111C9" w:rsidRDefault="003421D4" w:rsidP="003421D4">
      <w:pPr>
        <w:spacing w:line="240" w:lineRule="auto"/>
        <w:rPr>
          <w:rFonts w:ascii="Verdana" w:hAnsi="Verdana"/>
          <w:sz w:val="18"/>
          <w:szCs w:val="18"/>
          <w:lang w:val="nl-NL"/>
        </w:rPr>
      </w:pPr>
    </w:p>
    <w:p w:rsidR="003421D4" w:rsidRPr="003421D4" w:rsidRDefault="003421D4" w:rsidP="003421D4">
      <w:pPr>
        <w:spacing w:line="240" w:lineRule="auto"/>
        <w:ind w:left="567" w:hanging="567"/>
        <w:rPr>
          <w:rFonts w:ascii="Verdana" w:hAnsi="Verdana"/>
          <w:sz w:val="18"/>
          <w:szCs w:val="18"/>
          <w:lang w:val="nl-NL"/>
        </w:rPr>
      </w:pPr>
      <w:r w:rsidRPr="003421D4">
        <w:rPr>
          <w:rFonts w:ascii="Verdana" w:hAnsi="Verdana"/>
          <w:sz w:val="18"/>
          <w:szCs w:val="18"/>
          <w:lang w:val="nl-NL"/>
        </w:rPr>
        <w:t>2.1.</w:t>
      </w:r>
      <w:r w:rsidRPr="003421D4">
        <w:rPr>
          <w:rFonts w:ascii="Verdana" w:hAnsi="Verdana"/>
          <w:sz w:val="18"/>
          <w:szCs w:val="18"/>
          <w:lang w:val="nl-NL"/>
        </w:rPr>
        <w:tab/>
        <w:t>Partijen sluiten hierbij op basis van de Raamovereenkomst een Nadere overeenkomst waarbij Wederpartij zich tegen de in artikel 7 bedoelde Vergoeding verbindt tot het verrichten van de Prestatie zoals beschreven in de Nadere oproep tot mededinging, die in hoofdlijnen bestaat uit:</w:t>
      </w:r>
    </w:p>
    <w:p w:rsidR="003421D4" w:rsidRPr="003421D4" w:rsidRDefault="003421D4" w:rsidP="003421D4">
      <w:pPr>
        <w:spacing w:line="240" w:lineRule="auto"/>
        <w:ind w:left="567"/>
        <w:rPr>
          <w:rFonts w:ascii="Verdana" w:hAnsi="Verdana"/>
          <w:sz w:val="18"/>
          <w:szCs w:val="18"/>
          <w:lang w:val="nl-NL"/>
        </w:rPr>
      </w:pPr>
      <w:r w:rsidRPr="003421D4">
        <w:rPr>
          <w:rFonts w:ascii="Verdana" w:hAnsi="Verdana"/>
          <w:sz w:val="18"/>
          <w:szCs w:val="18"/>
          <w:lang w:val="nl-NL"/>
        </w:rPr>
        <w:t>-</w:t>
      </w:r>
      <w:r w:rsidRPr="003421D4">
        <w:rPr>
          <w:rFonts w:ascii="Verdana" w:hAnsi="Verdana"/>
          <w:sz w:val="18"/>
          <w:szCs w:val="18"/>
          <w:lang w:val="nl-NL"/>
        </w:rPr>
        <w:tab/>
        <w:t>het leveren van het Product / de Producten:</w:t>
      </w:r>
    </w:p>
    <w:p w:rsidR="003421D4" w:rsidRPr="003421D4" w:rsidRDefault="003421D4" w:rsidP="003421D4">
      <w:pPr>
        <w:spacing w:line="240" w:lineRule="auto"/>
        <w:rPr>
          <w:rFonts w:ascii="Verdana" w:hAnsi="Verdana"/>
          <w:sz w:val="18"/>
          <w:szCs w:val="18"/>
          <w:lang w:val="nl-NL"/>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4947"/>
        <w:gridCol w:w="2268"/>
      </w:tblGrid>
      <w:tr w:rsidR="003421D4" w:rsidTr="003421D4">
        <w:trPr>
          <w:trHeight w:val="269"/>
        </w:trPr>
        <w:tc>
          <w:tcPr>
            <w:tcW w:w="1006"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6"/>
                <w:szCs w:val="16"/>
                <w:lang w:eastAsia="nl-NL"/>
              </w:rPr>
            </w:pPr>
            <w:r>
              <w:rPr>
                <w:rFonts w:ascii="Verdana" w:hAnsi="Verdana"/>
                <w:b/>
                <w:sz w:val="16"/>
                <w:szCs w:val="16"/>
              </w:rPr>
              <w:t>Volg</w:t>
            </w:r>
            <w:r>
              <w:rPr>
                <w:rFonts w:ascii="Verdana" w:hAnsi="Verdana"/>
                <w:b/>
                <w:sz w:val="16"/>
                <w:szCs w:val="16"/>
              </w:rPr>
              <w:br/>
              <w:t>nummer</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6"/>
                <w:szCs w:val="16"/>
                <w:lang w:eastAsia="nl-NL"/>
              </w:rPr>
            </w:pPr>
            <w:r>
              <w:rPr>
                <w:rFonts w:ascii="Verdana" w:hAnsi="Verdana"/>
                <w:b/>
                <w:sz w:val="16"/>
                <w:szCs w:val="16"/>
              </w:rPr>
              <w:t>Onderwerp</w:t>
            </w:r>
          </w:p>
        </w:tc>
        <w:tc>
          <w:tcPr>
            <w:tcW w:w="2268"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6"/>
                <w:szCs w:val="16"/>
                <w:lang w:eastAsia="nl-NL"/>
              </w:rPr>
            </w:pPr>
            <w:r>
              <w:rPr>
                <w:rFonts w:ascii="Verdana" w:hAnsi="Verdana"/>
                <w:b/>
                <w:sz w:val="16"/>
                <w:szCs w:val="16"/>
              </w:rPr>
              <w:t>Aantal</w:t>
            </w:r>
          </w:p>
        </w:tc>
      </w:tr>
      <w:tr w:rsidR="003421D4" w:rsidTr="003421D4">
        <w:trPr>
          <w:trHeight w:val="269"/>
        </w:trPr>
        <w:tc>
          <w:tcPr>
            <w:tcW w:w="1006"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lang w:eastAsia="nl-NL"/>
              </w:rPr>
            </w:pPr>
            <w:r>
              <w:rPr>
                <w:rFonts w:ascii="Verdana" w:hAnsi="Verdana"/>
                <w:sz w:val="16"/>
                <w:szCs w:val="16"/>
              </w:rPr>
              <w:t>A1</w:t>
            </w:r>
          </w:p>
        </w:tc>
        <w:tc>
          <w:tcPr>
            <w:tcW w:w="4947"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sz w:val="16"/>
                <w:szCs w:val="16"/>
                <w:lang w:eastAsia="nl-NL"/>
              </w:rPr>
            </w:pPr>
            <w:r>
              <w:rPr>
                <w:rFonts w:ascii="Verdana" w:hAnsi="Verdana"/>
                <w:i/>
                <w:sz w:val="16"/>
                <w:szCs w:val="16"/>
              </w:rPr>
              <w:t>&lt;Producten&gt;</w:t>
            </w:r>
          </w:p>
        </w:tc>
        <w:tc>
          <w:tcPr>
            <w:tcW w:w="2268"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i/>
                <w:sz w:val="16"/>
                <w:szCs w:val="16"/>
                <w:lang w:eastAsia="nl-NL"/>
              </w:rPr>
            </w:pPr>
            <w:r>
              <w:rPr>
                <w:rFonts w:ascii="Verdana" w:hAnsi="Verdana"/>
                <w:i/>
                <w:sz w:val="16"/>
                <w:szCs w:val="16"/>
                <w:lang w:eastAsia="nl-NL"/>
              </w:rPr>
              <w:t>&lt;…&gt;</w:t>
            </w:r>
          </w:p>
        </w:tc>
      </w:tr>
      <w:tr w:rsidR="003421D4" w:rsidTr="003421D4">
        <w:trPr>
          <w:trHeight w:val="269"/>
        </w:trPr>
        <w:tc>
          <w:tcPr>
            <w:tcW w:w="1006"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lang w:eastAsia="nl-NL"/>
              </w:rPr>
            </w:pPr>
            <w:r>
              <w:rPr>
                <w:rFonts w:ascii="Verdana" w:hAnsi="Verdana"/>
                <w:sz w:val="16"/>
                <w:szCs w:val="16"/>
                <w:lang w:eastAsia="nl-NL"/>
              </w:rPr>
              <w:t>A2</w:t>
            </w:r>
          </w:p>
        </w:tc>
        <w:tc>
          <w:tcPr>
            <w:tcW w:w="4947"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rPr>
                <w:rFonts w:ascii="Verdana" w:hAnsi="Verdana"/>
                <w:sz w:val="16"/>
                <w:szCs w:val="16"/>
                <w:lang w:eastAsia="nl-NL"/>
              </w:rPr>
            </w:pPr>
            <w:r>
              <w:rPr>
                <w:rFonts w:ascii="Verdana" w:hAnsi="Verdana"/>
                <w:i/>
                <w:sz w:val="16"/>
                <w:szCs w:val="16"/>
                <w:lang w:eastAsia="nl-NL"/>
              </w:rPr>
              <w:t>&lt;…&gt;</w:t>
            </w:r>
          </w:p>
        </w:tc>
        <w:tc>
          <w:tcPr>
            <w:tcW w:w="2268"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i/>
                <w:sz w:val="16"/>
                <w:szCs w:val="16"/>
                <w:lang w:eastAsia="nl-NL"/>
              </w:rPr>
            </w:pPr>
            <w:r>
              <w:rPr>
                <w:rFonts w:ascii="Verdana" w:hAnsi="Verdana"/>
                <w:i/>
                <w:sz w:val="16"/>
                <w:szCs w:val="16"/>
                <w:lang w:eastAsia="nl-NL"/>
              </w:rPr>
              <w:t>&lt;…&gt;</w:t>
            </w:r>
          </w:p>
        </w:tc>
      </w:tr>
    </w:tbl>
    <w:p w:rsidR="003421D4" w:rsidRDefault="003421D4" w:rsidP="003421D4">
      <w:pPr>
        <w:spacing w:line="240" w:lineRule="auto"/>
        <w:rPr>
          <w:rFonts w:ascii="Verdana" w:hAnsi="Verdana"/>
          <w:sz w:val="18"/>
          <w:szCs w:val="18"/>
        </w:rPr>
      </w:pPr>
    </w:p>
    <w:p w:rsidR="003421D4" w:rsidRPr="003421D4" w:rsidRDefault="003421D4" w:rsidP="003421D4">
      <w:pPr>
        <w:tabs>
          <w:tab w:val="left" w:pos="708"/>
          <w:tab w:val="left" w:pos="1416"/>
          <w:tab w:val="left" w:pos="2124"/>
          <w:tab w:val="left" w:pos="2832"/>
          <w:tab w:val="left" w:pos="3540"/>
          <w:tab w:val="left" w:pos="4248"/>
          <w:tab w:val="left" w:pos="4956"/>
          <w:tab w:val="left" w:pos="5775"/>
        </w:tabs>
        <w:spacing w:line="240" w:lineRule="auto"/>
        <w:rPr>
          <w:rFonts w:ascii="Verdana" w:hAnsi="Verdana"/>
          <w:sz w:val="18"/>
          <w:szCs w:val="18"/>
          <w:lang w:val="nl-NL"/>
        </w:rPr>
      </w:pPr>
      <w:r w:rsidRPr="003421D4">
        <w:rPr>
          <w:rFonts w:ascii="Verdana" w:hAnsi="Verdana"/>
          <w:sz w:val="18"/>
          <w:szCs w:val="18"/>
          <w:lang w:val="nl-NL"/>
        </w:rPr>
        <w:t>-</w:t>
      </w:r>
      <w:r w:rsidRPr="003421D4">
        <w:rPr>
          <w:rFonts w:ascii="Verdana" w:hAnsi="Verdana"/>
          <w:sz w:val="18"/>
          <w:szCs w:val="18"/>
          <w:lang w:val="nl-NL"/>
        </w:rPr>
        <w:tab/>
        <w:t>het uitvoeren van de Opdracht / de Opdrachten:</w:t>
      </w:r>
      <w:r w:rsidRPr="003421D4">
        <w:rPr>
          <w:rFonts w:ascii="Verdana" w:hAnsi="Verdana"/>
          <w:sz w:val="18"/>
          <w:szCs w:val="18"/>
          <w:lang w:val="nl-NL"/>
        </w:rPr>
        <w:tab/>
      </w:r>
    </w:p>
    <w:p w:rsidR="003421D4" w:rsidRPr="003421D4" w:rsidRDefault="003421D4" w:rsidP="003421D4">
      <w:pPr>
        <w:tabs>
          <w:tab w:val="left" w:pos="708"/>
          <w:tab w:val="left" w:pos="1416"/>
          <w:tab w:val="left" w:pos="2124"/>
          <w:tab w:val="left" w:pos="2832"/>
          <w:tab w:val="left" w:pos="3540"/>
          <w:tab w:val="left" w:pos="4248"/>
          <w:tab w:val="left" w:pos="4956"/>
          <w:tab w:val="left" w:pos="5775"/>
        </w:tabs>
        <w:spacing w:line="240" w:lineRule="auto"/>
        <w:rPr>
          <w:rFonts w:ascii="Verdana" w:hAnsi="Verdana"/>
          <w:sz w:val="18"/>
          <w:szCs w:val="18"/>
          <w:lang w:val="nl-NL"/>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4947"/>
        <w:gridCol w:w="2268"/>
      </w:tblGrid>
      <w:tr w:rsidR="003421D4" w:rsidTr="003421D4">
        <w:trPr>
          <w:trHeight w:val="269"/>
        </w:trPr>
        <w:tc>
          <w:tcPr>
            <w:tcW w:w="1006"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6"/>
                <w:szCs w:val="16"/>
                <w:lang w:eastAsia="nl-NL"/>
              </w:rPr>
            </w:pPr>
            <w:r>
              <w:rPr>
                <w:rFonts w:ascii="Verdana" w:hAnsi="Verdana"/>
                <w:b/>
                <w:sz w:val="16"/>
                <w:szCs w:val="16"/>
              </w:rPr>
              <w:t>Volg</w:t>
            </w:r>
            <w:r>
              <w:rPr>
                <w:rFonts w:ascii="Verdana" w:hAnsi="Verdana"/>
                <w:b/>
                <w:sz w:val="16"/>
                <w:szCs w:val="16"/>
              </w:rPr>
              <w:br/>
              <w:t>nummer</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6"/>
                <w:szCs w:val="16"/>
                <w:lang w:eastAsia="nl-NL"/>
              </w:rPr>
            </w:pPr>
            <w:r>
              <w:rPr>
                <w:rFonts w:ascii="Verdana" w:hAnsi="Verdana"/>
                <w:b/>
                <w:sz w:val="16"/>
                <w:szCs w:val="16"/>
              </w:rPr>
              <w:t>Onderwerp</w:t>
            </w:r>
          </w:p>
        </w:tc>
        <w:tc>
          <w:tcPr>
            <w:tcW w:w="2268"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6"/>
                <w:szCs w:val="16"/>
                <w:lang w:eastAsia="nl-NL"/>
              </w:rPr>
            </w:pPr>
            <w:r>
              <w:rPr>
                <w:rFonts w:ascii="Verdana" w:hAnsi="Verdana"/>
                <w:b/>
                <w:sz w:val="16"/>
                <w:szCs w:val="16"/>
              </w:rPr>
              <w:t>Aantal</w:t>
            </w:r>
          </w:p>
        </w:tc>
      </w:tr>
      <w:tr w:rsidR="003421D4" w:rsidTr="003421D4">
        <w:trPr>
          <w:trHeight w:val="269"/>
        </w:trPr>
        <w:tc>
          <w:tcPr>
            <w:tcW w:w="1006"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lang w:eastAsia="nl-NL"/>
              </w:rPr>
            </w:pPr>
            <w:r>
              <w:rPr>
                <w:rFonts w:ascii="Verdana" w:hAnsi="Verdana"/>
                <w:sz w:val="16"/>
                <w:szCs w:val="16"/>
              </w:rPr>
              <w:t>B1</w:t>
            </w:r>
          </w:p>
        </w:tc>
        <w:tc>
          <w:tcPr>
            <w:tcW w:w="4947" w:type="dxa"/>
            <w:tcBorders>
              <w:top w:val="single" w:sz="4" w:space="0" w:color="auto"/>
              <w:left w:val="single" w:sz="4" w:space="0" w:color="auto"/>
              <w:bottom w:val="single" w:sz="4" w:space="0" w:color="auto"/>
              <w:right w:val="single" w:sz="4" w:space="0" w:color="auto"/>
            </w:tcBorders>
            <w:hideMark/>
          </w:tcPr>
          <w:p w:rsidR="003421D4" w:rsidRPr="003421D4" w:rsidRDefault="003421D4">
            <w:pPr>
              <w:rPr>
                <w:rFonts w:ascii="Verdana" w:hAnsi="Verdana"/>
                <w:sz w:val="16"/>
                <w:szCs w:val="16"/>
                <w:lang w:val="nl-NL" w:eastAsia="nl-NL"/>
              </w:rPr>
            </w:pPr>
            <w:r w:rsidRPr="003421D4">
              <w:rPr>
                <w:rFonts w:ascii="Verdana" w:hAnsi="Verdana"/>
                <w:i/>
                <w:sz w:val="16"/>
                <w:szCs w:val="16"/>
                <w:lang w:val="nl-NL"/>
              </w:rPr>
              <w:t>&lt;Adviesdiensten, Implementatie, Installatie, ondersteuning, Ontwikkeling Maatwerkprogrammatuur, Detachering, Onderhoud, clouddiensten (samenstel van in ieder geval Gebruiksrechten en Onderhoud), overige Opdrachten&gt;</w:t>
            </w:r>
          </w:p>
        </w:tc>
        <w:tc>
          <w:tcPr>
            <w:tcW w:w="2268"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i/>
                <w:sz w:val="16"/>
                <w:szCs w:val="16"/>
                <w:lang w:eastAsia="nl-NL"/>
              </w:rPr>
            </w:pPr>
            <w:r>
              <w:rPr>
                <w:rFonts w:ascii="Verdana" w:hAnsi="Verdana"/>
                <w:i/>
                <w:sz w:val="16"/>
                <w:szCs w:val="16"/>
                <w:lang w:eastAsia="nl-NL"/>
              </w:rPr>
              <w:t>&lt;…&gt;</w:t>
            </w:r>
          </w:p>
        </w:tc>
      </w:tr>
      <w:tr w:rsidR="003421D4" w:rsidTr="003421D4">
        <w:trPr>
          <w:trHeight w:val="269"/>
        </w:trPr>
        <w:tc>
          <w:tcPr>
            <w:tcW w:w="1006"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lang w:eastAsia="nl-NL"/>
              </w:rPr>
            </w:pPr>
            <w:r>
              <w:rPr>
                <w:rFonts w:ascii="Verdana" w:hAnsi="Verdana"/>
                <w:sz w:val="16"/>
                <w:szCs w:val="16"/>
                <w:lang w:eastAsia="nl-NL"/>
              </w:rPr>
              <w:t>B2</w:t>
            </w:r>
          </w:p>
        </w:tc>
        <w:tc>
          <w:tcPr>
            <w:tcW w:w="4947"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sz w:val="16"/>
                <w:szCs w:val="16"/>
                <w:lang w:eastAsia="nl-NL"/>
              </w:rPr>
            </w:pPr>
            <w:r>
              <w:rPr>
                <w:rFonts w:ascii="Verdana" w:hAnsi="Verdana"/>
                <w:i/>
                <w:sz w:val="16"/>
                <w:szCs w:val="16"/>
                <w:lang w:eastAsia="nl-NL"/>
              </w:rPr>
              <w:t>&lt;…&gt;</w:t>
            </w:r>
          </w:p>
        </w:tc>
        <w:tc>
          <w:tcPr>
            <w:tcW w:w="2268"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i/>
                <w:sz w:val="16"/>
                <w:szCs w:val="16"/>
                <w:lang w:eastAsia="nl-NL"/>
              </w:rPr>
            </w:pPr>
            <w:r>
              <w:rPr>
                <w:rFonts w:ascii="Verdana" w:hAnsi="Verdana"/>
                <w:i/>
                <w:sz w:val="16"/>
                <w:szCs w:val="16"/>
                <w:lang w:eastAsia="nl-NL"/>
              </w:rPr>
              <w:t>&lt;…&gt;</w:t>
            </w:r>
          </w:p>
        </w:tc>
      </w:tr>
    </w:tbl>
    <w:p w:rsidR="003421D4" w:rsidRDefault="003421D4" w:rsidP="003421D4">
      <w:pPr>
        <w:tabs>
          <w:tab w:val="left" w:pos="708"/>
          <w:tab w:val="left" w:pos="1416"/>
          <w:tab w:val="left" w:pos="2124"/>
          <w:tab w:val="left" w:pos="2832"/>
          <w:tab w:val="left" w:pos="3540"/>
          <w:tab w:val="left" w:pos="4248"/>
          <w:tab w:val="left" w:pos="4956"/>
          <w:tab w:val="left" w:pos="5775"/>
        </w:tabs>
        <w:spacing w:line="240" w:lineRule="auto"/>
        <w:rPr>
          <w:rFonts w:ascii="Verdana" w:hAnsi="Verdana"/>
          <w:sz w:val="18"/>
          <w:szCs w:val="18"/>
        </w:rPr>
      </w:pPr>
    </w:p>
    <w:p w:rsidR="003421D4" w:rsidRDefault="003421D4" w:rsidP="003421D4">
      <w:pPr>
        <w:spacing w:line="240" w:lineRule="auto"/>
        <w:rPr>
          <w:rFonts w:ascii="Verdana" w:hAnsi="Verdana"/>
          <w:sz w:val="18"/>
          <w:szCs w:val="18"/>
        </w:rPr>
      </w:pPr>
    </w:p>
    <w:p w:rsidR="003421D4" w:rsidRPr="003421D4" w:rsidRDefault="003421D4" w:rsidP="003421D4">
      <w:pPr>
        <w:spacing w:line="240" w:lineRule="auto"/>
        <w:rPr>
          <w:rFonts w:ascii="Verdana" w:hAnsi="Verdana"/>
          <w:sz w:val="18"/>
          <w:szCs w:val="18"/>
          <w:lang w:val="nl-NL"/>
        </w:rPr>
      </w:pPr>
      <w:r w:rsidRPr="003421D4">
        <w:rPr>
          <w:rFonts w:ascii="Verdana" w:hAnsi="Verdana"/>
          <w:sz w:val="18"/>
          <w:szCs w:val="18"/>
          <w:lang w:val="nl-NL"/>
        </w:rPr>
        <w:t>-</w:t>
      </w:r>
      <w:r w:rsidRPr="003421D4">
        <w:rPr>
          <w:rFonts w:ascii="Verdana" w:hAnsi="Verdana"/>
          <w:sz w:val="18"/>
          <w:szCs w:val="18"/>
          <w:lang w:val="nl-NL"/>
        </w:rPr>
        <w:tab/>
        <w:t>het verstrekken van één of meer Gebruiksrechten:</w:t>
      </w:r>
    </w:p>
    <w:p w:rsidR="003421D4" w:rsidRPr="003421D4" w:rsidRDefault="003421D4" w:rsidP="003421D4">
      <w:pPr>
        <w:spacing w:line="240" w:lineRule="auto"/>
        <w:rPr>
          <w:rFonts w:ascii="Verdana" w:hAnsi="Verdana"/>
          <w:sz w:val="18"/>
          <w:szCs w:val="18"/>
          <w:lang w:val="nl-NL"/>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4947"/>
        <w:gridCol w:w="2268"/>
      </w:tblGrid>
      <w:tr w:rsidR="003421D4" w:rsidTr="003421D4">
        <w:trPr>
          <w:trHeight w:val="269"/>
        </w:trPr>
        <w:tc>
          <w:tcPr>
            <w:tcW w:w="1006"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6"/>
                <w:szCs w:val="16"/>
                <w:lang w:eastAsia="nl-NL"/>
              </w:rPr>
            </w:pPr>
            <w:r>
              <w:rPr>
                <w:rFonts w:ascii="Verdana" w:hAnsi="Verdana"/>
                <w:b/>
                <w:sz w:val="16"/>
                <w:szCs w:val="16"/>
              </w:rPr>
              <w:t>Volg</w:t>
            </w:r>
            <w:r>
              <w:rPr>
                <w:rFonts w:ascii="Verdana" w:hAnsi="Verdana"/>
                <w:b/>
                <w:sz w:val="16"/>
                <w:szCs w:val="16"/>
              </w:rPr>
              <w:br/>
              <w:t>nummer</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6"/>
                <w:szCs w:val="16"/>
                <w:lang w:eastAsia="nl-NL"/>
              </w:rPr>
            </w:pPr>
            <w:r>
              <w:rPr>
                <w:rFonts w:ascii="Verdana" w:hAnsi="Verdana"/>
                <w:b/>
                <w:sz w:val="16"/>
                <w:szCs w:val="16"/>
              </w:rPr>
              <w:t>Onderwerp</w:t>
            </w:r>
          </w:p>
        </w:tc>
        <w:tc>
          <w:tcPr>
            <w:tcW w:w="2268"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6"/>
                <w:szCs w:val="16"/>
                <w:lang w:eastAsia="nl-NL"/>
              </w:rPr>
            </w:pPr>
            <w:r>
              <w:rPr>
                <w:rFonts w:ascii="Verdana" w:hAnsi="Verdana"/>
                <w:b/>
                <w:sz w:val="16"/>
                <w:szCs w:val="16"/>
              </w:rPr>
              <w:t>Aantal</w:t>
            </w:r>
          </w:p>
        </w:tc>
      </w:tr>
      <w:tr w:rsidR="003421D4" w:rsidTr="003421D4">
        <w:trPr>
          <w:trHeight w:val="269"/>
        </w:trPr>
        <w:tc>
          <w:tcPr>
            <w:tcW w:w="1006"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lang w:eastAsia="nl-NL"/>
              </w:rPr>
            </w:pPr>
            <w:r>
              <w:rPr>
                <w:rFonts w:ascii="Verdana" w:hAnsi="Verdana"/>
                <w:sz w:val="16"/>
                <w:szCs w:val="16"/>
              </w:rPr>
              <w:t>C1</w:t>
            </w:r>
          </w:p>
        </w:tc>
        <w:tc>
          <w:tcPr>
            <w:tcW w:w="4947" w:type="dxa"/>
            <w:tcBorders>
              <w:top w:val="single" w:sz="4" w:space="0" w:color="auto"/>
              <w:left w:val="single" w:sz="4" w:space="0" w:color="auto"/>
              <w:bottom w:val="single" w:sz="4" w:space="0" w:color="auto"/>
              <w:right w:val="single" w:sz="4" w:space="0" w:color="auto"/>
            </w:tcBorders>
            <w:hideMark/>
          </w:tcPr>
          <w:p w:rsidR="003421D4" w:rsidRPr="003421D4" w:rsidRDefault="003421D4">
            <w:pPr>
              <w:rPr>
                <w:rFonts w:ascii="Verdana" w:hAnsi="Verdana"/>
                <w:sz w:val="16"/>
                <w:szCs w:val="16"/>
                <w:lang w:val="nl-NL" w:eastAsia="nl-NL"/>
              </w:rPr>
            </w:pPr>
            <w:r w:rsidRPr="003421D4">
              <w:rPr>
                <w:rFonts w:ascii="Verdana" w:hAnsi="Verdana"/>
                <w:i/>
                <w:sz w:val="16"/>
                <w:szCs w:val="16"/>
                <w:lang w:val="nl-NL"/>
              </w:rPr>
              <w:t>&lt;”onbeperkt Gebruiksrecht op...” of indien anders is overeengekomen “In afwijking van art. 43 lid 2 onder d ARBIT is de omvang van het Gebruiksrecht beperkt tot...” (bijvoorbeeld gerechtigde organisatie(delen), aantal gebruikers, locaties, transacties, systemen, etc.)&gt;</w:t>
            </w:r>
          </w:p>
        </w:tc>
        <w:tc>
          <w:tcPr>
            <w:tcW w:w="2268"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i/>
                <w:sz w:val="16"/>
                <w:szCs w:val="16"/>
                <w:lang w:eastAsia="nl-NL"/>
              </w:rPr>
            </w:pPr>
            <w:r>
              <w:rPr>
                <w:rFonts w:ascii="Verdana" w:hAnsi="Verdana"/>
                <w:i/>
                <w:sz w:val="16"/>
                <w:szCs w:val="16"/>
                <w:lang w:eastAsia="nl-NL"/>
              </w:rPr>
              <w:t>&lt;…&gt;</w:t>
            </w:r>
          </w:p>
        </w:tc>
      </w:tr>
      <w:tr w:rsidR="003421D4" w:rsidTr="003421D4">
        <w:trPr>
          <w:trHeight w:val="269"/>
        </w:trPr>
        <w:tc>
          <w:tcPr>
            <w:tcW w:w="1006"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lang w:eastAsia="nl-NL"/>
              </w:rPr>
            </w:pPr>
            <w:r>
              <w:rPr>
                <w:rFonts w:ascii="Verdana" w:hAnsi="Verdana"/>
                <w:sz w:val="16"/>
                <w:szCs w:val="16"/>
                <w:lang w:eastAsia="nl-NL"/>
              </w:rPr>
              <w:t>C2</w:t>
            </w:r>
          </w:p>
        </w:tc>
        <w:tc>
          <w:tcPr>
            <w:tcW w:w="4947"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rPr>
                <w:rFonts w:ascii="Verdana" w:hAnsi="Verdana"/>
                <w:sz w:val="16"/>
                <w:szCs w:val="16"/>
                <w:lang w:eastAsia="nl-NL"/>
              </w:rPr>
            </w:pPr>
            <w:r>
              <w:rPr>
                <w:rFonts w:ascii="Verdana" w:hAnsi="Verdana"/>
                <w:i/>
                <w:sz w:val="16"/>
                <w:szCs w:val="16"/>
                <w:lang w:eastAsia="nl-NL"/>
              </w:rPr>
              <w:t>&lt;…&gt;</w:t>
            </w:r>
          </w:p>
        </w:tc>
        <w:tc>
          <w:tcPr>
            <w:tcW w:w="2268"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i/>
                <w:sz w:val="16"/>
                <w:szCs w:val="16"/>
                <w:lang w:eastAsia="nl-NL"/>
              </w:rPr>
            </w:pPr>
            <w:r>
              <w:rPr>
                <w:rFonts w:ascii="Verdana" w:hAnsi="Verdana"/>
                <w:i/>
                <w:sz w:val="16"/>
                <w:szCs w:val="16"/>
                <w:lang w:eastAsia="nl-NL"/>
              </w:rPr>
              <w:t>&lt;…&gt;</w:t>
            </w:r>
          </w:p>
        </w:tc>
      </w:tr>
    </w:tbl>
    <w:p w:rsidR="003421D4" w:rsidRDefault="003421D4" w:rsidP="003421D4">
      <w:pPr>
        <w:spacing w:line="240" w:lineRule="auto"/>
        <w:rPr>
          <w:rFonts w:ascii="Verdana" w:hAnsi="Verdana"/>
          <w:sz w:val="18"/>
          <w:szCs w:val="18"/>
        </w:rPr>
      </w:pPr>
    </w:p>
    <w:p w:rsidR="003421D4" w:rsidRDefault="003421D4" w:rsidP="003421D4">
      <w:pPr>
        <w:spacing w:line="240" w:lineRule="auto"/>
        <w:rPr>
          <w:rFonts w:ascii="Verdana" w:hAnsi="Verdana"/>
          <w:sz w:val="18"/>
          <w:szCs w:val="18"/>
        </w:rPr>
      </w:pPr>
    </w:p>
    <w:p w:rsidR="003421D4" w:rsidRPr="003421D4" w:rsidRDefault="003421D4" w:rsidP="003421D4">
      <w:pPr>
        <w:spacing w:line="240" w:lineRule="auto"/>
        <w:ind w:left="567"/>
        <w:rPr>
          <w:rFonts w:ascii="Verdana" w:hAnsi="Verdana"/>
          <w:sz w:val="18"/>
          <w:szCs w:val="18"/>
          <w:lang w:val="nl-NL"/>
        </w:rPr>
      </w:pPr>
      <w:r w:rsidRPr="003421D4">
        <w:rPr>
          <w:rFonts w:ascii="Verdana" w:hAnsi="Verdana"/>
          <w:sz w:val="18"/>
          <w:szCs w:val="18"/>
          <w:lang w:val="nl-NL"/>
        </w:rPr>
        <w:t>één en ander teneinde Opdrachtgever in staat te stellen daarvan het Overeengekomen gebruik te maken.</w:t>
      </w:r>
    </w:p>
    <w:p w:rsidR="003421D4" w:rsidRPr="003421D4" w:rsidRDefault="003421D4" w:rsidP="003421D4">
      <w:pPr>
        <w:spacing w:line="240" w:lineRule="auto"/>
        <w:ind w:left="567"/>
        <w:rPr>
          <w:rFonts w:ascii="Verdana" w:hAnsi="Verdana"/>
          <w:sz w:val="18"/>
          <w:szCs w:val="18"/>
          <w:lang w:val="nl-NL"/>
        </w:rPr>
      </w:pPr>
    </w:p>
    <w:p w:rsidR="003421D4" w:rsidRPr="003421D4" w:rsidRDefault="003421D4" w:rsidP="003421D4">
      <w:pPr>
        <w:spacing w:line="240" w:lineRule="auto"/>
        <w:ind w:left="567" w:hanging="567"/>
        <w:rPr>
          <w:rFonts w:ascii="Verdana" w:hAnsi="Verdana"/>
          <w:sz w:val="18"/>
          <w:szCs w:val="18"/>
          <w:lang w:val="nl-NL"/>
        </w:rPr>
      </w:pPr>
      <w:r w:rsidRPr="003421D4">
        <w:rPr>
          <w:rFonts w:ascii="Verdana" w:hAnsi="Verdana"/>
          <w:sz w:val="18"/>
          <w:szCs w:val="18"/>
          <w:lang w:val="nl-NL"/>
        </w:rPr>
        <w:t>2.2.</w:t>
      </w:r>
      <w:r w:rsidRPr="003421D4">
        <w:rPr>
          <w:rFonts w:ascii="Verdana" w:hAnsi="Verdana"/>
          <w:sz w:val="18"/>
          <w:szCs w:val="18"/>
          <w:lang w:val="nl-NL"/>
        </w:rPr>
        <w:tab/>
        <w:t xml:space="preserve">De navolgende stukken vormen gezamenlijk de Nadere overeenkomst. Voor zover deze stukken met elkaar in tegenspraak zijn, prevaleert het eerder genoemde stuk boven het later genoemde: </w:t>
      </w:r>
    </w:p>
    <w:p w:rsidR="003421D4" w:rsidRPr="003421D4" w:rsidRDefault="003421D4" w:rsidP="003421D4">
      <w:pPr>
        <w:spacing w:line="240" w:lineRule="auto"/>
        <w:ind w:left="1134" w:hanging="567"/>
        <w:rPr>
          <w:rFonts w:ascii="Verdana" w:hAnsi="Verdana"/>
          <w:sz w:val="18"/>
          <w:szCs w:val="18"/>
          <w:lang w:val="nl-NL"/>
        </w:rPr>
      </w:pPr>
      <w:r w:rsidRPr="003421D4">
        <w:rPr>
          <w:rFonts w:ascii="Verdana" w:hAnsi="Verdana"/>
          <w:sz w:val="18"/>
          <w:szCs w:val="18"/>
          <w:lang w:val="nl-NL"/>
        </w:rPr>
        <w:t>1)</w:t>
      </w:r>
      <w:r w:rsidRPr="003421D4">
        <w:rPr>
          <w:rFonts w:ascii="Verdana" w:hAnsi="Verdana"/>
          <w:sz w:val="18"/>
          <w:szCs w:val="18"/>
          <w:lang w:val="nl-NL"/>
        </w:rPr>
        <w:tab/>
        <w:t>dit document;</w:t>
      </w:r>
    </w:p>
    <w:p w:rsidR="003421D4" w:rsidRPr="003421D4" w:rsidRDefault="003421D4" w:rsidP="003421D4">
      <w:pPr>
        <w:spacing w:line="240" w:lineRule="auto"/>
        <w:ind w:left="1134" w:hanging="567"/>
        <w:rPr>
          <w:rFonts w:ascii="Verdana" w:hAnsi="Verdana"/>
          <w:sz w:val="18"/>
          <w:szCs w:val="18"/>
          <w:lang w:val="nl-NL"/>
        </w:rPr>
      </w:pPr>
      <w:r w:rsidRPr="003421D4">
        <w:rPr>
          <w:rFonts w:ascii="Verdana" w:hAnsi="Verdana"/>
          <w:sz w:val="18"/>
          <w:szCs w:val="18"/>
          <w:lang w:val="nl-NL"/>
        </w:rPr>
        <w:t>2)</w:t>
      </w:r>
      <w:r w:rsidRPr="003421D4">
        <w:rPr>
          <w:rFonts w:ascii="Verdana" w:hAnsi="Verdana"/>
          <w:sz w:val="18"/>
          <w:szCs w:val="18"/>
          <w:lang w:val="nl-NL"/>
        </w:rPr>
        <w:tab/>
        <w:t>de Verwerkersovereenkomst (BIJLAGE Verwerkersovereenkomst) (indien van toepassing);</w:t>
      </w:r>
    </w:p>
    <w:p w:rsidR="003421D4" w:rsidRPr="003421D4" w:rsidRDefault="003421D4" w:rsidP="003421D4">
      <w:pPr>
        <w:spacing w:line="240" w:lineRule="auto"/>
        <w:ind w:left="1134" w:hanging="567"/>
        <w:rPr>
          <w:rFonts w:ascii="Verdana" w:hAnsi="Verdana"/>
          <w:sz w:val="18"/>
          <w:szCs w:val="18"/>
          <w:lang w:val="nl-NL"/>
        </w:rPr>
      </w:pPr>
      <w:r w:rsidRPr="003421D4">
        <w:rPr>
          <w:rFonts w:ascii="Verdana" w:hAnsi="Verdana"/>
          <w:sz w:val="18"/>
          <w:szCs w:val="18"/>
          <w:lang w:val="nl-NL"/>
        </w:rPr>
        <w:t>3)</w:t>
      </w:r>
      <w:r w:rsidRPr="003421D4">
        <w:rPr>
          <w:rFonts w:ascii="Verdana" w:hAnsi="Verdana"/>
          <w:sz w:val="18"/>
          <w:szCs w:val="18"/>
          <w:lang w:val="nl-NL"/>
        </w:rPr>
        <w:tab/>
        <w:t>de Raamovereenkomst;</w:t>
      </w:r>
    </w:p>
    <w:p w:rsidR="003421D4" w:rsidRPr="003421D4" w:rsidRDefault="003421D4" w:rsidP="003421D4">
      <w:pPr>
        <w:spacing w:line="240" w:lineRule="auto"/>
        <w:ind w:left="1134" w:hanging="567"/>
        <w:rPr>
          <w:rFonts w:ascii="Verdana" w:hAnsi="Verdana"/>
          <w:sz w:val="18"/>
          <w:szCs w:val="18"/>
          <w:lang w:val="nl-NL"/>
        </w:rPr>
      </w:pPr>
      <w:r w:rsidRPr="003421D4">
        <w:rPr>
          <w:rFonts w:ascii="Verdana" w:hAnsi="Verdana"/>
          <w:sz w:val="18"/>
          <w:szCs w:val="18"/>
          <w:lang w:val="nl-NL"/>
        </w:rPr>
        <w:t>4)</w:t>
      </w:r>
      <w:r w:rsidRPr="003421D4">
        <w:rPr>
          <w:rFonts w:ascii="Verdana" w:hAnsi="Verdana"/>
          <w:sz w:val="18"/>
          <w:szCs w:val="18"/>
          <w:lang w:val="nl-NL"/>
        </w:rPr>
        <w:tab/>
        <w:t>de Nadere oproep tot mededinging (BIJLAGE Nadere oproep tot mededinging);</w:t>
      </w:r>
    </w:p>
    <w:p w:rsidR="003421D4" w:rsidRPr="003421D4" w:rsidRDefault="003421D4" w:rsidP="003421D4">
      <w:pPr>
        <w:spacing w:line="240" w:lineRule="auto"/>
        <w:ind w:left="1134" w:hanging="567"/>
        <w:rPr>
          <w:rFonts w:ascii="Verdana" w:hAnsi="Verdana"/>
          <w:sz w:val="18"/>
          <w:szCs w:val="18"/>
          <w:lang w:val="nl-NL"/>
        </w:rPr>
      </w:pPr>
      <w:r w:rsidRPr="003421D4">
        <w:rPr>
          <w:rFonts w:ascii="Verdana" w:hAnsi="Verdana"/>
          <w:sz w:val="18"/>
          <w:szCs w:val="18"/>
          <w:lang w:val="nl-NL"/>
        </w:rPr>
        <w:t>5)</w:t>
      </w:r>
      <w:r w:rsidRPr="003421D4">
        <w:rPr>
          <w:rFonts w:ascii="Verdana" w:hAnsi="Verdana"/>
          <w:sz w:val="18"/>
          <w:szCs w:val="18"/>
          <w:lang w:val="nl-NL"/>
        </w:rPr>
        <w:tab/>
        <w:t>de Nadere offerte (BIJLAGE Nadere offerte);</w:t>
      </w:r>
    </w:p>
    <w:p w:rsidR="003421D4" w:rsidRPr="003421D4" w:rsidRDefault="003421D4" w:rsidP="003421D4">
      <w:pPr>
        <w:spacing w:line="240" w:lineRule="auto"/>
        <w:ind w:left="1134" w:hanging="567"/>
        <w:rPr>
          <w:rFonts w:ascii="Verdana" w:hAnsi="Verdana"/>
          <w:sz w:val="18"/>
          <w:szCs w:val="18"/>
          <w:lang w:val="nl-NL"/>
        </w:rPr>
      </w:pPr>
      <w:r w:rsidRPr="003421D4">
        <w:rPr>
          <w:rFonts w:ascii="Verdana" w:hAnsi="Verdana"/>
          <w:sz w:val="18"/>
          <w:szCs w:val="18"/>
          <w:lang w:val="nl-NL"/>
        </w:rPr>
        <w:t>6)</w:t>
      </w:r>
      <w:r w:rsidRPr="003421D4">
        <w:rPr>
          <w:rFonts w:ascii="Verdana" w:hAnsi="Verdana"/>
          <w:sz w:val="18"/>
          <w:szCs w:val="18"/>
          <w:lang w:val="nl-NL"/>
        </w:rPr>
        <w:tab/>
        <w:t>de overige Bijlagen.</w:t>
      </w:r>
    </w:p>
    <w:p w:rsidR="003421D4" w:rsidRPr="003421D4" w:rsidRDefault="003421D4" w:rsidP="003421D4">
      <w:pPr>
        <w:spacing w:line="240" w:lineRule="auto"/>
        <w:ind w:left="1134" w:hanging="567"/>
        <w:rPr>
          <w:rFonts w:ascii="Verdana" w:hAnsi="Verdana"/>
          <w:sz w:val="18"/>
          <w:szCs w:val="18"/>
          <w:lang w:val="nl-NL"/>
        </w:rPr>
      </w:pPr>
    </w:p>
    <w:p w:rsidR="003421D4" w:rsidRPr="003421D4" w:rsidRDefault="003421D4" w:rsidP="003421D4">
      <w:pPr>
        <w:spacing w:line="240" w:lineRule="auto"/>
        <w:rPr>
          <w:rFonts w:ascii="Verdana" w:hAnsi="Verdana"/>
          <w:sz w:val="18"/>
          <w:szCs w:val="18"/>
          <w:lang w:val="nl-NL"/>
        </w:rPr>
      </w:pPr>
    </w:p>
    <w:p w:rsidR="003421D4" w:rsidRPr="003421D4" w:rsidRDefault="003421D4" w:rsidP="003421D4">
      <w:pPr>
        <w:pStyle w:val="Kop1"/>
        <w:rPr>
          <w:rFonts w:ascii="Verdana" w:hAnsi="Verdana"/>
          <w:sz w:val="18"/>
          <w:szCs w:val="18"/>
          <w:lang w:val="nl-NL"/>
        </w:rPr>
      </w:pPr>
      <w:bookmarkStart w:id="3" w:name="_Toc142037029"/>
      <w:r w:rsidRPr="003421D4">
        <w:rPr>
          <w:rFonts w:ascii="Verdana" w:hAnsi="Verdana"/>
          <w:sz w:val="18"/>
          <w:szCs w:val="18"/>
          <w:lang w:val="nl-NL"/>
        </w:rPr>
        <w:t xml:space="preserve">3. </w:t>
      </w:r>
      <w:r w:rsidRPr="003421D4">
        <w:rPr>
          <w:rFonts w:ascii="Verdana" w:hAnsi="Verdana"/>
          <w:sz w:val="18"/>
          <w:szCs w:val="18"/>
          <w:lang w:val="nl-NL"/>
        </w:rPr>
        <w:tab/>
        <w:t>Contactpersonen en rapportage</w:t>
      </w:r>
      <w:bookmarkEnd w:id="3"/>
    </w:p>
    <w:p w:rsidR="003421D4" w:rsidRPr="003421D4" w:rsidRDefault="003421D4" w:rsidP="003421D4">
      <w:pPr>
        <w:spacing w:line="240" w:lineRule="auto"/>
        <w:rPr>
          <w:rFonts w:ascii="Verdana" w:hAnsi="Verdana"/>
          <w:sz w:val="18"/>
          <w:szCs w:val="18"/>
          <w:lang w:val="nl-NL"/>
        </w:rPr>
      </w:pPr>
    </w:p>
    <w:p w:rsidR="003421D4" w:rsidRPr="003421D4" w:rsidRDefault="003421D4" w:rsidP="003421D4">
      <w:pPr>
        <w:spacing w:line="240" w:lineRule="auto"/>
        <w:ind w:left="567" w:hanging="567"/>
        <w:rPr>
          <w:rFonts w:ascii="Verdana" w:hAnsi="Verdana"/>
          <w:sz w:val="18"/>
          <w:szCs w:val="18"/>
          <w:lang w:val="nl-NL"/>
        </w:rPr>
      </w:pPr>
      <w:r w:rsidRPr="003421D4">
        <w:rPr>
          <w:rFonts w:ascii="Verdana" w:hAnsi="Verdana"/>
          <w:sz w:val="18"/>
          <w:szCs w:val="18"/>
          <w:lang w:val="nl-NL"/>
        </w:rPr>
        <w:t>3.1.</w:t>
      </w:r>
      <w:r w:rsidRPr="003421D4">
        <w:rPr>
          <w:rFonts w:ascii="Verdana" w:hAnsi="Verdana"/>
          <w:sz w:val="18"/>
          <w:szCs w:val="18"/>
          <w:lang w:val="nl-NL"/>
        </w:rPr>
        <w:tab/>
        <w:t xml:space="preserve">De personen die de contacten over de uitvoering van de Nadere overeenkomst onderhouden zijn: &lt;contactpersonen&gt; </w:t>
      </w:r>
    </w:p>
    <w:p w:rsidR="003421D4" w:rsidRPr="003421D4" w:rsidRDefault="003421D4" w:rsidP="003421D4">
      <w:pPr>
        <w:spacing w:line="240" w:lineRule="auto"/>
        <w:ind w:left="567" w:hanging="567"/>
        <w:rPr>
          <w:rFonts w:ascii="Verdana" w:hAnsi="Verdana"/>
          <w:sz w:val="18"/>
          <w:szCs w:val="18"/>
          <w:lang w:val="nl-NL"/>
        </w:rPr>
      </w:pPr>
    </w:p>
    <w:p w:rsidR="003421D4" w:rsidRPr="003421D4" w:rsidRDefault="003421D4" w:rsidP="003421D4">
      <w:pPr>
        <w:spacing w:line="240" w:lineRule="auto"/>
        <w:ind w:left="567" w:hanging="567"/>
        <w:rPr>
          <w:rFonts w:ascii="Verdana" w:hAnsi="Verdana"/>
          <w:sz w:val="18"/>
          <w:szCs w:val="18"/>
          <w:lang w:val="nl-NL"/>
        </w:rPr>
      </w:pPr>
      <w:r w:rsidRPr="003421D4">
        <w:rPr>
          <w:rFonts w:ascii="Verdana" w:hAnsi="Verdana"/>
          <w:sz w:val="18"/>
          <w:szCs w:val="18"/>
          <w:lang w:val="nl-NL"/>
        </w:rPr>
        <w:t>3.2.</w:t>
      </w:r>
      <w:r w:rsidRPr="003421D4">
        <w:rPr>
          <w:rFonts w:ascii="Verdana" w:hAnsi="Verdana"/>
          <w:sz w:val="18"/>
          <w:szCs w:val="18"/>
          <w:lang w:val="nl-NL"/>
        </w:rPr>
        <w:tab/>
        <w:t>Wederpartij rapporteert &lt;periode&gt; over de wijze van uitvoering van de Nadere overeenkomst. Deze rapportage omvat tenminste:</w:t>
      </w:r>
    </w:p>
    <w:p w:rsidR="003421D4" w:rsidRPr="003421D4" w:rsidRDefault="003421D4" w:rsidP="003421D4">
      <w:pPr>
        <w:spacing w:line="240" w:lineRule="auto"/>
        <w:ind w:left="567"/>
        <w:rPr>
          <w:rFonts w:ascii="Verdana" w:hAnsi="Verdana"/>
          <w:sz w:val="18"/>
          <w:szCs w:val="18"/>
          <w:lang w:val="nl-NL"/>
        </w:rPr>
      </w:pPr>
      <w:r w:rsidRPr="003421D4">
        <w:rPr>
          <w:rFonts w:ascii="Verdana" w:hAnsi="Verdana"/>
          <w:sz w:val="18"/>
          <w:szCs w:val="18"/>
          <w:lang w:val="nl-NL"/>
        </w:rPr>
        <w:t>&lt;voorwerp van de rapportage&gt;</w:t>
      </w:r>
    </w:p>
    <w:p w:rsidR="003421D4" w:rsidRPr="003421D4" w:rsidRDefault="003421D4" w:rsidP="003421D4">
      <w:pPr>
        <w:spacing w:line="240" w:lineRule="auto"/>
        <w:ind w:left="567" w:hanging="567"/>
        <w:rPr>
          <w:rFonts w:ascii="Verdana" w:hAnsi="Verdana"/>
          <w:sz w:val="18"/>
          <w:szCs w:val="18"/>
          <w:lang w:val="nl-NL"/>
        </w:rPr>
      </w:pPr>
    </w:p>
    <w:p w:rsidR="003421D4" w:rsidRPr="003421D4" w:rsidRDefault="003421D4" w:rsidP="003421D4">
      <w:pPr>
        <w:pStyle w:val="Kop1"/>
        <w:rPr>
          <w:rFonts w:ascii="Verdana" w:hAnsi="Verdana"/>
          <w:sz w:val="18"/>
          <w:szCs w:val="18"/>
          <w:lang w:val="nl-NL"/>
        </w:rPr>
      </w:pPr>
      <w:bookmarkStart w:id="4" w:name="_Toc142037030"/>
      <w:r w:rsidRPr="003421D4">
        <w:rPr>
          <w:rFonts w:ascii="Verdana" w:hAnsi="Verdana"/>
          <w:sz w:val="18"/>
          <w:szCs w:val="18"/>
          <w:lang w:val="nl-NL"/>
        </w:rPr>
        <w:lastRenderedPageBreak/>
        <w:t xml:space="preserve">4. </w:t>
      </w:r>
      <w:r w:rsidRPr="003421D4">
        <w:rPr>
          <w:rFonts w:ascii="Verdana" w:hAnsi="Verdana"/>
          <w:sz w:val="18"/>
          <w:szCs w:val="18"/>
          <w:lang w:val="nl-NL"/>
        </w:rPr>
        <w:tab/>
        <w:t>Inwerkingtreding en duur van de Nadere overeenkomst</w:t>
      </w:r>
      <w:bookmarkEnd w:id="4"/>
    </w:p>
    <w:p w:rsidR="003421D4" w:rsidRPr="003421D4" w:rsidRDefault="003421D4" w:rsidP="003421D4">
      <w:pPr>
        <w:spacing w:line="240" w:lineRule="auto"/>
        <w:rPr>
          <w:rFonts w:ascii="Verdana" w:hAnsi="Verdana"/>
          <w:sz w:val="18"/>
          <w:szCs w:val="18"/>
          <w:lang w:val="nl-NL"/>
        </w:rPr>
      </w:pPr>
    </w:p>
    <w:p w:rsidR="003421D4" w:rsidRPr="003421D4" w:rsidRDefault="003421D4" w:rsidP="003421D4">
      <w:pPr>
        <w:spacing w:line="240" w:lineRule="auto"/>
        <w:ind w:left="567" w:hanging="567"/>
        <w:rPr>
          <w:rFonts w:ascii="Verdana" w:hAnsi="Verdana"/>
          <w:sz w:val="18"/>
          <w:szCs w:val="18"/>
          <w:lang w:val="nl-NL"/>
        </w:rPr>
      </w:pPr>
      <w:r w:rsidRPr="003421D4">
        <w:rPr>
          <w:rFonts w:ascii="Verdana" w:hAnsi="Verdana"/>
          <w:sz w:val="18"/>
          <w:szCs w:val="18"/>
          <w:lang w:val="nl-NL"/>
        </w:rPr>
        <w:t>4.1.</w:t>
      </w:r>
      <w:r w:rsidRPr="003421D4">
        <w:rPr>
          <w:rFonts w:ascii="Verdana" w:hAnsi="Verdana"/>
          <w:sz w:val="18"/>
          <w:szCs w:val="18"/>
          <w:lang w:val="nl-NL"/>
        </w:rPr>
        <w:tab/>
        <w:t xml:space="preserve">De Nadere overeenkomst treedt in werking op het moment waarop deze door beide Partijen is ondertekend. </w:t>
      </w:r>
    </w:p>
    <w:p w:rsidR="003421D4" w:rsidRPr="003421D4" w:rsidRDefault="003421D4" w:rsidP="003421D4">
      <w:pPr>
        <w:spacing w:line="240" w:lineRule="auto"/>
        <w:ind w:left="567" w:hanging="567"/>
        <w:rPr>
          <w:rFonts w:ascii="Verdana" w:hAnsi="Verdana"/>
          <w:sz w:val="18"/>
          <w:szCs w:val="18"/>
          <w:lang w:val="nl-NL"/>
        </w:rPr>
      </w:pPr>
    </w:p>
    <w:p w:rsidR="003421D4" w:rsidRPr="003421D4" w:rsidRDefault="003421D4" w:rsidP="003421D4">
      <w:pPr>
        <w:spacing w:line="240" w:lineRule="auto"/>
        <w:ind w:left="567"/>
        <w:rPr>
          <w:rFonts w:ascii="Verdana" w:hAnsi="Verdana"/>
          <w:b/>
          <w:bCs/>
          <w:sz w:val="18"/>
          <w:szCs w:val="18"/>
          <w:lang w:val="nl-NL"/>
        </w:rPr>
      </w:pPr>
      <w:r w:rsidRPr="003421D4">
        <w:rPr>
          <w:rFonts w:ascii="Verdana" w:hAnsi="Verdana"/>
          <w:b/>
          <w:bCs/>
          <w:sz w:val="18"/>
          <w:szCs w:val="18"/>
          <w:lang w:val="nl-NL"/>
        </w:rPr>
        <w:t>OF</w:t>
      </w:r>
    </w:p>
    <w:p w:rsidR="003421D4" w:rsidRPr="003421D4" w:rsidRDefault="003421D4" w:rsidP="003421D4">
      <w:pPr>
        <w:spacing w:line="240" w:lineRule="auto"/>
        <w:ind w:left="567"/>
        <w:rPr>
          <w:rFonts w:ascii="Verdana" w:hAnsi="Verdana"/>
          <w:b/>
          <w:bCs/>
          <w:sz w:val="18"/>
          <w:szCs w:val="18"/>
          <w:lang w:val="nl-NL"/>
        </w:rPr>
      </w:pPr>
    </w:p>
    <w:p w:rsidR="003421D4" w:rsidRPr="003421D4" w:rsidRDefault="003421D4" w:rsidP="003421D4">
      <w:pPr>
        <w:spacing w:line="240" w:lineRule="auto"/>
        <w:ind w:left="567" w:hanging="567"/>
        <w:rPr>
          <w:rFonts w:ascii="Verdana" w:hAnsi="Verdana"/>
          <w:sz w:val="18"/>
          <w:szCs w:val="18"/>
          <w:lang w:val="nl-NL"/>
        </w:rPr>
      </w:pPr>
      <w:r w:rsidRPr="003421D4">
        <w:rPr>
          <w:rFonts w:ascii="Verdana" w:hAnsi="Verdana"/>
          <w:sz w:val="18"/>
          <w:szCs w:val="18"/>
          <w:lang w:val="nl-NL"/>
        </w:rPr>
        <w:t>4.1.</w:t>
      </w:r>
      <w:r w:rsidRPr="003421D4">
        <w:rPr>
          <w:rFonts w:ascii="Verdana" w:hAnsi="Verdana"/>
          <w:sz w:val="18"/>
          <w:szCs w:val="18"/>
          <w:lang w:val="nl-NL"/>
        </w:rPr>
        <w:tab/>
        <w:t xml:space="preserve">De Nadere overeenkomst treedt in werking op &lt;datum&gt;. </w:t>
      </w:r>
    </w:p>
    <w:p w:rsidR="003421D4" w:rsidRPr="003421D4" w:rsidRDefault="003421D4" w:rsidP="003421D4">
      <w:pPr>
        <w:spacing w:line="240" w:lineRule="auto"/>
        <w:rPr>
          <w:rFonts w:ascii="Verdana" w:hAnsi="Verdana"/>
          <w:sz w:val="18"/>
          <w:szCs w:val="18"/>
          <w:lang w:val="nl-NL"/>
        </w:rPr>
      </w:pPr>
    </w:p>
    <w:p w:rsidR="003421D4" w:rsidRPr="003421D4" w:rsidRDefault="003421D4" w:rsidP="003421D4">
      <w:pPr>
        <w:spacing w:line="240" w:lineRule="auto"/>
        <w:ind w:left="567" w:hanging="567"/>
        <w:rPr>
          <w:rFonts w:ascii="Verdana" w:hAnsi="Verdana"/>
          <w:sz w:val="18"/>
          <w:szCs w:val="18"/>
          <w:lang w:val="nl-NL"/>
        </w:rPr>
      </w:pPr>
      <w:r w:rsidRPr="003421D4">
        <w:rPr>
          <w:rFonts w:ascii="Verdana" w:hAnsi="Verdana"/>
          <w:sz w:val="18"/>
          <w:szCs w:val="18"/>
          <w:lang w:val="nl-NL"/>
        </w:rPr>
        <w:t>4.2.</w:t>
      </w:r>
      <w:r w:rsidRPr="003421D4">
        <w:rPr>
          <w:rFonts w:ascii="Verdana" w:hAnsi="Verdana"/>
          <w:sz w:val="18"/>
          <w:szCs w:val="18"/>
          <w:lang w:val="nl-NL"/>
        </w:rPr>
        <w:tab/>
        <w:t>&lt;</w:t>
      </w:r>
      <w:r w:rsidRPr="003421D4">
        <w:rPr>
          <w:rFonts w:ascii="Verdana" w:hAnsi="Verdana"/>
          <w:b/>
          <w:i/>
          <w:sz w:val="18"/>
          <w:szCs w:val="18"/>
          <w:u w:val="single"/>
          <w:lang w:val="nl-NL"/>
        </w:rPr>
        <w:t>OPTIONEEL</w:t>
      </w:r>
      <w:r w:rsidRPr="003421D4">
        <w:rPr>
          <w:rFonts w:ascii="Verdana" w:hAnsi="Verdana"/>
          <w:sz w:val="18"/>
          <w:szCs w:val="18"/>
          <w:lang w:val="nl-NL"/>
        </w:rPr>
        <w:t xml:space="preserve"> bij Nadere overeenkomsten met een bepaalde duur die eindigen door tijdsverloop&gt; De Nadere overeenkomst heeft een looptijd van &lt;looptijd&gt; en eindigt op &lt;datum&gt;.</w:t>
      </w:r>
    </w:p>
    <w:p w:rsidR="003421D4" w:rsidRPr="003421D4" w:rsidRDefault="003421D4" w:rsidP="003421D4">
      <w:pPr>
        <w:spacing w:line="240" w:lineRule="auto"/>
        <w:ind w:left="567" w:hanging="567"/>
        <w:rPr>
          <w:rFonts w:ascii="Verdana" w:hAnsi="Verdana"/>
          <w:sz w:val="18"/>
          <w:szCs w:val="18"/>
          <w:lang w:val="nl-NL"/>
        </w:rPr>
      </w:pPr>
    </w:p>
    <w:p w:rsidR="003421D4" w:rsidRPr="003421D4" w:rsidRDefault="003421D4" w:rsidP="003421D4">
      <w:pPr>
        <w:spacing w:line="240" w:lineRule="auto"/>
        <w:ind w:left="567" w:hanging="567"/>
        <w:rPr>
          <w:rFonts w:ascii="Verdana" w:hAnsi="Verdana"/>
          <w:sz w:val="18"/>
          <w:szCs w:val="18"/>
          <w:lang w:val="nl-NL"/>
        </w:rPr>
      </w:pPr>
      <w:r w:rsidRPr="003421D4">
        <w:rPr>
          <w:rFonts w:ascii="Verdana" w:hAnsi="Verdana"/>
          <w:sz w:val="18"/>
          <w:szCs w:val="18"/>
          <w:lang w:val="nl-NL"/>
        </w:rPr>
        <w:t>4.3.</w:t>
      </w:r>
      <w:r w:rsidRPr="003421D4">
        <w:rPr>
          <w:rFonts w:ascii="Verdana" w:hAnsi="Verdana"/>
          <w:sz w:val="18"/>
          <w:szCs w:val="18"/>
          <w:lang w:val="nl-NL"/>
        </w:rPr>
        <w:tab/>
        <w:t>&lt;</w:t>
      </w:r>
      <w:r w:rsidRPr="003421D4">
        <w:rPr>
          <w:rFonts w:ascii="Verdana" w:hAnsi="Verdana"/>
          <w:b/>
          <w:i/>
          <w:sz w:val="18"/>
          <w:szCs w:val="18"/>
          <w:u w:val="single"/>
          <w:lang w:val="nl-NL"/>
        </w:rPr>
        <w:t>OPTIONEEL</w:t>
      </w:r>
      <w:r w:rsidRPr="003421D4">
        <w:rPr>
          <w:rFonts w:ascii="Verdana" w:hAnsi="Verdana"/>
          <w:sz w:val="18"/>
          <w:szCs w:val="18"/>
          <w:lang w:val="nl-NL"/>
        </w:rPr>
        <w:t xml:space="preserve"> bij in de Nadere oproep tot mededinging voorbehouden verlengingsopties&gt; Opdrachtgever kan de Nadere overeenkomst onder gelijkblijvende voorwaarden voor een periode van &lt;periode&gt; verlengen. Indien Opdrachtgever van dit recht gebruik wenst te maken doet hij hiervan uiterlijk &lt;aantal&gt; maanden voor het einde van de in artikel 4.2 bedoelde looptijd schriftelijk mededeling aan Wederpartij.</w:t>
      </w:r>
    </w:p>
    <w:p w:rsidR="003421D4" w:rsidRPr="003421D4" w:rsidRDefault="003421D4" w:rsidP="003421D4">
      <w:pPr>
        <w:spacing w:line="240" w:lineRule="auto"/>
        <w:rPr>
          <w:rFonts w:ascii="Verdana" w:hAnsi="Verdana"/>
          <w:sz w:val="18"/>
          <w:szCs w:val="18"/>
          <w:lang w:val="nl-NL"/>
        </w:rPr>
      </w:pPr>
    </w:p>
    <w:p w:rsidR="003421D4" w:rsidRPr="003421D4" w:rsidRDefault="003421D4" w:rsidP="003421D4">
      <w:pPr>
        <w:pStyle w:val="Kop1"/>
        <w:rPr>
          <w:rFonts w:ascii="Verdana" w:hAnsi="Verdana"/>
          <w:sz w:val="18"/>
          <w:szCs w:val="18"/>
          <w:lang w:val="nl-NL"/>
        </w:rPr>
      </w:pPr>
      <w:bookmarkStart w:id="5" w:name="_Toc142037031"/>
      <w:r w:rsidRPr="003421D4">
        <w:rPr>
          <w:rFonts w:ascii="Verdana" w:hAnsi="Verdana"/>
          <w:sz w:val="18"/>
          <w:szCs w:val="18"/>
          <w:lang w:val="nl-NL"/>
        </w:rPr>
        <w:t xml:space="preserve">5. </w:t>
      </w:r>
      <w:r w:rsidRPr="003421D4">
        <w:rPr>
          <w:rFonts w:ascii="Verdana" w:hAnsi="Verdana"/>
          <w:sz w:val="18"/>
          <w:szCs w:val="18"/>
          <w:lang w:val="nl-NL"/>
        </w:rPr>
        <w:tab/>
        <w:t>Aflevering en Oplevering</w:t>
      </w:r>
      <w:bookmarkEnd w:id="5"/>
    </w:p>
    <w:p w:rsidR="003421D4" w:rsidRPr="003421D4" w:rsidRDefault="003421D4" w:rsidP="003421D4">
      <w:pPr>
        <w:spacing w:line="240" w:lineRule="auto"/>
        <w:rPr>
          <w:rFonts w:ascii="Verdana" w:hAnsi="Verdana"/>
          <w:sz w:val="18"/>
          <w:szCs w:val="18"/>
          <w:lang w:val="nl-NL"/>
        </w:rPr>
      </w:pPr>
    </w:p>
    <w:p w:rsidR="003421D4" w:rsidRPr="003421D4" w:rsidRDefault="003421D4" w:rsidP="003421D4">
      <w:pPr>
        <w:spacing w:line="240" w:lineRule="auto"/>
        <w:ind w:firstLine="567"/>
        <w:rPr>
          <w:rFonts w:ascii="Verdana" w:hAnsi="Verdana"/>
          <w:i/>
          <w:sz w:val="18"/>
          <w:szCs w:val="18"/>
          <w:lang w:val="nl-NL"/>
        </w:rPr>
      </w:pPr>
      <w:r w:rsidRPr="003421D4">
        <w:rPr>
          <w:rFonts w:ascii="Verdana" w:hAnsi="Verdana"/>
          <w:i/>
          <w:sz w:val="18"/>
          <w:szCs w:val="18"/>
          <w:lang w:val="nl-NL"/>
        </w:rPr>
        <w:t>In geval van Producten</w:t>
      </w:r>
    </w:p>
    <w:p w:rsidR="003421D4" w:rsidRDefault="003421D4" w:rsidP="003421D4">
      <w:pPr>
        <w:spacing w:line="240" w:lineRule="auto"/>
        <w:ind w:left="567" w:hanging="567"/>
        <w:rPr>
          <w:rFonts w:ascii="Verdana" w:hAnsi="Verdana"/>
          <w:sz w:val="18"/>
          <w:szCs w:val="18"/>
        </w:rPr>
      </w:pPr>
      <w:r w:rsidRPr="003421D4">
        <w:rPr>
          <w:rFonts w:ascii="Verdana" w:hAnsi="Verdana"/>
          <w:sz w:val="18"/>
          <w:szCs w:val="18"/>
          <w:lang w:val="nl-NL"/>
        </w:rPr>
        <w:t>5.1.</w:t>
      </w:r>
      <w:r w:rsidRPr="003421D4">
        <w:rPr>
          <w:rFonts w:ascii="Verdana" w:hAnsi="Verdana"/>
          <w:sz w:val="18"/>
          <w:szCs w:val="18"/>
          <w:lang w:val="nl-NL"/>
        </w:rPr>
        <w:tab/>
        <w:t xml:space="preserve">Wederpartij draagt zorg voor Aflevering van de Producten op de in onderstaande tabel aangegeven datum en plaats. </w:t>
      </w:r>
      <w:r>
        <w:rPr>
          <w:rFonts w:ascii="Verdana" w:hAnsi="Verdana"/>
          <w:sz w:val="18"/>
          <w:szCs w:val="18"/>
        </w:rPr>
        <w:t>Genoemde data zijn Fatale termijnen.</w:t>
      </w:r>
    </w:p>
    <w:p w:rsidR="003421D4" w:rsidRDefault="003421D4" w:rsidP="003421D4">
      <w:pPr>
        <w:spacing w:line="240" w:lineRule="auto"/>
        <w:rPr>
          <w:rFonts w:ascii="Verdana" w:hAnsi="Verdana"/>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2888"/>
        <w:gridCol w:w="2768"/>
        <w:gridCol w:w="1823"/>
      </w:tblGrid>
      <w:tr w:rsidR="003421D4" w:rsidTr="003421D4">
        <w:trPr>
          <w:trHeight w:val="269"/>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8"/>
                <w:szCs w:val="18"/>
              </w:rPr>
            </w:pPr>
            <w:r>
              <w:rPr>
                <w:rFonts w:ascii="Verdana" w:hAnsi="Verdana"/>
                <w:b/>
                <w:sz w:val="18"/>
                <w:szCs w:val="18"/>
              </w:rPr>
              <w:t>Volg</w:t>
            </w:r>
            <w:r>
              <w:rPr>
                <w:rFonts w:ascii="Verdana" w:hAnsi="Verdana"/>
                <w:b/>
                <w:sz w:val="18"/>
                <w:szCs w:val="18"/>
              </w:rPr>
              <w:softHyphen/>
              <w:t>nummer</w:t>
            </w:r>
          </w:p>
        </w:tc>
        <w:tc>
          <w:tcPr>
            <w:tcW w:w="2888"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8"/>
                <w:szCs w:val="18"/>
              </w:rPr>
            </w:pPr>
            <w:r>
              <w:rPr>
                <w:rFonts w:ascii="Verdana" w:hAnsi="Verdana"/>
                <w:b/>
                <w:sz w:val="18"/>
                <w:szCs w:val="18"/>
              </w:rPr>
              <w:t>Onderwerp</w:t>
            </w:r>
          </w:p>
        </w:tc>
        <w:tc>
          <w:tcPr>
            <w:tcW w:w="2768"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8"/>
                <w:szCs w:val="18"/>
              </w:rPr>
            </w:pPr>
            <w:r>
              <w:rPr>
                <w:rFonts w:ascii="Verdana" w:hAnsi="Verdana"/>
                <w:b/>
                <w:sz w:val="18"/>
                <w:szCs w:val="18"/>
              </w:rPr>
              <w:t>Afleveradres</w:t>
            </w:r>
          </w:p>
        </w:tc>
        <w:tc>
          <w:tcPr>
            <w:tcW w:w="1823"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8"/>
                <w:szCs w:val="18"/>
              </w:rPr>
            </w:pPr>
            <w:r>
              <w:rPr>
                <w:rFonts w:ascii="Verdana" w:hAnsi="Verdana"/>
                <w:b/>
                <w:sz w:val="18"/>
                <w:szCs w:val="18"/>
              </w:rPr>
              <w:t>Afleverdatum</w:t>
            </w:r>
          </w:p>
        </w:tc>
      </w:tr>
      <w:tr w:rsidR="003421D4" w:rsidRPr="008D615B" w:rsidTr="003421D4">
        <w:trPr>
          <w:trHeight w:val="269"/>
        </w:trPr>
        <w:tc>
          <w:tcPr>
            <w:tcW w:w="1100"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rPr>
            </w:pPr>
            <w:r>
              <w:rPr>
                <w:rFonts w:ascii="Verdana" w:hAnsi="Verdana"/>
                <w:sz w:val="16"/>
                <w:szCs w:val="16"/>
              </w:rPr>
              <w:t>A1</w:t>
            </w:r>
          </w:p>
        </w:tc>
        <w:tc>
          <w:tcPr>
            <w:tcW w:w="2888"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rPr>
                <w:rFonts w:ascii="Verdana" w:hAnsi="Verdana"/>
                <w:sz w:val="16"/>
                <w:szCs w:val="16"/>
              </w:rPr>
            </w:pPr>
            <w:r>
              <w:rPr>
                <w:rFonts w:ascii="Verdana" w:hAnsi="Verdana"/>
                <w:i/>
                <w:sz w:val="16"/>
                <w:szCs w:val="16"/>
              </w:rPr>
              <w:t>&lt;Producten&gt;</w:t>
            </w:r>
          </w:p>
        </w:tc>
        <w:tc>
          <w:tcPr>
            <w:tcW w:w="2768" w:type="dxa"/>
            <w:tcBorders>
              <w:top w:val="single" w:sz="4" w:space="0" w:color="auto"/>
              <w:left w:val="single" w:sz="4" w:space="0" w:color="auto"/>
              <w:bottom w:val="single" w:sz="4" w:space="0" w:color="auto"/>
              <w:right w:val="single" w:sz="4" w:space="0" w:color="auto"/>
            </w:tcBorders>
            <w:hideMark/>
          </w:tcPr>
          <w:p w:rsidR="003421D4" w:rsidRDefault="003421D4">
            <w:pPr>
              <w:jc w:val="center"/>
              <w:rPr>
                <w:rFonts w:ascii="Verdana" w:hAnsi="Verdana"/>
                <w:sz w:val="16"/>
                <w:szCs w:val="16"/>
              </w:rPr>
            </w:pPr>
            <w:r>
              <w:rPr>
                <w:rFonts w:ascii="Verdana" w:hAnsi="Verdana"/>
                <w:sz w:val="16"/>
                <w:szCs w:val="16"/>
                <w:lang w:eastAsia="nl-NL"/>
              </w:rPr>
              <w:t>&lt;</w:t>
            </w:r>
            <w:r>
              <w:rPr>
                <w:rFonts w:ascii="Verdana" w:hAnsi="Verdana"/>
                <w:i/>
                <w:iCs/>
                <w:sz w:val="16"/>
                <w:szCs w:val="16"/>
                <w:lang w:eastAsia="nl-NL"/>
              </w:rPr>
              <w:t>adres</w:t>
            </w:r>
            <w:r>
              <w:rPr>
                <w:rFonts w:ascii="Verdana" w:hAnsi="Verdana"/>
                <w:sz w:val="16"/>
                <w:szCs w:val="16"/>
                <w:lang w:eastAsia="nl-NL"/>
              </w:rPr>
              <w:t>&gt;</w:t>
            </w:r>
          </w:p>
        </w:tc>
        <w:tc>
          <w:tcPr>
            <w:tcW w:w="1823" w:type="dxa"/>
            <w:tcBorders>
              <w:top w:val="single" w:sz="4" w:space="0" w:color="auto"/>
              <w:left w:val="single" w:sz="4" w:space="0" w:color="auto"/>
              <w:bottom w:val="single" w:sz="4" w:space="0" w:color="auto"/>
              <w:right w:val="single" w:sz="4" w:space="0" w:color="auto"/>
            </w:tcBorders>
            <w:hideMark/>
          </w:tcPr>
          <w:p w:rsidR="003421D4" w:rsidRPr="003421D4" w:rsidRDefault="003421D4">
            <w:pPr>
              <w:tabs>
                <w:tab w:val="left" w:pos="567"/>
              </w:tabs>
              <w:rPr>
                <w:rFonts w:ascii="Verdana" w:hAnsi="Verdana"/>
                <w:i/>
                <w:sz w:val="16"/>
                <w:szCs w:val="16"/>
                <w:lang w:val="nl-NL"/>
              </w:rPr>
            </w:pPr>
            <w:r w:rsidRPr="003421D4">
              <w:rPr>
                <w:rFonts w:ascii="Verdana" w:hAnsi="Verdana"/>
                <w:i/>
                <w:sz w:val="16"/>
                <w:szCs w:val="16"/>
                <w:lang w:val="nl-NL"/>
              </w:rPr>
              <w:t>&lt;datum of X dagen na afroep conform Bijlage afroepprocedure&gt;</w:t>
            </w:r>
          </w:p>
        </w:tc>
      </w:tr>
      <w:tr w:rsidR="003421D4" w:rsidTr="003421D4">
        <w:tc>
          <w:tcPr>
            <w:tcW w:w="1100"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rPr>
            </w:pPr>
            <w:r>
              <w:rPr>
                <w:rFonts w:ascii="Verdana" w:hAnsi="Verdana"/>
                <w:sz w:val="16"/>
                <w:szCs w:val="16"/>
              </w:rPr>
              <w:t>A2</w:t>
            </w:r>
          </w:p>
        </w:tc>
        <w:tc>
          <w:tcPr>
            <w:tcW w:w="2888"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rPr>
                <w:rFonts w:ascii="Verdana" w:hAnsi="Verdana"/>
                <w:sz w:val="16"/>
                <w:szCs w:val="16"/>
              </w:rPr>
            </w:pPr>
            <w:r>
              <w:rPr>
                <w:rFonts w:ascii="Verdana" w:hAnsi="Verdana"/>
                <w:sz w:val="16"/>
                <w:szCs w:val="16"/>
                <w:lang w:eastAsia="nl-NL"/>
              </w:rPr>
              <w:t>&lt;…&gt;</w:t>
            </w:r>
          </w:p>
        </w:tc>
        <w:tc>
          <w:tcPr>
            <w:tcW w:w="2768" w:type="dxa"/>
            <w:tcBorders>
              <w:top w:val="single" w:sz="4" w:space="0" w:color="auto"/>
              <w:left w:val="single" w:sz="4" w:space="0" w:color="auto"/>
              <w:bottom w:val="single" w:sz="4" w:space="0" w:color="auto"/>
              <w:right w:val="single" w:sz="4" w:space="0" w:color="auto"/>
            </w:tcBorders>
            <w:hideMark/>
          </w:tcPr>
          <w:p w:rsidR="003421D4" w:rsidRDefault="003421D4">
            <w:pPr>
              <w:jc w:val="center"/>
              <w:rPr>
                <w:rFonts w:ascii="Verdana" w:hAnsi="Verdana"/>
                <w:sz w:val="16"/>
                <w:szCs w:val="16"/>
              </w:rPr>
            </w:pPr>
            <w:r>
              <w:rPr>
                <w:rFonts w:ascii="Verdana" w:hAnsi="Verdana"/>
                <w:sz w:val="16"/>
                <w:szCs w:val="16"/>
                <w:lang w:eastAsia="nl-NL"/>
              </w:rPr>
              <w:t>&lt;…&gt;</w:t>
            </w:r>
          </w:p>
        </w:tc>
        <w:tc>
          <w:tcPr>
            <w:tcW w:w="1823" w:type="dxa"/>
            <w:tcBorders>
              <w:top w:val="single" w:sz="4" w:space="0" w:color="auto"/>
              <w:left w:val="single" w:sz="4" w:space="0" w:color="auto"/>
              <w:bottom w:val="single" w:sz="4" w:space="0" w:color="auto"/>
              <w:right w:val="single" w:sz="4" w:space="0" w:color="auto"/>
            </w:tcBorders>
            <w:hideMark/>
          </w:tcPr>
          <w:p w:rsidR="003421D4" w:rsidRDefault="003421D4">
            <w:pPr>
              <w:jc w:val="center"/>
              <w:rPr>
                <w:rFonts w:ascii="Verdana" w:hAnsi="Verdana"/>
                <w:sz w:val="16"/>
                <w:szCs w:val="16"/>
              </w:rPr>
            </w:pPr>
            <w:r>
              <w:rPr>
                <w:rFonts w:ascii="Verdana" w:hAnsi="Verdana"/>
                <w:sz w:val="16"/>
                <w:szCs w:val="16"/>
                <w:lang w:eastAsia="nl-NL"/>
              </w:rPr>
              <w:t>&lt;…&gt;</w:t>
            </w:r>
          </w:p>
        </w:tc>
      </w:tr>
    </w:tbl>
    <w:p w:rsidR="003421D4" w:rsidRDefault="003421D4" w:rsidP="003421D4">
      <w:pPr>
        <w:spacing w:line="240" w:lineRule="auto"/>
        <w:rPr>
          <w:rFonts w:ascii="Verdana" w:hAnsi="Verdana"/>
          <w:sz w:val="18"/>
          <w:szCs w:val="18"/>
        </w:rPr>
      </w:pPr>
    </w:p>
    <w:p w:rsidR="003421D4" w:rsidRDefault="003421D4" w:rsidP="003421D4">
      <w:pPr>
        <w:spacing w:line="240" w:lineRule="auto"/>
        <w:ind w:firstLine="567"/>
        <w:rPr>
          <w:rFonts w:ascii="Verdana" w:hAnsi="Verdana"/>
          <w:i/>
          <w:sz w:val="18"/>
          <w:szCs w:val="18"/>
        </w:rPr>
      </w:pPr>
    </w:p>
    <w:p w:rsidR="003421D4" w:rsidRDefault="003421D4" w:rsidP="003421D4">
      <w:pPr>
        <w:spacing w:line="240" w:lineRule="auto"/>
        <w:ind w:firstLine="567"/>
        <w:rPr>
          <w:rFonts w:ascii="Verdana" w:hAnsi="Verdana"/>
          <w:i/>
          <w:sz w:val="18"/>
          <w:szCs w:val="18"/>
        </w:rPr>
      </w:pPr>
    </w:p>
    <w:p w:rsidR="003421D4" w:rsidRDefault="003421D4" w:rsidP="003421D4">
      <w:pPr>
        <w:spacing w:line="240" w:lineRule="auto"/>
        <w:rPr>
          <w:rFonts w:ascii="Verdana" w:hAnsi="Verdana"/>
          <w:i/>
          <w:sz w:val="18"/>
          <w:szCs w:val="18"/>
        </w:rPr>
      </w:pPr>
    </w:p>
    <w:p w:rsidR="003421D4" w:rsidRPr="003421D4" w:rsidRDefault="003421D4" w:rsidP="003421D4">
      <w:pPr>
        <w:spacing w:line="240" w:lineRule="auto"/>
        <w:ind w:firstLine="567"/>
        <w:rPr>
          <w:rFonts w:ascii="Verdana" w:hAnsi="Verdana"/>
          <w:i/>
          <w:sz w:val="18"/>
          <w:szCs w:val="18"/>
          <w:lang w:val="nl-NL"/>
        </w:rPr>
      </w:pPr>
      <w:r w:rsidRPr="003421D4">
        <w:rPr>
          <w:rFonts w:ascii="Verdana" w:hAnsi="Verdana"/>
          <w:i/>
          <w:sz w:val="18"/>
          <w:szCs w:val="18"/>
          <w:lang w:val="nl-NL"/>
        </w:rPr>
        <w:t>In geval van Opdrachten of het verstrekken van Gebruiksrechten</w:t>
      </w:r>
    </w:p>
    <w:p w:rsidR="003421D4" w:rsidRDefault="003421D4" w:rsidP="003421D4">
      <w:pPr>
        <w:spacing w:line="240" w:lineRule="auto"/>
        <w:ind w:left="567" w:hanging="567"/>
        <w:rPr>
          <w:rFonts w:ascii="Verdana" w:hAnsi="Verdana"/>
          <w:sz w:val="18"/>
          <w:szCs w:val="18"/>
        </w:rPr>
      </w:pPr>
      <w:r w:rsidRPr="003421D4">
        <w:rPr>
          <w:rFonts w:ascii="Verdana" w:hAnsi="Verdana"/>
          <w:sz w:val="18"/>
          <w:szCs w:val="18"/>
          <w:lang w:val="nl-NL"/>
        </w:rPr>
        <w:t>5.2.</w:t>
      </w:r>
      <w:r w:rsidRPr="003421D4">
        <w:rPr>
          <w:rFonts w:ascii="Verdana" w:hAnsi="Verdana"/>
          <w:sz w:val="18"/>
          <w:szCs w:val="18"/>
          <w:lang w:val="nl-NL"/>
        </w:rPr>
        <w:tab/>
        <w:t xml:space="preserve">Wederpartij draagt zorg voor Oplevering op de in de onderstaande tabel vermelde wijze, datum en plaats. </w:t>
      </w:r>
      <w:r>
        <w:rPr>
          <w:rFonts w:ascii="Verdana" w:hAnsi="Verdana"/>
          <w:sz w:val="18"/>
          <w:szCs w:val="18"/>
        </w:rPr>
        <w:t>Genoemde data zijn Fatale termijnen.</w:t>
      </w:r>
    </w:p>
    <w:p w:rsidR="003421D4" w:rsidRDefault="003421D4" w:rsidP="003421D4">
      <w:pPr>
        <w:spacing w:line="240" w:lineRule="auto"/>
        <w:rPr>
          <w:rFonts w:ascii="Verdana" w:hAnsi="Verdana"/>
          <w:sz w:val="18"/>
          <w:szCs w:val="18"/>
        </w:rPr>
      </w:pPr>
    </w:p>
    <w:tbl>
      <w:tblPr>
        <w:tblpPr w:leftFromText="180" w:rightFromText="180" w:vertAnchor="text" w:tblpX="7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695"/>
        <w:gridCol w:w="2409"/>
        <w:gridCol w:w="2375"/>
      </w:tblGrid>
      <w:tr w:rsidR="003421D4" w:rsidTr="003421D4">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8"/>
                <w:szCs w:val="18"/>
              </w:rPr>
            </w:pPr>
            <w:r>
              <w:rPr>
                <w:rFonts w:ascii="Verdana" w:hAnsi="Verdana"/>
                <w:b/>
                <w:sz w:val="18"/>
                <w:szCs w:val="18"/>
              </w:rPr>
              <w:t>Volg</w:t>
            </w:r>
            <w:r>
              <w:rPr>
                <w:rFonts w:ascii="Verdana" w:hAnsi="Verdana"/>
                <w:b/>
                <w:sz w:val="18"/>
                <w:szCs w:val="18"/>
              </w:rPr>
              <w:softHyphen/>
              <w:t>nummer</w:t>
            </w:r>
          </w:p>
        </w:tc>
        <w:tc>
          <w:tcPr>
            <w:tcW w:w="2695"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8"/>
                <w:szCs w:val="18"/>
              </w:rPr>
            </w:pPr>
            <w:r>
              <w:rPr>
                <w:rFonts w:ascii="Verdana" w:hAnsi="Verdana"/>
                <w:b/>
                <w:sz w:val="18"/>
                <w:szCs w:val="18"/>
              </w:rPr>
              <w:t>Onderwerp</w:t>
            </w:r>
          </w:p>
        </w:tc>
        <w:tc>
          <w:tcPr>
            <w:tcW w:w="2409"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8"/>
                <w:szCs w:val="18"/>
              </w:rPr>
            </w:pPr>
            <w:r>
              <w:rPr>
                <w:rFonts w:ascii="Verdana" w:hAnsi="Verdana"/>
                <w:b/>
                <w:sz w:val="18"/>
                <w:szCs w:val="18"/>
              </w:rPr>
              <w:t>Wijze van Oplevering</w:t>
            </w:r>
          </w:p>
        </w:tc>
        <w:tc>
          <w:tcPr>
            <w:tcW w:w="2375"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8"/>
                <w:szCs w:val="18"/>
              </w:rPr>
            </w:pPr>
            <w:r>
              <w:rPr>
                <w:rFonts w:ascii="Verdana" w:hAnsi="Verdana"/>
                <w:b/>
                <w:sz w:val="18"/>
                <w:szCs w:val="18"/>
              </w:rPr>
              <w:t>Adres en datum</w:t>
            </w:r>
          </w:p>
        </w:tc>
      </w:tr>
      <w:tr w:rsidR="003421D4" w:rsidTr="003421D4">
        <w:tc>
          <w:tcPr>
            <w:tcW w:w="1100"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rPr>
            </w:pPr>
            <w:r>
              <w:rPr>
                <w:rFonts w:ascii="Verdana" w:hAnsi="Verdana"/>
                <w:sz w:val="16"/>
                <w:szCs w:val="16"/>
              </w:rPr>
              <w:t>B1</w:t>
            </w:r>
          </w:p>
        </w:tc>
        <w:tc>
          <w:tcPr>
            <w:tcW w:w="2695"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sz w:val="16"/>
                <w:szCs w:val="16"/>
              </w:rPr>
            </w:pPr>
            <w:r>
              <w:rPr>
                <w:rFonts w:ascii="Verdana" w:hAnsi="Verdana"/>
                <w:i/>
                <w:iCs/>
                <w:sz w:val="16"/>
                <w:szCs w:val="16"/>
              </w:rPr>
              <w:t>&lt;Adviesdiensten&gt;</w:t>
            </w:r>
          </w:p>
        </w:tc>
        <w:tc>
          <w:tcPr>
            <w:tcW w:w="2409" w:type="dxa"/>
            <w:tcBorders>
              <w:top w:val="single" w:sz="4" w:space="0" w:color="auto"/>
              <w:left w:val="single" w:sz="4" w:space="0" w:color="auto"/>
              <w:bottom w:val="single" w:sz="4" w:space="0" w:color="auto"/>
              <w:right w:val="single" w:sz="4" w:space="0" w:color="auto"/>
            </w:tcBorders>
            <w:hideMark/>
          </w:tcPr>
          <w:p w:rsidR="003421D4" w:rsidRDefault="003421D4">
            <w:pPr>
              <w:tabs>
                <w:tab w:val="left" w:pos="567"/>
              </w:tabs>
              <w:rPr>
                <w:rFonts w:ascii="Verdana" w:hAnsi="Verdana"/>
                <w:i/>
                <w:sz w:val="16"/>
                <w:szCs w:val="16"/>
              </w:rPr>
            </w:pPr>
            <w:r>
              <w:rPr>
                <w:rFonts w:ascii="Verdana" w:hAnsi="Verdana"/>
                <w:i/>
                <w:sz w:val="16"/>
                <w:szCs w:val="16"/>
              </w:rPr>
              <w:t>&lt;…&gt;</w:t>
            </w:r>
          </w:p>
        </w:tc>
        <w:tc>
          <w:tcPr>
            <w:tcW w:w="2375" w:type="dxa"/>
            <w:tcBorders>
              <w:top w:val="single" w:sz="4" w:space="0" w:color="auto"/>
              <w:left w:val="single" w:sz="4" w:space="0" w:color="auto"/>
              <w:bottom w:val="single" w:sz="4" w:space="0" w:color="auto"/>
              <w:right w:val="single" w:sz="4" w:space="0" w:color="auto"/>
            </w:tcBorders>
            <w:hideMark/>
          </w:tcPr>
          <w:p w:rsidR="003421D4" w:rsidRDefault="003421D4">
            <w:pPr>
              <w:tabs>
                <w:tab w:val="left" w:pos="567"/>
              </w:tabs>
              <w:rPr>
                <w:rFonts w:ascii="Verdana" w:hAnsi="Verdana"/>
                <w:i/>
                <w:sz w:val="16"/>
                <w:szCs w:val="16"/>
              </w:rPr>
            </w:pPr>
            <w:r>
              <w:rPr>
                <w:rFonts w:ascii="Verdana" w:hAnsi="Verdana"/>
                <w:i/>
                <w:sz w:val="16"/>
                <w:szCs w:val="16"/>
              </w:rPr>
              <w:t>&lt;adres, datum&gt;</w:t>
            </w:r>
          </w:p>
        </w:tc>
      </w:tr>
      <w:tr w:rsidR="003421D4" w:rsidTr="003421D4">
        <w:tc>
          <w:tcPr>
            <w:tcW w:w="1100"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rPr>
            </w:pPr>
            <w:r>
              <w:rPr>
                <w:rFonts w:ascii="Verdana" w:hAnsi="Verdana"/>
                <w:sz w:val="16"/>
                <w:szCs w:val="16"/>
              </w:rPr>
              <w:t>B2</w:t>
            </w:r>
          </w:p>
        </w:tc>
        <w:tc>
          <w:tcPr>
            <w:tcW w:w="2695"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sz w:val="16"/>
                <w:szCs w:val="16"/>
              </w:rPr>
            </w:pPr>
            <w:r>
              <w:rPr>
                <w:rFonts w:ascii="Verdana" w:hAnsi="Verdana"/>
                <w:i/>
                <w:iCs/>
                <w:sz w:val="16"/>
                <w:szCs w:val="16"/>
              </w:rPr>
              <w:t>&lt;Ontwikkeling maatwerkprogrammatuur&gt;</w:t>
            </w:r>
          </w:p>
        </w:tc>
        <w:tc>
          <w:tcPr>
            <w:tcW w:w="2409" w:type="dxa"/>
            <w:tcBorders>
              <w:top w:val="single" w:sz="4" w:space="0" w:color="auto"/>
              <w:left w:val="single" w:sz="4" w:space="0" w:color="auto"/>
              <w:bottom w:val="single" w:sz="4" w:space="0" w:color="auto"/>
              <w:right w:val="single" w:sz="4" w:space="0" w:color="auto"/>
            </w:tcBorders>
            <w:hideMark/>
          </w:tcPr>
          <w:p w:rsidR="003421D4" w:rsidRPr="003421D4" w:rsidRDefault="003421D4">
            <w:pPr>
              <w:tabs>
                <w:tab w:val="left" w:pos="567"/>
              </w:tabs>
              <w:rPr>
                <w:rFonts w:ascii="Verdana" w:hAnsi="Verdana"/>
                <w:i/>
                <w:sz w:val="16"/>
                <w:szCs w:val="16"/>
                <w:lang w:val="nl-NL"/>
              </w:rPr>
            </w:pPr>
            <w:r w:rsidRPr="003421D4">
              <w:rPr>
                <w:rFonts w:ascii="Verdana" w:hAnsi="Verdana"/>
                <w:i/>
                <w:sz w:val="16"/>
                <w:szCs w:val="16"/>
                <w:lang w:val="nl-NL"/>
              </w:rPr>
              <w:t>&lt;beschikbaarstelling exemplaren in Object- en Broncode&gt;</w:t>
            </w:r>
          </w:p>
        </w:tc>
        <w:tc>
          <w:tcPr>
            <w:tcW w:w="2375" w:type="dxa"/>
            <w:tcBorders>
              <w:top w:val="single" w:sz="4" w:space="0" w:color="auto"/>
              <w:left w:val="single" w:sz="4" w:space="0" w:color="auto"/>
              <w:bottom w:val="single" w:sz="4" w:space="0" w:color="auto"/>
              <w:right w:val="single" w:sz="4" w:space="0" w:color="auto"/>
            </w:tcBorders>
            <w:hideMark/>
          </w:tcPr>
          <w:p w:rsidR="003421D4" w:rsidRDefault="003421D4">
            <w:pPr>
              <w:tabs>
                <w:tab w:val="left" w:pos="567"/>
              </w:tabs>
              <w:rPr>
                <w:rFonts w:ascii="Verdana" w:hAnsi="Verdana"/>
                <w:i/>
                <w:sz w:val="16"/>
                <w:szCs w:val="16"/>
              </w:rPr>
            </w:pPr>
            <w:r>
              <w:rPr>
                <w:rFonts w:ascii="Verdana" w:hAnsi="Verdana"/>
                <w:i/>
                <w:sz w:val="16"/>
                <w:szCs w:val="16"/>
              </w:rPr>
              <w:t>&lt;adres, datum&gt;</w:t>
            </w:r>
          </w:p>
        </w:tc>
      </w:tr>
      <w:tr w:rsidR="003421D4" w:rsidTr="003421D4">
        <w:tc>
          <w:tcPr>
            <w:tcW w:w="1100"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rPr>
            </w:pPr>
            <w:r>
              <w:rPr>
                <w:rFonts w:ascii="Verdana" w:hAnsi="Verdana"/>
                <w:sz w:val="16"/>
                <w:szCs w:val="16"/>
              </w:rPr>
              <w:t>B3</w:t>
            </w:r>
          </w:p>
        </w:tc>
        <w:tc>
          <w:tcPr>
            <w:tcW w:w="2695"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sz w:val="16"/>
                <w:szCs w:val="16"/>
              </w:rPr>
            </w:pPr>
            <w:r>
              <w:rPr>
                <w:rFonts w:ascii="Verdana" w:hAnsi="Verdana"/>
                <w:i/>
                <w:iCs/>
                <w:sz w:val="16"/>
                <w:szCs w:val="16"/>
              </w:rPr>
              <w:t>&lt;Detachering&gt;</w:t>
            </w:r>
          </w:p>
        </w:tc>
        <w:tc>
          <w:tcPr>
            <w:tcW w:w="2409" w:type="dxa"/>
            <w:tcBorders>
              <w:top w:val="single" w:sz="4" w:space="0" w:color="auto"/>
              <w:left w:val="single" w:sz="4" w:space="0" w:color="auto"/>
              <w:bottom w:val="single" w:sz="4" w:space="0" w:color="auto"/>
              <w:right w:val="single" w:sz="4" w:space="0" w:color="auto"/>
            </w:tcBorders>
            <w:hideMark/>
          </w:tcPr>
          <w:p w:rsidR="003421D4" w:rsidRPr="003421D4" w:rsidRDefault="003421D4">
            <w:pPr>
              <w:tabs>
                <w:tab w:val="left" w:pos="567"/>
              </w:tabs>
              <w:rPr>
                <w:rFonts w:ascii="Verdana" w:hAnsi="Verdana"/>
                <w:i/>
                <w:sz w:val="16"/>
                <w:szCs w:val="16"/>
                <w:lang w:val="nl-NL"/>
              </w:rPr>
            </w:pPr>
            <w:r w:rsidRPr="003421D4">
              <w:rPr>
                <w:rFonts w:ascii="Verdana" w:hAnsi="Verdana"/>
                <w:i/>
                <w:sz w:val="16"/>
                <w:szCs w:val="16"/>
                <w:lang w:val="nl-NL"/>
              </w:rPr>
              <w:t xml:space="preserve">&lt;beschikbaarstelling van Personeel blijkend uit het </w:t>
            </w:r>
            <w:r w:rsidRPr="003421D4">
              <w:rPr>
                <w:rFonts w:ascii="Verdana" w:hAnsi="Verdana"/>
                <w:i/>
                <w:sz w:val="16"/>
                <w:szCs w:val="16"/>
                <w:lang w:val="nl-NL"/>
              </w:rPr>
              <w:lastRenderedPageBreak/>
              <w:t>maandelijks achteraf indienen van urenstaten&gt;</w:t>
            </w:r>
          </w:p>
        </w:tc>
        <w:tc>
          <w:tcPr>
            <w:tcW w:w="2375" w:type="dxa"/>
            <w:tcBorders>
              <w:top w:val="single" w:sz="4" w:space="0" w:color="auto"/>
              <w:left w:val="single" w:sz="4" w:space="0" w:color="auto"/>
              <w:bottom w:val="single" w:sz="4" w:space="0" w:color="auto"/>
              <w:right w:val="single" w:sz="4" w:space="0" w:color="auto"/>
            </w:tcBorders>
            <w:hideMark/>
          </w:tcPr>
          <w:p w:rsidR="003421D4" w:rsidRDefault="003421D4">
            <w:pPr>
              <w:tabs>
                <w:tab w:val="left" w:pos="567"/>
              </w:tabs>
              <w:rPr>
                <w:rFonts w:ascii="Verdana" w:hAnsi="Verdana"/>
                <w:i/>
                <w:sz w:val="16"/>
                <w:szCs w:val="16"/>
              </w:rPr>
            </w:pPr>
            <w:r>
              <w:rPr>
                <w:rFonts w:ascii="Verdana" w:hAnsi="Verdana"/>
                <w:i/>
                <w:sz w:val="16"/>
                <w:szCs w:val="16"/>
              </w:rPr>
              <w:lastRenderedPageBreak/>
              <w:t>&lt;adres, datum&gt;</w:t>
            </w:r>
          </w:p>
        </w:tc>
      </w:tr>
      <w:tr w:rsidR="003421D4" w:rsidTr="003421D4">
        <w:tc>
          <w:tcPr>
            <w:tcW w:w="1100"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rPr>
            </w:pPr>
            <w:r>
              <w:rPr>
                <w:rFonts w:ascii="Verdana" w:hAnsi="Verdana"/>
                <w:sz w:val="16"/>
                <w:szCs w:val="16"/>
              </w:rPr>
              <w:t>B4</w:t>
            </w:r>
          </w:p>
        </w:tc>
        <w:tc>
          <w:tcPr>
            <w:tcW w:w="2695"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sz w:val="16"/>
                <w:szCs w:val="16"/>
              </w:rPr>
            </w:pPr>
            <w:r>
              <w:rPr>
                <w:rFonts w:ascii="Verdana" w:hAnsi="Verdana"/>
                <w:i/>
                <w:iCs/>
                <w:sz w:val="16"/>
                <w:szCs w:val="16"/>
              </w:rPr>
              <w:t>&lt;Ondersteuning&gt;</w:t>
            </w:r>
          </w:p>
        </w:tc>
        <w:tc>
          <w:tcPr>
            <w:tcW w:w="2409" w:type="dxa"/>
            <w:tcBorders>
              <w:top w:val="single" w:sz="4" w:space="0" w:color="auto"/>
              <w:left w:val="single" w:sz="4" w:space="0" w:color="auto"/>
              <w:bottom w:val="single" w:sz="4" w:space="0" w:color="auto"/>
              <w:right w:val="single" w:sz="4" w:space="0" w:color="auto"/>
            </w:tcBorders>
            <w:hideMark/>
          </w:tcPr>
          <w:p w:rsidR="003421D4" w:rsidRDefault="003421D4">
            <w:pPr>
              <w:tabs>
                <w:tab w:val="left" w:pos="567"/>
              </w:tabs>
              <w:rPr>
                <w:rFonts w:ascii="Verdana" w:hAnsi="Verdana"/>
                <w:i/>
                <w:sz w:val="16"/>
                <w:szCs w:val="16"/>
              </w:rPr>
            </w:pPr>
            <w:r>
              <w:rPr>
                <w:rFonts w:ascii="Verdana" w:hAnsi="Verdana"/>
                <w:i/>
                <w:sz w:val="16"/>
                <w:szCs w:val="16"/>
              </w:rPr>
              <w:t>&lt;…&gt;</w:t>
            </w:r>
          </w:p>
        </w:tc>
        <w:tc>
          <w:tcPr>
            <w:tcW w:w="2375" w:type="dxa"/>
            <w:tcBorders>
              <w:top w:val="single" w:sz="4" w:space="0" w:color="auto"/>
              <w:left w:val="single" w:sz="4" w:space="0" w:color="auto"/>
              <w:bottom w:val="single" w:sz="4" w:space="0" w:color="auto"/>
              <w:right w:val="single" w:sz="4" w:space="0" w:color="auto"/>
            </w:tcBorders>
            <w:hideMark/>
          </w:tcPr>
          <w:p w:rsidR="003421D4" w:rsidRDefault="003421D4">
            <w:pPr>
              <w:tabs>
                <w:tab w:val="left" w:pos="567"/>
              </w:tabs>
              <w:rPr>
                <w:rFonts w:ascii="Verdana" w:hAnsi="Verdana"/>
                <w:i/>
                <w:sz w:val="16"/>
                <w:szCs w:val="16"/>
              </w:rPr>
            </w:pPr>
            <w:r>
              <w:rPr>
                <w:rFonts w:ascii="Verdana" w:hAnsi="Verdana"/>
                <w:i/>
                <w:sz w:val="16"/>
                <w:szCs w:val="16"/>
              </w:rPr>
              <w:t>&lt;adres, datum&gt;</w:t>
            </w:r>
          </w:p>
        </w:tc>
      </w:tr>
      <w:tr w:rsidR="003421D4" w:rsidTr="003421D4">
        <w:tc>
          <w:tcPr>
            <w:tcW w:w="1100"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rPr>
            </w:pPr>
            <w:r>
              <w:rPr>
                <w:rFonts w:ascii="Verdana" w:hAnsi="Verdana"/>
                <w:sz w:val="16"/>
                <w:szCs w:val="16"/>
              </w:rPr>
              <w:t>B7</w:t>
            </w:r>
          </w:p>
        </w:tc>
        <w:tc>
          <w:tcPr>
            <w:tcW w:w="2695"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sz w:val="16"/>
                <w:szCs w:val="16"/>
              </w:rPr>
            </w:pPr>
            <w:r>
              <w:rPr>
                <w:rFonts w:ascii="Verdana" w:hAnsi="Verdana"/>
                <w:sz w:val="16"/>
                <w:szCs w:val="16"/>
              </w:rPr>
              <w:t>&lt;</w:t>
            </w:r>
            <w:r>
              <w:rPr>
                <w:rFonts w:ascii="Verdana" w:hAnsi="Verdana"/>
                <w:i/>
                <w:iCs/>
                <w:sz w:val="16"/>
                <w:szCs w:val="16"/>
              </w:rPr>
              <w:t>Overige Opdrachten</w:t>
            </w:r>
            <w:r>
              <w:rPr>
                <w:rFonts w:ascii="Verdana" w:hAnsi="Verdana"/>
                <w:sz w:val="16"/>
                <w:szCs w:val="16"/>
              </w:rPr>
              <w:t>&gt;</w:t>
            </w:r>
          </w:p>
        </w:tc>
        <w:tc>
          <w:tcPr>
            <w:tcW w:w="2409" w:type="dxa"/>
            <w:tcBorders>
              <w:top w:val="single" w:sz="4" w:space="0" w:color="auto"/>
              <w:left w:val="single" w:sz="4" w:space="0" w:color="auto"/>
              <w:bottom w:val="single" w:sz="4" w:space="0" w:color="auto"/>
              <w:right w:val="single" w:sz="4" w:space="0" w:color="auto"/>
            </w:tcBorders>
            <w:hideMark/>
          </w:tcPr>
          <w:p w:rsidR="003421D4" w:rsidRDefault="003421D4">
            <w:pPr>
              <w:tabs>
                <w:tab w:val="left" w:pos="567"/>
              </w:tabs>
              <w:rPr>
                <w:rFonts w:ascii="Verdana" w:hAnsi="Verdana"/>
                <w:sz w:val="16"/>
                <w:szCs w:val="16"/>
              </w:rPr>
            </w:pPr>
            <w:r>
              <w:rPr>
                <w:rFonts w:ascii="Verdana" w:hAnsi="Verdana"/>
                <w:i/>
                <w:sz w:val="16"/>
                <w:szCs w:val="16"/>
              </w:rPr>
              <w:t>&lt;beschikbaarstelling exemplaren&gt;</w:t>
            </w:r>
          </w:p>
        </w:tc>
        <w:tc>
          <w:tcPr>
            <w:tcW w:w="2375" w:type="dxa"/>
            <w:tcBorders>
              <w:top w:val="single" w:sz="4" w:space="0" w:color="auto"/>
              <w:left w:val="single" w:sz="4" w:space="0" w:color="auto"/>
              <w:bottom w:val="single" w:sz="4" w:space="0" w:color="auto"/>
              <w:right w:val="single" w:sz="4" w:space="0" w:color="auto"/>
            </w:tcBorders>
            <w:hideMark/>
          </w:tcPr>
          <w:p w:rsidR="003421D4" w:rsidRDefault="003421D4">
            <w:pPr>
              <w:tabs>
                <w:tab w:val="left" w:pos="567"/>
              </w:tabs>
              <w:rPr>
                <w:rFonts w:ascii="Verdana" w:hAnsi="Verdana"/>
                <w:i/>
                <w:sz w:val="16"/>
                <w:szCs w:val="16"/>
              </w:rPr>
            </w:pPr>
            <w:r>
              <w:rPr>
                <w:rFonts w:ascii="Verdana" w:hAnsi="Verdana"/>
                <w:i/>
                <w:sz w:val="16"/>
                <w:szCs w:val="16"/>
              </w:rPr>
              <w:t>&lt;adres, datum&gt;</w:t>
            </w:r>
          </w:p>
        </w:tc>
      </w:tr>
      <w:tr w:rsidR="003421D4" w:rsidTr="003421D4">
        <w:tc>
          <w:tcPr>
            <w:tcW w:w="1100"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rPr>
            </w:pPr>
            <w:r>
              <w:rPr>
                <w:rFonts w:ascii="Verdana" w:hAnsi="Verdana"/>
                <w:sz w:val="16"/>
                <w:szCs w:val="16"/>
              </w:rPr>
              <w:t>C1</w:t>
            </w:r>
          </w:p>
        </w:tc>
        <w:tc>
          <w:tcPr>
            <w:tcW w:w="2695"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sz w:val="16"/>
                <w:szCs w:val="16"/>
              </w:rPr>
            </w:pPr>
            <w:r>
              <w:rPr>
                <w:rFonts w:ascii="Verdana" w:hAnsi="Verdana"/>
                <w:sz w:val="16"/>
                <w:szCs w:val="16"/>
              </w:rPr>
              <w:t>&lt;</w:t>
            </w:r>
            <w:r>
              <w:rPr>
                <w:rFonts w:ascii="Verdana" w:hAnsi="Verdana"/>
                <w:i/>
                <w:iCs/>
                <w:sz w:val="16"/>
                <w:szCs w:val="16"/>
              </w:rPr>
              <w:t>Gebruiksrechten (op Standaardprogrammatuur)</w:t>
            </w:r>
            <w:r>
              <w:rPr>
                <w:rFonts w:ascii="Verdana" w:hAnsi="Verdana"/>
                <w:sz w:val="16"/>
                <w:szCs w:val="16"/>
              </w:rPr>
              <w:t>&gt;</w:t>
            </w:r>
          </w:p>
        </w:tc>
        <w:tc>
          <w:tcPr>
            <w:tcW w:w="2409" w:type="dxa"/>
            <w:tcBorders>
              <w:top w:val="single" w:sz="4" w:space="0" w:color="auto"/>
              <w:left w:val="single" w:sz="4" w:space="0" w:color="auto"/>
              <w:bottom w:val="single" w:sz="4" w:space="0" w:color="auto"/>
              <w:right w:val="single" w:sz="4" w:space="0" w:color="auto"/>
            </w:tcBorders>
            <w:hideMark/>
          </w:tcPr>
          <w:p w:rsidR="003421D4" w:rsidRDefault="003421D4">
            <w:pPr>
              <w:tabs>
                <w:tab w:val="left" w:pos="567"/>
              </w:tabs>
              <w:rPr>
                <w:rFonts w:ascii="Verdana" w:hAnsi="Verdana"/>
                <w:sz w:val="16"/>
                <w:szCs w:val="16"/>
              </w:rPr>
            </w:pPr>
            <w:r>
              <w:rPr>
                <w:rFonts w:ascii="Verdana" w:hAnsi="Verdana"/>
                <w:i/>
                <w:sz w:val="16"/>
                <w:szCs w:val="16"/>
              </w:rPr>
              <w:t>&lt;beschikbaarstelling exemplaren&gt;</w:t>
            </w:r>
          </w:p>
        </w:tc>
        <w:tc>
          <w:tcPr>
            <w:tcW w:w="2375" w:type="dxa"/>
            <w:tcBorders>
              <w:top w:val="single" w:sz="4" w:space="0" w:color="auto"/>
              <w:left w:val="single" w:sz="4" w:space="0" w:color="auto"/>
              <w:bottom w:val="single" w:sz="4" w:space="0" w:color="auto"/>
              <w:right w:val="single" w:sz="4" w:space="0" w:color="auto"/>
            </w:tcBorders>
            <w:hideMark/>
          </w:tcPr>
          <w:p w:rsidR="003421D4" w:rsidRDefault="003421D4">
            <w:pPr>
              <w:tabs>
                <w:tab w:val="left" w:pos="567"/>
              </w:tabs>
              <w:rPr>
                <w:rFonts w:ascii="Verdana" w:hAnsi="Verdana"/>
                <w:i/>
                <w:sz w:val="16"/>
                <w:szCs w:val="16"/>
              </w:rPr>
            </w:pPr>
            <w:r>
              <w:rPr>
                <w:rFonts w:ascii="Verdana" w:hAnsi="Verdana"/>
                <w:i/>
                <w:sz w:val="16"/>
                <w:szCs w:val="16"/>
              </w:rPr>
              <w:t>&lt;adres, datum&gt;</w:t>
            </w:r>
          </w:p>
        </w:tc>
      </w:tr>
    </w:tbl>
    <w:p w:rsidR="003421D4" w:rsidRDefault="003421D4" w:rsidP="003421D4">
      <w:pPr>
        <w:spacing w:line="240" w:lineRule="auto"/>
        <w:rPr>
          <w:rFonts w:ascii="Verdana" w:hAnsi="Verdana"/>
          <w:sz w:val="18"/>
          <w:szCs w:val="18"/>
        </w:rPr>
      </w:pPr>
    </w:p>
    <w:p w:rsidR="003421D4" w:rsidRDefault="003421D4" w:rsidP="003421D4">
      <w:pPr>
        <w:spacing w:line="240" w:lineRule="auto"/>
        <w:rPr>
          <w:rFonts w:ascii="Verdana" w:hAnsi="Verdana"/>
          <w:sz w:val="18"/>
          <w:szCs w:val="18"/>
        </w:rPr>
      </w:pPr>
    </w:p>
    <w:p w:rsidR="003421D4" w:rsidRDefault="003421D4" w:rsidP="003421D4">
      <w:pPr>
        <w:spacing w:line="240" w:lineRule="auto"/>
        <w:rPr>
          <w:rFonts w:ascii="Verdana" w:hAnsi="Verdana"/>
          <w:sz w:val="18"/>
          <w:szCs w:val="18"/>
        </w:rPr>
      </w:pPr>
    </w:p>
    <w:p w:rsidR="003421D4" w:rsidRDefault="003421D4" w:rsidP="003421D4">
      <w:pPr>
        <w:spacing w:line="240" w:lineRule="auto"/>
        <w:rPr>
          <w:rFonts w:ascii="Verdana" w:hAnsi="Verdana"/>
          <w:sz w:val="18"/>
          <w:szCs w:val="18"/>
        </w:rPr>
      </w:pPr>
    </w:p>
    <w:p w:rsidR="003421D4" w:rsidRDefault="003421D4" w:rsidP="003421D4">
      <w:pPr>
        <w:spacing w:line="240" w:lineRule="auto"/>
        <w:rPr>
          <w:rFonts w:ascii="Verdana" w:hAnsi="Verdana"/>
          <w:sz w:val="18"/>
          <w:szCs w:val="18"/>
        </w:rPr>
      </w:pPr>
    </w:p>
    <w:p w:rsidR="003421D4" w:rsidRDefault="003421D4" w:rsidP="003421D4">
      <w:pPr>
        <w:spacing w:line="240" w:lineRule="auto"/>
        <w:rPr>
          <w:rFonts w:ascii="Verdana" w:hAnsi="Verdana"/>
          <w:sz w:val="18"/>
          <w:szCs w:val="18"/>
        </w:rPr>
      </w:pPr>
    </w:p>
    <w:p w:rsidR="003421D4" w:rsidRDefault="003421D4" w:rsidP="003421D4">
      <w:pPr>
        <w:spacing w:line="240" w:lineRule="auto"/>
        <w:rPr>
          <w:rFonts w:ascii="Verdana" w:hAnsi="Verdana"/>
          <w:sz w:val="18"/>
          <w:szCs w:val="18"/>
        </w:rPr>
      </w:pPr>
    </w:p>
    <w:p w:rsidR="003421D4" w:rsidRDefault="003421D4" w:rsidP="00B111C9">
      <w:pPr>
        <w:spacing w:line="240" w:lineRule="auto"/>
        <w:rPr>
          <w:rFonts w:ascii="Verdana" w:hAnsi="Verdana"/>
          <w:sz w:val="18"/>
          <w:szCs w:val="18"/>
        </w:rPr>
      </w:pPr>
    </w:p>
    <w:p w:rsidR="003421D4" w:rsidRDefault="003421D4" w:rsidP="003421D4">
      <w:pPr>
        <w:spacing w:line="240" w:lineRule="auto"/>
        <w:ind w:left="567" w:hanging="567"/>
        <w:rPr>
          <w:rFonts w:ascii="Verdana" w:hAnsi="Verdana"/>
          <w:sz w:val="18"/>
          <w:szCs w:val="18"/>
        </w:rPr>
      </w:pPr>
    </w:p>
    <w:p w:rsidR="003421D4" w:rsidRDefault="003421D4" w:rsidP="003421D4">
      <w:pPr>
        <w:spacing w:line="240" w:lineRule="auto"/>
        <w:ind w:left="567" w:hanging="567"/>
        <w:rPr>
          <w:rFonts w:ascii="Verdana" w:hAnsi="Verdana"/>
          <w:sz w:val="18"/>
          <w:szCs w:val="18"/>
        </w:rPr>
      </w:pPr>
      <w:r>
        <w:rPr>
          <w:rFonts w:ascii="Verdana" w:hAnsi="Verdana"/>
          <w:sz w:val="18"/>
          <w:szCs w:val="18"/>
        </w:rPr>
        <w:tab/>
      </w:r>
    </w:p>
    <w:p w:rsidR="003421D4" w:rsidRDefault="003421D4" w:rsidP="003421D4">
      <w:pPr>
        <w:spacing w:line="240" w:lineRule="auto"/>
        <w:rPr>
          <w:rFonts w:ascii="Verdana" w:hAnsi="Verdana"/>
          <w:sz w:val="18"/>
          <w:szCs w:val="18"/>
        </w:rPr>
      </w:pPr>
    </w:p>
    <w:p w:rsidR="003421D4" w:rsidRPr="003421D4" w:rsidRDefault="003421D4" w:rsidP="003421D4">
      <w:pPr>
        <w:spacing w:line="240" w:lineRule="auto"/>
        <w:ind w:left="567"/>
        <w:rPr>
          <w:rFonts w:ascii="Verdana" w:hAnsi="Verdana"/>
          <w:i/>
          <w:sz w:val="18"/>
          <w:szCs w:val="18"/>
          <w:lang w:val="nl-NL"/>
        </w:rPr>
      </w:pPr>
      <w:r w:rsidRPr="003421D4">
        <w:rPr>
          <w:rFonts w:ascii="Verdana" w:hAnsi="Verdana"/>
          <w:i/>
          <w:sz w:val="18"/>
          <w:szCs w:val="18"/>
          <w:lang w:val="nl-NL"/>
        </w:rPr>
        <w:t>In geval van Onderhoud en clouddienstverlening</w:t>
      </w:r>
    </w:p>
    <w:p w:rsidR="003421D4" w:rsidRPr="003421D4" w:rsidRDefault="003421D4" w:rsidP="003421D4">
      <w:pPr>
        <w:spacing w:line="240" w:lineRule="auto"/>
        <w:ind w:left="567" w:hanging="567"/>
        <w:rPr>
          <w:rFonts w:ascii="Verdana" w:hAnsi="Verdana"/>
          <w:sz w:val="18"/>
          <w:szCs w:val="18"/>
          <w:lang w:val="nl-NL"/>
        </w:rPr>
      </w:pPr>
      <w:r w:rsidRPr="003421D4">
        <w:rPr>
          <w:rFonts w:ascii="Verdana" w:hAnsi="Verdana"/>
          <w:sz w:val="18"/>
          <w:szCs w:val="18"/>
          <w:lang w:val="nl-NL"/>
        </w:rPr>
        <w:t xml:space="preserve">5.3.  </w:t>
      </w:r>
      <w:r w:rsidRPr="003421D4">
        <w:rPr>
          <w:rFonts w:ascii="Verdana" w:hAnsi="Verdana"/>
          <w:sz w:val="18"/>
          <w:szCs w:val="18"/>
          <w:lang w:val="nl-NL"/>
        </w:rPr>
        <w:tab/>
        <w:t>De dienstverlening vangt aan op de in de onderstaande tabel vermelde datum.</w:t>
      </w:r>
    </w:p>
    <w:p w:rsidR="003421D4" w:rsidRPr="003421D4" w:rsidRDefault="003421D4" w:rsidP="003421D4">
      <w:pPr>
        <w:spacing w:line="240" w:lineRule="auto"/>
        <w:ind w:left="567" w:hanging="567"/>
        <w:rPr>
          <w:rFonts w:ascii="Verdana" w:hAnsi="Verdana"/>
          <w:b/>
          <w:sz w:val="18"/>
          <w:szCs w:val="18"/>
          <w:lang w:val="nl-NL"/>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2829"/>
        <w:gridCol w:w="2099"/>
      </w:tblGrid>
      <w:tr w:rsidR="003421D4" w:rsidTr="003421D4">
        <w:trPr>
          <w:trHeight w:val="269"/>
          <w:tblHeader/>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rsidR="003421D4" w:rsidRDefault="003421D4">
            <w:pPr>
              <w:spacing w:line="240" w:lineRule="auto"/>
              <w:rPr>
                <w:rFonts w:ascii="Verdana" w:hAnsi="Verdana"/>
                <w:b/>
                <w:sz w:val="18"/>
                <w:szCs w:val="18"/>
                <w:lang w:eastAsia="nl-NL"/>
              </w:rPr>
            </w:pPr>
            <w:r>
              <w:rPr>
                <w:rFonts w:ascii="Verdana" w:hAnsi="Verdana"/>
                <w:b/>
                <w:sz w:val="18"/>
                <w:szCs w:val="18"/>
              </w:rPr>
              <w:t>Invulhulp</w:t>
            </w:r>
          </w:p>
        </w:tc>
        <w:tc>
          <w:tcPr>
            <w:tcW w:w="2829"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spacing w:line="240" w:lineRule="auto"/>
              <w:rPr>
                <w:rFonts w:ascii="Verdana" w:hAnsi="Verdana"/>
                <w:b/>
                <w:sz w:val="18"/>
                <w:szCs w:val="18"/>
                <w:lang w:eastAsia="nl-NL"/>
              </w:rPr>
            </w:pPr>
            <w:r>
              <w:rPr>
                <w:rFonts w:ascii="Verdana" w:hAnsi="Verdana"/>
                <w:b/>
                <w:sz w:val="18"/>
                <w:szCs w:val="18"/>
              </w:rPr>
              <w:t>Onderwerp</w:t>
            </w:r>
          </w:p>
        </w:tc>
        <w:tc>
          <w:tcPr>
            <w:tcW w:w="1850"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spacing w:line="240" w:lineRule="auto"/>
              <w:rPr>
                <w:rFonts w:ascii="Verdana" w:hAnsi="Verdana"/>
                <w:b/>
                <w:sz w:val="18"/>
                <w:szCs w:val="18"/>
                <w:lang w:eastAsia="nl-NL"/>
              </w:rPr>
            </w:pPr>
            <w:r>
              <w:rPr>
                <w:rFonts w:ascii="Verdana" w:hAnsi="Verdana"/>
                <w:b/>
                <w:sz w:val="18"/>
                <w:szCs w:val="18"/>
              </w:rPr>
              <w:t>Aanvangsdatum</w:t>
            </w:r>
          </w:p>
        </w:tc>
      </w:tr>
      <w:tr w:rsidR="003421D4" w:rsidRPr="008D615B" w:rsidTr="003421D4">
        <w:trPr>
          <w:trHeight w:val="269"/>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rsidR="003421D4" w:rsidRDefault="003421D4">
            <w:pPr>
              <w:spacing w:line="240" w:lineRule="auto"/>
              <w:ind w:left="567" w:hanging="567"/>
              <w:jc w:val="center"/>
              <w:rPr>
                <w:rFonts w:ascii="Verdana" w:hAnsi="Verdana"/>
                <w:sz w:val="16"/>
                <w:szCs w:val="16"/>
                <w:lang w:eastAsia="nl-NL"/>
              </w:rPr>
            </w:pPr>
            <w:r>
              <w:rPr>
                <w:rFonts w:ascii="Verdana" w:hAnsi="Verdana"/>
                <w:sz w:val="16"/>
                <w:szCs w:val="16"/>
                <w:lang w:eastAsia="nl-NL"/>
              </w:rPr>
              <w:t>B5</w:t>
            </w:r>
          </w:p>
        </w:tc>
        <w:tc>
          <w:tcPr>
            <w:tcW w:w="2829" w:type="dxa"/>
            <w:tcBorders>
              <w:top w:val="single" w:sz="4" w:space="0" w:color="auto"/>
              <w:left w:val="single" w:sz="4" w:space="0" w:color="auto"/>
              <w:bottom w:val="single" w:sz="4" w:space="0" w:color="auto"/>
              <w:right w:val="single" w:sz="4" w:space="0" w:color="auto"/>
            </w:tcBorders>
            <w:hideMark/>
          </w:tcPr>
          <w:p w:rsidR="003421D4" w:rsidRDefault="003421D4">
            <w:pPr>
              <w:spacing w:line="240" w:lineRule="auto"/>
              <w:rPr>
                <w:rFonts w:ascii="Verdana" w:hAnsi="Verdana"/>
                <w:sz w:val="16"/>
                <w:szCs w:val="16"/>
              </w:rPr>
            </w:pPr>
            <w:r>
              <w:rPr>
                <w:rFonts w:ascii="Verdana" w:hAnsi="Verdana"/>
                <w:sz w:val="16"/>
                <w:szCs w:val="16"/>
              </w:rPr>
              <w:t>&lt;</w:t>
            </w:r>
            <w:r>
              <w:rPr>
                <w:rFonts w:ascii="Verdana" w:hAnsi="Verdana"/>
                <w:i/>
                <w:iCs/>
                <w:sz w:val="16"/>
                <w:szCs w:val="16"/>
              </w:rPr>
              <w:t>Onderhoud</w:t>
            </w:r>
            <w:r>
              <w:rPr>
                <w:rFonts w:ascii="Verdana" w:hAnsi="Verdana"/>
                <w:sz w:val="16"/>
                <w:szCs w:val="16"/>
              </w:rPr>
              <w:t>&gt;</w:t>
            </w:r>
          </w:p>
        </w:tc>
        <w:tc>
          <w:tcPr>
            <w:tcW w:w="1850" w:type="dxa"/>
            <w:tcBorders>
              <w:top w:val="single" w:sz="4" w:space="0" w:color="auto"/>
              <w:left w:val="single" w:sz="4" w:space="0" w:color="auto"/>
              <w:bottom w:val="single" w:sz="4" w:space="0" w:color="auto"/>
              <w:right w:val="single" w:sz="4" w:space="0" w:color="auto"/>
            </w:tcBorders>
            <w:hideMark/>
          </w:tcPr>
          <w:p w:rsidR="003421D4" w:rsidRPr="003421D4" w:rsidRDefault="003421D4">
            <w:pPr>
              <w:tabs>
                <w:tab w:val="left" w:pos="567"/>
              </w:tabs>
              <w:spacing w:line="240" w:lineRule="auto"/>
              <w:rPr>
                <w:rFonts w:ascii="Verdana" w:hAnsi="Verdana"/>
                <w:i/>
                <w:sz w:val="16"/>
                <w:szCs w:val="16"/>
                <w:lang w:val="nl-NL" w:eastAsia="nl-NL"/>
              </w:rPr>
            </w:pPr>
            <w:r w:rsidRPr="003421D4">
              <w:rPr>
                <w:rFonts w:ascii="Verdana" w:hAnsi="Verdana"/>
                <w:i/>
                <w:sz w:val="16"/>
                <w:szCs w:val="16"/>
                <w:lang w:val="nl-NL"/>
              </w:rPr>
              <w:t>&lt;datum waarop de onderhoudsverplichting aanvangt &gt;</w:t>
            </w:r>
          </w:p>
        </w:tc>
      </w:tr>
      <w:tr w:rsidR="003421D4" w:rsidRPr="008D615B" w:rsidTr="003421D4">
        <w:tc>
          <w:tcPr>
            <w:tcW w:w="1194" w:type="dxa"/>
            <w:tcBorders>
              <w:top w:val="single" w:sz="4" w:space="0" w:color="auto"/>
              <w:left w:val="single" w:sz="4" w:space="0" w:color="auto"/>
              <w:bottom w:val="single" w:sz="4" w:space="0" w:color="auto"/>
              <w:right w:val="single" w:sz="4" w:space="0" w:color="auto"/>
            </w:tcBorders>
            <w:shd w:val="clear" w:color="auto" w:fill="D9D9D9"/>
            <w:hideMark/>
          </w:tcPr>
          <w:p w:rsidR="003421D4" w:rsidRDefault="003421D4">
            <w:pPr>
              <w:spacing w:line="240" w:lineRule="auto"/>
              <w:ind w:left="567" w:hanging="567"/>
              <w:jc w:val="center"/>
              <w:rPr>
                <w:rFonts w:ascii="Verdana" w:hAnsi="Verdana"/>
                <w:sz w:val="16"/>
                <w:szCs w:val="16"/>
                <w:lang w:eastAsia="nl-NL"/>
              </w:rPr>
            </w:pPr>
            <w:r>
              <w:rPr>
                <w:rFonts w:ascii="Verdana" w:hAnsi="Verdana"/>
                <w:sz w:val="16"/>
                <w:szCs w:val="16"/>
                <w:lang w:eastAsia="nl-NL"/>
              </w:rPr>
              <w:t>B6</w:t>
            </w:r>
          </w:p>
        </w:tc>
        <w:tc>
          <w:tcPr>
            <w:tcW w:w="2829" w:type="dxa"/>
            <w:tcBorders>
              <w:top w:val="single" w:sz="4" w:space="0" w:color="auto"/>
              <w:left w:val="single" w:sz="4" w:space="0" w:color="auto"/>
              <w:bottom w:val="single" w:sz="4" w:space="0" w:color="auto"/>
              <w:right w:val="single" w:sz="4" w:space="0" w:color="auto"/>
            </w:tcBorders>
            <w:hideMark/>
          </w:tcPr>
          <w:p w:rsidR="003421D4" w:rsidRDefault="003421D4">
            <w:pPr>
              <w:spacing w:line="240" w:lineRule="auto"/>
              <w:ind w:left="567" w:hanging="567"/>
              <w:rPr>
                <w:rFonts w:ascii="Verdana" w:hAnsi="Verdana"/>
                <w:sz w:val="16"/>
                <w:szCs w:val="16"/>
                <w:lang w:eastAsia="nl-NL"/>
              </w:rPr>
            </w:pPr>
            <w:r>
              <w:rPr>
                <w:rFonts w:ascii="Verdana" w:hAnsi="Verdana"/>
                <w:sz w:val="16"/>
                <w:szCs w:val="16"/>
                <w:lang w:eastAsia="nl-NL"/>
              </w:rPr>
              <w:t>&lt;</w:t>
            </w:r>
            <w:r>
              <w:rPr>
                <w:rFonts w:ascii="Verdana" w:hAnsi="Verdana"/>
                <w:i/>
                <w:iCs/>
                <w:sz w:val="16"/>
                <w:szCs w:val="16"/>
                <w:lang w:eastAsia="nl-NL"/>
              </w:rPr>
              <w:t>Clouddienstverlening</w:t>
            </w:r>
            <w:r>
              <w:rPr>
                <w:rFonts w:ascii="Verdana" w:hAnsi="Verdana"/>
                <w:sz w:val="16"/>
                <w:szCs w:val="16"/>
                <w:lang w:eastAsia="nl-NL"/>
              </w:rPr>
              <w:t>&gt;</w:t>
            </w:r>
          </w:p>
        </w:tc>
        <w:tc>
          <w:tcPr>
            <w:tcW w:w="1850" w:type="dxa"/>
            <w:tcBorders>
              <w:top w:val="single" w:sz="4" w:space="0" w:color="auto"/>
              <w:left w:val="single" w:sz="4" w:space="0" w:color="auto"/>
              <w:bottom w:val="single" w:sz="4" w:space="0" w:color="auto"/>
              <w:right w:val="single" w:sz="4" w:space="0" w:color="auto"/>
            </w:tcBorders>
            <w:hideMark/>
          </w:tcPr>
          <w:p w:rsidR="003421D4" w:rsidRPr="003421D4" w:rsidRDefault="003421D4">
            <w:pPr>
              <w:spacing w:line="240" w:lineRule="auto"/>
              <w:rPr>
                <w:rFonts w:ascii="Verdana" w:hAnsi="Verdana"/>
                <w:sz w:val="16"/>
                <w:szCs w:val="16"/>
                <w:lang w:val="nl-NL" w:eastAsia="nl-NL"/>
              </w:rPr>
            </w:pPr>
            <w:r w:rsidRPr="003421D4">
              <w:rPr>
                <w:rFonts w:ascii="Verdana" w:hAnsi="Verdana"/>
                <w:sz w:val="16"/>
                <w:szCs w:val="16"/>
                <w:lang w:val="nl-NL" w:eastAsia="nl-NL"/>
              </w:rPr>
              <w:t>&lt;</w:t>
            </w:r>
            <w:r w:rsidRPr="003421D4">
              <w:rPr>
                <w:rFonts w:ascii="Verdana" w:hAnsi="Verdana"/>
                <w:i/>
                <w:iCs/>
                <w:sz w:val="16"/>
                <w:szCs w:val="16"/>
                <w:lang w:val="nl-NL" w:eastAsia="nl-NL"/>
              </w:rPr>
              <w:t>datum waarop de toegang tot de clouddienst aanvangt</w:t>
            </w:r>
            <w:r w:rsidRPr="003421D4">
              <w:rPr>
                <w:rFonts w:ascii="Verdana" w:hAnsi="Verdana"/>
                <w:sz w:val="16"/>
                <w:szCs w:val="16"/>
                <w:lang w:val="nl-NL" w:eastAsia="nl-NL"/>
              </w:rPr>
              <w:t>&gt;</w:t>
            </w:r>
          </w:p>
        </w:tc>
      </w:tr>
    </w:tbl>
    <w:p w:rsidR="003421D4" w:rsidRPr="003421D4" w:rsidRDefault="003421D4" w:rsidP="003421D4">
      <w:pPr>
        <w:spacing w:line="240" w:lineRule="auto"/>
        <w:ind w:left="567" w:hanging="567"/>
        <w:rPr>
          <w:rFonts w:ascii="Verdana" w:hAnsi="Verdana"/>
          <w:b/>
          <w:sz w:val="18"/>
          <w:szCs w:val="18"/>
          <w:lang w:val="nl-NL"/>
        </w:rPr>
      </w:pPr>
    </w:p>
    <w:p w:rsidR="003421D4" w:rsidRPr="003421D4" w:rsidRDefault="003421D4" w:rsidP="003421D4">
      <w:pPr>
        <w:spacing w:line="240" w:lineRule="auto"/>
        <w:rPr>
          <w:rFonts w:ascii="Verdana" w:hAnsi="Verdana"/>
          <w:sz w:val="18"/>
          <w:szCs w:val="18"/>
          <w:lang w:val="nl-NL"/>
        </w:rPr>
      </w:pPr>
    </w:p>
    <w:p w:rsidR="003421D4" w:rsidRPr="003421D4" w:rsidRDefault="003421D4" w:rsidP="003421D4">
      <w:pPr>
        <w:spacing w:line="240" w:lineRule="auto"/>
        <w:ind w:left="567" w:hanging="567"/>
        <w:rPr>
          <w:rFonts w:ascii="Verdana" w:hAnsi="Verdana"/>
          <w:sz w:val="18"/>
          <w:szCs w:val="18"/>
          <w:lang w:val="nl-NL"/>
        </w:rPr>
      </w:pPr>
      <w:r w:rsidRPr="003421D4">
        <w:rPr>
          <w:rFonts w:ascii="Verdana" w:hAnsi="Verdana"/>
          <w:sz w:val="18"/>
          <w:szCs w:val="18"/>
          <w:lang w:val="nl-NL"/>
        </w:rPr>
        <w:t>5.4.</w:t>
      </w:r>
      <w:r w:rsidRPr="003421D4">
        <w:rPr>
          <w:rFonts w:ascii="Verdana" w:hAnsi="Verdana"/>
          <w:sz w:val="18"/>
          <w:szCs w:val="18"/>
          <w:lang w:val="nl-NL"/>
        </w:rPr>
        <w:tab/>
        <w:t>&lt;</w:t>
      </w:r>
      <w:r w:rsidRPr="003421D4">
        <w:rPr>
          <w:rFonts w:ascii="Verdana" w:hAnsi="Verdana"/>
          <w:b/>
          <w:i/>
          <w:sz w:val="18"/>
          <w:szCs w:val="18"/>
          <w:u w:val="single"/>
          <w:lang w:val="nl-NL"/>
        </w:rPr>
        <w:t>OPTIONEEL</w:t>
      </w:r>
      <w:r w:rsidRPr="003421D4">
        <w:rPr>
          <w:rFonts w:ascii="Verdana" w:hAnsi="Verdana"/>
          <w:sz w:val="18"/>
          <w:szCs w:val="18"/>
          <w:lang w:val="nl-NL"/>
        </w:rPr>
        <w:t xml:space="preserve"> bij Standaardprogrammatuur met recht op de Broncode&gt; </w:t>
      </w:r>
    </w:p>
    <w:p w:rsidR="003421D4" w:rsidRPr="003421D4" w:rsidRDefault="003421D4" w:rsidP="003421D4">
      <w:pPr>
        <w:spacing w:line="240" w:lineRule="auto"/>
        <w:ind w:left="567"/>
        <w:rPr>
          <w:rFonts w:ascii="Verdana" w:hAnsi="Verdana"/>
          <w:sz w:val="18"/>
          <w:szCs w:val="18"/>
          <w:lang w:val="nl-NL"/>
        </w:rPr>
      </w:pPr>
      <w:r w:rsidRPr="003421D4">
        <w:rPr>
          <w:rFonts w:ascii="Verdana" w:hAnsi="Verdana"/>
          <w:sz w:val="18"/>
          <w:szCs w:val="18"/>
          <w:lang w:val="nl-NL"/>
        </w:rPr>
        <w:t>In die gevallen waarin Wederpartij zich heeft verbonden tot het beschikbaar stellen van de Broncode aan Opdrachtgever, ontvangt deze op eerste verzoek een exemplaar van (de meest recente versie van) die Broncode.</w:t>
      </w:r>
    </w:p>
    <w:p w:rsidR="003421D4" w:rsidRPr="003421D4" w:rsidRDefault="003421D4" w:rsidP="003421D4">
      <w:pPr>
        <w:spacing w:line="240" w:lineRule="auto"/>
        <w:rPr>
          <w:rFonts w:ascii="Verdana" w:hAnsi="Verdana"/>
          <w:sz w:val="18"/>
          <w:szCs w:val="18"/>
          <w:lang w:val="nl-NL"/>
        </w:rPr>
      </w:pPr>
    </w:p>
    <w:p w:rsidR="003421D4" w:rsidRPr="003421D4" w:rsidRDefault="003421D4" w:rsidP="003421D4">
      <w:pPr>
        <w:pStyle w:val="Kop1"/>
        <w:rPr>
          <w:rFonts w:ascii="Verdana" w:hAnsi="Verdana"/>
          <w:sz w:val="18"/>
          <w:szCs w:val="18"/>
          <w:lang w:val="nl-NL"/>
        </w:rPr>
      </w:pPr>
      <w:bookmarkStart w:id="6" w:name="_Toc142037032"/>
      <w:r w:rsidRPr="003421D4">
        <w:rPr>
          <w:rFonts w:ascii="Verdana" w:hAnsi="Verdana"/>
          <w:sz w:val="18"/>
          <w:szCs w:val="18"/>
          <w:lang w:val="nl-NL"/>
        </w:rPr>
        <w:t>6.</w:t>
      </w:r>
      <w:r w:rsidRPr="003421D4">
        <w:rPr>
          <w:rFonts w:ascii="Verdana" w:hAnsi="Verdana"/>
          <w:sz w:val="18"/>
          <w:szCs w:val="18"/>
          <w:lang w:val="nl-NL"/>
        </w:rPr>
        <w:tab/>
        <w:t>Acceptatie</w:t>
      </w:r>
      <w:bookmarkEnd w:id="6"/>
    </w:p>
    <w:p w:rsidR="003421D4" w:rsidRPr="003421D4" w:rsidRDefault="003421D4" w:rsidP="003421D4">
      <w:pPr>
        <w:spacing w:line="240" w:lineRule="auto"/>
        <w:rPr>
          <w:rFonts w:ascii="Verdana" w:hAnsi="Verdana"/>
          <w:sz w:val="18"/>
          <w:szCs w:val="18"/>
          <w:lang w:val="nl-NL"/>
        </w:rPr>
      </w:pPr>
    </w:p>
    <w:p w:rsidR="003421D4" w:rsidRPr="003421D4" w:rsidRDefault="003421D4" w:rsidP="003421D4">
      <w:pPr>
        <w:spacing w:line="240" w:lineRule="auto"/>
        <w:rPr>
          <w:rFonts w:ascii="Verdana" w:hAnsi="Verdana"/>
          <w:sz w:val="18"/>
          <w:szCs w:val="18"/>
          <w:lang w:val="nl-NL"/>
        </w:rPr>
      </w:pPr>
      <w:r w:rsidRPr="003421D4">
        <w:rPr>
          <w:rFonts w:ascii="Verdana" w:hAnsi="Verdana"/>
          <w:sz w:val="18"/>
          <w:szCs w:val="18"/>
          <w:lang w:val="nl-NL"/>
        </w:rPr>
        <w:t>6.1.</w:t>
      </w:r>
      <w:r w:rsidRPr="003421D4">
        <w:rPr>
          <w:rFonts w:ascii="Verdana" w:hAnsi="Verdana"/>
          <w:sz w:val="18"/>
          <w:szCs w:val="18"/>
          <w:lang w:val="nl-NL"/>
        </w:rPr>
        <w:tab/>
        <w:t>De Acceptatie van de Prestatie vindt als volgt plaats:</w:t>
      </w:r>
      <w:r w:rsidRPr="003421D4">
        <w:rPr>
          <w:rFonts w:ascii="Verdana" w:hAnsi="Verdana"/>
          <w:sz w:val="18"/>
          <w:szCs w:val="18"/>
          <w:lang w:val="nl-NL"/>
        </w:rPr>
        <w:br/>
      </w:r>
    </w:p>
    <w:p w:rsidR="003421D4" w:rsidRPr="003421D4" w:rsidRDefault="003421D4" w:rsidP="003421D4">
      <w:pPr>
        <w:spacing w:line="240" w:lineRule="auto"/>
        <w:rPr>
          <w:rFonts w:ascii="Verdana" w:hAnsi="Verdana"/>
          <w:sz w:val="18"/>
          <w:szCs w:val="18"/>
          <w:lang w:val="nl-NL"/>
        </w:rPr>
      </w:pPr>
    </w:p>
    <w:tbl>
      <w:tblPr>
        <w:tblW w:w="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553"/>
        <w:gridCol w:w="2410"/>
        <w:gridCol w:w="2516"/>
      </w:tblGrid>
      <w:tr w:rsidR="003421D4" w:rsidRPr="008D615B" w:rsidTr="003421D4">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8"/>
                <w:szCs w:val="18"/>
              </w:rPr>
            </w:pPr>
            <w:r>
              <w:rPr>
                <w:rFonts w:ascii="Verdana" w:hAnsi="Verdana"/>
                <w:b/>
                <w:sz w:val="18"/>
                <w:szCs w:val="18"/>
              </w:rPr>
              <w:t>Volg</w:t>
            </w:r>
            <w:r>
              <w:rPr>
                <w:rFonts w:ascii="Verdana" w:hAnsi="Verdana"/>
                <w:b/>
                <w:sz w:val="18"/>
                <w:szCs w:val="18"/>
              </w:rPr>
              <w:softHyphen/>
              <w:t>nummer</w:t>
            </w:r>
          </w:p>
        </w:tc>
        <w:tc>
          <w:tcPr>
            <w:tcW w:w="2553"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8"/>
                <w:szCs w:val="18"/>
              </w:rPr>
            </w:pPr>
            <w:r>
              <w:rPr>
                <w:rFonts w:ascii="Verdana" w:hAnsi="Verdana"/>
                <w:b/>
                <w:sz w:val="18"/>
                <w:szCs w:val="18"/>
              </w:rPr>
              <w:t>Onderwerp</w:t>
            </w:r>
          </w:p>
        </w:tc>
        <w:tc>
          <w:tcPr>
            <w:tcW w:w="2410" w:type="dxa"/>
            <w:tcBorders>
              <w:top w:val="single" w:sz="4" w:space="0" w:color="auto"/>
              <w:left w:val="single" w:sz="4" w:space="0" w:color="auto"/>
              <w:bottom w:val="single" w:sz="4" w:space="0" w:color="auto"/>
              <w:right w:val="single" w:sz="4" w:space="0" w:color="auto"/>
            </w:tcBorders>
            <w:shd w:val="clear" w:color="auto" w:fill="999999"/>
            <w:hideMark/>
          </w:tcPr>
          <w:p w:rsidR="003421D4" w:rsidRDefault="003421D4">
            <w:pPr>
              <w:rPr>
                <w:rFonts w:ascii="Verdana" w:hAnsi="Verdana"/>
                <w:b/>
                <w:sz w:val="18"/>
                <w:szCs w:val="18"/>
              </w:rPr>
            </w:pPr>
            <w:r>
              <w:rPr>
                <w:rFonts w:ascii="Verdana" w:hAnsi="Verdana"/>
                <w:b/>
                <w:sz w:val="18"/>
                <w:szCs w:val="18"/>
              </w:rPr>
              <w:t>Acceptatie</w:t>
            </w:r>
          </w:p>
        </w:tc>
        <w:tc>
          <w:tcPr>
            <w:tcW w:w="2516" w:type="dxa"/>
            <w:tcBorders>
              <w:top w:val="single" w:sz="4" w:space="0" w:color="auto"/>
              <w:left w:val="single" w:sz="4" w:space="0" w:color="auto"/>
              <w:bottom w:val="single" w:sz="4" w:space="0" w:color="auto"/>
              <w:right w:val="single" w:sz="4" w:space="0" w:color="auto"/>
            </w:tcBorders>
            <w:shd w:val="clear" w:color="auto" w:fill="999999"/>
            <w:hideMark/>
          </w:tcPr>
          <w:p w:rsidR="003421D4" w:rsidRPr="003421D4" w:rsidRDefault="003421D4">
            <w:pPr>
              <w:rPr>
                <w:rFonts w:ascii="Verdana" w:hAnsi="Verdana"/>
                <w:b/>
                <w:sz w:val="18"/>
                <w:szCs w:val="18"/>
                <w:lang w:val="nl-NL"/>
              </w:rPr>
            </w:pPr>
            <w:r w:rsidRPr="003421D4">
              <w:rPr>
                <w:rFonts w:ascii="Verdana" w:hAnsi="Verdana"/>
                <w:b/>
                <w:sz w:val="18"/>
                <w:szCs w:val="18"/>
                <w:lang w:val="nl-NL"/>
              </w:rPr>
              <w:t>Uiterste datum van mededeling van (non-) Acceptatie</w:t>
            </w:r>
          </w:p>
        </w:tc>
      </w:tr>
      <w:tr w:rsidR="003421D4" w:rsidRPr="008D615B" w:rsidTr="003421D4">
        <w:tc>
          <w:tcPr>
            <w:tcW w:w="1100"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rPr>
            </w:pPr>
            <w:r>
              <w:rPr>
                <w:rFonts w:ascii="Verdana" w:hAnsi="Verdana"/>
                <w:sz w:val="16"/>
                <w:szCs w:val="16"/>
              </w:rPr>
              <w:t>A1</w:t>
            </w:r>
          </w:p>
        </w:tc>
        <w:tc>
          <w:tcPr>
            <w:tcW w:w="2553"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sz w:val="16"/>
                <w:szCs w:val="16"/>
              </w:rPr>
            </w:pPr>
            <w:r>
              <w:rPr>
                <w:rFonts w:ascii="Verdana" w:hAnsi="Verdana"/>
                <w:i/>
                <w:iCs/>
                <w:sz w:val="16"/>
                <w:szCs w:val="16"/>
              </w:rPr>
              <w:t>&lt;Producten&gt;</w:t>
            </w:r>
          </w:p>
        </w:tc>
        <w:tc>
          <w:tcPr>
            <w:tcW w:w="2410" w:type="dxa"/>
            <w:tcBorders>
              <w:top w:val="single" w:sz="4" w:space="0" w:color="auto"/>
              <w:left w:val="single" w:sz="4" w:space="0" w:color="auto"/>
              <w:bottom w:val="single" w:sz="4" w:space="0" w:color="auto"/>
              <w:right w:val="single" w:sz="4" w:space="0" w:color="auto"/>
            </w:tcBorders>
            <w:hideMark/>
          </w:tcPr>
          <w:p w:rsidR="003421D4" w:rsidRPr="003421D4" w:rsidRDefault="003421D4">
            <w:pPr>
              <w:tabs>
                <w:tab w:val="left" w:pos="567"/>
              </w:tabs>
              <w:rPr>
                <w:rFonts w:ascii="Verdana" w:hAnsi="Verdana"/>
                <w:i/>
                <w:sz w:val="16"/>
                <w:szCs w:val="16"/>
                <w:lang w:val="nl-NL"/>
              </w:rPr>
            </w:pPr>
            <w:r w:rsidRPr="003421D4">
              <w:rPr>
                <w:rFonts w:ascii="Verdana" w:hAnsi="Verdana"/>
                <w:i/>
                <w:sz w:val="16"/>
                <w:szCs w:val="16"/>
                <w:lang w:val="nl-NL"/>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rsidR="003421D4" w:rsidRPr="003421D4" w:rsidRDefault="003421D4">
            <w:pPr>
              <w:tabs>
                <w:tab w:val="left" w:pos="567"/>
              </w:tabs>
              <w:rPr>
                <w:rFonts w:ascii="Verdana" w:hAnsi="Verdana"/>
                <w:sz w:val="16"/>
                <w:szCs w:val="16"/>
                <w:lang w:val="nl-NL"/>
              </w:rPr>
            </w:pPr>
            <w:r w:rsidRPr="003421D4">
              <w:rPr>
                <w:rFonts w:ascii="Verdana" w:hAnsi="Verdana"/>
                <w:i/>
                <w:sz w:val="16"/>
                <w:szCs w:val="16"/>
                <w:lang w:val="nl-NL"/>
              </w:rPr>
              <w:t>&lt;30 dagen na Aflevering (11.1 ARBIT)&gt; &lt;OPTIONEEL afwijkende termijn als bedoeld in artikel 11.4 ARBIT &gt;</w:t>
            </w:r>
          </w:p>
        </w:tc>
      </w:tr>
      <w:tr w:rsidR="003421D4" w:rsidRPr="008D615B" w:rsidTr="003421D4">
        <w:tc>
          <w:tcPr>
            <w:tcW w:w="1100"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rPr>
            </w:pPr>
            <w:r>
              <w:rPr>
                <w:rFonts w:ascii="Verdana" w:hAnsi="Verdana"/>
                <w:sz w:val="16"/>
                <w:szCs w:val="16"/>
              </w:rPr>
              <w:t>B1</w:t>
            </w:r>
          </w:p>
        </w:tc>
        <w:tc>
          <w:tcPr>
            <w:tcW w:w="2553"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sz w:val="16"/>
                <w:szCs w:val="16"/>
              </w:rPr>
            </w:pPr>
            <w:r>
              <w:rPr>
                <w:rFonts w:ascii="Verdana" w:hAnsi="Verdana"/>
                <w:i/>
                <w:iCs/>
                <w:sz w:val="16"/>
                <w:szCs w:val="16"/>
              </w:rPr>
              <w:t>&lt;Adviesdiensten&gt;</w:t>
            </w:r>
          </w:p>
        </w:tc>
        <w:tc>
          <w:tcPr>
            <w:tcW w:w="2410" w:type="dxa"/>
            <w:tcBorders>
              <w:top w:val="single" w:sz="4" w:space="0" w:color="auto"/>
              <w:left w:val="single" w:sz="4" w:space="0" w:color="auto"/>
              <w:bottom w:val="single" w:sz="4" w:space="0" w:color="auto"/>
              <w:right w:val="single" w:sz="4" w:space="0" w:color="auto"/>
            </w:tcBorders>
            <w:hideMark/>
          </w:tcPr>
          <w:p w:rsidR="003421D4" w:rsidRPr="003421D4" w:rsidRDefault="003421D4">
            <w:pPr>
              <w:tabs>
                <w:tab w:val="left" w:pos="567"/>
              </w:tabs>
              <w:rPr>
                <w:rFonts w:ascii="Verdana" w:hAnsi="Verdana"/>
                <w:i/>
                <w:sz w:val="16"/>
                <w:szCs w:val="16"/>
                <w:lang w:val="nl-NL"/>
              </w:rPr>
            </w:pPr>
            <w:r w:rsidRPr="003421D4">
              <w:rPr>
                <w:rFonts w:ascii="Verdana" w:hAnsi="Verdana"/>
                <w:i/>
                <w:sz w:val="16"/>
                <w:szCs w:val="16"/>
                <w:lang w:val="nl-NL"/>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rsidR="003421D4" w:rsidRPr="003421D4" w:rsidRDefault="003421D4">
            <w:pPr>
              <w:tabs>
                <w:tab w:val="left" w:pos="567"/>
              </w:tabs>
              <w:rPr>
                <w:rFonts w:ascii="Verdana" w:hAnsi="Verdana"/>
                <w:i/>
                <w:sz w:val="16"/>
                <w:szCs w:val="16"/>
                <w:lang w:val="nl-NL"/>
              </w:rPr>
            </w:pPr>
            <w:r w:rsidRPr="003421D4">
              <w:rPr>
                <w:rFonts w:ascii="Verdana" w:hAnsi="Verdana"/>
                <w:i/>
                <w:sz w:val="16"/>
                <w:szCs w:val="16"/>
                <w:lang w:val="nl-NL"/>
              </w:rPr>
              <w:t>&lt;30 dagen na Aflevering (11.1 ARBIT)&gt; &lt;OPTIONEEL afwijkende termijn als bedoeld in artikel 11.4 ARBIT &gt;</w:t>
            </w:r>
          </w:p>
        </w:tc>
      </w:tr>
      <w:tr w:rsidR="003421D4" w:rsidRPr="008D615B" w:rsidTr="003421D4">
        <w:tc>
          <w:tcPr>
            <w:tcW w:w="1100"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rPr>
            </w:pPr>
            <w:r>
              <w:rPr>
                <w:rFonts w:ascii="Verdana" w:hAnsi="Verdana"/>
                <w:sz w:val="16"/>
                <w:szCs w:val="16"/>
              </w:rPr>
              <w:t>B2</w:t>
            </w:r>
          </w:p>
        </w:tc>
        <w:tc>
          <w:tcPr>
            <w:tcW w:w="2553"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sz w:val="16"/>
                <w:szCs w:val="16"/>
              </w:rPr>
            </w:pPr>
            <w:r>
              <w:rPr>
                <w:rFonts w:ascii="Verdana" w:hAnsi="Verdana"/>
                <w:i/>
                <w:iCs/>
                <w:sz w:val="16"/>
                <w:szCs w:val="16"/>
              </w:rPr>
              <w:t>&lt;Ontwikkeling Maatwerkprogrammatuur&gt;</w:t>
            </w:r>
          </w:p>
        </w:tc>
        <w:tc>
          <w:tcPr>
            <w:tcW w:w="2410" w:type="dxa"/>
            <w:tcBorders>
              <w:top w:val="single" w:sz="4" w:space="0" w:color="auto"/>
              <w:left w:val="single" w:sz="4" w:space="0" w:color="auto"/>
              <w:bottom w:val="single" w:sz="4" w:space="0" w:color="auto"/>
              <w:right w:val="single" w:sz="4" w:space="0" w:color="auto"/>
            </w:tcBorders>
            <w:hideMark/>
          </w:tcPr>
          <w:p w:rsidR="003421D4" w:rsidRPr="003421D4" w:rsidRDefault="003421D4">
            <w:pPr>
              <w:tabs>
                <w:tab w:val="left" w:pos="567"/>
              </w:tabs>
              <w:rPr>
                <w:rFonts w:ascii="Verdana" w:hAnsi="Verdana"/>
                <w:i/>
                <w:sz w:val="16"/>
                <w:szCs w:val="16"/>
                <w:lang w:val="nl-NL"/>
              </w:rPr>
            </w:pPr>
            <w:r w:rsidRPr="003421D4">
              <w:rPr>
                <w:rFonts w:ascii="Verdana" w:hAnsi="Verdana"/>
                <w:i/>
                <w:sz w:val="16"/>
                <w:szCs w:val="16"/>
                <w:lang w:val="nl-NL"/>
              </w:rPr>
              <w:t xml:space="preserve">&lt;wijze van Accepteren al dan niet na uitvoering </w:t>
            </w:r>
            <w:r w:rsidRPr="003421D4">
              <w:rPr>
                <w:rFonts w:ascii="Verdana" w:hAnsi="Verdana"/>
                <w:i/>
                <w:sz w:val="16"/>
                <w:szCs w:val="16"/>
                <w:lang w:val="nl-NL"/>
              </w:rPr>
              <w:lastRenderedPageBreak/>
              <w:t>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rsidR="003421D4" w:rsidRPr="003421D4" w:rsidRDefault="003421D4">
            <w:pPr>
              <w:tabs>
                <w:tab w:val="left" w:pos="567"/>
              </w:tabs>
              <w:rPr>
                <w:rFonts w:ascii="Verdana" w:hAnsi="Verdana"/>
                <w:i/>
                <w:sz w:val="16"/>
                <w:szCs w:val="16"/>
                <w:lang w:val="nl-NL"/>
              </w:rPr>
            </w:pPr>
            <w:r w:rsidRPr="003421D4">
              <w:rPr>
                <w:rFonts w:ascii="Verdana" w:hAnsi="Verdana"/>
                <w:i/>
                <w:sz w:val="16"/>
                <w:szCs w:val="16"/>
                <w:lang w:val="nl-NL"/>
              </w:rPr>
              <w:lastRenderedPageBreak/>
              <w:t xml:space="preserve">&lt;30 dagen na Oplevering (11.1 ARBIT)&gt; </w:t>
            </w:r>
            <w:r w:rsidRPr="003421D4">
              <w:rPr>
                <w:rFonts w:ascii="Verdana" w:hAnsi="Verdana"/>
                <w:i/>
                <w:sz w:val="16"/>
                <w:szCs w:val="16"/>
                <w:lang w:val="nl-NL"/>
              </w:rPr>
              <w:lastRenderedPageBreak/>
              <w:t>&lt;OPTIONEEL afwijkende termijn als bedoeld in artikel 11.4 ARBIT &gt;</w:t>
            </w:r>
          </w:p>
        </w:tc>
      </w:tr>
      <w:tr w:rsidR="003421D4" w:rsidRPr="008D615B" w:rsidTr="003421D4">
        <w:tc>
          <w:tcPr>
            <w:tcW w:w="1100"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rPr>
            </w:pPr>
            <w:r>
              <w:rPr>
                <w:rFonts w:ascii="Verdana" w:hAnsi="Verdana"/>
                <w:sz w:val="16"/>
                <w:szCs w:val="16"/>
              </w:rPr>
              <w:lastRenderedPageBreak/>
              <w:t>B3</w:t>
            </w:r>
          </w:p>
        </w:tc>
        <w:tc>
          <w:tcPr>
            <w:tcW w:w="2553"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sz w:val="16"/>
                <w:szCs w:val="16"/>
              </w:rPr>
            </w:pPr>
            <w:r>
              <w:rPr>
                <w:rFonts w:ascii="Verdana" w:hAnsi="Verdana"/>
                <w:i/>
                <w:iCs/>
                <w:sz w:val="16"/>
                <w:szCs w:val="16"/>
              </w:rPr>
              <w:t>&lt;Detachering&gt;</w:t>
            </w:r>
          </w:p>
        </w:tc>
        <w:tc>
          <w:tcPr>
            <w:tcW w:w="2410" w:type="dxa"/>
            <w:tcBorders>
              <w:top w:val="single" w:sz="4" w:space="0" w:color="auto"/>
              <w:left w:val="single" w:sz="4" w:space="0" w:color="auto"/>
              <w:bottom w:val="single" w:sz="4" w:space="0" w:color="auto"/>
              <w:right w:val="single" w:sz="4" w:space="0" w:color="auto"/>
            </w:tcBorders>
            <w:hideMark/>
          </w:tcPr>
          <w:p w:rsidR="003421D4" w:rsidRPr="003421D4" w:rsidRDefault="003421D4">
            <w:pPr>
              <w:tabs>
                <w:tab w:val="left" w:pos="567"/>
              </w:tabs>
              <w:rPr>
                <w:rFonts w:ascii="Verdana" w:hAnsi="Verdana"/>
                <w:i/>
                <w:sz w:val="16"/>
                <w:szCs w:val="16"/>
                <w:lang w:val="nl-NL"/>
              </w:rPr>
            </w:pPr>
            <w:r w:rsidRPr="003421D4">
              <w:rPr>
                <w:rFonts w:ascii="Verdana" w:hAnsi="Verdana"/>
                <w:i/>
                <w:sz w:val="16"/>
                <w:szCs w:val="16"/>
                <w:lang w:val="nl-NL"/>
              </w:rPr>
              <w:t xml:space="preserve">&lt;Goedkeuring van de ingeleverde urenstaten conform het model als opgenomen in Bijlage </w:t>
            </w:r>
            <w:r w:rsidRPr="003421D4">
              <w:rPr>
                <w:rFonts w:ascii="Verdana" w:hAnsi="Verdana"/>
                <w:i/>
                <w:iCs/>
                <w:sz w:val="16"/>
                <w:szCs w:val="16"/>
                <w:lang w:val="nl-NL"/>
              </w:rPr>
              <w:t>model u</w:t>
            </w:r>
            <w:r w:rsidRPr="003421D4">
              <w:rPr>
                <w:rFonts w:ascii="Verdana" w:hAnsi="Verdana"/>
                <w:i/>
                <w:sz w:val="16"/>
                <w:szCs w:val="16"/>
                <w:lang w:val="nl-NL"/>
              </w:rPr>
              <w:t>renstaten&gt;</w:t>
            </w:r>
          </w:p>
        </w:tc>
        <w:tc>
          <w:tcPr>
            <w:tcW w:w="2516" w:type="dxa"/>
            <w:tcBorders>
              <w:top w:val="single" w:sz="4" w:space="0" w:color="auto"/>
              <w:left w:val="single" w:sz="4" w:space="0" w:color="auto"/>
              <w:bottom w:val="single" w:sz="4" w:space="0" w:color="auto"/>
              <w:right w:val="single" w:sz="4" w:space="0" w:color="auto"/>
            </w:tcBorders>
            <w:hideMark/>
          </w:tcPr>
          <w:p w:rsidR="003421D4" w:rsidRPr="003421D4" w:rsidRDefault="003421D4">
            <w:pPr>
              <w:tabs>
                <w:tab w:val="left" w:pos="567"/>
              </w:tabs>
              <w:rPr>
                <w:rFonts w:ascii="Verdana" w:hAnsi="Verdana"/>
                <w:i/>
                <w:sz w:val="16"/>
                <w:szCs w:val="16"/>
                <w:lang w:val="nl-NL"/>
              </w:rPr>
            </w:pPr>
            <w:r w:rsidRPr="003421D4">
              <w:rPr>
                <w:rFonts w:ascii="Verdana" w:hAnsi="Verdana"/>
                <w:i/>
                <w:sz w:val="16"/>
                <w:szCs w:val="16"/>
                <w:lang w:val="nl-NL"/>
              </w:rPr>
              <w:t>&lt;30 dagen na ontvangst van de urenstaat&gt;</w:t>
            </w:r>
          </w:p>
        </w:tc>
      </w:tr>
      <w:tr w:rsidR="003421D4" w:rsidTr="003421D4">
        <w:tc>
          <w:tcPr>
            <w:tcW w:w="1100"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rPr>
            </w:pPr>
            <w:r>
              <w:rPr>
                <w:rFonts w:ascii="Verdana" w:hAnsi="Verdana"/>
                <w:sz w:val="16"/>
                <w:szCs w:val="16"/>
              </w:rPr>
              <w:t>B4</w:t>
            </w:r>
          </w:p>
        </w:tc>
        <w:tc>
          <w:tcPr>
            <w:tcW w:w="2553"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sz w:val="16"/>
                <w:szCs w:val="16"/>
              </w:rPr>
            </w:pPr>
            <w:r>
              <w:rPr>
                <w:rFonts w:ascii="Verdana" w:hAnsi="Verdana"/>
                <w:i/>
                <w:iCs/>
                <w:sz w:val="16"/>
                <w:szCs w:val="16"/>
              </w:rPr>
              <w:t>&lt;Ondersteuning&gt;</w:t>
            </w:r>
          </w:p>
        </w:tc>
        <w:tc>
          <w:tcPr>
            <w:tcW w:w="2410" w:type="dxa"/>
            <w:tcBorders>
              <w:top w:val="single" w:sz="4" w:space="0" w:color="auto"/>
              <w:left w:val="single" w:sz="4" w:space="0" w:color="auto"/>
              <w:bottom w:val="single" w:sz="4" w:space="0" w:color="auto"/>
              <w:right w:val="single" w:sz="4" w:space="0" w:color="auto"/>
            </w:tcBorders>
            <w:hideMark/>
          </w:tcPr>
          <w:p w:rsidR="003421D4" w:rsidRDefault="003421D4">
            <w:pPr>
              <w:tabs>
                <w:tab w:val="left" w:pos="567"/>
              </w:tabs>
              <w:rPr>
                <w:rFonts w:ascii="Verdana" w:hAnsi="Verdana"/>
                <w:i/>
                <w:sz w:val="16"/>
                <w:szCs w:val="16"/>
              </w:rPr>
            </w:pPr>
            <w:r>
              <w:rPr>
                <w:rFonts w:ascii="Verdana" w:hAnsi="Verdana"/>
                <w:i/>
                <w:sz w:val="16"/>
                <w:szCs w:val="16"/>
              </w:rPr>
              <w:t>&lt;…&gt;</w:t>
            </w:r>
          </w:p>
        </w:tc>
        <w:tc>
          <w:tcPr>
            <w:tcW w:w="2516" w:type="dxa"/>
            <w:tcBorders>
              <w:top w:val="single" w:sz="4" w:space="0" w:color="auto"/>
              <w:left w:val="single" w:sz="4" w:space="0" w:color="auto"/>
              <w:bottom w:val="single" w:sz="4" w:space="0" w:color="auto"/>
              <w:right w:val="single" w:sz="4" w:space="0" w:color="auto"/>
            </w:tcBorders>
            <w:hideMark/>
          </w:tcPr>
          <w:p w:rsidR="003421D4" w:rsidRDefault="003421D4">
            <w:pPr>
              <w:tabs>
                <w:tab w:val="left" w:pos="567"/>
              </w:tabs>
              <w:rPr>
                <w:rFonts w:ascii="Verdana" w:hAnsi="Verdana"/>
                <w:i/>
                <w:sz w:val="16"/>
                <w:szCs w:val="16"/>
              </w:rPr>
            </w:pPr>
            <w:r>
              <w:rPr>
                <w:rFonts w:ascii="Verdana" w:hAnsi="Verdana"/>
                <w:i/>
                <w:sz w:val="16"/>
                <w:szCs w:val="16"/>
              </w:rPr>
              <w:t>&lt;…&gt;</w:t>
            </w:r>
          </w:p>
        </w:tc>
      </w:tr>
      <w:tr w:rsidR="003421D4" w:rsidRPr="008D615B" w:rsidTr="003421D4">
        <w:tc>
          <w:tcPr>
            <w:tcW w:w="1100"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rPr>
            </w:pPr>
            <w:r>
              <w:rPr>
                <w:rFonts w:ascii="Verdana" w:hAnsi="Verdana"/>
                <w:sz w:val="16"/>
                <w:szCs w:val="16"/>
              </w:rPr>
              <w:t>B5</w:t>
            </w:r>
          </w:p>
        </w:tc>
        <w:tc>
          <w:tcPr>
            <w:tcW w:w="2553"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sz w:val="16"/>
                <w:szCs w:val="16"/>
              </w:rPr>
            </w:pPr>
            <w:r>
              <w:rPr>
                <w:rFonts w:ascii="Verdana" w:hAnsi="Verdana"/>
                <w:i/>
                <w:iCs/>
                <w:sz w:val="16"/>
                <w:szCs w:val="16"/>
              </w:rPr>
              <w:t>&lt;Onderhoud&gt;</w:t>
            </w:r>
          </w:p>
        </w:tc>
        <w:tc>
          <w:tcPr>
            <w:tcW w:w="2410" w:type="dxa"/>
            <w:tcBorders>
              <w:top w:val="single" w:sz="4" w:space="0" w:color="auto"/>
              <w:left w:val="single" w:sz="4" w:space="0" w:color="auto"/>
              <w:bottom w:val="single" w:sz="4" w:space="0" w:color="auto"/>
              <w:right w:val="single" w:sz="4" w:space="0" w:color="auto"/>
            </w:tcBorders>
            <w:hideMark/>
          </w:tcPr>
          <w:p w:rsidR="003421D4" w:rsidRPr="003421D4" w:rsidRDefault="003421D4">
            <w:pPr>
              <w:tabs>
                <w:tab w:val="left" w:pos="567"/>
              </w:tabs>
              <w:rPr>
                <w:rFonts w:ascii="Verdana" w:hAnsi="Verdana"/>
                <w:i/>
                <w:sz w:val="16"/>
                <w:szCs w:val="16"/>
                <w:lang w:val="nl-NL"/>
              </w:rPr>
            </w:pPr>
            <w:r w:rsidRPr="003421D4">
              <w:rPr>
                <w:rFonts w:ascii="Verdana" w:hAnsi="Verdana"/>
                <w:i/>
                <w:sz w:val="16"/>
                <w:szCs w:val="16"/>
                <w:lang w:val="nl-NL"/>
              </w:rPr>
              <w:t>&lt;Overeenkomstig het bepaalde in de Bijlage Service level agreement&gt;</w:t>
            </w:r>
          </w:p>
        </w:tc>
        <w:tc>
          <w:tcPr>
            <w:tcW w:w="2516" w:type="dxa"/>
            <w:tcBorders>
              <w:top w:val="single" w:sz="4" w:space="0" w:color="auto"/>
              <w:left w:val="single" w:sz="4" w:space="0" w:color="auto"/>
              <w:bottom w:val="single" w:sz="4" w:space="0" w:color="auto"/>
              <w:right w:val="single" w:sz="4" w:space="0" w:color="auto"/>
            </w:tcBorders>
            <w:hideMark/>
          </w:tcPr>
          <w:p w:rsidR="003421D4" w:rsidRPr="003421D4" w:rsidRDefault="003421D4">
            <w:pPr>
              <w:tabs>
                <w:tab w:val="left" w:pos="567"/>
              </w:tabs>
              <w:rPr>
                <w:rFonts w:ascii="Verdana" w:hAnsi="Verdana"/>
                <w:i/>
                <w:sz w:val="16"/>
                <w:szCs w:val="16"/>
                <w:lang w:val="nl-NL"/>
              </w:rPr>
            </w:pPr>
            <w:r w:rsidRPr="003421D4">
              <w:rPr>
                <w:rFonts w:ascii="Verdana" w:hAnsi="Verdana"/>
                <w:i/>
                <w:sz w:val="16"/>
                <w:szCs w:val="16"/>
                <w:lang w:val="nl-NL"/>
              </w:rPr>
              <w:t>&lt;Overeenkomstig het bepaalde in de Bijlage Service level agreement&gt;</w:t>
            </w:r>
          </w:p>
        </w:tc>
      </w:tr>
      <w:tr w:rsidR="003421D4" w:rsidRPr="008D615B" w:rsidTr="003421D4">
        <w:tc>
          <w:tcPr>
            <w:tcW w:w="1100"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rPr>
            </w:pPr>
            <w:r>
              <w:rPr>
                <w:rFonts w:ascii="Verdana" w:hAnsi="Verdana"/>
                <w:sz w:val="16"/>
                <w:szCs w:val="16"/>
              </w:rPr>
              <w:t>B6</w:t>
            </w:r>
          </w:p>
        </w:tc>
        <w:tc>
          <w:tcPr>
            <w:tcW w:w="2553" w:type="dxa"/>
            <w:tcBorders>
              <w:top w:val="single" w:sz="4" w:space="0" w:color="auto"/>
              <w:left w:val="single" w:sz="4" w:space="0" w:color="auto"/>
              <w:bottom w:val="single" w:sz="4" w:space="0" w:color="auto"/>
              <w:right w:val="single" w:sz="4" w:space="0" w:color="auto"/>
            </w:tcBorders>
            <w:hideMark/>
          </w:tcPr>
          <w:p w:rsidR="003421D4" w:rsidRPr="003421D4" w:rsidRDefault="003421D4">
            <w:pPr>
              <w:rPr>
                <w:rFonts w:ascii="Verdana" w:hAnsi="Verdana"/>
                <w:sz w:val="16"/>
                <w:szCs w:val="16"/>
                <w:lang w:val="nl-NL"/>
              </w:rPr>
            </w:pPr>
            <w:r w:rsidRPr="003421D4">
              <w:rPr>
                <w:rFonts w:ascii="Verdana" w:hAnsi="Verdana"/>
                <w:i/>
                <w:iCs/>
                <w:sz w:val="16"/>
                <w:szCs w:val="16"/>
                <w:lang w:val="nl-NL"/>
              </w:rPr>
              <w:t>&lt;clouddiensten (samenstel van in ieder geval Gebruiksrechten en O</w:t>
            </w:r>
            <w:r w:rsidRPr="003421D4">
              <w:rPr>
                <w:rFonts w:ascii="Verdana" w:hAnsi="Verdana"/>
                <w:i/>
                <w:sz w:val="16"/>
                <w:szCs w:val="16"/>
                <w:lang w:val="nl-NL"/>
              </w:rPr>
              <w:t>nderhoud)</w:t>
            </w:r>
            <w:r w:rsidRPr="003421D4">
              <w:rPr>
                <w:rFonts w:ascii="Verdana" w:hAnsi="Verdana"/>
                <w:i/>
                <w:iCs/>
                <w:sz w:val="16"/>
                <w:szCs w:val="16"/>
                <w:lang w:val="nl-NL"/>
              </w:rPr>
              <w:t>&gt;</w:t>
            </w:r>
          </w:p>
        </w:tc>
        <w:tc>
          <w:tcPr>
            <w:tcW w:w="2410" w:type="dxa"/>
            <w:tcBorders>
              <w:top w:val="single" w:sz="4" w:space="0" w:color="auto"/>
              <w:left w:val="single" w:sz="4" w:space="0" w:color="auto"/>
              <w:bottom w:val="single" w:sz="4" w:space="0" w:color="auto"/>
              <w:right w:val="single" w:sz="4" w:space="0" w:color="auto"/>
            </w:tcBorders>
            <w:hideMark/>
          </w:tcPr>
          <w:p w:rsidR="003421D4" w:rsidRPr="003421D4" w:rsidRDefault="003421D4">
            <w:pPr>
              <w:tabs>
                <w:tab w:val="left" w:pos="567"/>
              </w:tabs>
              <w:rPr>
                <w:rFonts w:ascii="Verdana" w:hAnsi="Verdana"/>
                <w:i/>
                <w:sz w:val="16"/>
                <w:szCs w:val="16"/>
                <w:lang w:val="nl-NL"/>
              </w:rPr>
            </w:pPr>
            <w:r w:rsidRPr="003421D4">
              <w:rPr>
                <w:rFonts w:ascii="Verdana" w:hAnsi="Verdana"/>
                <w:i/>
                <w:sz w:val="16"/>
                <w:szCs w:val="16"/>
                <w:lang w:val="nl-NL"/>
              </w:rPr>
              <w:t>&lt;Overeenkomstig het bepaalde in de Bijlage Service level agreement&gt;</w:t>
            </w:r>
          </w:p>
        </w:tc>
        <w:tc>
          <w:tcPr>
            <w:tcW w:w="2516" w:type="dxa"/>
            <w:tcBorders>
              <w:top w:val="single" w:sz="4" w:space="0" w:color="auto"/>
              <w:left w:val="single" w:sz="4" w:space="0" w:color="auto"/>
              <w:bottom w:val="single" w:sz="4" w:space="0" w:color="auto"/>
              <w:right w:val="single" w:sz="4" w:space="0" w:color="auto"/>
            </w:tcBorders>
            <w:hideMark/>
          </w:tcPr>
          <w:p w:rsidR="003421D4" w:rsidRPr="003421D4" w:rsidRDefault="003421D4">
            <w:pPr>
              <w:tabs>
                <w:tab w:val="left" w:pos="567"/>
              </w:tabs>
              <w:rPr>
                <w:rFonts w:ascii="Verdana" w:hAnsi="Verdana"/>
                <w:i/>
                <w:sz w:val="16"/>
                <w:szCs w:val="16"/>
                <w:lang w:val="nl-NL"/>
              </w:rPr>
            </w:pPr>
            <w:r w:rsidRPr="003421D4">
              <w:rPr>
                <w:rFonts w:ascii="Verdana" w:hAnsi="Verdana"/>
                <w:i/>
                <w:sz w:val="16"/>
                <w:szCs w:val="16"/>
                <w:lang w:val="nl-NL"/>
              </w:rPr>
              <w:t>&lt;Overeenkomstig het bepaalde in de Bijlage Service level agreement&gt;</w:t>
            </w:r>
          </w:p>
        </w:tc>
      </w:tr>
      <w:tr w:rsidR="003421D4" w:rsidRPr="008D615B" w:rsidTr="003421D4">
        <w:tc>
          <w:tcPr>
            <w:tcW w:w="1100"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rPr>
            </w:pPr>
            <w:r>
              <w:rPr>
                <w:rFonts w:ascii="Verdana" w:hAnsi="Verdana"/>
                <w:sz w:val="16"/>
                <w:szCs w:val="16"/>
              </w:rPr>
              <w:t>B7</w:t>
            </w:r>
          </w:p>
        </w:tc>
        <w:tc>
          <w:tcPr>
            <w:tcW w:w="2553"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sz w:val="16"/>
                <w:szCs w:val="16"/>
              </w:rPr>
            </w:pPr>
            <w:r>
              <w:rPr>
                <w:rFonts w:ascii="Verdana" w:hAnsi="Verdana"/>
                <w:i/>
                <w:iCs/>
                <w:sz w:val="16"/>
                <w:szCs w:val="16"/>
              </w:rPr>
              <w:t>&lt;Overige Opdrachten&gt;</w:t>
            </w:r>
          </w:p>
        </w:tc>
        <w:tc>
          <w:tcPr>
            <w:tcW w:w="2410" w:type="dxa"/>
            <w:tcBorders>
              <w:top w:val="single" w:sz="4" w:space="0" w:color="auto"/>
              <w:left w:val="single" w:sz="4" w:space="0" w:color="auto"/>
              <w:bottom w:val="single" w:sz="4" w:space="0" w:color="auto"/>
              <w:right w:val="single" w:sz="4" w:space="0" w:color="auto"/>
            </w:tcBorders>
            <w:hideMark/>
          </w:tcPr>
          <w:p w:rsidR="003421D4" w:rsidRDefault="003421D4">
            <w:pPr>
              <w:tabs>
                <w:tab w:val="left" w:pos="567"/>
              </w:tabs>
              <w:rPr>
                <w:rFonts w:ascii="Verdana" w:hAnsi="Verdana"/>
                <w:sz w:val="16"/>
                <w:szCs w:val="16"/>
              </w:rPr>
            </w:pPr>
            <w:r>
              <w:rPr>
                <w:rFonts w:ascii="Verdana" w:hAnsi="Verdana"/>
                <w:i/>
                <w:sz w:val="16"/>
                <w:szCs w:val="16"/>
              </w:rPr>
              <w:t>&lt;…&gt;</w:t>
            </w:r>
          </w:p>
        </w:tc>
        <w:tc>
          <w:tcPr>
            <w:tcW w:w="2516" w:type="dxa"/>
            <w:tcBorders>
              <w:top w:val="single" w:sz="4" w:space="0" w:color="auto"/>
              <w:left w:val="single" w:sz="4" w:space="0" w:color="auto"/>
              <w:bottom w:val="single" w:sz="4" w:space="0" w:color="auto"/>
              <w:right w:val="single" w:sz="4" w:space="0" w:color="auto"/>
            </w:tcBorders>
            <w:hideMark/>
          </w:tcPr>
          <w:p w:rsidR="003421D4" w:rsidRPr="003421D4" w:rsidRDefault="003421D4">
            <w:pPr>
              <w:tabs>
                <w:tab w:val="left" w:pos="567"/>
              </w:tabs>
              <w:rPr>
                <w:rFonts w:ascii="Verdana" w:hAnsi="Verdana"/>
                <w:sz w:val="16"/>
                <w:szCs w:val="16"/>
                <w:lang w:val="nl-NL"/>
              </w:rPr>
            </w:pPr>
            <w:r w:rsidRPr="003421D4">
              <w:rPr>
                <w:rFonts w:ascii="Verdana" w:hAnsi="Verdana"/>
                <w:i/>
                <w:sz w:val="16"/>
                <w:szCs w:val="16"/>
                <w:lang w:val="nl-NL"/>
              </w:rPr>
              <w:t>&lt;30 dagen na Oplevering (11.1 ARBIT)&gt; &lt;OPTIONEEL afwijkende termijn als bedoeld in artikel 11.4 ARBIT &gt;</w:t>
            </w:r>
          </w:p>
        </w:tc>
      </w:tr>
      <w:tr w:rsidR="003421D4" w:rsidRPr="008D615B" w:rsidTr="003421D4">
        <w:tc>
          <w:tcPr>
            <w:tcW w:w="1100" w:type="dxa"/>
            <w:tcBorders>
              <w:top w:val="single" w:sz="4" w:space="0" w:color="auto"/>
              <w:left w:val="single" w:sz="4" w:space="0" w:color="auto"/>
              <w:bottom w:val="single" w:sz="4" w:space="0" w:color="auto"/>
              <w:right w:val="single" w:sz="4" w:space="0" w:color="auto"/>
            </w:tcBorders>
            <w:hideMark/>
          </w:tcPr>
          <w:p w:rsidR="003421D4" w:rsidRDefault="003421D4">
            <w:pPr>
              <w:ind w:left="567" w:hanging="567"/>
              <w:jc w:val="center"/>
              <w:rPr>
                <w:rFonts w:ascii="Verdana" w:hAnsi="Verdana"/>
                <w:sz w:val="16"/>
                <w:szCs w:val="16"/>
              </w:rPr>
            </w:pPr>
            <w:r>
              <w:rPr>
                <w:rFonts w:ascii="Verdana" w:hAnsi="Verdana"/>
                <w:sz w:val="16"/>
                <w:szCs w:val="16"/>
              </w:rPr>
              <w:t>C1</w:t>
            </w:r>
          </w:p>
        </w:tc>
        <w:tc>
          <w:tcPr>
            <w:tcW w:w="2553" w:type="dxa"/>
            <w:tcBorders>
              <w:top w:val="single" w:sz="4" w:space="0" w:color="auto"/>
              <w:left w:val="single" w:sz="4" w:space="0" w:color="auto"/>
              <w:bottom w:val="single" w:sz="4" w:space="0" w:color="auto"/>
              <w:right w:val="single" w:sz="4" w:space="0" w:color="auto"/>
            </w:tcBorders>
            <w:hideMark/>
          </w:tcPr>
          <w:p w:rsidR="003421D4" w:rsidRDefault="003421D4">
            <w:pPr>
              <w:rPr>
                <w:rFonts w:ascii="Verdana" w:hAnsi="Verdana"/>
                <w:sz w:val="16"/>
                <w:szCs w:val="16"/>
              </w:rPr>
            </w:pPr>
            <w:r>
              <w:rPr>
                <w:rFonts w:ascii="Verdana" w:hAnsi="Verdana"/>
                <w:i/>
                <w:iCs/>
                <w:sz w:val="16"/>
                <w:szCs w:val="16"/>
              </w:rPr>
              <w:t>&lt;Gebruiksrechten (op Standaardprogramma</w:t>
            </w:r>
            <w:r>
              <w:rPr>
                <w:rFonts w:ascii="Verdana" w:hAnsi="Verdana"/>
                <w:i/>
                <w:iCs/>
                <w:sz w:val="16"/>
                <w:szCs w:val="16"/>
              </w:rPr>
              <w:softHyphen/>
              <w:t>tuur)&gt;</w:t>
            </w:r>
          </w:p>
        </w:tc>
        <w:tc>
          <w:tcPr>
            <w:tcW w:w="2410" w:type="dxa"/>
            <w:tcBorders>
              <w:top w:val="single" w:sz="4" w:space="0" w:color="auto"/>
              <w:left w:val="single" w:sz="4" w:space="0" w:color="auto"/>
              <w:bottom w:val="single" w:sz="4" w:space="0" w:color="auto"/>
              <w:right w:val="single" w:sz="4" w:space="0" w:color="auto"/>
            </w:tcBorders>
            <w:hideMark/>
          </w:tcPr>
          <w:p w:rsidR="003421D4" w:rsidRPr="003421D4" w:rsidRDefault="003421D4">
            <w:pPr>
              <w:tabs>
                <w:tab w:val="left" w:pos="567"/>
              </w:tabs>
              <w:rPr>
                <w:rFonts w:ascii="Verdana" w:hAnsi="Verdana"/>
                <w:sz w:val="16"/>
                <w:szCs w:val="16"/>
                <w:lang w:val="nl-NL"/>
              </w:rPr>
            </w:pPr>
            <w:r w:rsidRPr="003421D4">
              <w:rPr>
                <w:rFonts w:ascii="Verdana" w:hAnsi="Verdana"/>
                <w:i/>
                <w:sz w:val="16"/>
                <w:szCs w:val="16"/>
                <w:lang w:val="nl-NL"/>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rsidR="003421D4" w:rsidRPr="003421D4" w:rsidRDefault="003421D4">
            <w:pPr>
              <w:tabs>
                <w:tab w:val="left" w:pos="567"/>
              </w:tabs>
              <w:rPr>
                <w:rFonts w:ascii="Verdana" w:hAnsi="Verdana"/>
                <w:sz w:val="16"/>
                <w:szCs w:val="16"/>
                <w:lang w:val="nl-NL"/>
              </w:rPr>
            </w:pPr>
            <w:r w:rsidRPr="003421D4">
              <w:rPr>
                <w:rFonts w:ascii="Verdana" w:hAnsi="Verdana"/>
                <w:i/>
                <w:sz w:val="16"/>
                <w:szCs w:val="16"/>
                <w:lang w:val="nl-NL"/>
              </w:rPr>
              <w:t>&lt;30 dagen na Oplevering (11.1 ARBIT)&gt; &lt;OPTIONEEL afwijkende termijn als bedoeld in artikel 11.4 ARBIT &gt;</w:t>
            </w:r>
          </w:p>
        </w:tc>
      </w:tr>
    </w:tbl>
    <w:p w:rsidR="003421D4" w:rsidRPr="003421D4" w:rsidRDefault="003421D4" w:rsidP="003421D4">
      <w:pPr>
        <w:spacing w:line="240" w:lineRule="auto"/>
        <w:rPr>
          <w:rFonts w:ascii="Verdana" w:hAnsi="Verdana"/>
          <w:sz w:val="18"/>
          <w:szCs w:val="18"/>
          <w:lang w:val="nl-NL"/>
        </w:rPr>
      </w:pPr>
    </w:p>
    <w:p w:rsidR="003421D4" w:rsidRPr="003421D4" w:rsidRDefault="003421D4" w:rsidP="003421D4">
      <w:pPr>
        <w:spacing w:line="240" w:lineRule="auto"/>
        <w:ind w:left="567" w:hanging="567"/>
        <w:rPr>
          <w:rFonts w:ascii="Verdana" w:hAnsi="Verdana"/>
          <w:sz w:val="18"/>
          <w:szCs w:val="18"/>
          <w:lang w:val="nl-NL"/>
        </w:rPr>
      </w:pPr>
      <w:r w:rsidRPr="003421D4">
        <w:rPr>
          <w:rFonts w:ascii="Verdana" w:hAnsi="Verdana"/>
          <w:sz w:val="18"/>
          <w:szCs w:val="18"/>
          <w:lang w:val="nl-NL"/>
        </w:rPr>
        <w:t>6.2.</w:t>
      </w:r>
      <w:r w:rsidRPr="003421D4">
        <w:rPr>
          <w:rFonts w:ascii="Verdana" w:hAnsi="Verdana"/>
          <w:sz w:val="18"/>
          <w:szCs w:val="18"/>
          <w:lang w:val="nl-NL"/>
        </w:rPr>
        <w:tab/>
        <w:t>&lt;</w:t>
      </w:r>
      <w:r w:rsidRPr="003421D4">
        <w:rPr>
          <w:rFonts w:ascii="Verdana" w:hAnsi="Verdana"/>
          <w:b/>
          <w:i/>
          <w:sz w:val="18"/>
          <w:szCs w:val="18"/>
          <w:u w:val="single"/>
          <w:lang w:val="nl-NL"/>
        </w:rPr>
        <w:t>OPTIONEEL</w:t>
      </w:r>
      <w:r w:rsidRPr="003421D4">
        <w:rPr>
          <w:rFonts w:ascii="Verdana" w:hAnsi="Verdana"/>
          <w:sz w:val="18"/>
          <w:szCs w:val="18"/>
          <w:lang w:val="nl-NL"/>
        </w:rPr>
        <w:t>&gt; Indien Opdrachtgever de Prestatie accepteert ondanks de aanwezigheid van één of meer Gebreken houdt Opdrachtgever een bedrag in van &lt;bedrag&gt; op de Vergoeding totdat de Gebreken zijn hersteld.</w:t>
      </w:r>
    </w:p>
    <w:p w:rsidR="003421D4" w:rsidRPr="003421D4" w:rsidRDefault="003421D4" w:rsidP="003421D4">
      <w:pPr>
        <w:spacing w:line="240" w:lineRule="auto"/>
        <w:rPr>
          <w:rFonts w:ascii="Verdana" w:hAnsi="Verdana"/>
          <w:sz w:val="18"/>
          <w:szCs w:val="18"/>
          <w:lang w:val="nl-NL"/>
        </w:rPr>
      </w:pPr>
    </w:p>
    <w:p w:rsidR="003421D4" w:rsidRPr="003421D4" w:rsidRDefault="003421D4" w:rsidP="003421D4">
      <w:pPr>
        <w:pStyle w:val="Kop1"/>
        <w:rPr>
          <w:rFonts w:ascii="Verdana" w:hAnsi="Verdana"/>
          <w:sz w:val="18"/>
          <w:szCs w:val="18"/>
          <w:lang w:val="nl-NL"/>
        </w:rPr>
      </w:pPr>
      <w:bookmarkStart w:id="7" w:name="_Toc142037033"/>
      <w:r w:rsidRPr="003421D4">
        <w:rPr>
          <w:rFonts w:ascii="Verdana" w:hAnsi="Verdana"/>
          <w:sz w:val="18"/>
          <w:szCs w:val="18"/>
          <w:lang w:val="nl-NL"/>
        </w:rPr>
        <w:t xml:space="preserve">7. </w:t>
      </w:r>
      <w:r w:rsidRPr="003421D4">
        <w:rPr>
          <w:rFonts w:ascii="Verdana" w:hAnsi="Verdana"/>
          <w:sz w:val="18"/>
          <w:szCs w:val="18"/>
          <w:lang w:val="nl-NL"/>
        </w:rPr>
        <w:tab/>
        <w:t>Vergoeding</w:t>
      </w:r>
      <w:bookmarkEnd w:id="7"/>
    </w:p>
    <w:p w:rsidR="003421D4" w:rsidRPr="003421D4" w:rsidRDefault="003421D4" w:rsidP="003421D4">
      <w:pPr>
        <w:spacing w:line="240" w:lineRule="auto"/>
        <w:rPr>
          <w:rFonts w:ascii="Verdana" w:hAnsi="Verdana"/>
          <w:sz w:val="18"/>
          <w:szCs w:val="18"/>
          <w:lang w:val="nl-NL"/>
        </w:rPr>
      </w:pPr>
    </w:p>
    <w:p w:rsidR="003421D4" w:rsidRPr="003421D4" w:rsidRDefault="003421D4" w:rsidP="003421D4">
      <w:pPr>
        <w:spacing w:line="240" w:lineRule="auto"/>
        <w:rPr>
          <w:rFonts w:ascii="Verdana" w:hAnsi="Verdana"/>
          <w:sz w:val="18"/>
          <w:szCs w:val="18"/>
          <w:lang w:val="nl-NL"/>
        </w:rPr>
      </w:pPr>
      <w:r w:rsidRPr="003421D4">
        <w:rPr>
          <w:rFonts w:ascii="Verdana" w:hAnsi="Verdana"/>
          <w:sz w:val="18"/>
          <w:szCs w:val="18"/>
          <w:lang w:val="nl-NL"/>
        </w:rPr>
        <w:t>7.1.</w:t>
      </w:r>
      <w:r w:rsidRPr="003421D4">
        <w:rPr>
          <w:rFonts w:ascii="Verdana" w:hAnsi="Verdana"/>
          <w:sz w:val="18"/>
          <w:szCs w:val="18"/>
          <w:lang w:val="nl-NL"/>
        </w:rPr>
        <w:tab/>
        <w:t xml:space="preserve">Partijen komen de navolgende Vergoeding overeen: </w:t>
      </w:r>
    </w:p>
    <w:p w:rsidR="003421D4" w:rsidRPr="003421D4" w:rsidRDefault="003421D4" w:rsidP="003421D4">
      <w:pPr>
        <w:spacing w:line="240" w:lineRule="auto"/>
        <w:rPr>
          <w:rFonts w:ascii="Verdana" w:hAnsi="Verdana"/>
          <w:sz w:val="18"/>
          <w:szCs w:val="18"/>
          <w:lang w:val="nl-NL"/>
        </w:rPr>
      </w:pPr>
    </w:p>
    <w:p w:rsidR="00460975" w:rsidRPr="00F11E78" w:rsidRDefault="00460975" w:rsidP="00460975">
      <w:pPr>
        <w:spacing w:line="240" w:lineRule="auto"/>
        <w:rPr>
          <w:rFonts w:ascii="Verdana" w:hAnsi="Verdana"/>
          <w:sz w:val="18"/>
          <w:szCs w:val="18"/>
          <w:lang w:val="nl-NL"/>
        </w:rPr>
      </w:pPr>
    </w:p>
    <w:tbl>
      <w:tblPr>
        <w:tblW w:w="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1"/>
        <w:gridCol w:w="1559"/>
        <w:gridCol w:w="1418"/>
        <w:gridCol w:w="1417"/>
      </w:tblGrid>
      <w:tr w:rsidR="00460975" w:rsidTr="00460975">
        <w:trPr>
          <w:trHeight w:val="269"/>
          <w:tblHeader/>
        </w:trPr>
        <w:tc>
          <w:tcPr>
            <w:tcW w:w="3511" w:type="dxa"/>
            <w:tcBorders>
              <w:top w:val="single" w:sz="4" w:space="0" w:color="auto"/>
              <w:left w:val="single" w:sz="4" w:space="0" w:color="auto"/>
              <w:bottom w:val="single" w:sz="4" w:space="0" w:color="auto"/>
              <w:right w:val="single" w:sz="4" w:space="0" w:color="auto"/>
            </w:tcBorders>
            <w:shd w:val="clear" w:color="auto" w:fill="999999"/>
            <w:hideMark/>
          </w:tcPr>
          <w:p w:rsidR="00460975" w:rsidRDefault="00460975">
            <w:pPr>
              <w:rPr>
                <w:rFonts w:ascii="Verdana" w:hAnsi="Verdana"/>
                <w:b/>
                <w:sz w:val="18"/>
                <w:szCs w:val="18"/>
              </w:rPr>
            </w:pPr>
            <w:bookmarkStart w:id="8" w:name="_Ref227563464"/>
            <w:r>
              <w:rPr>
                <w:rFonts w:ascii="Verdana" w:hAnsi="Verdana"/>
                <w:b/>
                <w:sz w:val="18"/>
                <w:szCs w:val="18"/>
              </w:rPr>
              <w:t>Onderwerp</w:t>
            </w:r>
          </w:p>
        </w:tc>
        <w:tc>
          <w:tcPr>
            <w:tcW w:w="1559" w:type="dxa"/>
            <w:tcBorders>
              <w:top w:val="single" w:sz="4" w:space="0" w:color="auto"/>
              <w:left w:val="single" w:sz="4" w:space="0" w:color="auto"/>
              <w:bottom w:val="single" w:sz="4" w:space="0" w:color="auto"/>
              <w:right w:val="single" w:sz="4" w:space="0" w:color="auto"/>
            </w:tcBorders>
            <w:shd w:val="clear" w:color="auto" w:fill="999999"/>
            <w:hideMark/>
          </w:tcPr>
          <w:p w:rsidR="00460975" w:rsidRDefault="00460975">
            <w:pPr>
              <w:rPr>
                <w:rFonts w:ascii="Verdana" w:hAnsi="Verdana"/>
                <w:b/>
                <w:sz w:val="18"/>
                <w:szCs w:val="18"/>
              </w:rPr>
            </w:pPr>
            <w:r>
              <w:rPr>
                <w:rFonts w:ascii="Verdana" w:hAnsi="Verdana"/>
                <w:b/>
                <w:sz w:val="18"/>
                <w:szCs w:val="18"/>
              </w:rPr>
              <w:t>Aantal Uren</w:t>
            </w:r>
          </w:p>
        </w:tc>
        <w:tc>
          <w:tcPr>
            <w:tcW w:w="1418" w:type="dxa"/>
            <w:tcBorders>
              <w:top w:val="single" w:sz="4" w:space="0" w:color="auto"/>
              <w:left w:val="single" w:sz="4" w:space="0" w:color="auto"/>
              <w:bottom w:val="single" w:sz="4" w:space="0" w:color="auto"/>
              <w:right w:val="single" w:sz="4" w:space="0" w:color="auto"/>
            </w:tcBorders>
            <w:shd w:val="clear" w:color="auto" w:fill="999999"/>
            <w:hideMark/>
          </w:tcPr>
          <w:p w:rsidR="00460975" w:rsidRDefault="00460975">
            <w:pPr>
              <w:rPr>
                <w:rFonts w:ascii="Verdana" w:hAnsi="Verdana"/>
                <w:b/>
                <w:sz w:val="18"/>
                <w:szCs w:val="18"/>
              </w:rPr>
            </w:pPr>
            <w:r>
              <w:rPr>
                <w:rFonts w:ascii="Verdana" w:hAnsi="Verdana"/>
                <w:b/>
                <w:sz w:val="18"/>
                <w:szCs w:val="18"/>
              </w:rPr>
              <w:t>Uurtarief excl. BTW</w:t>
            </w:r>
          </w:p>
        </w:tc>
        <w:tc>
          <w:tcPr>
            <w:tcW w:w="1417" w:type="dxa"/>
            <w:tcBorders>
              <w:top w:val="single" w:sz="4" w:space="0" w:color="auto"/>
              <w:left w:val="single" w:sz="4" w:space="0" w:color="auto"/>
              <w:bottom w:val="single" w:sz="4" w:space="0" w:color="auto"/>
              <w:right w:val="single" w:sz="4" w:space="0" w:color="auto"/>
            </w:tcBorders>
            <w:shd w:val="clear" w:color="auto" w:fill="999999"/>
            <w:hideMark/>
          </w:tcPr>
          <w:p w:rsidR="00460975" w:rsidRDefault="00460975">
            <w:pPr>
              <w:rPr>
                <w:rFonts w:ascii="Verdana" w:hAnsi="Verdana"/>
                <w:b/>
                <w:sz w:val="18"/>
                <w:szCs w:val="18"/>
              </w:rPr>
            </w:pPr>
            <w:r>
              <w:rPr>
                <w:rFonts w:ascii="Verdana" w:hAnsi="Verdana"/>
                <w:b/>
                <w:sz w:val="18"/>
                <w:szCs w:val="18"/>
              </w:rPr>
              <w:t>Prijs (excl. BTW)</w:t>
            </w:r>
          </w:p>
        </w:tc>
      </w:tr>
      <w:tr w:rsidR="00460975" w:rsidTr="00460975">
        <w:trPr>
          <w:trHeight w:val="269"/>
        </w:trPr>
        <w:tc>
          <w:tcPr>
            <w:tcW w:w="3511" w:type="dxa"/>
            <w:tcBorders>
              <w:top w:val="single" w:sz="4" w:space="0" w:color="auto"/>
              <w:left w:val="single" w:sz="4" w:space="0" w:color="auto"/>
              <w:bottom w:val="single" w:sz="4" w:space="0" w:color="auto"/>
              <w:right w:val="single" w:sz="4" w:space="0" w:color="auto"/>
            </w:tcBorders>
            <w:hideMark/>
          </w:tcPr>
          <w:p w:rsidR="00460975" w:rsidRPr="00460975" w:rsidRDefault="00460975">
            <w:pPr>
              <w:rPr>
                <w:rFonts w:ascii="Verdana" w:hAnsi="Verdana"/>
                <w:sz w:val="16"/>
                <w:szCs w:val="16"/>
                <w:lang w:val="nl-NL"/>
              </w:rPr>
            </w:pPr>
            <w:r w:rsidRPr="00460975">
              <w:rPr>
                <w:rFonts w:ascii="Verdana" w:hAnsi="Verdana"/>
                <w:sz w:val="16"/>
                <w:szCs w:val="16"/>
                <w:lang w:val="nl-NL"/>
              </w:rPr>
              <w:t>De Vergoeding voor het te leveren Product/ adviesdiensten bedraagt:</w:t>
            </w:r>
          </w:p>
        </w:tc>
        <w:tc>
          <w:tcPr>
            <w:tcW w:w="1559" w:type="dxa"/>
            <w:tcBorders>
              <w:top w:val="single" w:sz="4" w:space="0" w:color="auto"/>
              <w:left w:val="single" w:sz="4" w:space="0" w:color="auto"/>
              <w:bottom w:val="single" w:sz="4" w:space="0" w:color="auto"/>
              <w:right w:val="single" w:sz="4" w:space="0" w:color="auto"/>
            </w:tcBorders>
            <w:hideMark/>
          </w:tcPr>
          <w:p w:rsidR="00460975" w:rsidRDefault="00460975" w:rsidP="00460975">
            <w:pPr>
              <w:rPr>
                <w:rFonts w:ascii="Verdana" w:hAnsi="Verdana"/>
                <w:i/>
                <w:sz w:val="16"/>
                <w:szCs w:val="16"/>
              </w:rPr>
            </w:pPr>
            <w:r>
              <w:rPr>
                <w:rFonts w:ascii="Verdana" w:hAnsi="Verdana"/>
                <w:i/>
                <w:sz w:val="16"/>
                <w:szCs w:val="16"/>
              </w:rPr>
              <w:t>&lt;ntb&gt;</w:t>
            </w:r>
          </w:p>
        </w:tc>
        <w:tc>
          <w:tcPr>
            <w:tcW w:w="1418" w:type="dxa"/>
            <w:tcBorders>
              <w:top w:val="single" w:sz="4" w:space="0" w:color="auto"/>
              <w:left w:val="single" w:sz="4" w:space="0" w:color="auto"/>
              <w:bottom w:val="single" w:sz="4" w:space="0" w:color="auto"/>
              <w:right w:val="single" w:sz="4" w:space="0" w:color="auto"/>
            </w:tcBorders>
            <w:hideMark/>
          </w:tcPr>
          <w:p w:rsidR="00460975" w:rsidRPr="00460975" w:rsidRDefault="00460975" w:rsidP="00460975">
            <w:pPr>
              <w:rPr>
                <w:rFonts w:ascii="Verdana" w:hAnsi="Verdana"/>
                <w:i/>
                <w:sz w:val="16"/>
                <w:szCs w:val="16"/>
                <w:lang w:val="nl-NL"/>
              </w:rPr>
            </w:pPr>
            <w:r w:rsidRPr="00460975">
              <w:rPr>
                <w:rFonts w:ascii="Verdana" w:hAnsi="Verdana"/>
                <w:i/>
                <w:sz w:val="16"/>
                <w:szCs w:val="16"/>
                <w:lang w:val="nl-NL"/>
              </w:rPr>
              <w:t>&lt;vaste Uurtarieven conform aangeboden in ROVK&gt;</w:t>
            </w:r>
          </w:p>
        </w:tc>
        <w:tc>
          <w:tcPr>
            <w:tcW w:w="1417" w:type="dxa"/>
            <w:tcBorders>
              <w:top w:val="single" w:sz="4" w:space="0" w:color="auto"/>
              <w:left w:val="single" w:sz="4" w:space="0" w:color="auto"/>
              <w:bottom w:val="single" w:sz="4" w:space="0" w:color="auto"/>
              <w:right w:val="single" w:sz="4" w:space="0" w:color="auto"/>
            </w:tcBorders>
            <w:hideMark/>
          </w:tcPr>
          <w:p w:rsidR="00460975" w:rsidRDefault="00460975" w:rsidP="00460975">
            <w:pPr>
              <w:rPr>
                <w:rFonts w:ascii="Verdana" w:hAnsi="Verdana"/>
                <w:i/>
                <w:sz w:val="16"/>
                <w:szCs w:val="16"/>
              </w:rPr>
            </w:pPr>
            <w:r w:rsidRPr="00460975">
              <w:rPr>
                <w:rFonts w:ascii="Verdana" w:hAnsi="Verdana"/>
                <w:i/>
                <w:sz w:val="16"/>
                <w:szCs w:val="16"/>
                <w:lang w:val="nl-NL"/>
              </w:rPr>
              <w:t xml:space="preserve">&lt;Aantal uren maal uurtarief (exc. </w:t>
            </w:r>
            <w:r>
              <w:rPr>
                <w:rFonts w:ascii="Verdana" w:hAnsi="Verdana"/>
                <w:i/>
                <w:sz w:val="16"/>
                <w:szCs w:val="16"/>
              </w:rPr>
              <w:t>BTW)&gt;</w:t>
            </w:r>
          </w:p>
        </w:tc>
      </w:tr>
      <w:bookmarkEnd w:id="8"/>
    </w:tbl>
    <w:p w:rsidR="00460975" w:rsidRDefault="00460975" w:rsidP="00460975">
      <w:pPr>
        <w:spacing w:line="240" w:lineRule="auto"/>
        <w:rPr>
          <w:rFonts w:ascii="Verdana" w:hAnsi="Verdana"/>
          <w:sz w:val="18"/>
          <w:szCs w:val="18"/>
        </w:rPr>
      </w:pPr>
    </w:p>
    <w:p w:rsidR="003421D4" w:rsidRPr="003421D4" w:rsidRDefault="003421D4" w:rsidP="003421D4">
      <w:pPr>
        <w:spacing w:line="240" w:lineRule="auto"/>
        <w:rPr>
          <w:rFonts w:ascii="Verdana" w:hAnsi="Verdana"/>
          <w:sz w:val="18"/>
          <w:szCs w:val="18"/>
          <w:lang w:val="nl-NL"/>
        </w:rPr>
      </w:pPr>
    </w:p>
    <w:p w:rsidR="003421D4" w:rsidRPr="003421D4" w:rsidRDefault="003421D4" w:rsidP="003421D4">
      <w:pPr>
        <w:pStyle w:val="Kop1"/>
        <w:rPr>
          <w:rFonts w:ascii="Verdana" w:hAnsi="Verdana"/>
          <w:sz w:val="18"/>
          <w:szCs w:val="18"/>
          <w:lang w:val="nl-NL"/>
        </w:rPr>
      </w:pPr>
      <w:bookmarkStart w:id="9" w:name="_Toc142037034"/>
      <w:r w:rsidRPr="003421D4">
        <w:rPr>
          <w:rFonts w:ascii="Verdana" w:hAnsi="Verdana"/>
          <w:sz w:val="18"/>
          <w:szCs w:val="18"/>
          <w:lang w:val="nl-NL"/>
        </w:rPr>
        <w:t xml:space="preserve">8. </w:t>
      </w:r>
      <w:r w:rsidRPr="003421D4">
        <w:rPr>
          <w:rFonts w:ascii="Verdana" w:hAnsi="Verdana"/>
          <w:sz w:val="18"/>
          <w:szCs w:val="18"/>
          <w:lang w:val="nl-NL"/>
        </w:rPr>
        <w:tab/>
        <w:t>Facturering en betaling</w:t>
      </w:r>
      <w:bookmarkEnd w:id="9"/>
    </w:p>
    <w:p w:rsidR="003421D4" w:rsidRPr="003421D4" w:rsidRDefault="003421D4" w:rsidP="003421D4">
      <w:pPr>
        <w:spacing w:line="240" w:lineRule="auto"/>
        <w:rPr>
          <w:rFonts w:ascii="Verdana" w:hAnsi="Verdana"/>
          <w:sz w:val="18"/>
          <w:szCs w:val="18"/>
          <w:lang w:val="nl-NL"/>
        </w:rPr>
      </w:pPr>
    </w:p>
    <w:p w:rsidR="008D615B" w:rsidRPr="008D615B" w:rsidRDefault="008D615B" w:rsidP="008D615B">
      <w:pPr>
        <w:pStyle w:val="Default"/>
        <w:ind w:left="705" w:hanging="705"/>
        <w:rPr>
          <w:rFonts w:eastAsiaTheme="minorHAnsi" w:cstheme="minorBidi"/>
          <w:color w:val="auto"/>
          <w:sz w:val="18"/>
          <w:szCs w:val="18"/>
        </w:rPr>
      </w:pPr>
      <w:r w:rsidRPr="008D615B">
        <w:rPr>
          <w:rFonts w:eastAsiaTheme="minorHAnsi" w:cstheme="minorBidi"/>
          <w:color w:val="auto"/>
          <w:sz w:val="18"/>
          <w:szCs w:val="18"/>
        </w:rPr>
        <w:t>8</w:t>
      </w:r>
      <w:r w:rsidRPr="008D615B">
        <w:rPr>
          <w:rFonts w:eastAsiaTheme="minorHAnsi" w:cstheme="minorBidi"/>
          <w:color w:val="auto"/>
          <w:sz w:val="18"/>
          <w:szCs w:val="18"/>
        </w:rPr>
        <w:t>.</w:t>
      </w:r>
      <w:r w:rsidRPr="008D615B">
        <w:rPr>
          <w:rFonts w:eastAsiaTheme="minorHAnsi" w:cstheme="minorBidi"/>
          <w:color w:val="auto"/>
          <w:sz w:val="18"/>
          <w:szCs w:val="18"/>
        </w:rPr>
        <w:t>1</w:t>
      </w:r>
      <w:r w:rsidRPr="008D615B">
        <w:rPr>
          <w:rFonts w:eastAsiaTheme="minorHAnsi" w:cstheme="minorBidi"/>
          <w:color w:val="auto"/>
          <w:sz w:val="18"/>
          <w:szCs w:val="18"/>
        </w:rPr>
        <w:tab/>
        <w:t>Opdrachtnemer factureert elektronisch op de hierna beschreven wijze.</w:t>
      </w:r>
    </w:p>
    <w:p w:rsidR="008D615B" w:rsidRPr="008D615B" w:rsidRDefault="008D615B" w:rsidP="008D615B">
      <w:pPr>
        <w:pStyle w:val="Default"/>
        <w:rPr>
          <w:rFonts w:eastAsiaTheme="minorHAnsi" w:cstheme="minorBidi"/>
          <w:color w:val="auto"/>
          <w:sz w:val="18"/>
          <w:szCs w:val="18"/>
        </w:rPr>
      </w:pPr>
    </w:p>
    <w:p w:rsidR="008D615B" w:rsidRPr="008D615B" w:rsidRDefault="008D615B" w:rsidP="008D615B">
      <w:pPr>
        <w:pStyle w:val="Default"/>
        <w:rPr>
          <w:rFonts w:eastAsiaTheme="minorHAnsi" w:cstheme="minorBidi"/>
          <w:color w:val="auto"/>
          <w:sz w:val="18"/>
          <w:szCs w:val="18"/>
        </w:rPr>
      </w:pPr>
      <w:r w:rsidRPr="008D615B">
        <w:rPr>
          <w:rFonts w:eastAsiaTheme="minorHAnsi" w:cstheme="minorBidi"/>
          <w:color w:val="auto"/>
          <w:sz w:val="18"/>
          <w:szCs w:val="18"/>
        </w:rPr>
        <w:t>8.2</w:t>
      </w:r>
      <w:r w:rsidRPr="008D615B">
        <w:rPr>
          <w:rFonts w:eastAsiaTheme="minorHAnsi" w:cstheme="minorBidi"/>
          <w:color w:val="auto"/>
          <w:sz w:val="18"/>
          <w:szCs w:val="18"/>
        </w:rPr>
        <w:tab/>
        <w:t xml:space="preserve">Leverancier dient voor verzending van facturen gebruik te maken van e-facturatie. </w:t>
      </w:r>
    </w:p>
    <w:p w:rsidR="008D615B" w:rsidRPr="008D615B" w:rsidRDefault="008D615B" w:rsidP="008D615B">
      <w:pPr>
        <w:ind w:left="708"/>
        <w:rPr>
          <w:rFonts w:ascii="Verdana" w:hAnsi="Verdana"/>
          <w:sz w:val="18"/>
          <w:szCs w:val="18"/>
          <w:lang w:val="nl-NL"/>
        </w:rPr>
      </w:pPr>
      <w:r w:rsidRPr="008D615B">
        <w:rPr>
          <w:rFonts w:ascii="Verdana" w:hAnsi="Verdana"/>
          <w:sz w:val="18"/>
          <w:szCs w:val="18"/>
          <w:lang w:val="nl-NL"/>
        </w:rPr>
        <w:t xml:space="preserve">Voor meer informatie over e-facturatie wordt verwezen naar de website van Logius: </w:t>
      </w:r>
    </w:p>
    <w:p w:rsidR="008D615B" w:rsidRPr="008D615B" w:rsidRDefault="008D615B" w:rsidP="008D615B">
      <w:pPr>
        <w:ind w:left="708"/>
        <w:rPr>
          <w:rFonts w:ascii="Verdana" w:hAnsi="Verdana"/>
          <w:sz w:val="18"/>
          <w:szCs w:val="18"/>
          <w:lang w:val="nl-NL"/>
        </w:rPr>
      </w:pPr>
      <w:hyperlink r:id="rId8" w:history="1">
        <w:r w:rsidRPr="008D615B">
          <w:rPr>
            <w:rFonts w:ascii="Verdana" w:hAnsi="Verdana"/>
            <w:sz w:val="18"/>
            <w:szCs w:val="18"/>
          </w:rPr>
          <w:t>www.logius.nl/diensten/e-factureren/</w:t>
        </w:r>
      </w:hyperlink>
    </w:p>
    <w:p w:rsidR="008D615B" w:rsidRPr="008D615B" w:rsidRDefault="008D615B" w:rsidP="008D615B">
      <w:pPr>
        <w:suppressAutoHyphens/>
        <w:ind w:left="720" w:right="-1" w:hanging="720"/>
        <w:rPr>
          <w:rFonts w:ascii="Verdana" w:hAnsi="Verdana"/>
          <w:sz w:val="18"/>
          <w:szCs w:val="18"/>
          <w:lang w:val="nl-NL"/>
        </w:rPr>
      </w:pPr>
    </w:p>
    <w:p w:rsidR="008D615B" w:rsidRPr="008D615B" w:rsidRDefault="008D615B" w:rsidP="008D615B">
      <w:pPr>
        <w:pStyle w:val="Default"/>
        <w:ind w:left="708" w:hanging="708"/>
        <w:rPr>
          <w:rFonts w:eastAsiaTheme="minorHAnsi" w:cstheme="minorBidi"/>
          <w:color w:val="auto"/>
          <w:sz w:val="18"/>
          <w:szCs w:val="18"/>
        </w:rPr>
      </w:pPr>
      <w:r w:rsidRPr="008D615B">
        <w:rPr>
          <w:rFonts w:eastAsiaTheme="minorHAnsi" w:cstheme="minorBidi"/>
          <w:color w:val="auto"/>
          <w:sz w:val="18"/>
          <w:szCs w:val="18"/>
        </w:rPr>
        <w:t>8</w:t>
      </w:r>
      <w:r w:rsidRPr="008D615B">
        <w:rPr>
          <w:rFonts w:eastAsiaTheme="minorHAnsi" w:cstheme="minorBidi"/>
          <w:color w:val="auto"/>
          <w:sz w:val="18"/>
          <w:szCs w:val="18"/>
        </w:rPr>
        <w:t>.</w:t>
      </w:r>
      <w:r w:rsidRPr="008D615B">
        <w:rPr>
          <w:rFonts w:eastAsiaTheme="minorHAnsi" w:cstheme="minorBidi"/>
          <w:color w:val="auto"/>
          <w:sz w:val="18"/>
          <w:szCs w:val="18"/>
        </w:rPr>
        <w:t>3</w:t>
      </w:r>
      <w:r w:rsidRPr="008D615B">
        <w:rPr>
          <w:rFonts w:eastAsiaTheme="minorHAnsi" w:cstheme="minorBidi"/>
          <w:color w:val="auto"/>
          <w:sz w:val="18"/>
          <w:szCs w:val="18"/>
        </w:rPr>
        <w:tab/>
        <w:t>Op elke e-factuur wordt het SAP-bestelnummer en het  positienummer vermeld. De e-facturen dienen op naam van de Opdrachtgever te worden gesteld:</w:t>
      </w:r>
    </w:p>
    <w:p w:rsidR="008D615B" w:rsidRPr="008D615B" w:rsidRDefault="008D615B" w:rsidP="008D615B">
      <w:pPr>
        <w:pStyle w:val="Default"/>
        <w:ind w:left="708"/>
        <w:rPr>
          <w:rFonts w:eastAsiaTheme="minorHAnsi" w:cstheme="minorBidi"/>
          <w:i/>
          <w:color w:val="auto"/>
          <w:sz w:val="18"/>
          <w:szCs w:val="18"/>
        </w:rPr>
      </w:pPr>
      <w:r w:rsidRPr="008D615B">
        <w:rPr>
          <w:rFonts w:eastAsiaTheme="minorHAnsi" w:cstheme="minorBidi"/>
          <w:i/>
          <w:color w:val="auto"/>
          <w:sz w:val="18"/>
          <w:szCs w:val="18"/>
        </w:rPr>
        <w:t>Nationaal Dataportaal Wegverkeer</w:t>
      </w:r>
    </w:p>
    <w:p w:rsidR="008D615B" w:rsidRPr="008D615B" w:rsidRDefault="008D615B" w:rsidP="008D615B">
      <w:pPr>
        <w:tabs>
          <w:tab w:val="left" w:pos="851"/>
        </w:tabs>
        <w:suppressAutoHyphens/>
        <w:ind w:left="708" w:right="-1" w:hanging="218"/>
        <w:rPr>
          <w:rFonts w:ascii="Verdana" w:hAnsi="Verdana"/>
          <w:i/>
          <w:sz w:val="18"/>
          <w:szCs w:val="18"/>
          <w:lang w:val="nl-NL"/>
        </w:rPr>
      </w:pPr>
      <w:r w:rsidRPr="008D615B">
        <w:rPr>
          <w:rFonts w:ascii="Verdana" w:hAnsi="Verdana"/>
          <w:i/>
          <w:sz w:val="18"/>
          <w:szCs w:val="18"/>
          <w:lang w:val="nl-NL"/>
        </w:rPr>
        <w:tab/>
        <w:t>T.a.v. de afdeling Crediteurenadministratie</w:t>
      </w:r>
    </w:p>
    <w:p w:rsidR="008D615B" w:rsidRPr="008D615B" w:rsidRDefault="008D615B" w:rsidP="008D615B">
      <w:pPr>
        <w:tabs>
          <w:tab w:val="left" w:pos="851"/>
        </w:tabs>
        <w:suppressAutoHyphens/>
        <w:ind w:left="708" w:right="-1" w:hanging="218"/>
        <w:rPr>
          <w:rFonts w:ascii="Verdana" w:hAnsi="Verdana"/>
          <w:i/>
          <w:sz w:val="18"/>
          <w:szCs w:val="18"/>
          <w:lang w:val="nl-NL"/>
        </w:rPr>
      </w:pPr>
      <w:r w:rsidRPr="008D615B">
        <w:rPr>
          <w:rFonts w:ascii="Verdana" w:hAnsi="Verdana"/>
          <w:i/>
          <w:sz w:val="18"/>
          <w:szCs w:val="18"/>
          <w:lang w:val="nl-NL"/>
        </w:rPr>
        <w:tab/>
        <w:t>Postbus 8185</w:t>
      </w:r>
    </w:p>
    <w:p w:rsidR="008D615B" w:rsidRPr="008D615B" w:rsidRDefault="008D615B" w:rsidP="008D615B">
      <w:pPr>
        <w:tabs>
          <w:tab w:val="left" w:pos="851"/>
        </w:tabs>
        <w:suppressAutoHyphens/>
        <w:ind w:left="708" w:right="-1" w:hanging="218"/>
        <w:rPr>
          <w:rFonts w:ascii="Verdana" w:hAnsi="Verdana"/>
          <w:i/>
          <w:sz w:val="18"/>
          <w:szCs w:val="18"/>
          <w:lang w:val="nl-NL"/>
        </w:rPr>
      </w:pPr>
      <w:r w:rsidRPr="008D615B">
        <w:rPr>
          <w:rFonts w:ascii="Verdana" w:hAnsi="Verdana"/>
          <w:i/>
          <w:sz w:val="18"/>
          <w:szCs w:val="18"/>
          <w:lang w:val="nl-NL"/>
        </w:rPr>
        <w:tab/>
        <w:t>3503 RD  UTRECHT.</w:t>
      </w:r>
    </w:p>
    <w:p w:rsidR="008D615B" w:rsidRPr="008D615B" w:rsidRDefault="008D615B" w:rsidP="008D615B">
      <w:pPr>
        <w:tabs>
          <w:tab w:val="left" w:pos="851"/>
        </w:tabs>
        <w:suppressAutoHyphens/>
        <w:ind w:left="708" w:right="-1" w:hanging="218"/>
        <w:rPr>
          <w:rFonts w:ascii="Verdana" w:hAnsi="Verdana"/>
          <w:i/>
          <w:sz w:val="18"/>
          <w:szCs w:val="18"/>
          <w:lang w:val="nl-NL"/>
        </w:rPr>
      </w:pPr>
      <w:r w:rsidRPr="008D615B">
        <w:rPr>
          <w:rFonts w:ascii="Verdana" w:hAnsi="Verdana"/>
          <w:i/>
          <w:sz w:val="18"/>
          <w:szCs w:val="18"/>
          <w:lang w:val="nl-NL"/>
        </w:rPr>
        <w:tab/>
        <w:t>(OIN nummer: 00000004127736109000 )</w:t>
      </w:r>
    </w:p>
    <w:p w:rsidR="008D615B" w:rsidRPr="008D615B" w:rsidRDefault="008D615B" w:rsidP="001137C6">
      <w:pPr>
        <w:spacing w:line="240" w:lineRule="auto"/>
        <w:ind w:left="567" w:hanging="567"/>
        <w:rPr>
          <w:rFonts w:ascii="Verdana" w:hAnsi="Verdana"/>
          <w:sz w:val="18"/>
          <w:szCs w:val="18"/>
          <w:lang w:val="nl"/>
        </w:rPr>
      </w:pPr>
    </w:p>
    <w:p w:rsidR="001137C6" w:rsidRPr="00784C1A" w:rsidRDefault="001137C6" w:rsidP="001137C6">
      <w:pPr>
        <w:spacing w:line="240" w:lineRule="auto"/>
        <w:ind w:left="567" w:hanging="567"/>
        <w:rPr>
          <w:rFonts w:ascii="Verdana" w:hAnsi="Verdana"/>
          <w:sz w:val="18"/>
          <w:szCs w:val="18"/>
          <w:lang w:val="nl-NL"/>
        </w:rPr>
      </w:pPr>
      <w:r>
        <w:rPr>
          <w:rFonts w:ascii="Verdana" w:hAnsi="Verdana"/>
          <w:sz w:val="18"/>
          <w:szCs w:val="18"/>
          <w:lang w:val="nl-NL"/>
        </w:rPr>
        <w:t>8</w:t>
      </w:r>
      <w:r w:rsidR="008D615B">
        <w:rPr>
          <w:rFonts w:ascii="Verdana" w:hAnsi="Verdana"/>
          <w:sz w:val="18"/>
          <w:szCs w:val="18"/>
          <w:lang w:val="nl-NL"/>
        </w:rPr>
        <w:t>.4</w:t>
      </w:r>
      <w:r w:rsidRPr="00784C1A">
        <w:rPr>
          <w:rFonts w:ascii="Verdana" w:hAnsi="Verdana"/>
          <w:sz w:val="18"/>
          <w:szCs w:val="18"/>
          <w:lang w:val="nl-NL"/>
        </w:rPr>
        <w:tab/>
        <w:t>Een factuur dient de volgende gegevens te bevatten:</w:t>
      </w:r>
    </w:p>
    <w:p w:rsidR="001137C6" w:rsidRPr="00784C1A" w:rsidRDefault="001137C6" w:rsidP="001137C6">
      <w:pPr>
        <w:spacing w:line="240" w:lineRule="auto"/>
        <w:ind w:left="567"/>
        <w:rPr>
          <w:rFonts w:ascii="Verdana" w:hAnsi="Verdana"/>
          <w:sz w:val="18"/>
          <w:szCs w:val="18"/>
          <w:lang w:val="nl-NL"/>
        </w:rPr>
      </w:pPr>
      <w:r w:rsidRPr="00784C1A">
        <w:rPr>
          <w:rFonts w:ascii="Verdana" w:hAnsi="Verdana"/>
          <w:sz w:val="18"/>
          <w:szCs w:val="18"/>
          <w:lang w:val="nl-NL"/>
        </w:rPr>
        <w:t>•</w:t>
      </w:r>
      <w:r w:rsidRPr="00784C1A">
        <w:rPr>
          <w:rFonts w:ascii="Verdana" w:hAnsi="Verdana"/>
          <w:sz w:val="18"/>
          <w:szCs w:val="18"/>
          <w:lang w:val="nl-NL"/>
        </w:rPr>
        <w:tab/>
        <w:t xml:space="preserve">Bestelreferentie (SAP-bestelnummer / positienummer); </w:t>
      </w:r>
    </w:p>
    <w:p w:rsidR="001137C6" w:rsidRPr="00784C1A" w:rsidRDefault="001137C6" w:rsidP="001137C6">
      <w:pPr>
        <w:spacing w:line="240" w:lineRule="auto"/>
        <w:ind w:left="567"/>
        <w:rPr>
          <w:rFonts w:ascii="Verdana" w:hAnsi="Verdana"/>
          <w:sz w:val="18"/>
          <w:szCs w:val="18"/>
          <w:lang w:val="nl-NL"/>
        </w:rPr>
      </w:pPr>
      <w:r w:rsidRPr="00784C1A">
        <w:rPr>
          <w:rFonts w:ascii="Verdana" w:hAnsi="Verdana"/>
          <w:sz w:val="18"/>
          <w:szCs w:val="18"/>
          <w:lang w:val="nl-NL"/>
        </w:rPr>
        <w:t>•</w:t>
      </w:r>
      <w:r w:rsidRPr="00784C1A">
        <w:rPr>
          <w:rFonts w:ascii="Verdana" w:hAnsi="Verdana"/>
          <w:sz w:val="18"/>
          <w:szCs w:val="18"/>
          <w:lang w:val="nl-NL"/>
        </w:rPr>
        <w:tab/>
        <w:t xml:space="preserve">Factuurnummer; </w:t>
      </w:r>
    </w:p>
    <w:p w:rsidR="001137C6" w:rsidRPr="00784C1A" w:rsidRDefault="001137C6" w:rsidP="001137C6">
      <w:pPr>
        <w:spacing w:line="240" w:lineRule="auto"/>
        <w:ind w:left="567"/>
        <w:rPr>
          <w:rFonts w:ascii="Verdana" w:hAnsi="Verdana"/>
          <w:sz w:val="18"/>
          <w:szCs w:val="18"/>
          <w:lang w:val="nl-NL"/>
        </w:rPr>
      </w:pPr>
      <w:r w:rsidRPr="00784C1A">
        <w:rPr>
          <w:rFonts w:ascii="Verdana" w:hAnsi="Verdana"/>
          <w:sz w:val="18"/>
          <w:szCs w:val="18"/>
          <w:lang w:val="nl-NL"/>
        </w:rPr>
        <w:t>•</w:t>
      </w:r>
      <w:r w:rsidRPr="00784C1A">
        <w:rPr>
          <w:rFonts w:ascii="Verdana" w:hAnsi="Verdana"/>
          <w:sz w:val="18"/>
          <w:szCs w:val="18"/>
          <w:lang w:val="nl-NL"/>
        </w:rPr>
        <w:tab/>
        <w:t xml:space="preserve">Bankrekeningnummer; </w:t>
      </w:r>
    </w:p>
    <w:p w:rsidR="001137C6" w:rsidRPr="00784C1A" w:rsidRDefault="001137C6" w:rsidP="001137C6">
      <w:pPr>
        <w:spacing w:line="240" w:lineRule="auto"/>
        <w:ind w:left="567"/>
        <w:rPr>
          <w:rFonts w:ascii="Verdana" w:hAnsi="Verdana"/>
          <w:sz w:val="18"/>
          <w:szCs w:val="18"/>
          <w:lang w:val="nl-NL"/>
        </w:rPr>
      </w:pPr>
      <w:r w:rsidRPr="00784C1A">
        <w:rPr>
          <w:rFonts w:ascii="Verdana" w:hAnsi="Verdana"/>
          <w:sz w:val="18"/>
          <w:szCs w:val="18"/>
          <w:lang w:val="nl-NL"/>
        </w:rPr>
        <w:t>•</w:t>
      </w:r>
      <w:r w:rsidRPr="00784C1A">
        <w:rPr>
          <w:rFonts w:ascii="Verdana" w:hAnsi="Verdana"/>
          <w:sz w:val="18"/>
          <w:szCs w:val="18"/>
          <w:lang w:val="nl-NL"/>
        </w:rPr>
        <w:tab/>
        <w:t xml:space="preserve">Contactpersoon van NDW; </w:t>
      </w:r>
    </w:p>
    <w:p w:rsidR="001137C6" w:rsidRPr="00784C1A" w:rsidRDefault="001137C6" w:rsidP="001137C6">
      <w:pPr>
        <w:spacing w:line="240" w:lineRule="auto"/>
        <w:ind w:left="567"/>
        <w:rPr>
          <w:rFonts w:ascii="Verdana" w:hAnsi="Verdana"/>
          <w:sz w:val="18"/>
          <w:szCs w:val="18"/>
          <w:lang w:val="nl-NL"/>
        </w:rPr>
      </w:pPr>
      <w:r w:rsidRPr="00784C1A">
        <w:rPr>
          <w:rFonts w:ascii="Verdana" w:hAnsi="Verdana"/>
          <w:sz w:val="18"/>
          <w:szCs w:val="18"/>
          <w:lang w:val="nl-NL"/>
        </w:rPr>
        <w:t>•</w:t>
      </w:r>
      <w:r w:rsidRPr="00784C1A">
        <w:rPr>
          <w:rFonts w:ascii="Verdana" w:hAnsi="Verdana"/>
          <w:sz w:val="18"/>
          <w:szCs w:val="18"/>
          <w:lang w:val="nl-NL"/>
        </w:rPr>
        <w:tab/>
        <w:t xml:space="preserve">Naam of logo van het bedrijf; </w:t>
      </w:r>
    </w:p>
    <w:p w:rsidR="001137C6" w:rsidRPr="00784C1A" w:rsidRDefault="001137C6" w:rsidP="001137C6">
      <w:pPr>
        <w:spacing w:line="240" w:lineRule="auto"/>
        <w:ind w:left="567"/>
        <w:rPr>
          <w:rFonts w:ascii="Verdana" w:hAnsi="Verdana"/>
          <w:sz w:val="18"/>
          <w:szCs w:val="18"/>
          <w:lang w:val="nl-NL"/>
        </w:rPr>
      </w:pPr>
      <w:r w:rsidRPr="00784C1A">
        <w:rPr>
          <w:rFonts w:ascii="Verdana" w:hAnsi="Verdana"/>
          <w:sz w:val="18"/>
          <w:szCs w:val="18"/>
          <w:lang w:val="nl-NL"/>
        </w:rPr>
        <w:t>•</w:t>
      </w:r>
      <w:r w:rsidRPr="00784C1A">
        <w:rPr>
          <w:rFonts w:ascii="Verdana" w:hAnsi="Verdana"/>
          <w:sz w:val="18"/>
          <w:szCs w:val="18"/>
          <w:lang w:val="nl-NL"/>
        </w:rPr>
        <w:tab/>
        <w:t xml:space="preserve">K.v.K. nummer; </w:t>
      </w:r>
      <w:bookmarkStart w:id="10" w:name="_GoBack"/>
      <w:bookmarkEnd w:id="10"/>
    </w:p>
    <w:p w:rsidR="001137C6" w:rsidRPr="00784C1A" w:rsidRDefault="001137C6" w:rsidP="001137C6">
      <w:pPr>
        <w:spacing w:line="240" w:lineRule="auto"/>
        <w:ind w:left="567"/>
        <w:rPr>
          <w:rFonts w:ascii="Verdana" w:hAnsi="Verdana"/>
          <w:sz w:val="18"/>
          <w:szCs w:val="18"/>
          <w:lang w:val="nl-NL"/>
        </w:rPr>
      </w:pPr>
      <w:r w:rsidRPr="00784C1A">
        <w:rPr>
          <w:rFonts w:ascii="Verdana" w:hAnsi="Verdana"/>
          <w:sz w:val="18"/>
          <w:szCs w:val="18"/>
          <w:lang w:val="nl-NL"/>
        </w:rPr>
        <w:t>•</w:t>
      </w:r>
      <w:r w:rsidRPr="00784C1A">
        <w:rPr>
          <w:rFonts w:ascii="Verdana" w:hAnsi="Verdana"/>
          <w:sz w:val="18"/>
          <w:szCs w:val="18"/>
          <w:lang w:val="nl-NL"/>
        </w:rPr>
        <w:tab/>
        <w:t xml:space="preserve">Het factuuradres: </w:t>
      </w:r>
    </w:p>
    <w:p w:rsidR="001137C6" w:rsidRPr="00784C1A" w:rsidRDefault="001137C6" w:rsidP="001137C6">
      <w:pPr>
        <w:spacing w:line="240" w:lineRule="auto"/>
        <w:ind w:left="567"/>
        <w:rPr>
          <w:rFonts w:ascii="Verdana" w:hAnsi="Verdana"/>
          <w:sz w:val="18"/>
          <w:szCs w:val="18"/>
          <w:lang w:val="nl-NL"/>
        </w:rPr>
      </w:pPr>
    </w:p>
    <w:p w:rsidR="001137C6" w:rsidRPr="00784C1A" w:rsidRDefault="001137C6" w:rsidP="001137C6">
      <w:pPr>
        <w:spacing w:line="240" w:lineRule="auto"/>
        <w:ind w:left="567"/>
        <w:rPr>
          <w:rFonts w:ascii="Verdana" w:hAnsi="Verdana"/>
          <w:sz w:val="18"/>
          <w:szCs w:val="18"/>
          <w:lang w:val="nl-NL"/>
        </w:rPr>
      </w:pPr>
      <w:r w:rsidRPr="00784C1A">
        <w:rPr>
          <w:rFonts w:ascii="Verdana" w:hAnsi="Verdana"/>
          <w:sz w:val="18"/>
          <w:szCs w:val="18"/>
          <w:lang w:val="nl-NL"/>
        </w:rPr>
        <w:t xml:space="preserve">          Nationaal Dataportaal Wegverkeer</w:t>
      </w:r>
    </w:p>
    <w:p w:rsidR="001137C6" w:rsidRPr="00784C1A" w:rsidRDefault="001137C6" w:rsidP="001137C6">
      <w:pPr>
        <w:spacing w:line="240" w:lineRule="auto"/>
        <w:ind w:left="567"/>
        <w:rPr>
          <w:rFonts w:ascii="Verdana" w:hAnsi="Verdana"/>
          <w:sz w:val="18"/>
          <w:szCs w:val="18"/>
          <w:lang w:val="nl-NL"/>
        </w:rPr>
      </w:pPr>
      <w:r w:rsidRPr="00784C1A">
        <w:rPr>
          <w:rFonts w:ascii="Verdana" w:hAnsi="Verdana"/>
          <w:sz w:val="18"/>
          <w:szCs w:val="18"/>
          <w:lang w:val="nl-NL"/>
        </w:rPr>
        <w:t xml:space="preserve">          T.a.v. de crediteurenadministratie RWS </w:t>
      </w:r>
    </w:p>
    <w:p w:rsidR="001137C6" w:rsidRPr="00784C1A" w:rsidRDefault="001137C6" w:rsidP="001137C6">
      <w:pPr>
        <w:spacing w:line="240" w:lineRule="auto"/>
        <w:ind w:left="567"/>
        <w:rPr>
          <w:rFonts w:ascii="Verdana" w:hAnsi="Verdana"/>
          <w:sz w:val="18"/>
          <w:szCs w:val="18"/>
          <w:lang w:val="nl-NL"/>
        </w:rPr>
      </w:pPr>
      <w:r w:rsidRPr="00784C1A">
        <w:rPr>
          <w:rFonts w:ascii="Verdana" w:hAnsi="Verdana"/>
          <w:sz w:val="18"/>
          <w:szCs w:val="18"/>
          <w:lang w:val="nl-NL"/>
        </w:rPr>
        <w:t xml:space="preserve">          Postbus 8185 </w:t>
      </w:r>
    </w:p>
    <w:p w:rsidR="001137C6" w:rsidRPr="00784C1A" w:rsidRDefault="001137C6" w:rsidP="001137C6">
      <w:pPr>
        <w:spacing w:line="240" w:lineRule="auto"/>
        <w:ind w:left="567"/>
        <w:rPr>
          <w:rFonts w:ascii="Verdana" w:hAnsi="Verdana"/>
          <w:sz w:val="18"/>
          <w:szCs w:val="18"/>
          <w:lang w:val="nl-NL"/>
        </w:rPr>
      </w:pPr>
      <w:r w:rsidRPr="00784C1A">
        <w:rPr>
          <w:rFonts w:ascii="Verdana" w:hAnsi="Verdana"/>
          <w:sz w:val="18"/>
          <w:szCs w:val="18"/>
          <w:lang w:val="nl-NL"/>
        </w:rPr>
        <w:t xml:space="preserve">          3503 RD Utrecht.</w:t>
      </w:r>
    </w:p>
    <w:p w:rsidR="001137C6" w:rsidRPr="00784C1A" w:rsidRDefault="001137C6" w:rsidP="001137C6">
      <w:pPr>
        <w:spacing w:line="240" w:lineRule="auto"/>
        <w:rPr>
          <w:rFonts w:ascii="Verdana" w:hAnsi="Verdana"/>
          <w:sz w:val="18"/>
          <w:szCs w:val="18"/>
          <w:lang w:val="nl-NL"/>
        </w:rPr>
      </w:pPr>
    </w:p>
    <w:p w:rsidR="001137C6" w:rsidRPr="00784C1A" w:rsidRDefault="001137C6" w:rsidP="001137C6">
      <w:pPr>
        <w:spacing w:line="240" w:lineRule="auto"/>
        <w:rPr>
          <w:rFonts w:ascii="Verdana" w:hAnsi="Verdana"/>
          <w:sz w:val="18"/>
          <w:szCs w:val="18"/>
          <w:lang w:val="nl-NL"/>
        </w:rPr>
      </w:pPr>
    </w:p>
    <w:p w:rsidR="001137C6" w:rsidRPr="00784C1A" w:rsidRDefault="001137C6" w:rsidP="001137C6">
      <w:pPr>
        <w:spacing w:line="240" w:lineRule="auto"/>
        <w:rPr>
          <w:rFonts w:ascii="Verdana" w:hAnsi="Verdana"/>
          <w:sz w:val="18"/>
          <w:szCs w:val="18"/>
          <w:lang w:val="nl-NL"/>
        </w:rPr>
      </w:pPr>
      <w:r>
        <w:rPr>
          <w:rFonts w:ascii="Verdana" w:hAnsi="Verdana"/>
          <w:sz w:val="18"/>
          <w:szCs w:val="18"/>
          <w:lang w:val="nl-NL"/>
        </w:rPr>
        <w:t>8</w:t>
      </w:r>
      <w:r w:rsidR="008D615B">
        <w:rPr>
          <w:rFonts w:ascii="Verdana" w:hAnsi="Verdana"/>
          <w:sz w:val="18"/>
          <w:szCs w:val="18"/>
          <w:lang w:val="nl-NL"/>
        </w:rPr>
        <w:t>.5</w:t>
      </w:r>
      <w:r w:rsidRPr="00784C1A">
        <w:rPr>
          <w:rFonts w:ascii="Verdana" w:hAnsi="Verdana"/>
          <w:sz w:val="18"/>
          <w:szCs w:val="18"/>
          <w:lang w:val="nl-NL"/>
        </w:rPr>
        <w:tab/>
        <w:t xml:space="preserve">In afwijking van hetgeen in artikel 15 ARBITis bepaald over elektronisch factureren, dient een     </w:t>
      </w:r>
    </w:p>
    <w:p w:rsidR="001137C6" w:rsidRPr="00784C1A" w:rsidRDefault="001137C6" w:rsidP="001137C6">
      <w:pPr>
        <w:spacing w:line="240" w:lineRule="auto"/>
        <w:rPr>
          <w:rFonts w:ascii="Verdana" w:hAnsi="Verdana"/>
          <w:sz w:val="18"/>
          <w:szCs w:val="18"/>
          <w:lang w:val="nl-NL"/>
        </w:rPr>
      </w:pPr>
      <w:r w:rsidRPr="00784C1A">
        <w:rPr>
          <w:rFonts w:ascii="Verdana" w:hAnsi="Verdana"/>
          <w:sz w:val="18"/>
          <w:szCs w:val="18"/>
          <w:lang w:val="nl-NL"/>
        </w:rPr>
        <w:t xml:space="preserve">            factuur: </w:t>
      </w:r>
    </w:p>
    <w:p w:rsidR="001137C6" w:rsidRPr="00784C1A" w:rsidRDefault="001137C6" w:rsidP="001137C6">
      <w:pPr>
        <w:pStyle w:val="Lijstalinea"/>
        <w:numPr>
          <w:ilvl w:val="0"/>
          <w:numId w:val="17"/>
        </w:numPr>
        <w:spacing w:line="240" w:lineRule="auto"/>
        <w:rPr>
          <w:rFonts w:ascii="Verdana" w:hAnsi="Verdana"/>
          <w:sz w:val="18"/>
          <w:szCs w:val="18"/>
          <w:lang w:val="nl-NL"/>
        </w:rPr>
      </w:pPr>
      <w:r w:rsidRPr="00784C1A">
        <w:rPr>
          <w:rFonts w:ascii="Verdana" w:hAnsi="Verdana"/>
          <w:sz w:val="18"/>
          <w:szCs w:val="18"/>
          <w:lang w:val="nl-NL"/>
        </w:rPr>
        <w:t xml:space="preserve">in PDF-format uitsluitend gemaild te worden naar efacturen@rws.nl; </w:t>
      </w:r>
    </w:p>
    <w:p w:rsidR="001137C6" w:rsidRPr="00784C1A" w:rsidRDefault="001137C6" w:rsidP="001137C6">
      <w:pPr>
        <w:pStyle w:val="Lijstalinea"/>
        <w:numPr>
          <w:ilvl w:val="0"/>
          <w:numId w:val="17"/>
        </w:numPr>
        <w:spacing w:line="240" w:lineRule="auto"/>
        <w:rPr>
          <w:rFonts w:ascii="Verdana" w:hAnsi="Verdana"/>
          <w:sz w:val="18"/>
          <w:szCs w:val="18"/>
          <w:lang w:val="nl-NL"/>
        </w:rPr>
      </w:pPr>
      <w:r w:rsidRPr="00784C1A">
        <w:rPr>
          <w:rFonts w:ascii="Verdana" w:hAnsi="Verdana"/>
          <w:sz w:val="18"/>
          <w:szCs w:val="18"/>
          <w:lang w:val="nl-NL"/>
        </w:rPr>
        <w:t xml:space="preserve">als bijlage te worden opgenomen in de e-mail; </w:t>
      </w:r>
    </w:p>
    <w:p w:rsidR="001137C6" w:rsidRPr="00784C1A" w:rsidRDefault="001137C6" w:rsidP="001137C6">
      <w:pPr>
        <w:pStyle w:val="Lijstalinea"/>
        <w:numPr>
          <w:ilvl w:val="0"/>
          <w:numId w:val="17"/>
        </w:numPr>
        <w:spacing w:line="240" w:lineRule="auto"/>
        <w:rPr>
          <w:rFonts w:ascii="Verdana" w:hAnsi="Verdana"/>
          <w:sz w:val="18"/>
          <w:szCs w:val="18"/>
          <w:lang w:val="nl-NL"/>
        </w:rPr>
      </w:pPr>
      <w:r w:rsidRPr="00784C1A">
        <w:rPr>
          <w:rFonts w:ascii="Verdana" w:hAnsi="Verdana"/>
          <w:sz w:val="18"/>
          <w:szCs w:val="18"/>
          <w:lang w:val="nl-NL"/>
        </w:rPr>
        <w:t>niet meer dan 1 SAP-bestelnummer / positienummer te bevatten.</w:t>
      </w:r>
    </w:p>
    <w:p w:rsidR="001137C6" w:rsidRPr="00784C1A" w:rsidRDefault="001137C6" w:rsidP="001137C6">
      <w:pPr>
        <w:spacing w:line="240" w:lineRule="auto"/>
        <w:rPr>
          <w:rFonts w:ascii="Verdana" w:hAnsi="Verdana"/>
          <w:sz w:val="18"/>
          <w:szCs w:val="18"/>
          <w:lang w:val="nl-NL"/>
        </w:rPr>
      </w:pPr>
    </w:p>
    <w:p w:rsidR="001137C6" w:rsidRPr="00784C1A" w:rsidRDefault="001137C6" w:rsidP="001137C6">
      <w:pPr>
        <w:spacing w:line="240" w:lineRule="auto"/>
        <w:rPr>
          <w:rFonts w:ascii="Verdana" w:hAnsi="Verdana"/>
          <w:sz w:val="18"/>
          <w:szCs w:val="18"/>
          <w:lang w:val="nl-NL"/>
        </w:rPr>
      </w:pPr>
    </w:p>
    <w:p w:rsidR="001137C6" w:rsidRPr="00784C1A" w:rsidRDefault="001137C6" w:rsidP="001137C6">
      <w:pPr>
        <w:spacing w:line="240" w:lineRule="auto"/>
        <w:rPr>
          <w:rFonts w:ascii="Verdana" w:hAnsi="Verdana"/>
          <w:sz w:val="18"/>
          <w:szCs w:val="18"/>
          <w:lang w:val="nl-NL"/>
        </w:rPr>
      </w:pPr>
      <w:r>
        <w:rPr>
          <w:rFonts w:ascii="Verdana" w:hAnsi="Verdana"/>
          <w:sz w:val="18"/>
          <w:szCs w:val="18"/>
          <w:lang w:val="nl-NL"/>
        </w:rPr>
        <w:t>8</w:t>
      </w:r>
      <w:r w:rsidR="008D615B">
        <w:rPr>
          <w:rFonts w:ascii="Verdana" w:hAnsi="Verdana"/>
          <w:sz w:val="18"/>
          <w:szCs w:val="18"/>
          <w:lang w:val="nl-NL"/>
        </w:rPr>
        <w:t>.6</w:t>
      </w:r>
      <w:r w:rsidRPr="00784C1A">
        <w:rPr>
          <w:rFonts w:ascii="Verdana" w:hAnsi="Verdana"/>
          <w:sz w:val="18"/>
          <w:szCs w:val="18"/>
          <w:lang w:val="nl-NL"/>
        </w:rPr>
        <w:t xml:space="preserve">       Herinneringen / aanmaningen dienen gemaild te worden naar </w:t>
      </w:r>
      <w:hyperlink r:id="rId9" w:history="1">
        <w:r w:rsidRPr="00784C1A">
          <w:rPr>
            <w:rStyle w:val="Hyperlink"/>
            <w:rFonts w:ascii="Verdana" w:hAnsi="Verdana"/>
            <w:sz w:val="18"/>
            <w:szCs w:val="18"/>
            <w:lang w:val="nl-NL"/>
          </w:rPr>
          <w:t>kcc@rws.nl</w:t>
        </w:r>
      </w:hyperlink>
      <w:r w:rsidRPr="00784C1A">
        <w:rPr>
          <w:rFonts w:ascii="Verdana" w:hAnsi="Verdana"/>
          <w:sz w:val="18"/>
          <w:szCs w:val="18"/>
          <w:lang w:val="nl-NL"/>
        </w:rPr>
        <w:t xml:space="preserve"> </w:t>
      </w:r>
    </w:p>
    <w:p w:rsidR="003421D4" w:rsidRPr="003421D4" w:rsidRDefault="003421D4" w:rsidP="003421D4">
      <w:pPr>
        <w:spacing w:line="240" w:lineRule="auto"/>
        <w:rPr>
          <w:rFonts w:ascii="Verdana" w:hAnsi="Verdana"/>
          <w:sz w:val="18"/>
          <w:szCs w:val="18"/>
          <w:lang w:val="nl-NL"/>
        </w:rPr>
      </w:pPr>
    </w:p>
    <w:p w:rsidR="003421D4" w:rsidRPr="003421D4" w:rsidRDefault="003421D4" w:rsidP="003421D4">
      <w:pPr>
        <w:pStyle w:val="Kop1"/>
        <w:rPr>
          <w:rFonts w:ascii="Verdana" w:hAnsi="Verdana"/>
          <w:sz w:val="18"/>
          <w:szCs w:val="18"/>
          <w:lang w:val="nl-NL"/>
        </w:rPr>
      </w:pPr>
      <w:bookmarkStart w:id="11" w:name="_Toc142037035"/>
      <w:r w:rsidRPr="003421D4">
        <w:rPr>
          <w:rFonts w:ascii="Verdana" w:hAnsi="Verdana"/>
          <w:sz w:val="18"/>
          <w:szCs w:val="18"/>
          <w:lang w:val="nl-NL"/>
        </w:rPr>
        <w:t xml:space="preserve">9. </w:t>
      </w:r>
      <w:r w:rsidRPr="003421D4">
        <w:rPr>
          <w:rFonts w:ascii="Verdana" w:hAnsi="Verdana"/>
          <w:sz w:val="18"/>
          <w:szCs w:val="18"/>
          <w:lang w:val="nl-NL"/>
        </w:rPr>
        <w:tab/>
        <w:t>Algemene en bijzondere voorwaarden</w:t>
      </w:r>
      <w:bookmarkEnd w:id="11"/>
    </w:p>
    <w:p w:rsidR="003421D4" w:rsidRPr="003421D4" w:rsidRDefault="003421D4" w:rsidP="003421D4">
      <w:pPr>
        <w:spacing w:line="240" w:lineRule="auto"/>
        <w:rPr>
          <w:rFonts w:ascii="Verdana" w:hAnsi="Verdana"/>
          <w:sz w:val="18"/>
          <w:szCs w:val="18"/>
          <w:lang w:val="nl-NL"/>
        </w:rPr>
      </w:pPr>
    </w:p>
    <w:p w:rsidR="003421D4" w:rsidRPr="003421D4" w:rsidRDefault="003421D4" w:rsidP="003421D4">
      <w:pPr>
        <w:spacing w:line="240" w:lineRule="auto"/>
        <w:ind w:left="567" w:hanging="567"/>
        <w:rPr>
          <w:rFonts w:ascii="Verdana" w:hAnsi="Verdana"/>
          <w:sz w:val="18"/>
          <w:szCs w:val="18"/>
          <w:lang w:val="nl-NL"/>
        </w:rPr>
      </w:pPr>
      <w:r w:rsidRPr="003421D4">
        <w:rPr>
          <w:rFonts w:ascii="Verdana" w:hAnsi="Verdana"/>
          <w:sz w:val="18"/>
          <w:szCs w:val="18"/>
          <w:lang w:val="nl-NL"/>
        </w:rPr>
        <w:tab/>
        <w:t>&lt;</w:t>
      </w:r>
      <w:r w:rsidRPr="003421D4">
        <w:rPr>
          <w:rFonts w:ascii="Verdana" w:hAnsi="Verdana"/>
          <w:b/>
          <w:i/>
          <w:sz w:val="18"/>
          <w:szCs w:val="18"/>
          <w:u w:val="single"/>
          <w:lang w:val="nl-NL"/>
        </w:rPr>
        <w:t>OPTIONEEL</w:t>
      </w:r>
      <w:r w:rsidRPr="003421D4">
        <w:rPr>
          <w:rFonts w:ascii="Verdana" w:hAnsi="Verdana"/>
          <w:sz w:val="18"/>
          <w:szCs w:val="18"/>
          <w:lang w:val="nl-NL"/>
        </w:rPr>
        <w:t xml:space="preserve"> bij de verwerving van Gebruiksrechten op Standaardprogrammatuur &gt; In afwijking van artikel 8.1 van de Raamovereenkomst en onverminderd het bepaalde in artikel 2.2, zijn tevens </w:t>
      </w:r>
      <w:r w:rsidRPr="003421D4">
        <w:rPr>
          <w:rFonts w:ascii="Verdana" w:hAnsi="Verdana"/>
          <w:sz w:val="18"/>
          <w:szCs w:val="18"/>
          <w:lang w:val="nl-NL"/>
        </w:rPr>
        <w:lastRenderedPageBreak/>
        <w:t>de licentievoorwaarden van Wederpartij dan wel van door Wederpartij bij het verrichten van de Prestatie te betrekken derden van toepassing indien en voor zover:</w:t>
      </w:r>
    </w:p>
    <w:p w:rsidR="003421D4" w:rsidRPr="003421D4" w:rsidRDefault="003421D4" w:rsidP="003421D4">
      <w:pPr>
        <w:spacing w:line="240" w:lineRule="auto"/>
        <w:ind w:left="993" w:hanging="426"/>
        <w:rPr>
          <w:rFonts w:ascii="Verdana" w:hAnsi="Verdana"/>
          <w:sz w:val="18"/>
          <w:szCs w:val="18"/>
          <w:lang w:val="nl-NL"/>
        </w:rPr>
      </w:pPr>
      <w:r w:rsidRPr="003421D4">
        <w:rPr>
          <w:rFonts w:ascii="Verdana" w:hAnsi="Verdana"/>
          <w:sz w:val="18"/>
          <w:szCs w:val="18"/>
          <w:lang w:val="nl-NL"/>
        </w:rPr>
        <w:t>-</w:t>
      </w:r>
      <w:r w:rsidRPr="003421D4">
        <w:rPr>
          <w:rFonts w:ascii="Verdana" w:hAnsi="Verdana"/>
          <w:sz w:val="18"/>
          <w:szCs w:val="18"/>
          <w:lang w:val="nl-NL"/>
        </w:rPr>
        <w:tab/>
        <w:t>de toepasselijkheid daarvan de Nadere oproep tot mededinging is toegestaan;</w:t>
      </w:r>
    </w:p>
    <w:p w:rsidR="003421D4" w:rsidRPr="003421D4" w:rsidRDefault="003421D4" w:rsidP="003421D4">
      <w:pPr>
        <w:spacing w:line="240" w:lineRule="auto"/>
        <w:ind w:left="993" w:hanging="426"/>
        <w:rPr>
          <w:rFonts w:ascii="Verdana" w:hAnsi="Verdana"/>
          <w:sz w:val="18"/>
          <w:szCs w:val="18"/>
          <w:lang w:val="nl-NL"/>
        </w:rPr>
      </w:pPr>
      <w:r w:rsidRPr="003421D4">
        <w:rPr>
          <w:rFonts w:ascii="Verdana" w:hAnsi="Verdana"/>
          <w:sz w:val="18"/>
          <w:szCs w:val="18"/>
          <w:lang w:val="nl-NL"/>
        </w:rPr>
        <w:t>-</w:t>
      </w:r>
      <w:r w:rsidRPr="003421D4">
        <w:rPr>
          <w:rFonts w:ascii="Verdana" w:hAnsi="Verdana"/>
          <w:sz w:val="18"/>
          <w:szCs w:val="18"/>
          <w:lang w:val="nl-NL"/>
        </w:rPr>
        <w:tab/>
        <w:t>Wederpartij (a) de toepasselijkheid daarvan expliciet heeft bedongen (b) een exemplaar van de betreffende voorwaarden bij de Nadere offerte is gevoegd en (c) deze daarvan expliciet onderdeel uitmaken, en;</w:t>
      </w:r>
    </w:p>
    <w:p w:rsidR="003421D4" w:rsidRPr="003421D4" w:rsidRDefault="003421D4" w:rsidP="003421D4">
      <w:pPr>
        <w:spacing w:line="240" w:lineRule="auto"/>
        <w:ind w:left="993" w:hanging="426"/>
        <w:rPr>
          <w:rFonts w:ascii="Verdana" w:hAnsi="Verdana"/>
          <w:sz w:val="18"/>
          <w:szCs w:val="18"/>
          <w:lang w:val="nl-NL"/>
        </w:rPr>
      </w:pPr>
      <w:r w:rsidRPr="003421D4">
        <w:rPr>
          <w:rFonts w:ascii="Verdana" w:hAnsi="Verdana"/>
          <w:sz w:val="18"/>
          <w:szCs w:val="18"/>
          <w:lang w:val="nl-NL"/>
        </w:rPr>
        <w:t>-</w:t>
      </w:r>
      <w:r w:rsidRPr="003421D4">
        <w:rPr>
          <w:rFonts w:ascii="Verdana" w:hAnsi="Verdana"/>
          <w:sz w:val="18"/>
          <w:szCs w:val="18"/>
          <w:lang w:val="nl-NL"/>
        </w:rPr>
        <w:tab/>
        <w:t xml:space="preserve">het Overeengekomen gebruik daardoor niet wordt uitgesloten of beperkt en; </w:t>
      </w:r>
    </w:p>
    <w:p w:rsidR="003421D4" w:rsidRPr="003421D4" w:rsidRDefault="003421D4" w:rsidP="007609A7">
      <w:pPr>
        <w:spacing w:line="240" w:lineRule="auto"/>
        <w:ind w:left="993" w:hanging="426"/>
        <w:rPr>
          <w:rFonts w:ascii="Verdana" w:hAnsi="Verdana"/>
          <w:sz w:val="18"/>
          <w:szCs w:val="18"/>
          <w:lang w:val="nl-NL"/>
        </w:rPr>
      </w:pPr>
      <w:r w:rsidRPr="003421D4">
        <w:rPr>
          <w:rFonts w:ascii="Verdana" w:hAnsi="Verdana"/>
          <w:sz w:val="18"/>
          <w:szCs w:val="18"/>
          <w:lang w:val="nl-NL"/>
        </w:rPr>
        <w:t>-</w:t>
      </w:r>
      <w:r w:rsidRPr="003421D4">
        <w:rPr>
          <w:rFonts w:ascii="Verdana" w:hAnsi="Verdana"/>
          <w:sz w:val="18"/>
          <w:szCs w:val="18"/>
          <w:lang w:val="nl-NL"/>
        </w:rPr>
        <w:tab/>
        <w:t>Wederpartij kan aantonen dat de rechten van Opdrachtgever uit hoofde van de Nadere overeenkomst daardoor niet worden verminderd dan wel diens uit de Nadere overeenkomst voortvloeiende verplichtingen daardoor n</w:t>
      </w:r>
      <w:r w:rsidR="007609A7">
        <w:rPr>
          <w:rFonts w:ascii="Verdana" w:hAnsi="Verdana"/>
          <w:sz w:val="18"/>
          <w:szCs w:val="18"/>
          <w:lang w:val="nl-NL"/>
        </w:rPr>
        <w:t>iet onredelijk worden verzwaard.</w:t>
      </w:r>
    </w:p>
    <w:p w:rsidR="003421D4" w:rsidRPr="003421D4" w:rsidRDefault="003421D4" w:rsidP="003421D4">
      <w:pPr>
        <w:spacing w:line="240" w:lineRule="auto"/>
        <w:rPr>
          <w:rFonts w:ascii="Verdana" w:hAnsi="Verdana"/>
          <w:sz w:val="18"/>
          <w:szCs w:val="18"/>
          <w:lang w:val="nl-NL"/>
        </w:rPr>
      </w:pPr>
    </w:p>
    <w:p w:rsidR="003421D4" w:rsidRPr="003421D4" w:rsidRDefault="003421D4" w:rsidP="003421D4">
      <w:pPr>
        <w:spacing w:line="240" w:lineRule="auto"/>
        <w:rPr>
          <w:rFonts w:ascii="Verdana" w:hAnsi="Verdana"/>
          <w:sz w:val="18"/>
          <w:szCs w:val="18"/>
          <w:lang w:val="nl-NL"/>
        </w:rPr>
      </w:pPr>
    </w:p>
    <w:p w:rsidR="003421D4" w:rsidRDefault="003421D4"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Pr="003421D4" w:rsidRDefault="00B111C9" w:rsidP="003421D4">
      <w:pPr>
        <w:spacing w:line="240" w:lineRule="auto"/>
        <w:rPr>
          <w:rFonts w:ascii="Verdana" w:hAnsi="Verdana"/>
          <w:sz w:val="18"/>
          <w:szCs w:val="18"/>
          <w:lang w:val="nl-NL"/>
        </w:rPr>
      </w:pPr>
    </w:p>
    <w:p w:rsidR="003421D4" w:rsidRPr="003421D4" w:rsidRDefault="003421D4" w:rsidP="003421D4">
      <w:pPr>
        <w:spacing w:line="240" w:lineRule="auto"/>
        <w:rPr>
          <w:rFonts w:ascii="Verdana" w:hAnsi="Verdana"/>
          <w:sz w:val="18"/>
          <w:szCs w:val="18"/>
          <w:lang w:val="nl-NL"/>
        </w:rPr>
      </w:pPr>
    </w:p>
    <w:p w:rsidR="0023065D" w:rsidRPr="0023065D" w:rsidRDefault="0023065D" w:rsidP="0023065D">
      <w:pPr>
        <w:rPr>
          <w:rFonts w:ascii="Verdana" w:hAnsi="Verdana"/>
          <w:sz w:val="18"/>
          <w:szCs w:val="18"/>
          <w:lang w:val="nl"/>
        </w:rPr>
      </w:pPr>
      <w:r w:rsidRPr="0023065D">
        <w:rPr>
          <w:rFonts w:ascii="Verdana" w:hAnsi="Verdana"/>
          <w:sz w:val="18"/>
          <w:szCs w:val="18"/>
          <w:lang w:val="nl"/>
        </w:rPr>
        <w:t>Aldus op de laatste van de twee hierna genoemde data overeengekomen en in tweevoud ondertekend,</w:t>
      </w:r>
    </w:p>
    <w:p w:rsidR="0023065D" w:rsidRPr="0023065D" w:rsidRDefault="0023065D" w:rsidP="0023065D">
      <w:pPr>
        <w:rPr>
          <w:rFonts w:ascii="Verdana" w:hAnsi="Verdana"/>
          <w:sz w:val="18"/>
          <w:szCs w:val="18"/>
          <w:lang w:val="nl"/>
        </w:rPr>
      </w:pPr>
    </w:p>
    <w:p w:rsidR="0023065D" w:rsidRPr="0023065D" w:rsidRDefault="0023065D" w:rsidP="0023065D">
      <w:pPr>
        <w:rPr>
          <w:rFonts w:ascii="Verdana" w:hAnsi="Verdana"/>
          <w:sz w:val="18"/>
          <w:szCs w:val="18"/>
          <w:lang w:val="nl"/>
        </w:rPr>
      </w:pPr>
    </w:p>
    <w:p w:rsidR="0023065D" w:rsidRPr="0023065D" w:rsidRDefault="0023065D" w:rsidP="0023065D">
      <w:pPr>
        <w:rPr>
          <w:rFonts w:ascii="Verdana" w:hAnsi="Verdana"/>
          <w:sz w:val="18"/>
          <w:szCs w:val="18"/>
          <w:lang w:val="nl-NL"/>
        </w:rPr>
      </w:pPr>
    </w:p>
    <w:p w:rsidR="0023065D" w:rsidRPr="0023065D" w:rsidRDefault="0023065D" w:rsidP="0023065D">
      <w:pPr>
        <w:rPr>
          <w:rFonts w:ascii="Verdana" w:hAnsi="Verdana"/>
          <w:sz w:val="18"/>
          <w:szCs w:val="18"/>
          <w:lang w:val="nl-NL"/>
        </w:rPr>
      </w:pPr>
      <w:r w:rsidRPr="0023065D">
        <w:rPr>
          <w:rFonts w:ascii="Verdana" w:hAnsi="Verdana"/>
          <w:sz w:val="18"/>
          <w:szCs w:val="18"/>
          <w:lang w:val="nl-NL"/>
        </w:rPr>
        <w:t>Utrecht, [datum]</w:t>
      </w:r>
      <w:r w:rsidRPr="0023065D">
        <w:rPr>
          <w:rFonts w:ascii="Verdana" w:hAnsi="Verdana"/>
          <w:sz w:val="18"/>
          <w:szCs w:val="18"/>
          <w:lang w:val="nl-NL"/>
        </w:rPr>
        <w:tab/>
      </w:r>
      <w:r w:rsidRPr="0023065D">
        <w:rPr>
          <w:rFonts w:ascii="Verdana" w:hAnsi="Verdana"/>
          <w:sz w:val="18"/>
          <w:szCs w:val="18"/>
          <w:lang w:val="nl-NL"/>
        </w:rPr>
        <w:tab/>
      </w:r>
      <w:r w:rsidRPr="0023065D">
        <w:rPr>
          <w:rFonts w:ascii="Verdana" w:hAnsi="Verdana"/>
          <w:sz w:val="18"/>
          <w:szCs w:val="18"/>
          <w:lang w:val="nl-NL"/>
        </w:rPr>
        <w:tab/>
      </w:r>
      <w:r w:rsidRPr="0023065D">
        <w:rPr>
          <w:rFonts w:ascii="Verdana" w:hAnsi="Verdana"/>
          <w:sz w:val="18"/>
          <w:szCs w:val="18"/>
          <w:lang w:val="nl-NL"/>
        </w:rPr>
        <w:tab/>
      </w:r>
      <w:r w:rsidRPr="0023065D">
        <w:rPr>
          <w:rFonts w:ascii="Verdana" w:hAnsi="Verdana"/>
          <w:sz w:val="18"/>
          <w:szCs w:val="18"/>
          <w:lang w:val="nl-NL"/>
        </w:rPr>
        <w:tab/>
        <w:t>[Plaats], [datum]</w:t>
      </w:r>
    </w:p>
    <w:p w:rsidR="0023065D" w:rsidRPr="0023065D" w:rsidRDefault="0023065D" w:rsidP="0023065D">
      <w:pPr>
        <w:rPr>
          <w:rFonts w:ascii="Verdana" w:hAnsi="Verdana"/>
          <w:sz w:val="18"/>
          <w:szCs w:val="18"/>
          <w:lang w:val="nl-NL"/>
        </w:rPr>
      </w:pPr>
    </w:p>
    <w:p w:rsidR="0023065D" w:rsidRPr="0023065D" w:rsidRDefault="0023065D" w:rsidP="0023065D">
      <w:pPr>
        <w:rPr>
          <w:rFonts w:ascii="Verdana" w:hAnsi="Verdana"/>
          <w:sz w:val="18"/>
          <w:szCs w:val="18"/>
          <w:lang w:val="nl-NL"/>
        </w:rPr>
      </w:pPr>
    </w:p>
    <w:p w:rsidR="0023065D" w:rsidRPr="0023065D" w:rsidRDefault="0023065D" w:rsidP="0023065D">
      <w:pPr>
        <w:rPr>
          <w:rFonts w:ascii="Verdana" w:hAnsi="Verdana"/>
          <w:sz w:val="18"/>
          <w:szCs w:val="18"/>
          <w:lang w:val="nl-NL"/>
        </w:rPr>
      </w:pPr>
    </w:p>
    <w:p w:rsidR="0023065D" w:rsidRPr="0023065D" w:rsidRDefault="0023065D" w:rsidP="0023065D">
      <w:pPr>
        <w:rPr>
          <w:rFonts w:ascii="Verdana" w:hAnsi="Verdana"/>
          <w:sz w:val="18"/>
          <w:szCs w:val="18"/>
          <w:lang w:val="nl-NL"/>
        </w:rPr>
      </w:pPr>
    </w:p>
    <w:p w:rsidR="0023065D" w:rsidRPr="0023065D" w:rsidRDefault="0023065D" w:rsidP="0023065D">
      <w:pPr>
        <w:rPr>
          <w:rFonts w:ascii="Verdana" w:hAnsi="Verdana"/>
          <w:sz w:val="18"/>
          <w:szCs w:val="18"/>
          <w:lang w:val="nl"/>
        </w:rPr>
      </w:pPr>
      <w:r w:rsidRPr="0023065D">
        <w:rPr>
          <w:rFonts w:ascii="Verdana" w:hAnsi="Verdana"/>
          <w:sz w:val="18"/>
          <w:szCs w:val="18"/>
          <w:lang w:val="nl"/>
        </w:rPr>
        <w:t xml:space="preserve">DE MINISTER VAN </w:t>
      </w:r>
      <w:r w:rsidRPr="0023065D">
        <w:rPr>
          <w:rFonts w:ascii="Verdana" w:hAnsi="Verdana"/>
          <w:sz w:val="18"/>
          <w:szCs w:val="18"/>
          <w:lang w:val="nl"/>
        </w:rPr>
        <w:tab/>
      </w:r>
      <w:r w:rsidRPr="0023065D">
        <w:rPr>
          <w:rFonts w:ascii="Verdana" w:hAnsi="Verdana"/>
          <w:sz w:val="18"/>
          <w:szCs w:val="18"/>
          <w:lang w:val="nl"/>
        </w:rPr>
        <w:tab/>
      </w:r>
      <w:r w:rsidRPr="0023065D">
        <w:rPr>
          <w:rFonts w:ascii="Verdana" w:hAnsi="Verdana"/>
          <w:sz w:val="18"/>
          <w:szCs w:val="18"/>
          <w:lang w:val="nl"/>
        </w:rPr>
        <w:tab/>
      </w:r>
      <w:r w:rsidRPr="0023065D">
        <w:rPr>
          <w:rFonts w:ascii="Verdana" w:hAnsi="Verdana"/>
          <w:sz w:val="18"/>
          <w:szCs w:val="18"/>
          <w:lang w:val="nl"/>
        </w:rPr>
        <w:tab/>
      </w:r>
      <w:r w:rsidRPr="0023065D">
        <w:rPr>
          <w:rFonts w:ascii="Verdana" w:hAnsi="Verdana"/>
          <w:sz w:val="18"/>
          <w:szCs w:val="18"/>
          <w:lang w:val="nl"/>
        </w:rPr>
        <w:tab/>
        <w:t>[naam Opdrachtnemer]</w:t>
      </w:r>
    </w:p>
    <w:p w:rsidR="0023065D" w:rsidRPr="0023065D" w:rsidRDefault="0023065D" w:rsidP="0023065D">
      <w:pPr>
        <w:rPr>
          <w:rFonts w:ascii="Verdana" w:hAnsi="Verdana"/>
          <w:sz w:val="18"/>
          <w:szCs w:val="18"/>
          <w:lang w:val="nl"/>
        </w:rPr>
      </w:pPr>
      <w:r w:rsidRPr="0023065D">
        <w:rPr>
          <w:rFonts w:ascii="Verdana" w:hAnsi="Verdana"/>
          <w:sz w:val="18"/>
          <w:szCs w:val="18"/>
          <w:lang w:val="nl"/>
        </w:rPr>
        <w:t>INFRASTRUCTUUR EN WATERSTAAT</w:t>
      </w:r>
      <w:r w:rsidRPr="0023065D">
        <w:rPr>
          <w:rFonts w:ascii="Verdana" w:hAnsi="Verdana"/>
          <w:sz w:val="18"/>
          <w:szCs w:val="18"/>
          <w:lang w:val="nl"/>
        </w:rPr>
        <w:tab/>
      </w:r>
      <w:r w:rsidRPr="0023065D">
        <w:rPr>
          <w:rFonts w:ascii="Verdana" w:hAnsi="Verdana"/>
          <w:sz w:val="18"/>
          <w:szCs w:val="18"/>
          <w:lang w:val="nl"/>
        </w:rPr>
        <w:tab/>
      </w:r>
      <w:r w:rsidRPr="0023065D">
        <w:rPr>
          <w:rFonts w:ascii="Verdana" w:hAnsi="Verdana"/>
          <w:sz w:val="18"/>
          <w:szCs w:val="18"/>
          <w:lang w:val="nl"/>
        </w:rPr>
        <w:tab/>
      </w:r>
      <w:r w:rsidRPr="0023065D">
        <w:rPr>
          <w:rFonts w:ascii="Verdana" w:hAnsi="Verdana"/>
          <w:sz w:val="18"/>
          <w:szCs w:val="18"/>
          <w:lang w:val="nl"/>
        </w:rPr>
        <w:tab/>
      </w:r>
    </w:p>
    <w:p w:rsidR="0023065D" w:rsidRPr="0023065D" w:rsidRDefault="0023065D" w:rsidP="0023065D">
      <w:pPr>
        <w:rPr>
          <w:rFonts w:ascii="Verdana" w:hAnsi="Verdana"/>
          <w:sz w:val="18"/>
          <w:szCs w:val="18"/>
          <w:lang w:val="nl"/>
        </w:rPr>
      </w:pPr>
      <w:r w:rsidRPr="0023065D">
        <w:rPr>
          <w:rFonts w:ascii="Verdana" w:hAnsi="Verdana"/>
          <w:sz w:val="18"/>
          <w:szCs w:val="18"/>
          <w:lang w:val="nl"/>
        </w:rPr>
        <w:t>namens deze,</w:t>
      </w:r>
    </w:p>
    <w:p w:rsidR="0023065D" w:rsidRPr="0023065D" w:rsidRDefault="0023065D" w:rsidP="0023065D">
      <w:pPr>
        <w:rPr>
          <w:rFonts w:ascii="Verdana" w:hAnsi="Verdana"/>
          <w:sz w:val="18"/>
          <w:szCs w:val="18"/>
          <w:lang w:val="nl"/>
        </w:rPr>
      </w:pPr>
      <w:r w:rsidRPr="0023065D">
        <w:rPr>
          <w:rFonts w:ascii="Verdana" w:hAnsi="Verdana"/>
          <w:sz w:val="18"/>
          <w:szCs w:val="18"/>
          <w:lang w:val="nl"/>
        </w:rPr>
        <w:t>directeur Nationaal Dataportaal Wegverkeer</w:t>
      </w:r>
    </w:p>
    <w:p w:rsidR="0023065D" w:rsidRPr="0023065D" w:rsidRDefault="0023065D" w:rsidP="0023065D">
      <w:pPr>
        <w:rPr>
          <w:rFonts w:ascii="Verdana" w:hAnsi="Verdana"/>
          <w:sz w:val="18"/>
          <w:szCs w:val="18"/>
          <w:lang w:val="nl"/>
        </w:rPr>
      </w:pPr>
    </w:p>
    <w:p w:rsidR="0023065D" w:rsidRPr="0023065D" w:rsidRDefault="0023065D" w:rsidP="0023065D">
      <w:pPr>
        <w:rPr>
          <w:rFonts w:ascii="Verdana" w:hAnsi="Verdana"/>
          <w:sz w:val="18"/>
          <w:szCs w:val="18"/>
          <w:lang w:val="nl"/>
        </w:rPr>
      </w:pPr>
    </w:p>
    <w:p w:rsidR="0023065D" w:rsidRPr="0023065D" w:rsidRDefault="0023065D" w:rsidP="0023065D">
      <w:pPr>
        <w:rPr>
          <w:rFonts w:ascii="Verdana" w:hAnsi="Verdana"/>
          <w:sz w:val="18"/>
          <w:szCs w:val="18"/>
          <w:lang w:val="nl"/>
        </w:rPr>
      </w:pPr>
    </w:p>
    <w:p w:rsidR="0023065D" w:rsidRPr="0023065D" w:rsidRDefault="0023065D" w:rsidP="0023065D">
      <w:pPr>
        <w:rPr>
          <w:rFonts w:ascii="Verdana" w:hAnsi="Verdana"/>
          <w:sz w:val="18"/>
          <w:szCs w:val="18"/>
          <w:lang w:val="nl"/>
        </w:rPr>
      </w:pPr>
    </w:p>
    <w:p w:rsidR="0023065D" w:rsidRPr="0023065D" w:rsidRDefault="0023065D" w:rsidP="0023065D">
      <w:pPr>
        <w:rPr>
          <w:rFonts w:ascii="Verdana" w:hAnsi="Verdana"/>
          <w:sz w:val="18"/>
          <w:szCs w:val="18"/>
          <w:lang w:val="nl"/>
        </w:rPr>
      </w:pPr>
    </w:p>
    <w:p w:rsidR="0023065D" w:rsidRPr="0023065D" w:rsidRDefault="0023065D" w:rsidP="0023065D">
      <w:pPr>
        <w:rPr>
          <w:rFonts w:ascii="Verdana" w:hAnsi="Verdana"/>
          <w:lang w:val="nl"/>
        </w:rPr>
      </w:pPr>
      <w:r w:rsidRPr="0023065D">
        <w:rPr>
          <w:rFonts w:ascii="Verdana" w:hAnsi="Verdana"/>
          <w:sz w:val="18"/>
          <w:szCs w:val="18"/>
          <w:lang w:val="nl"/>
        </w:rPr>
        <w:t>C.P. de Vries                                                     [functie en naam ondertekenaar]</w:t>
      </w:r>
    </w:p>
    <w:p w:rsidR="003421D4" w:rsidRDefault="003421D4" w:rsidP="003421D4">
      <w:pPr>
        <w:spacing w:line="240" w:lineRule="auto"/>
        <w:rPr>
          <w:rFonts w:ascii="Verdana" w:hAnsi="Verdana"/>
          <w:sz w:val="18"/>
          <w:szCs w:val="18"/>
          <w:lang w:val="nl-NL"/>
        </w:rPr>
      </w:pPr>
    </w:p>
    <w:p w:rsidR="007609A7" w:rsidRDefault="007609A7" w:rsidP="003421D4">
      <w:pPr>
        <w:spacing w:line="240" w:lineRule="auto"/>
        <w:rPr>
          <w:rFonts w:ascii="Verdana" w:hAnsi="Verdana"/>
          <w:sz w:val="18"/>
          <w:szCs w:val="18"/>
          <w:lang w:val="nl-NL"/>
        </w:rPr>
      </w:pPr>
    </w:p>
    <w:p w:rsidR="007609A7" w:rsidRDefault="007609A7" w:rsidP="003421D4">
      <w:pPr>
        <w:spacing w:line="240" w:lineRule="auto"/>
        <w:rPr>
          <w:rFonts w:ascii="Verdana" w:hAnsi="Verdana"/>
          <w:sz w:val="18"/>
          <w:szCs w:val="18"/>
          <w:lang w:val="nl-NL"/>
        </w:rPr>
      </w:pPr>
    </w:p>
    <w:p w:rsidR="007609A7" w:rsidRDefault="007609A7"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Default="00B111C9" w:rsidP="003421D4">
      <w:pPr>
        <w:spacing w:line="240" w:lineRule="auto"/>
        <w:rPr>
          <w:rFonts w:ascii="Verdana" w:hAnsi="Verdana"/>
          <w:sz w:val="18"/>
          <w:szCs w:val="18"/>
          <w:lang w:val="nl-NL"/>
        </w:rPr>
      </w:pPr>
    </w:p>
    <w:p w:rsidR="00B111C9" w:rsidRPr="0023065D" w:rsidRDefault="00B111C9" w:rsidP="003421D4">
      <w:pPr>
        <w:spacing w:line="240" w:lineRule="auto"/>
        <w:rPr>
          <w:rFonts w:ascii="Verdana" w:hAnsi="Verdana"/>
          <w:sz w:val="18"/>
          <w:szCs w:val="18"/>
          <w:lang w:val="nl-NL"/>
        </w:rPr>
      </w:pPr>
    </w:p>
    <w:p w:rsidR="003421D4" w:rsidRPr="0023065D" w:rsidRDefault="003421D4" w:rsidP="003421D4">
      <w:pPr>
        <w:spacing w:line="240" w:lineRule="auto"/>
        <w:rPr>
          <w:rFonts w:ascii="Verdana" w:hAnsi="Verdana"/>
          <w:sz w:val="18"/>
          <w:szCs w:val="18"/>
          <w:lang w:val="nl-NL"/>
        </w:rPr>
      </w:pPr>
    </w:p>
    <w:p w:rsidR="003421D4" w:rsidRPr="003421D4" w:rsidRDefault="003421D4" w:rsidP="003421D4">
      <w:pPr>
        <w:spacing w:line="240" w:lineRule="auto"/>
        <w:rPr>
          <w:rFonts w:ascii="Verdana" w:hAnsi="Verdana"/>
          <w:sz w:val="18"/>
          <w:szCs w:val="18"/>
          <w:lang w:val="nl-NL"/>
        </w:rPr>
      </w:pPr>
      <w:r w:rsidRPr="003421D4">
        <w:rPr>
          <w:rFonts w:ascii="Verdana" w:hAnsi="Verdana"/>
          <w:b/>
          <w:sz w:val="20"/>
          <w:szCs w:val="20"/>
          <w:lang w:val="nl-NL"/>
        </w:rPr>
        <w:t>BIJLAGE Verwerkersovereenkomst (indien van toepassing)</w:t>
      </w:r>
    </w:p>
    <w:p w:rsidR="003421D4" w:rsidRPr="003421D4" w:rsidRDefault="003421D4" w:rsidP="003421D4">
      <w:pPr>
        <w:spacing w:line="240" w:lineRule="auto"/>
        <w:ind w:left="567" w:hanging="567"/>
        <w:rPr>
          <w:rFonts w:ascii="Verdana" w:hAnsi="Verdana"/>
          <w:sz w:val="18"/>
          <w:szCs w:val="18"/>
          <w:lang w:val="nl-NL"/>
        </w:rPr>
      </w:pPr>
    </w:p>
    <w:p w:rsidR="00E469D3" w:rsidRDefault="00E469D3" w:rsidP="00E469D3">
      <w:pPr>
        <w:spacing w:line="240" w:lineRule="auto"/>
        <w:ind w:left="567" w:hanging="567"/>
        <w:rPr>
          <w:rFonts w:ascii="Verdana" w:hAnsi="Verdana"/>
          <w:sz w:val="18"/>
          <w:szCs w:val="18"/>
          <w:lang w:val="nl-NL"/>
        </w:rPr>
      </w:pPr>
      <w:r>
        <w:rPr>
          <w:rFonts w:ascii="Verdana" w:hAnsi="Verdana"/>
          <w:sz w:val="18"/>
          <w:szCs w:val="18"/>
          <w:lang w:val="nl-NL"/>
        </w:rPr>
        <w:t xml:space="preserve">Standaard verwerkersovereenkomst ARBIT Rijksoverheid is gepubliceerd op </w:t>
      </w:r>
      <w:hyperlink r:id="rId10" w:history="1">
        <w:r w:rsidRPr="00150951">
          <w:rPr>
            <w:rStyle w:val="Hyperlink"/>
            <w:rFonts w:ascii="Verdana" w:hAnsi="Verdana"/>
            <w:sz w:val="18"/>
            <w:szCs w:val="18"/>
            <w:lang w:val="nl-NL"/>
          </w:rPr>
          <w:t>https://www.pianoo.nl</w:t>
        </w:r>
      </w:hyperlink>
      <w:r>
        <w:rPr>
          <w:rFonts w:ascii="Verdana" w:hAnsi="Verdana"/>
          <w:sz w:val="18"/>
          <w:szCs w:val="18"/>
          <w:lang w:val="nl-NL"/>
        </w:rPr>
        <w:t xml:space="preserve"> </w:t>
      </w:r>
    </w:p>
    <w:p w:rsidR="00E469D3" w:rsidRPr="00F64995" w:rsidRDefault="00E469D3" w:rsidP="00E469D3">
      <w:pPr>
        <w:spacing w:line="240" w:lineRule="auto"/>
        <w:ind w:left="567" w:hanging="567"/>
        <w:rPr>
          <w:rFonts w:ascii="Verdana" w:hAnsi="Verdana"/>
          <w:sz w:val="18"/>
          <w:szCs w:val="18"/>
          <w:lang w:val="nl-NL"/>
        </w:rPr>
      </w:pPr>
      <w:r>
        <w:rPr>
          <w:rFonts w:ascii="Verdana" w:hAnsi="Verdana"/>
          <w:sz w:val="18"/>
          <w:szCs w:val="18"/>
          <w:lang w:val="nl-NL"/>
        </w:rPr>
        <w:t xml:space="preserve">Bij Nadere opdrachten moet eventueel een verwerkersovereenkomst worden ondertekend. </w:t>
      </w:r>
    </w:p>
    <w:p w:rsidR="003421D4" w:rsidRPr="00776545" w:rsidRDefault="00E469D3" w:rsidP="003421D4">
      <w:pPr>
        <w:spacing w:line="240" w:lineRule="auto"/>
        <w:rPr>
          <w:rFonts w:ascii="Verdana" w:hAnsi="Verdana"/>
          <w:sz w:val="18"/>
          <w:szCs w:val="18"/>
          <w:lang w:val="nl-NL"/>
        </w:rPr>
      </w:pPr>
      <w:r w:rsidRPr="00F64995">
        <w:rPr>
          <w:rFonts w:ascii="Verdana" w:hAnsi="Verdana"/>
          <w:sz w:val="18"/>
          <w:szCs w:val="18"/>
          <w:lang w:val="nl-NL"/>
        </w:rPr>
        <w:br w:type="page"/>
      </w:r>
    </w:p>
    <w:p w:rsidR="003421D4" w:rsidRPr="003421D4" w:rsidRDefault="003421D4" w:rsidP="003421D4">
      <w:pPr>
        <w:pStyle w:val="Kop1"/>
        <w:rPr>
          <w:rFonts w:ascii="Verdana" w:eastAsia="Times New Roman" w:hAnsi="Verdana"/>
          <w:kern w:val="32"/>
          <w:sz w:val="18"/>
          <w:szCs w:val="18"/>
          <w:lang w:val="nl-NL"/>
        </w:rPr>
      </w:pPr>
      <w:bookmarkStart w:id="12" w:name="_Toc142037036"/>
      <w:r w:rsidRPr="003421D4">
        <w:rPr>
          <w:rFonts w:ascii="Verdana" w:hAnsi="Verdana"/>
          <w:sz w:val="18"/>
          <w:szCs w:val="18"/>
          <w:lang w:val="nl-NL"/>
        </w:rPr>
        <w:lastRenderedPageBreak/>
        <w:t>BIJLAGE Nadere oproep tot mededinging</w:t>
      </w:r>
      <w:bookmarkEnd w:id="12"/>
    </w:p>
    <w:p w:rsidR="003421D4" w:rsidRPr="003421D4" w:rsidRDefault="003421D4" w:rsidP="003421D4">
      <w:pPr>
        <w:rPr>
          <w:rFonts w:ascii="Calibri" w:hAnsi="Calibri"/>
          <w:lang w:val="nl-NL"/>
        </w:rPr>
      </w:pPr>
    </w:p>
    <w:p w:rsidR="003421D4" w:rsidRPr="003421D4" w:rsidRDefault="003421D4" w:rsidP="003421D4">
      <w:pPr>
        <w:rPr>
          <w:lang w:val="nl-NL"/>
        </w:rPr>
      </w:pPr>
      <w:r w:rsidRPr="003421D4">
        <w:rPr>
          <w:lang w:val="nl-NL"/>
        </w:rPr>
        <w:br w:type="page"/>
      </w:r>
    </w:p>
    <w:p w:rsidR="003421D4" w:rsidRPr="00F11E78" w:rsidRDefault="003421D4" w:rsidP="003421D4">
      <w:pPr>
        <w:pStyle w:val="Kop1"/>
        <w:rPr>
          <w:rFonts w:ascii="Verdana" w:hAnsi="Verdana"/>
          <w:sz w:val="18"/>
          <w:szCs w:val="18"/>
          <w:lang w:val="nl-NL"/>
        </w:rPr>
      </w:pPr>
      <w:bookmarkStart w:id="13" w:name="_Toc142037037"/>
      <w:r w:rsidRPr="00F11E78">
        <w:rPr>
          <w:rFonts w:ascii="Verdana" w:hAnsi="Verdana"/>
          <w:sz w:val="18"/>
          <w:szCs w:val="18"/>
          <w:lang w:val="nl-NL"/>
        </w:rPr>
        <w:lastRenderedPageBreak/>
        <w:t>BIJLAGE Nadere offerte</w:t>
      </w:r>
      <w:bookmarkEnd w:id="13"/>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656900" w:rsidRPr="00F11E78" w:rsidRDefault="00656900" w:rsidP="00D03D51">
      <w:pPr>
        <w:spacing w:line="240" w:lineRule="auto"/>
        <w:rPr>
          <w:lang w:val="nl-NL"/>
        </w:rPr>
      </w:pPr>
    </w:p>
    <w:p w:rsidR="003421D4" w:rsidRPr="00F11E78" w:rsidRDefault="003421D4" w:rsidP="005B08CD">
      <w:pPr>
        <w:spacing w:line="240" w:lineRule="auto"/>
        <w:rPr>
          <w:rFonts w:ascii="Verdana" w:hAnsi="Verdana"/>
          <w:sz w:val="18"/>
          <w:szCs w:val="18"/>
          <w:lang w:val="nl-NL"/>
        </w:rPr>
      </w:pPr>
      <w:r w:rsidRPr="003421D4">
        <w:rPr>
          <w:rFonts w:ascii="Verdana" w:hAnsi="Verdana"/>
          <w:sz w:val="18"/>
          <w:szCs w:val="18"/>
          <w:lang w:val="nl-NL"/>
        </w:rPr>
        <w:br/>
      </w:r>
    </w:p>
    <w:p w:rsidR="003421D4" w:rsidRPr="00D03D51" w:rsidRDefault="003421D4" w:rsidP="00D03D51">
      <w:pPr>
        <w:spacing w:line="240" w:lineRule="auto"/>
        <w:rPr>
          <w:rFonts w:ascii="Verdana" w:hAnsi="Verdana"/>
          <w:sz w:val="18"/>
          <w:szCs w:val="18"/>
          <w:lang w:val="nl-NL"/>
        </w:rPr>
      </w:pPr>
      <w:r w:rsidRPr="003421D4">
        <w:rPr>
          <w:rFonts w:ascii="Verdana" w:hAnsi="Verdana"/>
          <w:sz w:val="18"/>
          <w:szCs w:val="18"/>
          <w:lang w:val="nl-NL"/>
        </w:rPr>
        <w:br w:type="page"/>
      </w:r>
    </w:p>
    <w:p w:rsidR="003421D4" w:rsidRPr="00D03D51" w:rsidRDefault="003421D4" w:rsidP="003421D4">
      <w:pPr>
        <w:pStyle w:val="Kop1"/>
        <w:rPr>
          <w:rFonts w:ascii="Verdana" w:hAnsi="Verdana"/>
          <w:sz w:val="18"/>
          <w:szCs w:val="18"/>
          <w:lang w:val="nl-NL"/>
        </w:rPr>
      </w:pPr>
      <w:bookmarkStart w:id="14" w:name="_Toc142037038"/>
      <w:r w:rsidRPr="00D03D51">
        <w:rPr>
          <w:rFonts w:ascii="Verdana" w:hAnsi="Verdana"/>
          <w:sz w:val="18"/>
          <w:szCs w:val="18"/>
          <w:lang w:val="nl-NL"/>
        </w:rPr>
        <w:lastRenderedPageBreak/>
        <w:t>BIJLAGE Model Urenstaten</w:t>
      </w:r>
      <w:bookmarkEnd w:id="14"/>
    </w:p>
    <w:p w:rsidR="00D03D51" w:rsidRPr="00D03D51" w:rsidRDefault="00D03D51" w:rsidP="00D03D51">
      <w:pPr>
        <w:pStyle w:val="Geenafstand"/>
        <w:rPr>
          <w:sz w:val="18"/>
          <w:szCs w:val="18"/>
        </w:rPr>
      </w:pPr>
      <w:r w:rsidRPr="00D03D51">
        <w:rPr>
          <w:sz w:val="18"/>
          <w:szCs w:val="18"/>
        </w:rPr>
        <w:t>SAP nummer</w:t>
      </w:r>
      <w:r w:rsidRPr="00D03D51">
        <w:rPr>
          <w:sz w:val="18"/>
          <w:szCs w:val="18"/>
        </w:rPr>
        <w:tab/>
      </w:r>
      <w:r w:rsidRPr="00D03D51">
        <w:rPr>
          <w:sz w:val="18"/>
          <w:szCs w:val="18"/>
        </w:rPr>
        <w:tab/>
      </w:r>
      <w:r w:rsidRPr="00D03D51">
        <w:rPr>
          <w:sz w:val="18"/>
          <w:szCs w:val="18"/>
        </w:rPr>
        <w:tab/>
      </w:r>
      <w:r w:rsidRPr="00D03D51">
        <w:rPr>
          <w:sz w:val="18"/>
          <w:szCs w:val="18"/>
        </w:rPr>
        <w:tab/>
        <w:t>XXXX / Positienummer XXXX</w:t>
      </w:r>
    </w:p>
    <w:p w:rsidR="00D03D51" w:rsidRPr="00D03D51" w:rsidRDefault="00D03D51" w:rsidP="00D03D51">
      <w:pPr>
        <w:pStyle w:val="Geenafstand"/>
        <w:rPr>
          <w:sz w:val="18"/>
          <w:szCs w:val="18"/>
        </w:rPr>
      </w:pPr>
      <w:r w:rsidRPr="00D03D51">
        <w:rPr>
          <w:sz w:val="18"/>
          <w:szCs w:val="18"/>
        </w:rPr>
        <w:t>Opdrachtnemer:</w:t>
      </w:r>
      <w:r w:rsidRPr="00D03D51">
        <w:rPr>
          <w:sz w:val="18"/>
          <w:szCs w:val="18"/>
        </w:rPr>
        <w:tab/>
      </w:r>
      <w:r w:rsidRPr="00D03D51">
        <w:rPr>
          <w:sz w:val="18"/>
          <w:szCs w:val="18"/>
        </w:rPr>
        <w:tab/>
      </w:r>
      <w:r w:rsidRPr="00D03D51">
        <w:rPr>
          <w:sz w:val="18"/>
          <w:szCs w:val="18"/>
        </w:rPr>
        <w:tab/>
        <w:t>XXXX</w:t>
      </w:r>
    </w:p>
    <w:p w:rsidR="00D03D51" w:rsidRPr="00D03D51" w:rsidRDefault="00D03D51" w:rsidP="00D03D51">
      <w:pPr>
        <w:pStyle w:val="Geenafstand"/>
        <w:rPr>
          <w:sz w:val="18"/>
          <w:szCs w:val="18"/>
        </w:rPr>
      </w:pPr>
      <w:r w:rsidRPr="00D03D51">
        <w:rPr>
          <w:sz w:val="18"/>
          <w:szCs w:val="18"/>
        </w:rPr>
        <w:t>Consultant:</w:t>
      </w:r>
      <w:r w:rsidRPr="00D03D51">
        <w:rPr>
          <w:sz w:val="18"/>
          <w:szCs w:val="18"/>
        </w:rPr>
        <w:tab/>
      </w:r>
      <w:r w:rsidRPr="00D03D51">
        <w:rPr>
          <w:sz w:val="18"/>
          <w:szCs w:val="18"/>
        </w:rPr>
        <w:tab/>
      </w:r>
      <w:r w:rsidRPr="00D03D51">
        <w:rPr>
          <w:sz w:val="18"/>
          <w:szCs w:val="18"/>
        </w:rPr>
        <w:tab/>
      </w:r>
      <w:r w:rsidRPr="00D03D51">
        <w:rPr>
          <w:sz w:val="18"/>
          <w:szCs w:val="18"/>
        </w:rPr>
        <w:tab/>
        <w:t>XXXX</w:t>
      </w:r>
    </w:p>
    <w:p w:rsidR="00D03D51" w:rsidRPr="00D03D51" w:rsidRDefault="00D03D51" w:rsidP="00D03D51">
      <w:pPr>
        <w:pStyle w:val="Geenafstand"/>
        <w:rPr>
          <w:sz w:val="18"/>
          <w:szCs w:val="18"/>
        </w:rPr>
      </w:pPr>
      <w:r w:rsidRPr="00D03D51">
        <w:rPr>
          <w:sz w:val="18"/>
          <w:szCs w:val="18"/>
        </w:rPr>
        <w:t>Project:</w:t>
      </w:r>
      <w:r w:rsidRPr="00D03D51">
        <w:rPr>
          <w:sz w:val="18"/>
          <w:szCs w:val="18"/>
        </w:rPr>
        <w:tab/>
      </w:r>
      <w:r w:rsidRPr="00D03D51">
        <w:rPr>
          <w:sz w:val="18"/>
          <w:szCs w:val="18"/>
        </w:rPr>
        <w:tab/>
      </w:r>
      <w:r w:rsidRPr="00D03D51">
        <w:rPr>
          <w:sz w:val="18"/>
          <w:szCs w:val="18"/>
        </w:rPr>
        <w:tab/>
      </w:r>
      <w:r w:rsidRPr="00D03D51">
        <w:rPr>
          <w:sz w:val="18"/>
          <w:szCs w:val="18"/>
        </w:rPr>
        <w:tab/>
      </w:r>
      <w:r w:rsidRPr="00D03D51">
        <w:rPr>
          <w:sz w:val="18"/>
          <w:szCs w:val="18"/>
        </w:rPr>
        <w:tab/>
        <w:t>XXXX</w:t>
      </w:r>
    </w:p>
    <w:p w:rsidR="00D03D51" w:rsidRPr="00D03D51" w:rsidRDefault="00D03D51" w:rsidP="00D03D51">
      <w:pPr>
        <w:pStyle w:val="Geenafstand"/>
        <w:rPr>
          <w:sz w:val="18"/>
          <w:szCs w:val="18"/>
        </w:rPr>
      </w:pPr>
      <w:r w:rsidRPr="00D03D51">
        <w:rPr>
          <w:sz w:val="18"/>
          <w:szCs w:val="18"/>
        </w:rPr>
        <w:t>Betreft maand/jaar:</w:t>
      </w:r>
      <w:r w:rsidRPr="00D03D51">
        <w:rPr>
          <w:sz w:val="18"/>
          <w:szCs w:val="18"/>
        </w:rPr>
        <w:tab/>
      </w:r>
      <w:r w:rsidRPr="00D03D51">
        <w:rPr>
          <w:sz w:val="18"/>
          <w:szCs w:val="18"/>
        </w:rPr>
        <w:tab/>
      </w:r>
      <w:r w:rsidRPr="00D03D51">
        <w:rPr>
          <w:sz w:val="18"/>
          <w:szCs w:val="18"/>
        </w:rPr>
        <w:tab/>
        <w:t>XXXX</w:t>
      </w:r>
    </w:p>
    <w:p w:rsidR="00D03D51" w:rsidRPr="00D03D51" w:rsidRDefault="00D03D51" w:rsidP="00D03D51">
      <w:pPr>
        <w:pStyle w:val="Geenafstand"/>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6428"/>
        <w:gridCol w:w="1824"/>
      </w:tblGrid>
      <w:tr w:rsidR="00D03D51" w:rsidRPr="00D03D51" w:rsidTr="00D03D51">
        <w:trPr>
          <w:tblHeader/>
        </w:trPr>
        <w:tc>
          <w:tcPr>
            <w:tcW w:w="1036" w:type="dxa"/>
            <w:tcBorders>
              <w:top w:val="single" w:sz="4" w:space="0" w:color="auto"/>
              <w:left w:val="single" w:sz="4" w:space="0" w:color="auto"/>
              <w:bottom w:val="single" w:sz="4" w:space="0" w:color="auto"/>
              <w:right w:val="single" w:sz="4" w:space="0" w:color="auto"/>
            </w:tcBorders>
            <w:shd w:val="clear" w:color="auto" w:fill="BFBFBF"/>
            <w:hideMark/>
          </w:tcPr>
          <w:p w:rsidR="00D03D51" w:rsidRPr="00D03D51" w:rsidRDefault="00D03D51">
            <w:pPr>
              <w:pStyle w:val="Geenafstand"/>
              <w:spacing w:line="240" w:lineRule="exact"/>
              <w:rPr>
                <w:rFonts w:ascii="Verdana" w:eastAsia="Verdana" w:hAnsi="Verdana"/>
                <w:b/>
                <w:sz w:val="18"/>
                <w:szCs w:val="18"/>
              </w:rPr>
            </w:pPr>
            <w:r w:rsidRPr="00D03D51">
              <w:rPr>
                <w:rFonts w:ascii="Verdana" w:eastAsia="Verdana" w:hAnsi="Verdana"/>
                <w:b/>
                <w:sz w:val="18"/>
                <w:szCs w:val="18"/>
              </w:rPr>
              <w:t>Datum</w:t>
            </w:r>
          </w:p>
        </w:tc>
        <w:tc>
          <w:tcPr>
            <w:tcW w:w="6428" w:type="dxa"/>
            <w:tcBorders>
              <w:top w:val="single" w:sz="4" w:space="0" w:color="auto"/>
              <w:left w:val="single" w:sz="4" w:space="0" w:color="auto"/>
              <w:bottom w:val="single" w:sz="4" w:space="0" w:color="auto"/>
              <w:right w:val="single" w:sz="4" w:space="0" w:color="auto"/>
            </w:tcBorders>
            <w:shd w:val="clear" w:color="auto" w:fill="BFBFBF"/>
            <w:hideMark/>
          </w:tcPr>
          <w:p w:rsidR="00D03D51" w:rsidRPr="00D03D51" w:rsidRDefault="00D03D51">
            <w:pPr>
              <w:pStyle w:val="Geenafstand"/>
              <w:spacing w:line="240" w:lineRule="exact"/>
              <w:rPr>
                <w:rFonts w:ascii="Verdana" w:eastAsia="Verdana" w:hAnsi="Verdana"/>
                <w:b/>
                <w:sz w:val="18"/>
                <w:szCs w:val="18"/>
              </w:rPr>
            </w:pPr>
            <w:r w:rsidRPr="00D03D51">
              <w:rPr>
                <w:rFonts w:ascii="Verdana" w:eastAsia="Verdana" w:hAnsi="Verdana"/>
                <w:b/>
                <w:sz w:val="18"/>
                <w:szCs w:val="18"/>
              </w:rPr>
              <w:t>Omschrijving werkzaamheden</w:t>
            </w:r>
          </w:p>
        </w:tc>
        <w:tc>
          <w:tcPr>
            <w:tcW w:w="1824" w:type="dxa"/>
            <w:tcBorders>
              <w:top w:val="single" w:sz="4" w:space="0" w:color="auto"/>
              <w:left w:val="single" w:sz="4" w:space="0" w:color="auto"/>
              <w:bottom w:val="single" w:sz="4" w:space="0" w:color="auto"/>
              <w:right w:val="single" w:sz="4" w:space="0" w:color="auto"/>
            </w:tcBorders>
            <w:shd w:val="clear" w:color="auto" w:fill="BFBFBF"/>
            <w:hideMark/>
          </w:tcPr>
          <w:p w:rsidR="00D03D51" w:rsidRPr="00D03D51" w:rsidRDefault="00D03D51">
            <w:pPr>
              <w:pStyle w:val="Geenafstand"/>
              <w:spacing w:line="240" w:lineRule="exact"/>
              <w:rPr>
                <w:rFonts w:ascii="Verdana" w:eastAsia="Verdana" w:hAnsi="Verdana"/>
                <w:b/>
                <w:sz w:val="18"/>
                <w:szCs w:val="18"/>
              </w:rPr>
            </w:pPr>
            <w:r w:rsidRPr="00D03D51">
              <w:rPr>
                <w:rFonts w:ascii="Verdana" w:eastAsia="Verdana" w:hAnsi="Verdana"/>
                <w:b/>
                <w:sz w:val="18"/>
                <w:szCs w:val="18"/>
              </w:rPr>
              <w:t>Aantal uren</w:t>
            </w: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1</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2</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3</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4</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5</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6</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7</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8</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9</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10</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11</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12</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13</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14</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15</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16</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17</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18</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19</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20</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21</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22</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23</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24</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25</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26</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27</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28</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hideMark/>
          </w:tcPr>
          <w:p w:rsidR="00D03D51" w:rsidRPr="00D03D51" w:rsidRDefault="00D03D51">
            <w:pPr>
              <w:pStyle w:val="Geenafstand"/>
              <w:spacing w:line="240" w:lineRule="exact"/>
              <w:rPr>
                <w:rFonts w:ascii="Verdana" w:eastAsia="Verdana" w:hAnsi="Verdana"/>
                <w:sz w:val="18"/>
                <w:szCs w:val="18"/>
              </w:rPr>
            </w:pPr>
            <w:r w:rsidRPr="00D03D51">
              <w:rPr>
                <w:rFonts w:ascii="Verdana" w:eastAsia="Verdana" w:hAnsi="Verdana"/>
                <w:sz w:val="18"/>
                <w:szCs w:val="18"/>
              </w:rPr>
              <w:t>29</w:t>
            </w:r>
          </w:p>
        </w:tc>
        <w:tc>
          <w:tcPr>
            <w:tcW w:w="6428"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tcPr>
          <w:p w:rsidR="00D03D51" w:rsidRPr="00D03D51" w:rsidRDefault="00D03D51">
            <w:pPr>
              <w:pStyle w:val="Geenafstand"/>
              <w:spacing w:line="240" w:lineRule="exact"/>
              <w:rPr>
                <w:rFonts w:ascii="Verdana" w:eastAsia="Verdana" w:hAnsi="Verdana"/>
                <w:sz w:val="18"/>
                <w:szCs w:val="18"/>
              </w:rPr>
            </w:pPr>
          </w:p>
        </w:tc>
      </w:tr>
      <w:tr w:rsidR="00D03D51" w:rsidRPr="00D03D51" w:rsidTr="00D03D51">
        <w:tc>
          <w:tcPr>
            <w:tcW w:w="1036" w:type="dxa"/>
            <w:tcBorders>
              <w:top w:val="single" w:sz="4" w:space="0" w:color="auto"/>
              <w:left w:val="single" w:sz="4" w:space="0" w:color="auto"/>
              <w:bottom w:val="single" w:sz="4" w:space="0" w:color="auto"/>
              <w:right w:val="single" w:sz="4" w:space="0" w:color="auto"/>
            </w:tcBorders>
            <w:shd w:val="clear" w:color="auto" w:fill="BFBFBF"/>
          </w:tcPr>
          <w:p w:rsidR="00D03D51" w:rsidRPr="00D03D51" w:rsidRDefault="00D03D51">
            <w:pPr>
              <w:pStyle w:val="Geenafstand"/>
              <w:spacing w:line="240" w:lineRule="exact"/>
              <w:rPr>
                <w:rFonts w:ascii="Verdana" w:eastAsia="Verdana" w:hAnsi="Verdana"/>
                <w:sz w:val="18"/>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BFBFBF"/>
          </w:tcPr>
          <w:p w:rsidR="00D03D51" w:rsidRPr="00D03D51" w:rsidRDefault="00D03D51">
            <w:pPr>
              <w:pStyle w:val="Geenafstand"/>
              <w:spacing w:line="240" w:lineRule="exact"/>
              <w:rPr>
                <w:rFonts w:ascii="Verdana" w:eastAsia="Verdana" w:hAnsi="Verdana"/>
                <w:sz w:val="18"/>
                <w:szCs w:val="18"/>
              </w:rPr>
            </w:pPr>
          </w:p>
        </w:tc>
        <w:tc>
          <w:tcPr>
            <w:tcW w:w="1824" w:type="dxa"/>
            <w:tcBorders>
              <w:top w:val="single" w:sz="4" w:space="0" w:color="auto"/>
              <w:left w:val="single" w:sz="4" w:space="0" w:color="auto"/>
              <w:bottom w:val="single" w:sz="4" w:space="0" w:color="auto"/>
              <w:right w:val="single" w:sz="4" w:space="0" w:color="auto"/>
            </w:tcBorders>
            <w:shd w:val="clear" w:color="auto" w:fill="BFBFBF"/>
          </w:tcPr>
          <w:p w:rsidR="00D03D51" w:rsidRPr="00D03D51" w:rsidRDefault="00D03D51">
            <w:pPr>
              <w:pStyle w:val="Geenafstand"/>
              <w:spacing w:line="240" w:lineRule="exact"/>
              <w:rPr>
                <w:rFonts w:ascii="Verdana" w:eastAsia="Verdana" w:hAnsi="Verdana"/>
                <w:sz w:val="18"/>
                <w:szCs w:val="18"/>
              </w:rPr>
            </w:pPr>
          </w:p>
        </w:tc>
      </w:tr>
    </w:tbl>
    <w:p w:rsidR="00D03D51" w:rsidRPr="00D03D51" w:rsidRDefault="00D03D51" w:rsidP="00D03D51">
      <w:pPr>
        <w:rPr>
          <w:rFonts w:ascii="Calibri" w:eastAsia="Calibri" w:hAnsi="Calibri"/>
          <w:i/>
          <w:sz w:val="18"/>
          <w:szCs w:val="18"/>
          <w:lang w:val="nl-NL"/>
        </w:rPr>
      </w:pPr>
      <w:r w:rsidRPr="00D03D51">
        <w:rPr>
          <w:b/>
          <w:i/>
          <w:sz w:val="18"/>
          <w:szCs w:val="18"/>
          <w:lang w:val="nl-NL"/>
        </w:rPr>
        <w:t xml:space="preserve">Toelichting: </w:t>
      </w:r>
      <w:r w:rsidRPr="00D03D51">
        <w:rPr>
          <w:i/>
          <w:sz w:val="18"/>
          <w:szCs w:val="18"/>
          <w:lang w:val="nl-NL"/>
        </w:rPr>
        <w:t>dit formulier wordt per kalendermaand ingevuld en ondertekend door de consultant en vervolgens aan de projectleider van de opdrachtgever gezonden. Het akkoord van de projectbegeleider is vereist om de betreffende factuur te kunnen voldoen.</w:t>
      </w:r>
    </w:p>
    <w:p w:rsidR="00D03D51" w:rsidRPr="00D03D51" w:rsidRDefault="00D03D51" w:rsidP="00D03D51">
      <w:pPr>
        <w:rPr>
          <w:sz w:val="18"/>
          <w:szCs w:val="18"/>
          <w:lang w:val="nl-NL"/>
        </w:rPr>
      </w:pPr>
      <w:r w:rsidRPr="00D03D51">
        <w:rPr>
          <w:sz w:val="18"/>
          <w:szCs w:val="18"/>
          <w:lang w:val="nl-NL"/>
        </w:rPr>
        <w:t>Paraaf consultant opdrachtnemer:</w:t>
      </w:r>
      <w:r w:rsidRPr="00D03D51">
        <w:rPr>
          <w:sz w:val="18"/>
          <w:szCs w:val="18"/>
          <w:lang w:val="nl-NL"/>
        </w:rPr>
        <w:tab/>
      </w:r>
      <w:r w:rsidRPr="00D03D51">
        <w:rPr>
          <w:sz w:val="18"/>
          <w:szCs w:val="18"/>
          <w:lang w:val="nl-NL"/>
        </w:rPr>
        <w:tab/>
      </w:r>
      <w:r w:rsidRPr="00D03D51">
        <w:rPr>
          <w:sz w:val="18"/>
          <w:szCs w:val="18"/>
          <w:lang w:val="nl-NL"/>
        </w:rPr>
        <w:tab/>
      </w:r>
      <w:r w:rsidRPr="00D03D51">
        <w:rPr>
          <w:sz w:val="18"/>
          <w:szCs w:val="18"/>
          <w:lang w:val="nl-NL"/>
        </w:rPr>
        <w:tab/>
      </w:r>
      <w:r w:rsidRPr="00D03D51">
        <w:rPr>
          <w:sz w:val="18"/>
          <w:szCs w:val="18"/>
          <w:lang w:val="nl-NL"/>
        </w:rPr>
        <w:tab/>
      </w:r>
      <w:r w:rsidRPr="00D03D51">
        <w:rPr>
          <w:sz w:val="18"/>
          <w:szCs w:val="18"/>
          <w:lang w:val="nl-NL"/>
        </w:rPr>
        <w:tab/>
        <w:t>Datum:</w:t>
      </w:r>
    </w:p>
    <w:p w:rsidR="00D03D51" w:rsidRPr="00D03D51" w:rsidRDefault="00D03D51" w:rsidP="00D03D51">
      <w:pPr>
        <w:rPr>
          <w:sz w:val="18"/>
          <w:szCs w:val="18"/>
          <w:lang w:val="nl-NL"/>
        </w:rPr>
      </w:pPr>
    </w:p>
    <w:p w:rsidR="00D03D51" w:rsidRPr="00D03D51" w:rsidRDefault="00D03D51" w:rsidP="00D03D51">
      <w:pPr>
        <w:rPr>
          <w:b/>
          <w:sz w:val="18"/>
          <w:szCs w:val="18"/>
          <w:lang w:val="nl-NL"/>
        </w:rPr>
      </w:pPr>
      <w:r w:rsidRPr="00D03D51">
        <w:rPr>
          <w:sz w:val="18"/>
          <w:szCs w:val="18"/>
          <w:lang w:val="nl-NL"/>
        </w:rPr>
        <w:t>Akkoord projectbegeleider opdrachtgever:</w:t>
      </w:r>
      <w:r w:rsidRPr="00D03D51">
        <w:rPr>
          <w:sz w:val="18"/>
          <w:szCs w:val="18"/>
          <w:lang w:val="nl-NL"/>
        </w:rPr>
        <w:tab/>
      </w:r>
      <w:r w:rsidRPr="00D03D51">
        <w:rPr>
          <w:sz w:val="18"/>
          <w:szCs w:val="18"/>
          <w:lang w:val="nl-NL"/>
        </w:rPr>
        <w:tab/>
      </w:r>
      <w:r w:rsidRPr="00D03D51">
        <w:rPr>
          <w:sz w:val="18"/>
          <w:szCs w:val="18"/>
          <w:lang w:val="nl-NL"/>
        </w:rPr>
        <w:tab/>
      </w:r>
      <w:r w:rsidRPr="00D03D51">
        <w:rPr>
          <w:sz w:val="18"/>
          <w:szCs w:val="18"/>
          <w:lang w:val="nl-NL"/>
        </w:rPr>
        <w:tab/>
      </w:r>
      <w:r w:rsidRPr="00D03D51">
        <w:rPr>
          <w:sz w:val="18"/>
          <w:szCs w:val="18"/>
          <w:lang w:val="nl-NL"/>
        </w:rPr>
        <w:tab/>
        <w:t>Datum:</w:t>
      </w:r>
    </w:p>
    <w:p w:rsidR="00D03D51" w:rsidRPr="00D03D51" w:rsidRDefault="00D03D51" w:rsidP="00D03D51">
      <w:pPr>
        <w:rPr>
          <w:sz w:val="18"/>
          <w:szCs w:val="18"/>
          <w:lang w:val="nl-NL"/>
        </w:rPr>
      </w:pPr>
    </w:p>
    <w:p w:rsidR="00451BA6" w:rsidRPr="00246034" w:rsidRDefault="003421D4" w:rsidP="00246034">
      <w:pPr>
        <w:spacing w:line="240" w:lineRule="auto"/>
        <w:rPr>
          <w:rFonts w:ascii="Verdana" w:eastAsia="Times New Roman" w:hAnsi="Verdana"/>
          <w:b/>
          <w:bCs/>
          <w:kern w:val="32"/>
          <w:sz w:val="18"/>
          <w:szCs w:val="18"/>
          <w:lang w:val="nl-NL"/>
        </w:rPr>
      </w:pPr>
      <w:r w:rsidRPr="00D03D51">
        <w:rPr>
          <w:rFonts w:ascii="Verdana" w:hAnsi="Verdana"/>
          <w:sz w:val="18"/>
          <w:szCs w:val="18"/>
          <w:lang w:val="nl-NL"/>
        </w:rPr>
        <w:br w:type="page"/>
      </w:r>
      <w:bookmarkEnd w:id="0"/>
    </w:p>
    <w:p w:rsidR="00451BA6" w:rsidRDefault="00451BA6" w:rsidP="00E02B1D">
      <w:pPr>
        <w:rPr>
          <w:lang w:val="nl-NL"/>
        </w:rPr>
      </w:pPr>
    </w:p>
    <w:p w:rsidR="00451BA6" w:rsidRDefault="00451BA6" w:rsidP="00E02B1D">
      <w:pPr>
        <w:rPr>
          <w:lang w:val="nl-NL"/>
        </w:rPr>
      </w:pPr>
    </w:p>
    <w:p w:rsidR="00451BA6" w:rsidRDefault="00451BA6" w:rsidP="00E02B1D">
      <w:pPr>
        <w:rPr>
          <w:lang w:val="nl-NL"/>
        </w:rPr>
      </w:pPr>
    </w:p>
    <w:p w:rsidR="00451BA6" w:rsidRDefault="00451BA6" w:rsidP="00E02B1D">
      <w:pPr>
        <w:rPr>
          <w:lang w:val="nl-NL"/>
        </w:rPr>
      </w:pPr>
    </w:p>
    <w:p w:rsidR="00451BA6" w:rsidRDefault="00451BA6" w:rsidP="00E02B1D">
      <w:pPr>
        <w:rPr>
          <w:lang w:val="nl-NL"/>
        </w:rPr>
      </w:pPr>
    </w:p>
    <w:p w:rsidR="00451BA6" w:rsidRDefault="00451BA6" w:rsidP="00E02B1D">
      <w:pPr>
        <w:rPr>
          <w:lang w:val="nl-NL"/>
        </w:rPr>
      </w:pPr>
    </w:p>
    <w:p w:rsidR="00451BA6" w:rsidRDefault="00451BA6" w:rsidP="00E02B1D">
      <w:pPr>
        <w:rPr>
          <w:lang w:val="nl-NL"/>
        </w:rPr>
      </w:pPr>
    </w:p>
    <w:p w:rsidR="00451BA6" w:rsidRDefault="00451BA6" w:rsidP="00E02B1D">
      <w:pPr>
        <w:rPr>
          <w:lang w:val="nl-NL"/>
        </w:rPr>
      </w:pPr>
    </w:p>
    <w:p w:rsidR="00451BA6" w:rsidRDefault="00451BA6" w:rsidP="00E02B1D">
      <w:pPr>
        <w:rPr>
          <w:lang w:val="nl-NL"/>
        </w:rPr>
      </w:pPr>
    </w:p>
    <w:p w:rsidR="00451BA6" w:rsidRDefault="00451BA6" w:rsidP="00E02B1D">
      <w:pPr>
        <w:rPr>
          <w:lang w:val="nl-NL"/>
        </w:rPr>
      </w:pPr>
    </w:p>
    <w:p w:rsidR="00451BA6" w:rsidRDefault="00451BA6" w:rsidP="00E02B1D">
      <w:pPr>
        <w:rPr>
          <w:lang w:val="nl-NL"/>
        </w:rPr>
      </w:pPr>
    </w:p>
    <w:p w:rsidR="00451BA6" w:rsidRDefault="00451BA6" w:rsidP="00E02B1D">
      <w:pPr>
        <w:rPr>
          <w:lang w:val="nl-NL"/>
        </w:rPr>
      </w:pPr>
    </w:p>
    <w:p w:rsidR="00451BA6" w:rsidRDefault="00451BA6" w:rsidP="00E02B1D">
      <w:pPr>
        <w:rPr>
          <w:lang w:val="nl-NL"/>
        </w:rPr>
      </w:pPr>
    </w:p>
    <w:p w:rsidR="009B40D0" w:rsidRPr="00E02B1D" w:rsidRDefault="009B40D0" w:rsidP="009B40D0">
      <w:pPr>
        <w:rPr>
          <w:lang w:val="nl"/>
        </w:rPr>
      </w:pPr>
    </w:p>
    <w:p w:rsidR="009B40D0" w:rsidRPr="00E02B1D" w:rsidRDefault="009B40D0" w:rsidP="009B40D0">
      <w:pPr>
        <w:rPr>
          <w:lang w:val="nl"/>
        </w:rPr>
      </w:pPr>
    </w:p>
    <w:p w:rsidR="009B40D0" w:rsidRPr="00E02B1D" w:rsidRDefault="009B40D0" w:rsidP="009B40D0">
      <w:pPr>
        <w:rPr>
          <w:lang w:val="nl"/>
        </w:rPr>
      </w:pPr>
    </w:p>
    <w:p w:rsidR="009B40D0" w:rsidRPr="00E02B1D" w:rsidRDefault="009B40D0" w:rsidP="009B40D0">
      <w:pPr>
        <w:rPr>
          <w:lang w:val="nl"/>
        </w:rPr>
      </w:pPr>
    </w:p>
    <w:p w:rsidR="009B40D0" w:rsidRPr="009B40D0" w:rsidRDefault="009B40D0" w:rsidP="00E02B1D">
      <w:pPr>
        <w:rPr>
          <w:lang w:val="nl-NL"/>
        </w:rPr>
      </w:pPr>
    </w:p>
    <w:sectPr w:rsidR="009B40D0" w:rsidRPr="009B40D0" w:rsidSect="009A2421">
      <w:headerReference w:type="default" r:id="rId11"/>
      <w:footerReference w:type="default" r:id="rId12"/>
      <w:headerReference w:type="first" r:id="rId13"/>
      <w:footerReference w:type="first" r:id="rId14"/>
      <w:pgSz w:w="11906" w:h="16838"/>
      <w:pgMar w:top="2636" w:right="1134" w:bottom="1417" w:left="1134"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B1D" w:rsidRDefault="00E02B1D" w:rsidP="00B83F13">
      <w:pPr>
        <w:spacing w:line="240" w:lineRule="auto"/>
      </w:pPr>
      <w:r>
        <w:separator/>
      </w:r>
    </w:p>
  </w:endnote>
  <w:endnote w:type="continuationSeparator" w:id="0">
    <w:p w:rsidR="00E02B1D" w:rsidRDefault="00E02B1D" w:rsidP="00B83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D6" w:rsidRPr="00646991" w:rsidRDefault="006515D6" w:rsidP="004711BD">
    <w:pPr>
      <w:spacing w:before="240" w:after="1680"/>
      <w:jc w:val="right"/>
      <w:rPr>
        <w:sz w:val="24"/>
        <w:szCs w:val="24"/>
      </w:rPr>
    </w:pPr>
    <w:r w:rsidRPr="00646991">
      <w:rPr>
        <w:sz w:val="24"/>
        <w:szCs w:val="24"/>
      </w:rPr>
      <w:fldChar w:fldCharType="begin"/>
    </w:r>
    <w:r w:rsidRPr="00646991">
      <w:rPr>
        <w:sz w:val="24"/>
        <w:szCs w:val="24"/>
      </w:rPr>
      <w:instrText>PAGE  \* Arabic  \* MERGEFORMAT</w:instrText>
    </w:r>
    <w:r w:rsidRPr="00646991">
      <w:rPr>
        <w:sz w:val="24"/>
        <w:szCs w:val="24"/>
      </w:rPr>
      <w:fldChar w:fldCharType="separate"/>
    </w:r>
    <w:r w:rsidR="008D615B">
      <w:rPr>
        <w:noProof/>
        <w:sz w:val="24"/>
        <w:szCs w:val="24"/>
      </w:rPr>
      <w:t>8</w:t>
    </w:r>
    <w:r w:rsidRPr="00646991">
      <w:rPr>
        <w:sz w:val="24"/>
        <w:szCs w:val="24"/>
      </w:rPr>
      <w:fldChar w:fldCharType="end"/>
    </w:r>
    <w:r w:rsidRPr="00646991">
      <w:rPr>
        <w:sz w:val="24"/>
        <w:szCs w:val="24"/>
      </w:rPr>
      <w:t>/</w:t>
    </w:r>
    <w:r w:rsidRPr="00646991">
      <w:rPr>
        <w:sz w:val="24"/>
        <w:szCs w:val="24"/>
      </w:rPr>
      <w:fldChar w:fldCharType="begin"/>
    </w:r>
    <w:r w:rsidRPr="00646991">
      <w:rPr>
        <w:sz w:val="24"/>
        <w:szCs w:val="24"/>
      </w:rPr>
      <w:instrText>NUMPAGES  \* Arabic  \* MERGEFORMAT</w:instrText>
    </w:r>
    <w:r w:rsidRPr="00646991">
      <w:rPr>
        <w:sz w:val="24"/>
        <w:szCs w:val="24"/>
      </w:rPr>
      <w:fldChar w:fldCharType="separate"/>
    </w:r>
    <w:r w:rsidR="008D615B">
      <w:rPr>
        <w:noProof/>
        <w:sz w:val="24"/>
        <w:szCs w:val="24"/>
      </w:rPr>
      <w:t>14</w:t>
    </w:r>
    <w:r w:rsidRPr="00646991">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D6" w:rsidRPr="00A25490" w:rsidRDefault="006515D6" w:rsidP="00407182">
    <w:pPr>
      <w:spacing w:before="240" w:after="180"/>
      <w:jc w:val="right"/>
      <w:rPr>
        <w:sz w:val="24"/>
        <w:szCs w:val="24"/>
      </w:rPr>
    </w:pPr>
    <w:r w:rsidRPr="00A25490">
      <w:rPr>
        <w:sz w:val="24"/>
        <w:szCs w:val="24"/>
      </w:rPr>
      <w:fldChar w:fldCharType="begin"/>
    </w:r>
    <w:r w:rsidRPr="00A25490">
      <w:rPr>
        <w:sz w:val="24"/>
        <w:szCs w:val="24"/>
      </w:rPr>
      <w:instrText>PAGE  \* Arabic  \* MERGEFORMAT</w:instrText>
    </w:r>
    <w:r w:rsidRPr="00A25490">
      <w:rPr>
        <w:sz w:val="24"/>
        <w:szCs w:val="24"/>
      </w:rPr>
      <w:fldChar w:fldCharType="separate"/>
    </w:r>
    <w:r w:rsidR="008D615B">
      <w:rPr>
        <w:noProof/>
        <w:sz w:val="24"/>
        <w:szCs w:val="24"/>
      </w:rPr>
      <w:t>1</w:t>
    </w:r>
    <w:r w:rsidRPr="00A25490">
      <w:rPr>
        <w:sz w:val="24"/>
        <w:szCs w:val="24"/>
      </w:rPr>
      <w:fldChar w:fldCharType="end"/>
    </w:r>
    <w:r w:rsidRPr="00A25490">
      <w:rPr>
        <w:sz w:val="24"/>
        <w:szCs w:val="24"/>
      </w:rPr>
      <w:t>/</w:t>
    </w:r>
    <w:r w:rsidRPr="00A25490">
      <w:rPr>
        <w:sz w:val="24"/>
        <w:szCs w:val="24"/>
      </w:rPr>
      <w:fldChar w:fldCharType="begin"/>
    </w:r>
    <w:r w:rsidRPr="00A25490">
      <w:rPr>
        <w:sz w:val="24"/>
        <w:szCs w:val="24"/>
      </w:rPr>
      <w:instrText>NUMPAGES  \* Arabic  \* MERGEFORMAT</w:instrText>
    </w:r>
    <w:r w:rsidRPr="00A25490">
      <w:rPr>
        <w:sz w:val="24"/>
        <w:szCs w:val="24"/>
      </w:rPr>
      <w:fldChar w:fldCharType="separate"/>
    </w:r>
    <w:r w:rsidR="008D615B">
      <w:rPr>
        <w:noProof/>
        <w:sz w:val="24"/>
        <w:szCs w:val="24"/>
      </w:rPr>
      <w:t>14</w:t>
    </w:r>
    <w:r w:rsidRPr="00A25490">
      <w:rPr>
        <w:sz w:val="24"/>
        <w:szCs w:val="24"/>
      </w:rPr>
      <w:fldChar w:fldCharType="end"/>
    </w:r>
  </w:p>
  <w:tbl>
    <w:tblPr>
      <w:tblStyle w:val="Tabelraster"/>
      <w:tblW w:w="1020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5F5F5" w:themeFill="accent4"/>
      <w:tblLayout w:type="fixed"/>
      <w:tblCellMar>
        <w:left w:w="0" w:type="dxa"/>
        <w:right w:w="0" w:type="dxa"/>
      </w:tblCellMar>
      <w:tblLook w:val="04A0" w:firstRow="1" w:lastRow="0" w:firstColumn="1" w:lastColumn="0" w:noHBand="0" w:noVBand="1"/>
    </w:tblPr>
    <w:tblGrid>
      <w:gridCol w:w="774"/>
      <w:gridCol w:w="1607"/>
      <w:gridCol w:w="868"/>
      <w:gridCol w:w="1484"/>
      <w:gridCol w:w="980"/>
      <w:gridCol w:w="1801"/>
      <w:gridCol w:w="676"/>
      <w:gridCol w:w="2014"/>
    </w:tblGrid>
    <w:tr w:rsidR="006515D6" w:rsidTr="00646991">
      <w:trPr>
        <w:trHeight w:val="283"/>
      </w:trPr>
      <w:tc>
        <w:tcPr>
          <w:tcW w:w="774" w:type="dxa"/>
          <w:shd w:val="clear" w:color="auto" w:fill="F5F5F5" w:themeFill="accent4"/>
        </w:tcPr>
        <w:p w:rsidR="006515D6" w:rsidRDefault="006515D6">
          <w:pPr>
            <w:pStyle w:val="Voettekst"/>
          </w:pPr>
          <w:r>
            <w:rPr>
              <w:noProof/>
              <w:lang w:val="nl-NL" w:eastAsia="nl-NL"/>
            </w:rPr>
            <w:drawing>
              <wp:anchor distT="0" distB="0" distL="114300" distR="114300" simplePos="0" relativeHeight="251666432" behindDoc="0" locked="0" layoutInCell="1" allowOverlap="1" wp14:anchorId="4E5DE626" wp14:editId="125BE1F2">
                <wp:simplePos x="0" y="0"/>
                <wp:positionH relativeFrom="page">
                  <wp:posOffset>171879</wp:posOffset>
                </wp:positionH>
                <wp:positionV relativeFrom="page">
                  <wp:posOffset>158115</wp:posOffset>
                </wp:positionV>
                <wp:extent cx="179705" cy="179705"/>
                <wp:effectExtent l="0" t="0" r="0" b="0"/>
                <wp:wrapNone/>
                <wp:docPr id="3" name="Afbeelding 3" descr="Afbeelding met teken,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en, perso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p>
      </w:tc>
      <w:tc>
        <w:tcPr>
          <w:tcW w:w="1607" w:type="dxa"/>
          <w:shd w:val="clear" w:color="auto" w:fill="F5F5F5" w:themeFill="accent4"/>
          <w:vAlign w:val="bottom"/>
        </w:tcPr>
        <w:p w:rsidR="006515D6" w:rsidRPr="008560DF" w:rsidRDefault="006515D6" w:rsidP="008560DF">
          <w:pPr>
            <w:pStyle w:val="Voettekst"/>
            <w:rPr>
              <w:b/>
              <w:bCs/>
            </w:rPr>
          </w:pPr>
        </w:p>
      </w:tc>
      <w:tc>
        <w:tcPr>
          <w:tcW w:w="868" w:type="dxa"/>
          <w:shd w:val="clear" w:color="auto" w:fill="F5F5F5" w:themeFill="accent4"/>
          <w:vAlign w:val="bottom"/>
        </w:tcPr>
        <w:p w:rsidR="006515D6" w:rsidRPr="008560DF" w:rsidRDefault="006515D6" w:rsidP="008560DF">
          <w:pPr>
            <w:pStyle w:val="Voettekst"/>
            <w:rPr>
              <w:b/>
              <w:bCs/>
            </w:rPr>
          </w:pPr>
        </w:p>
      </w:tc>
      <w:tc>
        <w:tcPr>
          <w:tcW w:w="1484" w:type="dxa"/>
          <w:shd w:val="clear" w:color="auto" w:fill="F5F5F5" w:themeFill="accent4"/>
          <w:vAlign w:val="bottom"/>
        </w:tcPr>
        <w:p w:rsidR="006515D6" w:rsidRPr="008560DF" w:rsidRDefault="006515D6" w:rsidP="008560DF">
          <w:pPr>
            <w:pStyle w:val="Voettekst"/>
            <w:rPr>
              <w:b/>
              <w:bCs/>
            </w:rPr>
          </w:pPr>
        </w:p>
      </w:tc>
      <w:tc>
        <w:tcPr>
          <w:tcW w:w="980" w:type="dxa"/>
          <w:shd w:val="clear" w:color="auto" w:fill="F5F5F5" w:themeFill="accent4"/>
          <w:vAlign w:val="bottom"/>
        </w:tcPr>
        <w:p w:rsidR="006515D6" w:rsidRPr="008560DF" w:rsidRDefault="006515D6" w:rsidP="008560DF">
          <w:pPr>
            <w:pStyle w:val="Voettekst"/>
            <w:rPr>
              <w:b/>
              <w:bCs/>
            </w:rPr>
          </w:pPr>
          <w:r w:rsidRPr="009B5A84">
            <w:rPr>
              <w:noProof/>
              <w:spacing w:val="4"/>
              <w:lang w:val="nl-NL" w:eastAsia="nl-NL"/>
            </w:rPr>
            <w:drawing>
              <wp:anchor distT="0" distB="0" distL="114300" distR="114300" simplePos="0" relativeHeight="251664384" behindDoc="0" locked="0" layoutInCell="1" allowOverlap="1" wp14:anchorId="0E41C06F" wp14:editId="07644ADE">
                <wp:simplePos x="0" y="0"/>
                <wp:positionH relativeFrom="page">
                  <wp:posOffset>335915</wp:posOffset>
                </wp:positionH>
                <wp:positionV relativeFrom="page">
                  <wp:posOffset>157480</wp:posOffset>
                </wp:positionV>
                <wp:extent cx="179705" cy="179705"/>
                <wp:effectExtent l="0" t="0" r="0" b="0"/>
                <wp:wrapNone/>
                <wp:docPr id="4" name="Afbeelding 4" descr="Afbeelding met kamer, scène, foto,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kamer, scène, foto, teken&#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p>
      </w:tc>
      <w:tc>
        <w:tcPr>
          <w:tcW w:w="1801" w:type="dxa"/>
          <w:shd w:val="clear" w:color="auto" w:fill="F5F5F5" w:themeFill="accent4"/>
          <w:vAlign w:val="bottom"/>
        </w:tcPr>
        <w:p w:rsidR="006515D6" w:rsidRPr="008560DF" w:rsidRDefault="006515D6" w:rsidP="008560DF">
          <w:pPr>
            <w:pStyle w:val="Voettekst"/>
            <w:rPr>
              <w:b/>
              <w:bCs/>
            </w:rPr>
          </w:pPr>
        </w:p>
      </w:tc>
      <w:tc>
        <w:tcPr>
          <w:tcW w:w="676" w:type="dxa"/>
          <w:shd w:val="clear" w:color="auto" w:fill="F5F5F5" w:themeFill="accent4"/>
          <w:vAlign w:val="bottom"/>
        </w:tcPr>
        <w:p w:rsidR="006515D6" w:rsidRPr="008560DF" w:rsidRDefault="006515D6" w:rsidP="008560DF">
          <w:pPr>
            <w:pStyle w:val="Voettekst"/>
            <w:rPr>
              <w:b/>
              <w:bCs/>
            </w:rPr>
          </w:pPr>
        </w:p>
      </w:tc>
      <w:tc>
        <w:tcPr>
          <w:tcW w:w="2014" w:type="dxa"/>
          <w:shd w:val="clear" w:color="auto" w:fill="F5F5F5" w:themeFill="accent4"/>
          <w:vAlign w:val="bottom"/>
        </w:tcPr>
        <w:p w:rsidR="006515D6" w:rsidRPr="008560DF" w:rsidRDefault="006515D6" w:rsidP="008560DF">
          <w:pPr>
            <w:pStyle w:val="Voettekst"/>
            <w:rPr>
              <w:b/>
              <w:bCs/>
            </w:rPr>
          </w:pPr>
        </w:p>
      </w:tc>
    </w:tr>
    <w:tr w:rsidR="006515D6" w:rsidTr="00646991">
      <w:trPr>
        <w:trHeight w:val="312"/>
      </w:trPr>
      <w:tc>
        <w:tcPr>
          <w:tcW w:w="774" w:type="dxa"/>
          <w:shd w:val="clear" w:color="auto" w:fill="F5F5F5" w:themeFill="accent4"/>
        </w:tcPr>
        <w:p w:rsidR="006515D6" w:rsidRDefault="006515D6">
          <w:pPr>
            <w:pStyle w:val="Voettekst"/>
          </w:pPr>
        </w:p>
      </w:tc>
      <w:tc>
        <w:tcPr>
          <w:tcW w:w="1607" w:type="dxa"/>
          <w:shd w:val="clear" w:color="auto" w:fill="F5F5F5" w:themeFill="accent4"/>
        </w:tcPr>
        <w:p w:rsidR="006515D6" w:rsidRPr="009B5A84" w:rsidRDefault="006515D6" w:rsidP="009B5A84">
          <w:pPr>
            <w:pStyle w:val="Voettekst"/>
            <w:rPr>
              <w:b/>
              <w:bCs/>
              <w:spacing w:val="4"/>
            </w:rPr>
          </w:pPr>
          <w:r w:rsidRPr="009B5A84">
            <w:rPr>
              <w:b/>
              <w:bCs/>
              <w:spacing w:val="4"/>
            </w:rPr>
            <w:t>info@ndw.nu</w:t>
          </w:r>
        </w:p>
      </w:tc>
      <w:tc>
        <w:tcPr>
          <w:tcW w:w="868" w:type="dxa"/>
          <w:shd w:val="clear" w:color="auto" w:fill="F5F5F5" w:themeFill="accent4"/>
        </w:tcPr>
        <w:p w:rsidR="006515D6" w:rsidRPr="009B5A84" w:rsidRDefault="00646991" w:rsidP="009B5A84">
          <w:pPr>
            <w:pStyle w:val="Voettekst"/>
            <w:rPr>
              <w:b/>
              <w:bCs/>
              <w:spacing w:val="4"/>
            </w:rPr>
          </w:pPr>
          <w:r w:rsidRPr="009B5A84">
            <w:rPr>
              <w:noProof/>
              <w:spacing w:val="4"/>
              <w:lang w:val="nl-NL" w:eastAsia="nl-NL"/>
            </w:rPr>
            <w:drawing>
              <wp:anchor distT="0" distB="0" distL="114300" distR="114300" simplePos="0" relativeHeight="251665408" behindDoc="0" locked="0" layoutInCell="1" allowOverlap="1" wp14:anchorId="2C77B9D7" wp14:editId="6990BEAB">
                <wp:simplePos x="0" y="0"/>
                <wp:positionH relativeFrom="page">
                  <wp:posOffset>252755</wp:posOffset>
                </wp:positionH>
                <wp:positionV relativeFrom="page">
                  <wp:posOffset>-30100</wp:posOffset>
                </wp:positionV>
                <wp:extent cx="179705" cy="179705"/>
                <wp:effectExtent l="0" t="0" r="0" b="0"/>
                <wp:wrapNone/>
                <wp:docPr id="7" name="Afbeelding 7" descr="Afbeelding met teken, zitten, stoppen, voed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teken, zitten, stoppen, voedsel&#10;&#10;Automatisch gegenereerde beschrijving"/>
                        <pic:cNvPicPr/>
                      </pic:nvPicPr>
                      <pic:blipFill>
                        <a:blip r:embed="rId3">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p>
      </w:tc>
      <w:tc>
        <w:tcPr>
          <w:tcW w:w="1484" w:type="dxa"/>
          <w:shd w:val="clear" w:color="auto" w:fill="F5F5F5" w:themeFill="accent4"/>
        </w:tcPr>
        <w:p w:rsidR="006515D6" w:rsidRPr="009B5A84" w:rsidRDefault="006515D6" w:rsidP="009B5A84">
          <w:pPr>
            <w:pStyle w:val="Voettekst"/>
            <w:rPr>
              <w:b/>
              <w:bCs/>
              <w:spacing w:val="4"/>
            </w:rPr>
          </w:pPr>
          <w:r w:rsidRPr="00547E3E">
            <w:rPr>
              <w:b/>
              <w:bCs/>
              <w:spacing w:val="4"/>
            </w:rPr>
            <w:t>088 797 34 35</w:t>
          </w:r>
        </w:p>
      </w:tc>
      <w:tc>
        <w:tcPr>
          <w:tcW w:w="980" w:type="dxa"/>
          <w:shd w:val="clear" w:color="auto" w:fill="F5F5F5" w:themeFill="accent4"/>
        </w:tcPr>
        <w:p w:rsidR="006515D6" w:rsidRPr="009B5A84" w:rsidRDefault="006515D6" w:rsidP="009B5A84">
          <w:pPr>
            <w:pStyle w:val="Voettekst"/>
            <w:rPr>
              <w:b/>
              <w:bCs/>
              <w:spacing w:val="4"/>
            </w:rPr>
          </w:pPr>
        </w:p>
      </w:tc>
      <w:tc>
        <w:tcPr>
          <w:tcW w:w="1801" w:type="dxa"/>
          <w:vMerge w:val="restart"/>
          <w:shd w:val="clear" w:color="auto" w:fill="F5F5F5" w:themeFill="accent4"/>
        </w:tcPr>
        <w:p w:rsidR="006515D6" w:rsidRPr="00D21DE2" w:rsidRDefault="006515D6" w:rsidP="009B5A84">
          <w:pPr>
            <w:pStyle w:val="Voettekst"/>
            <w:rPr>
              <w:b/>
              <w:bCs/>
              <w:spacing w:val="4"/>
            </w:rPr>
          </w:pPr>
          <w:r w:rsidRPr="00D21DE2">
            <w:rPr>
              <w:b/>
              <w:bCs/>
              <w:noProof/>
              <w:spacing w:val="4"/>
            </w:rPr>
            <w:t>Archimedeslaan</w:t>
          </w:r>
          <w:r w:rsidRPr="00D21DE2">
            <w:rPr>
              <w:b/>
              <w:bCs/>
              <w:spacing w:val="4"/>
            </w:rPr>
            <w:t xml:space="preserve"> 6</w:t>
          </w:r>
        </w:p>
        <w:p w:rsidR="006515D6" w:rsidRPr="00D21DE2" w:rsidRDefault="006515D6" w:rsidP="009B5A84">
          <w:pPr>
            <w:pStyle w:val="Voettekst"/>
            <w:rPr>
              <w:b/>
              <w:bCs/>
              <w:spacing w:val="4"/>
            </w:rPr>
          </w:pPr>
          <w:r w:rsidRPr="00D21DE2">
            <w:rPr>
              <w:b/>
              <w:bCs/>
              <w:spacing w:val="4"/>
            </w:rPr>
            <w:t>3584 BA Utrecht</w:t>
          </w:r>
        </w:p>
      </w:tc>
      <w:tc>
        <w:tcPr>
          <w:tcW w:w="676" w:type="dxa"/>
          <w:shd w:val="clear" w:color="auto" w:fill="F5F5F5" w:themeFill="accent4"/>
        </w:tcPr>
        <w:p w:rsidR="006515D6" w:rsidRPr="00D21DE2" w:rsidRDefault="00646991" w:rsidP="009B5A84">
          <w:pPr>
            <w:pStyle w:val="Voettekst"/>
            <w:rPr>
              <w:b/>
              <w:bCs/>
              <w:spacing w:val="4"/>
            </w:rPr>
          </w:pPr>
          <w:r w:rsidRPr="009B5A84">
            <w:rPr>
              <w:noProof/>
              <w:spacing w:val="4"/>
              <w:lang w:val="nl-NL" w:eastAsia="nl-NL"/>
            </w:rPr>
            <w:drawing>
              <wp:anchor distT="0" distB="0" distL="114300" distR="114300" simplePos="0" relativeHeight="251663360" behindDoc="0" locked="0" layoutInCell="1" allowOverlap="1" wp14:anchorId="3BA822FE" wp14:editId="5623FDEC">
                <wp:simplePos x="0" y="0"/>
                <wp:positionH relativeFrom="page">
                  <wp:posOffset>133342</wp:posOffset>
                </wp:positionH>
                <wp:positionV relativeFrom="page">
                  <wp:posOffset>-24765</wp:posOffset>
                </wp:positionV>
                <wp:extent cx="179705" cy="179705"/>
                <wp:effectExtent l="0" t="0" r="0" b="0"/>
                <wp:wrapNone/>
                <wp:docPr id="6" name="Afbeelding 6" descr="Afbeelding met teken,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en, perso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vMerge w:val="restart"/>
          <w:shd w:val="clear" w:color="auto" w:fill="F5F5F5" w:themeFill="accent4"/>
        </w:tcPr>
        <w:p w:rsidR="006515D6" w:rsidRPr="00D21DE2" w:rsidRDefault="006515D6" w:rsidP="009B5A84">
          <w:pPr>
            <w:pStyle w:val="Voettekst"/>
            <w:rPr>
              <w:b/>
              <w:bCs/>
              <w:spacing w:val="4"/>
            </w:rPr>
          </w:pPr>
          <w:r w:rsidRPr="00D21DE2">
            <w:rPr>
              <w:b/>
              <w:bCs/>
              <w:spacing w:val="4"/>
            </w:rPr>
            <w:t>Postbus 24016</w:t>
          </w:r>
        </w:p>
        <w:p w:rsidR="006515D6" w:rsidRPr="00D21DE2" w:rsidRDefault="006515D6" w:rsidP="009B5A84">
          <w:pPr>
            <w:pStyle w:val="Voettekst"/>
            <w:rPr>
              <w:b/>
              <w:bCs/>
              <w:spacing w:val="4"/>
            </w:rPr>
          </w:pPr>
          <w:r w:rsidRPr="00D21DE2">
            <w:rPr>
              <w:b/>
              <w:bCs/>
              <w:spacing w:val="4"/>
            </w:rPr>
            <w:t>3502 MA Utrecht</w:t>
          </w:r>
        </w:p>
      </w:tc>
    </w:tr>
    <w:tr w:rsidR="006515D6" w:rsidTr="00646991">
      <w:trPr>
        <w:trHeight w:val="170"/>
      </w:trPr>
      <w:tc>
        <w:tcPr>
          <w:tcW w:w="774" w:type="dxa"/>
          <w:shd w:val="clear" w:color="auto" w:fill="F5F5F5" w:themeFill="accent4"/>
        </w:tcPr>
        <w:p w:rsidR="006515D6" w:rsidRDefault="006515D6">
          <w:pPr>
            <w:pStyle w:val="Voettekst"/>
          </w:pPr>
          <w:r>
            <w:rPr>
              <w:noProof/>
              <w:lang w:val="nl-NL" w:eastAsia="nl-NL"/>
            </w:rPr>
            <w:drawing>
              <wp:anchor distT="0" distB="0" distL="114300" distR="114300" simplePos="0" relativeHeight="251671552" behindDoc="0" locked="0" layoutInCell="1" allowOverlap="1" wp14:anchorId="28D4C0E8" wp14:editId="61BB9060">
                <wp:simplePos x="0" y="0"/>
                <wp:positionH relativeFrom="page">
                  <wp:posOffset>171879</wp:posOffset>
                </wp:positionH>
                <wp:positionV relativeFrom="page">
                  <wp:posOffset>10160</wp:posOffset>
                </wp:positionV>
                <wp:extent cx="179705" cy="179705"/>
                <wp:effectExtent l="0" t="0" r="0" b="0"/>
                <wp:wrapNone/>
                <wp:docPr id="14" name="Afbeelding 14" descr="Afbeelding met zitten, foto, monitor, donk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zitten, foto, monitor, donker&#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p>
      </w:tc>
      <w:tc>
        <w:tcPr>
          <w:tcW w:w="1607" w:type="dxa"/>
          <w:shd w:val="clear" w:color="auto" w:fill="F5F5F5" w:themeFill="accent4"/>
        </w:tcPr>
        <w:p w:rsidR="006515D6" w:rsidRPr="009B5A84" w:rsidRDefault="006515D6">
          <w:pPr>
            <w:pStyle w:val="Voettekst"/>
            <w:rPr>
              <w:b/>
              <w:bCs/>
              <w:spacing w:val="4"/>
            </w:rPr>
          </w:pPr>
          <w:r w:rsidRPr="009B5A84">
            <w:rPr>
              <w:b/>
              <w:bCs/>
              <w:spacing w:val="4"/>
            </w:rPr>
            <w:t>www.ndw.nu</w:t>
          </w:r>
        </w:p>
      </w:tc>
      <w:tc>
        <w:tcPr>
          <w:tcW w:w="868" w:type="dxa"/>
          <w:shd w:val="clear" w:color="auto" w:fill="F5F5F5" w:themeFill="accent4"/>
        </w:tcPr>
        <w:p w:rsidR="006515D6" w:rsidRPr="009B5A84" w:rsidRDefault="006515D6">
          <w:pPr>
            <w:pStyle w:val="Voettekst"/>
            <w:rPr>
              <w:b/>
              <w:bCs/>
              <w:spacing w:val="4"/>
            </w:rPr>
          </w:pPr>
        </w:p>
      </w:tc>
      <w:tc>
        <w:tcPr>
          <w:tcW w:w="1484" w:type="dxa"/>
          <w:shd w:val="clear" w:color="auto" w:fill="F5F5F5" w:themeFill="accent4"/>
        </w:tcPr>
        <w:p w:rsidR="006515D6" w:rsidRPr="009B5A84" w:rsidRDefault="006515D6">
          <w:pPr>
            <w:pStyle w:val="Voettekst"/>
            <w:rPr>
              <w:b/>
              <w:bCs/>
              <w:spacing w:val="4"/>
            </w:rPr>
          </w:pPr>
        </w:p>
      </w:tc>
      <w:tc>
        <w:tcPr>
          <w:tcW w:w="980" w:type="dxa"/>
          <w:shd w:val="clear" w:color="auto" w:fill="F5F5F5" w:themeFill="accent4"/>
        </w:tcPr>
        <w:p w:rsidR="006515D6" w:rsidRPr="009B5A84" w:rsidRDefault="006515D6">
          <w:pPr>
            <w:pStyle w:val="Voettekst"/>
            <w:rPr>
              <w:b/>
              <w:bCs/>
              <w:spacing w:val="4"/>
            </w:rPr>
          </w:pPr>
        </w:p>
      </w:tc>
      <w:tc>
        <w:tcPr>
          <w:tcW w:w="1801" w:type="dxa"/>
          <w:vMerge/>
          <w:shd w:val="clear" w:color="auto" w:fill="F5F5F5" w:themeFill="accent4"/>
        </w:tcPr>
        <w:p w:rsidR="006515D6" w:rsidRPr="009B5A84" w:rsidRDefault="006515D6" w:rsidP="009B5A84">
          <w:pPr>
            <w:pStyle w:val="Voettekst"/>
            <w:rPr>
              <w:spacing w:val="4"/>
            </w:rPr>
          </w:pPr>
        </w:p>
      </w:tc>
      <w:tc>
        <w:tcPr>
          <w:tcW w:w="676" w:type="dxa"/>
          <w:shd w:val="clear" w:color="auto" w:fill="F5F5F5" w:themeFill="accent4"/>
        </w:tcPr>
        <w:p w:rsidR="006515D6" w:rsidRPr="009B5A84" w:rsidRDefault="006515D6" w:rsidP="009B5A84">
          <w:pPr>
            <w:pStyle w:val="Voettekst"/>
            <w:rPr>
              <w:spacing w:val="4"/>
            </w:rPr>
          </w:pPr>
        </w:p>
      </w:tc>
      <w:tc>
        <w:tcPr>
          <w:tcW w:w="2014" w:type="dxa"/>
          <w:vMerge/>
          <w:shd w:val="clear" w:color="auto" w:fill="F5F5F5" w:themeFill="accent4"/>
        </w:tcPr>
        <w:p w:rsidR="006515D6" w:rsidRPr="009B5A84" w:rsidRDefault="006515D6" w:rsidP="009B5A84">
          <w:pPr>
            <w:pStyle w:val="Voettekst"/>
            <w:rPr>
              <w:spacing w:val="4"/>
            </w:rPr>
          </w:pPr>
        </w:p>
      </w:tc>
    </w:tr>
    <w:tr w:rsidR="006515D6" w:rsidTr="00646991">
      <w:trPr>
        <w:trHeight w:val="283"/>
      </w:trPr>
      <w:tc>
        <w:tcPr>
          <w:tcW w:w="774" w:type="dxa"/>
          <w:shd w:val="clear" w:color="auto" w:fill="F5F5F5" w:themeFill="accent4"/>
        </w:tcPr>
        <w:p w:rsidR="006515D6" w:rsidRDefault="006515D6">
          <w:pPr>
            <w:pStyle w:val="Voettekst"/>
          </w:pPr>
        </w:p>
      </w:tc>
      <w:tc>
        <w:tcPr>
          <w:tcW w:w="1607" w:type="dxa"/>
          <w:shd w:val="clear" w:color="auto" w:fill="F5F5F5" w:themeFill="accent4"/>
        </w:tcPr>
        <w:p w:rsidR="006515D6" w:rsidRDefault="006515D6">
          <w:pPr>
            <w:pStyle w:val="Voettekst"/>
          </w:pPr>
        </w:p>
      </w:tc>
      <w:tc>
        <w:tcPr>
          <w:tcW w:w="868" w:type="dxa"/>
          <w:shd w:val="clear" w:color="auto" w:fill="F5F5F5" w:themeFill="accent4"/>
        </w:tcPr>
        <w:p w:rsidR="006515D6" w:rsidRDefault="006515D6">
          <w:pPr>
            <w:pStyle w:val="Voettekst"/>
          </w:pPr>
        </w:p>
      </w:tc>
      <w:tc>
        <w:tcPr>
          <w:tcW w:w="1484" w:type="dxa"/>
          <w:shd w:val="clear" w:color="auto" w:fill="F5F5F5" w:themeFill="accent4"/>
        </w:tcPr>
        <w:p w:rsidR="006515D6" w:rsidRDefault="006515D6">
          <w:pPr>
            <w:pStyle w:val="Voettekst"/>
          </w:pPr>
        </w:p>
      </w:tc>
      <w:tc>
        <w:tcPr>
          <w:tcW w:w="980" w:type="dxa"/>
          <w:shd w:val="clear" w:color="auto" w:fill="F5F5F5" w:themeFill="accent4"/>
        </w:tcPr>
        <w:p w:rsidR="006515D6" w:rsidRDefault="006515D6">
          <w:pPr>
            <w:pStyle w:val="Voettekst"/>
          </w:pPr>
        </w:p>
      </w:tc>
      <w:tc>
        <w:tcPr>
          <w:tcW w:w="1801" w:type="dxa"/>
          <w:shd w:val="clear" w:color="auto" w:fill="F5F5F5" w:themeFill="accent4"/>
        </w:tcPr>
        <w:p w:rsidR="006515D6" w:rsidRDefault="006515D6">
          <w:pPr>
            <w:pStyle w:val="Voettekst"/>
          </w:pPr>
        </w:p>
      </w:tc>
      <w:tc>
        <w:tcPr>
          <w:tcW w:w="676" w:type="dxa"/>
          <w:shd w:val="clear" w:color="auto" w:fill="F5F5F5" w:themeFill="accent4"/>
        </w:tcPr>
        <w:p w:rsidR="006515D6" w:rsidRDefault="006515D6">
          <w:pPr>
            <w:pStyle w:val="Voettekst"/>
          </w:pPr>
        </w:p>
      </w:tc>
      <w:tc>
        <w:tcPr>
          <w:tcW w:w="2014" w:type="dxa"/>
          <w:shd w:val="clear" w:color="auto" w:fill="F5F5F5" w:themeFill="accent4"/>
        </w:tcPr>
        <w:p w:rsidR="006515D6" w:rsidRDefault="006515D6">
          <w:pPr>
            <w:pStyle w:val="Voettekst"/>
          </w:pPr>
        </w:p>
      </w:tc>
    </w:tr>
  </w:tbl>
  <w:p w:rsidR="006515D6" w:rsidRPr="00C61BDB" w:rsidRDefault="006515D6" w:rsidP="00646991">
    <w:pPr>
      <w:spacing w:before="40"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B1D" w:rsidRDefault="00E02B1D" w:rsidP="00B83F13">
      <w:pPr>
        <w:spacing w:line="240" w:lineRule="auto"/>
      </w:pPr>
      <w:r>
        <w:separator/>
      </w:r>
    </w:p>
  </w:footnote>
  <w:footnote w:type="continuationSeparator" w:id="0">
    <w:p w:rsidR="00E02B1D" w:rsidRDefault="00E02B1D" w:rsidP="00B83F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D6" w:rsidRDefault="006515D6">
    <w:pPr>
      <w:pStyle w:val="Koptekst"/>
    </w:pPr>
    <w:r>
      <w:rPr>
        <w:noProof/>
        <w:lang w:val="nl-NL" w:eastAsia="nl-NL"/>
      </w:rPr>
      <w:drawing>
        <wp:anchor distT="0" distB="0" distL="114300" distR="114300" simplePos="0" relativeHeight="251660288" behindDoc="1" locked="0" layoutInCell="1" allowOverlap="1" wp14:anchorId="35B66BCA" wp14:editId="0A6EDD43">
          <wp:simplePos x="0" y="0"/>
          <wp:positionH relativeFrom="page">
            <wp:posOffset>0</wp:posOffset>
          </wp:positionH>
          <wp:positionV relativeFrom="page">
            <wp:posOffset>0</wp:posOffset>
          </wp:positionV>
          <wp:extent cx="7560000" cy="1684800"/>
          <wp:effectExtent l="0" t="0" r="3175" b="0"/>
          <wp:wrapNone/>
          <wp:docPr id="1" name="Logo" descr="Logo ND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scr="Logo NDW&#10;"/>
                  <pic:cNvPicPr/>
                </pic:nvPicPr>
                <pic:blipFill>
                  <a:blip r:embed="rId1">
                    <a:extLst>
                      <a:ext uri="{28A0092B-C50C-407E-A947-70E740481C1C}">
                        <a14:useLocalDpi xmlns:a14="http://schemas.microsoft.com/office/drawing/2010/main" val="0"/>
                      </a:ext>
                    </a:extLst>
                  </a:blip>
                  <a:stretch>
                    <a:fillRect/>
                  </a:stretch>
                </pic:blipFill>
                <pic:spPr>
                  <a:xfrm>
                    <a:off x="0" y="0"/>
                    <a:ext cx="7560000" cy="1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D6" w:rsidRDefault="006515D6">
    <w:pPr>
      <w:pStyle w:val="Koptekst"/>
    </w:pPr>
    <w:r>
      <w:rPr>
        <w:noProof/>
        <w:lang w:val="nl-NL" w:eastAsia="nl-NL"/>
      </w:rPr>
      <w:drawing>
        <wp:anchor distT="0" distB="0" distL="114300" distR="114300" simplePos="0" relativeHeight="251662336" behindDoc="1" locked="0" layoutInCell="1" allowOverlap="1" wp14:anchorId="0256EBD6" wp14:editId="09D1FD95">
          <wp:simplePos x="0" y="0"/>
          <wp:positionH relativeFrom="page">
            <wp:posOffset>0</wp:posOffset>
          </wp:positionH>
          <wp:positionV relativeFrom="page">
            <wp:posOffset>0</wp:posOffset>
          </wp:positionV>
          <wp:extent cx="7560000" cy="1684800"/>
          <wp:effectExtent l="0" t="0" r="3175" b="0"/>
          <wp:wrapNone/>
          <wp:docPr id="2" name="Logo" descr="Logo ND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scr="Logo NDW&#10;"/>
                  <pic:cNvPicPr/>
                </pic:nvPicPr>
                <pic:blipFill>
                  <a:blip r:embed="rId1">
                    <a:extLst>
                      <a:ext uri="{28A0092B-C50C-407E-A947-70E740481C1C}">
                        <a14:useLocalDpi xmlns:a14="http://schemas.microsoft.com/office/drawing/2010/main" val="0"/>
                      </a:ext>
                    </a:extLst>
                  </a:blip>
                  <a:stretch>
                    <a:fillRect/>
                  </a:stretch>
                </pic:blipFill>
                <pic:spPr>
                  <a:xfrm>
                    <a:off x="0" y="0"/>
                    <a:ext cx="7560000" cy="1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F032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81C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3E39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E6C3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B23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B69F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D629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5E48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52F4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D2A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304EA0"/>
    <w:multiLevelType w:val="hybridMultilevel"/>
    <w:tmpl w:val="35766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D19664F"/>
    <w:multiLevelType w:val="hybridMultilevel"/>
    <w:tmpl w:val="B30E9DFC"/>
    <w:lvl w:ilvl="0" w:tplc="6E227814">
      <w:start w:val="1"/>
      <w:numFmt w:val="bullet"/>
      <w:pStyle w:val="Opsomm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37E5F"/>
    <w:multiLevelType w:val="hybridMultilevel"/>
    <w:tmpl w:val="CAE40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3E0248F"/>
    <w:multiLevelType w:val="multilevel"/>
    <w:tmpl w:val="36F81980"/>
    <w:lvl w:ilvl="0">
      <w:start w:val="1"/>
      <w:numFmt w:val="decimal"/>
      <w:pStyle w:val="OpsommingGenummerd"/>
      <w:lvlText w:val="%1."/>
      <w:lvlJc w:val="left"/>
      <w:pPr>
        <w:ind w:left="352" w:hanging="3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B1D"/>
    <w:rsid w:val="00015D65"/>
    <w:rsid w:val="00015ED3"/>
    <w:rsid w:val="00027E62"/>
    <w:rsid w:val="00060CBB"/>
    <w:rsid w:val="00067690"/>
    <w:rsid w:val="00072FB3"/>
    <w:rsid w:val="00081F41"/>
    <w:rsid w:val="000B33D1"/>
    <w:rsid w:val="000C2B66"/>
    <w:rsid w:val="000F0D70"/>
    <w:rsid w:val="000F1A29"/>
    <w:rsid w:val="00100655"/>
    <w:rsid w:val="001137C6"/>
    <w:rsid w:val="00143476"/>
    <w:rsid w:val="00160CD5"/>
    <w:rsid w:val="001801D9"/>
    <w:rsid w:val="00185760"/>
    <w:rsid w:val="00192F4E"/>
    <w:rsid w:val="001A71B1"/>
    <w:rsid w:val="0022358F"/>
    <w:rsid w:val="0023065D"/>
    <w:rsid w:val="00246034"/>
    <w:rsid w:val="002579C5"/>
    <w:rsid w:val="00257C4C"/>
    <w:rsid w:val="002651FD"/>
    <w:rsid w:val="00286E0F"/>
    <w:rsid w:val="002B486E"/>
    <w:rsid w:val="002C1BDA"/>
    <w:rsid w:val="002C4A1F"/>
    <w:rsid w:val="002E48FD"/>
    <w:rsid w:val="0031135D"/>
    <w:rsid w:val="003421D4"/>
    <w:rsid w:val="00381C39"/>
    <w:rsid w:val="003C065E"/>
    <w:rsid w:val="003C3FD0"/>
    <w:rsid w:val="00407182"/>
    <w:rsid w:val="00420D90"/>
    <w:rsid w:val="00425BB0"/>
    <w:rsid w:val="00451BA6"/>
    <w:rsid w:val="00460975"/>
    <w:rsid w:val="004711BD"/>
    <w:rsid w:val="004B69AB"/>
    <w:rsid w:val="004D1CD7"/>
    <w:rsid w:val="00513A8E"/>
    <w:rsid w:val="00523F03"/>
    <w:rsid w:val="00530A0D"/>
    <w:rsid w:val="00546064"/>
    <w:rsid w:val="00547E3E"/>
    <w:rsid w:val="0055384D"/>
    <w:rsid w:val="005B08CD"/>
    <w:rsid w:val="005D130B"/>
    <w:rsid w:val="005F1F85"/>
    <w:rsid w:val="006044C4"/>
    <w:rsid w:val="00631F13"/>
    <w:rsid w:val="00641A36"/>
    <w:rsid w:val="006438BA"/>
    <w:rsid w:val="00646991"/>
    <w:rsid w:val="00650A90"/>
    <w:rsid w:val="006515D6"/>
    <w:rsid w:val="00656900"/>
    <w:rsid w:val="00665638"/>
    <w:rsid w:val="006B41BA"/>
    <w:rsid w:val="006C1851"/>
    <w:rsid w:val="006F5795"/>
    <w:rsid w:val="00716B8F"/>
    <w:rsid w:val="007609A7"/>
    <w:rsid w:val="00776545"/>
    <w:rsid w:val="007C16E2"/>
    <w:rsid w:val="008560DF"/>
    <w:rsid w:val="008C0846"/>
    <w:rsid w:val="008D615B"/>
    <w:rsid w:val="008F1C03"/>
    <w:rsid w:val="00920A4A"/>
    <w:rsid w:val="009266DD"/>
    <w:rsid w:val="00926C9A"/>
    <w:rsid w:val="009428AD"/>
    <w:rsid w:val="00982964"/>
    <w:rsid w:val="009A2421"/>
    <w:rsid w:val="009A5C45"/>
    <w:rsid w:val="009B3137"/>
    <w:rsid w:val="009B40D0"/>
    <w:rsid w:val="009B5A84"/>
    <w:rsid w:val="009B6DD7"/>
    <w:rsid w:val="009C6058"/>
    <w:rsid w:val="00A25490"/>
    <w:rsid w:val="00A7264B"/>
    <w:rsid w:val="00A931A8"/>
    <w:rsid w:val="00AA4CBD"/>
    <w:rsid w:val="00B048D5"/>
    <w:rsid w:val="00B111C9"/>
    <w:rsid w:val="00B12F03"/>
    <w:rsid w:val="00B13B90"/>
    <w:rsid w:val="00B21DB4"/>
    <w:rsid w:val="00B2514F"/>
    <w:rsid w:val="00B51319"/>
    <w:rsid w:val="00B53C7C"/>
    <w:rsid w:val="00B83F13"/>
    <w:rsid w:val="00BA27D2"/>
    <w:rsid w:val="00BB036E"/>
    <w:rsid w:val="00BB709F"/>
    <w:rsid w:val="00C0533B"/>
    <w:rsid w:val="00C0721D"/>
    <w:rsid w:val="00C61BDB"/>
    <w:rsid w:val="00C6636C"/>
    <w:rsid w:val="00C7686A"/>
    <w:rsid w:val="00CA02A5"/>
    <w:rsid w:val="00CB0FC6"/>
    <w:rsid w:val="00CC31A6"/>
    <w:rsid w:val="00CC3361"/>
    <w:rsid w:val="00CC5255"/>
    <w:rsid w:val="00CC5A8B"/>
    <w:rsid w:val="00CD7DF4"/>
    <w:rsid w:val="00D020F8"/>
    <w:rsid w:val="00D03D51"/>
    <w:rsid w:val="00D20D8F"/>
    <w:rsid w:val="00D21DE2"/>
    <w:rsid w:val="00D62A2E"/>
    <w:rsid w:val="00D658BE"/>
    <w:rsid w:val="00D66270"/>
    <w:rsid w:val="00D83BA3"/>
    <w:rsid w:val="00DB1162"/>
    <w:rsid w:val="00E02B1D"/>
    <w:rsid w:val="00E22E7D"/>
    <w:rsid w:val="00E469D3"/>
    <w:rsid w:val="00E46F1C"/>
    <w:rsid w:val="00EC6372"/>
    <w:rsid w:val="00F11E78"/>
    <w:rsid w:val="00F31FD7"/>
    <w:rsid w:val="00F35AC1"/>
    <w:rsid w:val="00FB38F4"/>
    <w:rsid w:val="00FE73A8"/>
    <w:rsid w:val="00FF2790"/>
    <w:rsid w:val="00FF7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47E1C9"/>
  <w15:chartTrackingRefBased/>
  <w15:docId w15:val="{A130C1BA-20C6-4F0D-90E0-A23F290B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5490"/>
  </w:style>
  <w:style w:type="paragraph" w:styleId="Kop1">
    <w:name w:val="heading 1"/>
    <w:basedOn w:val="Standaard"/>
    <w:next w:val="Standaard"/>
    <w:link w:val="Kop1Char"/>
    <w:uiPriority w:val="9"/>
    <w:qFormat/>
    <w:rsid w:val="00A25490"/>
    <w:pPr>
      <w:spacing w:before="200" w:after="240"/>
      <w:outlineLvl w:val="0"/>
    </w:pPr>
    <w:rPr>
      <w:b/>
      <w:bCs/>
      <w:szCs w:val="24"/>
    </w:rPr>
  </w:style>
  <w:style w:type="paragraph" w:styleId="Kop2">
    <w:name w:val="heading 2"/>
    <w:basedOn w:val="Standaard"/>
    <w:next w:val="Standaard"/>
    <w:link w:val="Kop2Char"/>
    <w:uiPriority w:val="9"/>
    <w:unhideWhenUsed/>
    <w:qFormat/>
    <w:rsid w:val="006438BA"/>
    <w:pPr>
      <w:keepNext/>
      <w:keepLines/>
      <w:spacing w:before="40"/>
      <w:outlineLvl w:val="1"/>
    </w:pPr>
    <w:rPr>
      <w:rFonts w:asciiTheme="majorHAnsi" w:eastAsiaTheme="majorEastAsia" w:hAnsiTheme="majorHAnsi" w:cstheme="majorBidi"/>
      <w:b/>
      <w:color w:val="211E1C" w:themeColor="accent1" w:themeShade="BF"/>
      <w:sz w:val="2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83F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83F13"/>
  </w:style>
  <w:style w:type="paragraph" w:styleId="Voettekst">
    <w:name w:val="footer"/>
    <w:basedOn w:val="Standaard"/>
    <w:link w:val="VoettekstChar"/>
    <w:uiPriority w:val="99"/>
    <w:unhideWhenUsed/>
    <w:rsid w:val="00646991"/>
    <w:pPr>
      <w:tabs>
        <w:tab w:val="center" w:pos="4536"/>
        <w:tab w:val="right" w:pos="9072"/>
      </w:tabs>
      <w:spacing w:line="240" w:lineRule="auto"/>
    </w:pPr>
    <w:rPr>
      <w:sz w:val="18"/>
    </w:rPr>
  </w:style>
  <w:style w:type="character" w:customStyle="1" w:styleId="VoettekstChar">
    <w:name w:val="Voettekst Char"/>
    <w:basedOn w:val="Standaardalinea-lettertype"/>
    <w:link w:val="Voettekst"/>
    <w:uiPriority w:val="99"/>
    <w:rsid w:val="00646991"/>
    <w:rPr>
      <w:sz w:val="18"/>
    </w:rPr>
  </w:style>
  <w:style w:type="table" w:styleId="Tabelraster">
    <w:name w:val="Table Grid"/>
    <w:basedOn w:val="Standaardtabel"/>
    <w:uiPriority w:val="39"/>
    <w:rsid w:val="00B83F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Normaalweb"/>
    <w:qFormat/>
    <w:rsid w:val="00A25490"/>
    <w:pPr>
      <w:spacing w:line="240" w:lineRule="auto"/>
    </w:pPr>
    <w:rPr>
      <w:b/>
      <w:bCs/>
      <w:sz w:val="18"/>
    </w:rPr>
  </w:style>
  <w:style w:type="character" w:customStyle="1" w:styleId="Kop1Char">
    <w:name w:val="Kop 1 Char"/>
    <w:basedOn w:val="Standaardalinea-lettertype"/>
    <w:link w:val="Kop1"/>
    <w:uiPriority w:val="9"/>
    <w:rsid w:val="00A25490"/>
    <w:rPr>
      <w:b/>
      <w:bCs/>
      <w:szCs w:val="24"/>
    </w:rPr>
  </w:style>
  <w:style w:type="paragraph" w:styleId="Normaalweb">
    <w:name w:val="Normal (Web)"/>
    <w:basedOn w:val="Standaard"/>
    <w:uiPriority w:val="99"/>
    <w:semiHidden/>
    <w:unhideWhenUsed/>
    <w:rsid w:val="00143476"/>
    <w:rPr>
      <w:rFonts w:ascii="Times New Roman" w:hAnsi="Times New Roman" w:cs="Times New Roman"/>
      <w:sz w:val="24"/>
      <w:szCs w:val="24"/>
    </w:rPr>
  </w:style>
  <w:style w:type="paragraph" w:styleId="Lijstalinea">
    <w:name w:val="List Paragraph"/>
    <w:basedOn w:val="Standaard"/>
    <w:uiPriority w:val="34"/>
    <w:qFormat/>
    <w:rsid w:val="00FF7A2F"/>
    <w:pPr>
      <w:ind w:left="720"/>
      <w:contextualSpacing/>
    </w:pPr>
  </w:style>
  <w:style w:type="paragraph" w:customStyle="1" w:styleId="OpsommingGenummerd">
    <w:name w:val="_OpsommingGenummerd"/>
    <w:basedOn w:val="Lijstalinea"/>
    <w:qFormat/>
    <w:rsid w:val="006438BA"/>
    <w:pPr>
      <w:numPr>
        <w:numId w:val="1"/>
      </w:numPr>
      <w:autoSpaceDE w:val="0"/>
      <w:autoSpaceDN w:val="0"/>
      <w:adjustRightInd w:val="0"/>
    </w:pPr>
    <w:rPr>
      <w:rFonts w:ascii="Corbel" w:hAnsi="Corbel" w:cs="Corbel"/>
      <w:color w:val="2D2926"/>
    </w:rPr>
  </w:style>
  <w:style w:type="paragraph" w:customStyle="1" w:styleId="NaamOndertekening">
    <w:name w:val="_NaamOndertekening"/>
    <w:basedOn w:val="Standaard"/>
    <w:qFormat/>
    <w:rsid w:val="00A25490"/>
    <w:pPr>
      <w:autoSpaceDE w:val="0"/>
      <w:autoSpaceDN w:val="0"/>
      <w:adjustRightInd w:val="0"/>
      <w:spacing w:before="160"/>
    </w:pPr>
    <w:rPr>
      <w:b/>
      <w:bCs/>
      <w:szCs w:val="24"/>
    </w:rPr>
  </w:style>
  <w:style w:type="paragraph" w:customStyle="1" w:styleId="FunctieOndertekening">
    <w:name w:val="_FunctieOndertekening"/>
    <w:basedOn w:val="Standaard"/>
    <w:next w:val="Standaard"/>
    <w:qFormat/>
    <w:rsid w:val="00F35AC1"/>
    <w:pPr>
      <w:autoSpaceDE w:val="0"/>
      <w:autoSpaceDN w:val="0"/>
      <w:adjustRightInd w:val="0"/>
    </w:pPr>
    <w:rPr>
      <w:b/>
      <w:bCs/>
    </w:rPr>
  </w:style>
  <w:style w:type="paragraph" w:styleId="Ondertitel">
    <w:name w:val="Subtitle"/>
    <w:basedOn w:val="Standaard"/>
    <w:next w:val="Standaard"/>
    <w:link w:val="OndertitelChar"/>
    <w:uiPriority w:val="11"/>
    <w:qFormat/>
    <w:rsid w:val="006B41BA"/>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6B41BA"/>
    <w:rPr>
      <w:rFonts w:eastAsiaTheme="minorEastAsia"/>
      <w:color w:val="5A5A5A" w:themeColor="text1" w:themeTint="A5"/>
      <w:spacing w:val="15"/>
      <w:sz w:val="22"/>
      <w:szCs w:val="22"/>
    </w:rPr>
  </w:style>
  <w:style w:type="paragraph" w:customStyle="1" w:styleId="Documentnaam">
    <w:name w:val="_Documentnaam"/>
    <w:basedOn w:val="Standaard"/>
    <w:qFormat/>
    <w:rsid w:val="004711BD"/>
    <w:pPr>
      <w:spacing w:after="160" w:line="240" w:lineRule="auto"/>
    </w:pPr>
    <w:rPr>
      <w:b/>
      <w:bCs/>
      <w:sz w:val="56"/>
      <w:szCs w:val="56"/>
    </w:rPr>
  </w:style>
  <w:style w:type="character" w:styleId="Tekstvantijdelijkeaanduiding">
    <w:name w:val="Placeholder Text"/>
    <w:basedOn w:val="Standaardalinea-lettertype"/>
    <w:uiPriority w:val="99"/>
    <w:semiHidden/>
    <w:rsid w:val="009A5C45"/>
    <w:rPr>
      <w:color w:val="FE5000"/>
    </w:rPr>
  </w:style>
  <w:style w:type="paragraph" w:customStyle="1" w:styleId="Opsomming">
    <w:name w:val="_Opsomming"/>
    <w:qFormat/>
    <w:rsid w:val="00641A36"/>
    <w:pPr>
      <w:numPr>
        <w:numId w:val="12"/>
      </w:numPr>
      <w:ind w:left="284" w:hanging="284"/>
    </w:pPr>
    <w:rPr>
      <w:lang w:val="nl-NL"/>
    </w:rPr>
  </w:style>
  <w:style w:type="character" w:customStyle="1" w:styleId="Kop2Char">
    <w:name w:val="Kop 2 Char"/>
    <w:basedOn w:val="Standaardalinea-lettertype"/>
    <w:link w:val="Kop2"/>
    <w:uiPriority w:val="9"/>
    <w:rsid w:val="006438BA"/>
    <w:rPr>
      <w:rFonts w:asciiTheme="majorHAnsi" w:eastAsiaTheme="majorEastAsia" w:hAnsiTheme="majorHAnsi" w:cstheme="majorBidi"/>
      <w:b/>
      <w:color w:val="211E1C" w:themeColor="accent1" w:themeShade="BF"/>
      <w:sz w:val="20"/>
      <w:szCs w:val="26"/>
      <w:lang w:val="nl-NL"/>
    </w:rPr>
  </w:style>
  <w:style w:type="paragraph" w:customStyle="1" w:styleId="InvulKader">
    <w:name w:val="_InvulKader"/>
    <w:basedOn w:val="Standaard"/>
    <w:qFormat/>
    <w:rsid w:val="00A25490"/>
    <w:pPr>
      <w:spacing w:line="240" w:lineRule="auto"/>
      <w:ind w:right="283"/>
    </w:pPr>
    <w:rPr>
      <w:sz w:val="18"/>
    </w:rPr>
  </w:style>
  <w:style w:type="paragraph" w:customStyle="1" w:styleId="InvulGeadresseerde">
    <w:name w:val="_InvulGeadresseerde"/>
    <w:basedOn w:val="Standaard"/>
    <w:qFormat/>
    <w:rsid w:val="00A25490"/>
    <w:pPr>
      <w:ind w:right="284"/>
    </w:pPr>
    <w:rPr>
      <w:b/>
      <w:bCs/>
      <w:sz w:val="18"/>
    </w:rPr>
  </w:style>
  <w:style w:type="character" w:styleId="Hyperlink">
    <w:name w:val="Hyperlink"/>
    <w:basedOn w:val="Standaardalinea-lettertype"/>
    <w:uiPriority w:val="99"/>
    <w:unhideWhenUsed/>
    <w:rsid w:val="00E02B1D"/>
    <w:rPr>
      <w:color w:val="0563C1" w:themeColor="hyperlink"/>
      <w:u w:val="single"/>
    </w:rPr>
  </w:style>
  <w:style w:type="paragraph" w:styleId="Inhopg1">
    <w:name w:val="toc 1"/>
    <w:basedOn w:val="Standaard"/>
    <w:next w:val="Standaard"/>
    <w:autoRedefine/>
    <w:uiPriority w:val="39"/>
    <w:unhideWhenUsed/>
    <w:rsid w:val="00451BA6"/>
    <w:pPr>
      <w:spacing w:after="200" w:line="276" w:lineRule="auto"/>
    </w:pPr>
    <w:rPr>
      <w:rFonts w:ascii="Calibri" w:eastAsia="Calibri" w:hAnsi="Calibri" w:cs="Times New Roman"/>
      <w:lang w:val="nl-NL"/>
    </w:rPr>
  </w:style>
  <w:style w:type="paragraph" w:styleId="Kopvaninhoudsopgave">
    <w:name w:val="TOC Heading"/>
    <w:basedOn w:val="Kop1"/>
    <w:next w:val="Standaard"/>
    <w:uiPriority w:val="39"/>
    <w:semiHidden/>
    <w:unhideWhenUsed/>
    <w:qFormat/>
    <w:rsid w:val="00451BA6"/>
    <w:pPr>
      <w:keepNext/>
      <w:keepLines/>
      <w:spacing w:before="480" w:after="0" w:line="276" w:lineRule="auto"/>
      <w:outlineLvl w:val="9"/>
    </w:pPr>
    <w:rPr>
      <w:rFonts w:ascii="Cambria" w:eastAsia="Times New Roman" w:hAnsi="Cambria" w:cs="Times New Roman"/>
      <w:color w:val="365F91"/>
      <w:sz w:val="28"/>
      <w:szCs w:val="28"/>
      <w:lang w:val="en-US"/>
    </w:rPr>
  </w:style>
  <w:style w:type="paragraph" w:styleId="Geenafstand">
    <w:name w:val="No Spacing"/>
    <w:uiPriority w:val="1"/>
    <w:qFormat/>
    <w:rsid w:val="00D03D51"/>
    <w:pPr>
      <w:spacing w:line="240" w:lineRule="auto"/>
    </w:pPr>
    <w:rPr>
      <w:rFonts w:ascii="Calibri" w:eastAsia="Calibri" w:hAnsi="Calibri" w:cs="Times New Roman"/>
      <w:lang w:val="nl-NL"/>
    </w:rPr>
  </w:style>
  <w:style w:type="paragraph" w:customStyle="1" w:styleId="Default">
    <w:name w:val="Default"/>
    <w:basedOn w:val="Standaard"/>
    <w:rsid w:val="008D615B"/>
    <w:pPr>
      <w:autoSpaceDE w:val="0"/>
      <w:autoSpaceDN w:val="0"/>
      <w:spacing w:line="240" w:lineRule="auto"/>
    </w:pPr>
    <w:rPr>
      <w:rFonts w:ascii="Verdana" w:eastAsia="Calibri" w:hAnsi="Verdana" w:cs="Times New Roman"/>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4035">
      <w:bodyDiv w:val="1"/>
      <w:marLeft w:val="0"/>
      <w:marRight w:val="0"/>
      <w:marTop w:val="0"/>
      <w:marBottom w:val="0"/>
      <w:divBdr>
        <w:top w:val="none" w:sz="0" w:space="0" w:color="auto"/>
        <w:left w:val="none" w:sz="0" w:space="0" w:color="auto"/>
        <w:bottom w:val="none" w:sz="0" w:space="0" w:color="auto"/>
        <w:right w:val="none" w:sz="0" w:space="0" w:color="auto"/>
      </w:divBdr>
    </w:div>
    <w:div w:id="263346493">
      <w:bodyDiv w:val="1"/>
      <w:marLeft w:val="0"/>
      <w:marRight w:val="0"/>
      <w:marTop w:val="0"/>
      <w:marBottom w:val="0"/>
      <w:divBdr>
        <w:top w:val="none" w:sz="0" w:space="0" w:color="auto"/>
        <w:left w:val="none" w:sz="0" w:space="0" w:color="auto"/>
        <w:bottom w:val="none" w:sz="0" w:space="0" w:color="auto"/>
        <w:right w:val="none" w:sz="0" w:space="0" w:color="auto"/>
      </w:divBdr>
    </w:div>
    <w:div w:id="966936325">
      <w:bodyDiv w:val="1"/>
      <w:marLeft w:val="0"/>
      <w:marRight w:val="0"/>
      <w:marTop w:val="0"/>
      <w:marBottom w:val="0"/>
      <w:divBdr>
        <w:top w:val="none" w:sz="0" w:space="0" w:color="auto"/>
        <w:left w:val="none" w:sz="0" w:space="0" w:color="auto"/>
        <w:bottom w:val="none" w:sz="0" w:space="0" w:color="auto"/>
        <w:right w:val="none" w:sz="0" w:space="0" w:color="auto"/>
      </w:divBdr>
    </w:div>
    <w:div w:id="1164394876">
      <w:bodyDiv w:val="1"/>
      <w:marLeft w:val="0"/>
      <w:marRight w:val="0"/>
      <w:marTop w:val="0"/>
      <w:marBottom w:val="0"/>
      <w:divBdr>
        <w:top w:val="none" w:sz="0" w:space="0" w:color="auto"/>
        <w:left w:val="none" w:sz="0" w:space="0" w:color="auto"/>
        <w:bottom w:val="none" w:sz="0" w:space="0" w:color="auto"/>
        <w:right w:val="none" w:sz="0" w:space="0" w:color="auto"/>
      </w:divBdr>
    </w:div>
    <w:div w:id="122614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gius.nl/diensten/e-facturer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ianoo.nl" TargetMode="External"/><Relationship Id="rId4" Type="http://schemas.openxmlformats.org/officeDocument/2006/relationships/settings" Target="settings.xml"/><Relationship Id="rId9" Type="http://schemas.openxmlformats.org/officeDocument/2006/relationships/hyperlink" Target="mailto:kcc@rws.n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n\NDW\Staf\Communicatie\Beeldmateriaal%20en%20sjablonen\Huisstijl%20en%20Sjablonen\Word-sjablonen\Brief.dotm" TargetMode="External"/></Relationships>
</file>

<file path=word/theme/theme1.xml><?xml version="1.0" encoding="utf-8"?>
<a:theme xmlns:a="http://schemas.openxmlformats.org/drawingml/2006/main" name="Kantoorthema">
  <a:themeElements>
    <a:clrScheme name="NDW">
      <a:dk1>
        <a:sysClr val="windowText" lastClr="000000"/>
      </a:dk1>
      <a:lt1>
        <a:sysClr val="window" lastClr="FFFFFF"/>
      </a:lt1>
      <a:dk2>
        <a:srgbClr val="44546A"/>
      </a:dk2>
      <a:lt2>
        <a:srgbClr val="E7E6E6"/>
      </a:lt2>
      <a:accent1>
        <a:srgbClr val="2D2926"/>
      </a:accent1>
      <a:accent2>
        <a:srgbClr val="F38C3C"/>
      </a:accent2>
      <a:accent3>
        <a:srgbClr val="FE5000"/>
      </a:accent3>
      <a:accent4>
        <a:srgbClr val="F5F5F5"/>
      </a:accent4>
      <a:accent5>
        <a:srgbClr val="D9D9D6"/>
      </a:accent5>
      <a:accent6>
        <a:srgbClr val="FFFFFF"/>
      </a:accent6>
      <a:hlink>
        <a:srgbClr val="0563C1"/>
      </a:hlink>
      <a:folHlink>
        <a:srgbClr val="954F72"/>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06E75-7C05-43B6-85E5-F634B0C5A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Template>
  <TotalTime>0</TotalTime>
  <Pages>14</Pages>
  <Words>2518</Words>
  <Characters>13850</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Reitsma, Jilt (NDW)</dc:creator>
  <cp:keywords/>
  <dc:description/>
  <cp:lastModifiedBy>Reitsma, Jilt (NDW)</cp:lastModifiedBy>
  <cp:revision>2</cp:revision>
  <dcterms:created xsi:type="dcterms:W3CDTF">2023-09-25T14:56:00Z</dcterms:created>
  <dcterms:modified xsi:type="dcterms:W3CDTF">2023-09-25T14:56:00Z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10-02-2021</vt:lpwstr>
  </property>
</Properties>
</file>