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059241EC" w14:textId="515BBC02" w:rsidR="003417F4" w:rsidRPr="00C34936" w:rsidRDefault="00C34936">
      <w:pPr>
        <w:rPr>
          <w:rFonts w:ascii="Verdana" w:hAnsi="Verdana"/>
          <w:b/>
          <w:sz w:val="24"/>
          <w:szCs w:val="24"/>
        </w:rPr>
      </w:pPr>
      <w:r w:rsidRPr="00C34936">
        <w:rPr>
          <w:rFonts w:ascii="Verdana" w:hAnsi="Verdana"/>
          <w:b/>
          <w:sz w:val="24"/>
          <w:szCs w:val="24"/>
        </w:rPr>
        <w:t xml:space="preserve">Invulbijlage </w:t>
      </w:r>
      <w:r w:rsidR="00124C36">
        <w:rPr>
          <w:rFonts w:ascii="Verdana" w:hAnsi="Verdana"/>
          <w:b/>
          <w:sz w:val="24"/>
          <w:szCs w:val="24"/>
        </w:rPr>
        <w:t>5</w:t>
      </w:r>
      <w:r w:rsidR="00BD5FCF">
        <w:rPr>
          <w:rFonts w:ascii="Verdana" w:hAnsi="Verdana"/>
          <w:b/>
          <w:sz w:val="24"/>
          <w:szCs w:val="24"/>
        </w:rPr>
        <w:t>: Referentie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44F7E9D8" w14:textId="77777777" w:rsidR="00124C36" w:rsidRPr="00FC7CC0" w:rsidRDefault="00124C36" w:rsidP="00124C36">
      <w:pPr>
        <w:pStyle w:val="Geenafstand"/>
        <w:rPr>
          <w:rFonts w:ascii="Verdana" w:hAnsi="Verdana"/>
          <w:sz w:val="18"/>
          <w:szCs w:val="18"/>
        </w:rPr>
      </w:pPr>
      <w:r w:rsidRPr="00FC7CC0">
        <w:rPr>
          <w:rFonts w:ascii="Verdana" w:hAnsi="Verdana"/>
          <w:sz w:val="18"/>
          <w:szCs w:val="18"/>
        </w:rPr>
        <w:t xml:space="preserve">Europese Aanbesteding </w:t>
      </w:r>
      <w:r w:rsidRPr="00FC7CC0">
        <w:rPr>
          <w:rFonts w:ascii="Verdana" w:hAnsi="Verdana"/>
          <w:sz w:val="18"/>
          <w:szCs w:val="18"/>
        </w:rPr>
        <w:br/>
        <w:t>Inhuur grondbankdiensten</w:t>
      </w:r>
    </w:p>
    <w:p w14:paraId="75D2DDAE" w14:textId="77777777" w:rsidR="00124C36" w:rsidRPr="00FC7CC0" w:rsidRDefault="00124C36" w:rsidP="00124C36">
      <w:pPr>
        <w:pStyle w:val="Geenafstand"/>
        <w:rPr>
          <w:rFonts w:ascii="Verdana" w:hAnsi="Verdana"/>
          <w:sz w:val="18"/>
          <w:szCs w:val="18"/>
        </w:rPr>
      </w:pPr>
      <w:r w:rsidRPr="00FC7CC0">
        <w:rPr>
          <w:rFonts w:ascii="Verdana" w:hAnsi="Verdana"/>
          <w:sz w:val="18"/>
          <w:szCs w:val="18"/>
        </w:rPr>
        <w:t xml:space="preserve">I&amp;A-nummer: 2023-0018 </w:t>
      </w:r>
    </w:p>
    <w:p w14:paraId="2939EC9D" w14:textId="77777777" w:rsidR="008575C7" w:rsidRPr="00BD5FCF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BD5FCF" w:rsidRDefault="00E10941">
      <w:pPr>
        <w:rPr>
          <w:rFonts w:ascii="Verdana" w:hAnsi="Verdana"/>
          <w:sz w:val="18"/>
          <w:szCs w:val="18"/>
        </w:rPr>
      </w:pPr>
    </w:p>
    <w:p w14:paraId="06A6896E" w14:textId="0362B726" w:rsidR="00E10941" w:rsidRPr="005062B2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3.4.3 van de Offerteaanvraag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="00E10941" w:rsidRPr="005062B2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96"/>
        <w:gridCol w:w="2842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77777777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155A4F21" w:rsidR="00745EC3" w:rsidRPr="005062B2" w:rsidRDefault="00E30F7D" w:rsidP="00996520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proofErr w:type="spellStart"/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proofErr w:type="spellEnd"/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18AE008C" w14:textId="77777777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5062B2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5062B2" w:rsidRDefault="003B2C41" w:rsidP="003B2C41">
      <w:pPr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5062B2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5062B2" w:rsidRDefault="003B2C41" w:rsidP="003B2C41">
      <w:pPr>
        <w:rPr>
          <w:rFonts w:ascii="Verdana" w:hAnsi="Verdana"/>
          <w:b/>
          <w:sz w:val="18"/>
          <w:szCs w:val="18"/>
        </w:rPr>
      </w:pPr>
      <w:r w:rsidRPr="005062B2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5062B2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989"/>
        <w:gridCol w:w="3010"/>
        <w:gridCol w:w="2144"/>
      </w:tblGrid>
      <w:tr w:rsidR="003B2C41" w:rsidRPr="005062B2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5062B2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3B2C41" w:rsidRPr="005062B2" w14:paraId="2686DA8F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6B988B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C4D836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7E3357A2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en discipline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5062B2" w14:paraId="673DC79C" w14:textId="77777777" w:rsidTr="00347BB0">
        <w:trPr>
          <w:cantSplit/>
          <w:jc w:val="center"/>
        </w:trPr>
        <w:tc>
          <w:tcPr>
            <w:tcW w:w="22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5062B2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5062B2" w:rsidRDefault="003B2C41" w:rsidP="00E16B51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2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5062B2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Eventuele waarde van het gedeelte dat in </w:t>
            </w:r>
            <w:proofErr w:type="spellStart"/>
            <w:r w:rsidRPr="005062B2">
              <w:rPr>
                <w:rFonts w:ascii="Verdana" w:hAnsi="Verdana"/>
                <w:sz w:val="18"/>
                <w:szCs w:val="18"/>
              </w:rPr>
              <w:t>onderaanneming</w:t>
            </w:r>
            <w:proofErr w:type="spellEnd"/>
            <w:r w:rsidRPr="005062B2">
              <w:rPr>
                <w:rFonts w:ascii="Verdana" w:hAnsi="Verdana"/>
                <w:sz w:val="18"/>
                <w:szCs w:val="18"/>
              </w:rPr>
              <w:t xml:space="preserve"> is uitgevoerd.</w:t>
            </w:r>
          </w:p>
        </w:tc>
        <w:tc>
          <w:tcPr>
            <w:tcW w:w="2653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5062B2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5062B2" w14:paraId="38BE1187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5062B2" w14:paraId="0D424735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28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5062B2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5062B2" w14:paraId="32E66362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602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5062B2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5062B2" w14:paraId="2D3499CA" w14:textId="77777777" w:rsidTr="00347BB0">
        <w:trPr>
          <w:cantSplit/>
          <w:jc w:val="center"/>
        </w:trPr>
        <w:tc>
          <w:tcPr>
            <w:tcW w:w="220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2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051" w:type="pct"/>
            <w:vAlign w:val="center"/>
          </w:tcPr>
          <w:p w14:paraId="77A26CCB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5062B2" w14:paraId="565E2E64" w14:textId="77777777" w:rsidTr="00347BB0">
        <w:trPr>
          <w:cantSplit/>
          <w:jc w:val="center"/>
        </w:trPr>
        <w:tc>
          <w:tcPr>
            <w:tcW w:w="220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5062B2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28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02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051" w:type="pct"/>
            <w:vAlign w:val="center"/>
          </w:tcPr>
          <w:p w14:paraId="199DD0C1" w14:textId="77777777" w:rsidR="005F2B23" w:rsidRPr="005062B2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507FB664" w14:textId="77777777" w:rsidTr="00347BB0">
        <w:trPr>
          <w:cantSplit/>
          <w:trHeight w:val="1486"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347BB0" w:rsidRPr="005062B2" w:rsidRDefault="00347BB0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28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2CC72F" w14:textId="77777777" w:rsidR="00347BB0" w:rsidRPr="005062B2" w:rsidRDefault="00347BB0" w:rsidP="00E16B51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33E21E6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</w:p>
          <w:p w14:paraId="04B453F2" w14:textId="77777777" w:rsidR="00347BB0" w:rsidRPr="005062B2" w:rsidRDefault="00347BB0" w:rsidP="00D62847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3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5C8F4FE7" w:rsidR="00347BB0" w:rsidRPr="005062B2" w:rsidRDefault="00347BB0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3B2C41" w14:paraId="093D932C" w14:textId="77777777" w:rsidTr="00347BB0">
        <w:trPr>
          <w:cantSplit/>
          <w:jc w:val="center"/>
        </w:trPr>
        <w:tc>
          <w:tcPr>
            <w:tcW w:w="220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5062B2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28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3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43B1B7" w14:textId="77777777" w:rsidR="003B2C41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p w14:paraId="488F8CF8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461FD272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5062B2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Pr="005062B2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5062B2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5062B2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Sect="00B739F5">
      <w:headerReference w:type="default" r:id="rId10"/>
      <w:footerReference w:type="default" r:id="rId11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EDDB" w14:textId="77777777" w:rsidR="007E7281" w:rsidRDefault="007E7281">
      <w:r>
        <w:separator/>
      </w:r>
    </w:p>
  </w:endnote>
  <w:endnote w:type="continuationSeparator" w:id="0">
    <w:p w14:paraId="5988CF3E" w14:textId="77777777" w:rsidR="007E7281" w:rsidRDefault="007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48D0152F" w:rsidR="003B2C41" w:rsidRPr="00BD5FCF" w:rsidRDefault="005D401C" w:rsidP="005F21C4">
    <w:pPr>
      <w:pStyle w:val="Voettekst"/>
      <w:rPr>
        <w:rFonts w:ascii="Verdana" w:hAnsi="Verdana"/>
        <w:sz w:val="16"/>
        <w:szCs w:val="16"/>
      </w:rPr>
    </w:pPr>
    <w:r w:rsidRPr="00124C36">
      <w:rPr>
        <w:rFonts w:ascii="Verdana" w:hAnsi="Verdana"/>
        <w:sz w:val="16"/>
        <w:szCs w:val="16"/>
      </w:rPr>
      <w:t xml:space="preserve">I&amp;A-nummer: </w:t>
    </w:r>
    <w:r w:rsidR="00124C36" w:rsidRPr="00124C36">
      <w:rPr>
        <w:rFonts w:ascii="Verdana" w:hAnsi="Verdana"/>
        <w:sz w:val="16"/>
        <w:szCs w:val="16"/>
      </w:rPr>
      <w:t>2023-0018</w:t>
    </w:r>
    <w:r w:rsidR="004041A3" w:rsidRPr="00BD5FCF">
      <w:rPr>
        <w:rFonts w:ascii="Verdana" w:hAnsi="Verdana"/>
        <w:sz w:val="16"/>
        <w:szCs w:val="16"/>
      </w:rPr>
      <w:tab/>
    </w:r>
    <w:r w:rsidR="004041A3" w:rsidRPr="00BD5FCF">
      <w:rPr>
        <w:rFonts w:ascii="Verdana" w:hAnsi="Verdana"/>
        <w:sz w:val="16"/>
        <w:szCs w:val="16"/>
      </w:rPr>
      <w:tab/>
    </w:r>
    <w:r w:rsidR="00BE149A" w:rsidRPr="00BD5FCF">
      <w:rPr>
        <w:rFonts w:ascii="Verdana" w:hAnsi="Verdana"/>
        <w:bCs/>
        <w:sz w:val="16"/>
        <w:szCs w:val="16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BD5FCF">
      <w:rPr>
        <w:rFonts w:ascii="Verdana" w:hAnsi="Verdana"/>
        <w:bCs/>
        <w:sz w:val="16"/>
        <w:szCs w:val="16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BD5FCF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BD5FCF" w:rsidRDefault="00C02ADE" w:rsidP="007B38D3">
    <w:pPr>
      <w:rPr>
        <w:sz w:val="16"/>
        <w:szCs w:val="16"/>
      </w:rPr>
    </w:pPr>
  </w:p>
  <w:p w14:paraId="4F92E662" w14:textId="77777777" w:rsidR="00C02ADE" w:rsidRPr="00BD5FCF" w:rsidRDefault="00C02ADE" w:rsidP="007B38D3">
    <w:pPr>
      <w:rPr>
        <w:sz w:val="16"/>
        <w:szCs w:val="16"/>
      </w:rPr>
    </w:pPr>
  </w:p>
  <w:p w14:paraId="519D2C92" w14:textId="77777777" w:rsidR="00C02ADE" w:rsidRPr="00BD5FCF" w:rsidRDefault="00C02ADE" w:rsidP="007B38D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CADC" w14:textId="77777777" w:rsidR="007E7281" w:rsidRDefault="007E7281">
      <w:r>
        <w:separator/>
      </w:r>
    </w:p>
  </w:footnote>
  <w:footnote w:type="continuationSeparator" w:id="0">
    <w:p w14:paraId="38A3AB61" w14:textId="77777777" w:rsidR="007E7281" w:rsidRDefault="007E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5652D1BC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1D5CADCE" wp14:editId="3EAA283A">
          <wp:simplePos x="0" y="0"/>
          <wp:positionH relativeFrom="page">
            <wp:posOffset>5729605</wp:posOffset>
          </wp:positionH>
          <wp:positionV relativeFrom="page">
            <wp:posOffset>732790</wp:posOffset>
          </wp:positionV>
          <wp:extent cx="1475740" cy="309245"/>
          <wp:effectExtent l="0" t="0" r="0" b="0"/>
          <wp:wrapNone/>
          <wp:docPr id="23" name="Afbeelding 23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F69D9D9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905875947">
    <w:abstractNumId w:val="8"/>
  </w:num>
  <w:num w:numId="2" w16cid:durableId="1546330531">
    <w:abstractNumId w:val="20"/>
  </w:num>
  <w:num w:numId="3" w16cid:durableId="3824465">
    <w:abstractNumId w:val="12"/>
  </w:num>
  <w:num w:numId="4" w16cid:durableId="1988048286">
    <w:abstractNumId w:val="13"/>
  </w:num>
  <w:num w:numId="5" w16cid:durableId="19162259">
    <w:abstractNumId w:val="19"/>
  </w:num>
  <w:num w:numId="6" w16cid:durableId="1858228636">
    <w:abstractNumId w:val="17"/>
  </w:num>
  <w:num w:numId="7" w16cid:durableId="388041292">
    <w:abstractNumId w:val="14"/>
  </w:num>
  <w:num w:numId="8" w16cid:durableId="1818953956">
    <w:abstractNumId w:val="10"/>
  </w:num>
  <w:num w:numId="9" w16cid:durableId="1021855991">
    <w:abstractNumId w:val="11"/>
  </w:num>
  <w:num w:numId="10" w16cid:durableId="63309121">
    <w:abstractNumId w:val="16"/>
  </w:num>
  <w:num w:numId="11" w16cid:durableId="1211771045">
    <w:abstractNumId w:val="18"/>
  </w:num>
  <w:num w:numId="12" w16cid:durableId="463933871">
    <w:abstractNumId w:val="15"/>
  </w:num>
  <w:num w:numId="13" w16cid:durableId="1329868536">
    <w:abstractNumId w:val="9"/>
  </w:num>
  <w:num w:numId="14" w16cid:durableId="121464774">
    <w:abstractNumId w:val="7"/>
  </w:num>
  <w:num w:numId="15" w16cid:durableId="398749297">
    <w:abstractNumId w:val="6"/>
  </w:num>
  <w:num w:numId="16" w16cid:durableId="1146314400">
    <w:abstractNumId w:val="5"/>
  </w:num>
  <w:num w:numId="17" w16cid:durableId="130754296">
    <w:abstractNumId w:val="4"/>
  </w:num>
  <w:num w:numId="18" w16cid:durableId="1340742679">
    <w:abstractNumId w:val="3"/>
  </w:num>
  <w:num w:numId="19" w16cid:durableId="1538589530">
    <w:abstractNumId w:val="2"/>
  </w:num>
  <w:num w:numId="20" w16cid:durableId="569728373">
    <w:abstractNumId w:val="1"/>
  </w:num>
  <w:num w:numId="21" w16cid:durableId="144245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E73AC"/>
    <w:rsid w:val="001213BB"/>
    <w:rsid w:val="00124C36"/>
    <w:rsid w:val="00127055"/>
    <w:rsid w:val="00132422"/>
    <w:rsid w:val="00165096"/>
    <w:rsid w:val="001665F3"/>
    <w:rsid w:val="00171AC3"/>
    <w:rsid w:val="00175897"/>
    <w:rsid w:val="001979B8"/>
    <w:rsid w:val="001D66CD"/>
    <w:rsid w:val="001E0CB5"/>
    <w:rsid w:val="001F0F04"/>
    <w:rsid w:val="00235CBA"/>
    <w:rsid w:val="00236F94"/>
    <w:rsid w:val="00243E18"/>
    <w:rsid w:val="002555BC"/>
    <w:rsid w:val="00287322"/>
    <w:rsid w:val="00290E8B"/>
    <w:rsid w:val="0029588E"/>
    <w:rsid w:val="002A1BE1"/>
    <w:rsid w:val="002A1EA6"/>
    <w:rsid w:val="002B0C8A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8482A"/>
    <w:rsid w:val="004A519A"/>
    <w:rsid w:val="004C6E8A"/>
    <w:rsid w:val="004C7FE9"/>
    <w:rsid w:val="004F1044"/>
    <w:rsid w:val="005062B2"/>
    <w:rsid w:val="0055202A"/>
    <w:rsid w:val="00553BED"/>
    <w:rsid w:val="00553C49"/>
    <w:rsid w:val="005605F3"/>
    <w:rsid w:val="005B4EE1"/>
    <w:rsid w:val="005D401C"/>
    <w:rsid w:val="005E199B"/>
    <w:rsid w:val="005F21C4"/>
    <w:rsid w:val="005F2B23"/>
    <w:rsid w:val="005F5316"/>
    <w:rsid w:val="005F662A"/>
    <w:rsid w:val="006033E1"/>
    <w:rsid w:val="00622845"/>
    <w:rsid w:val="00623B45"/>
    <w:rsid w:val="0065595B"/>
    <w:rsid w:val="0067198A"/>
    <w:rsid w:val="006C3075"/>
    <w:rsid w:val="00702C64"/>
    <w:rsid w:val="00742387"/>
    <w:rsid w:val="00745EC3"/>
    <w:rsid w:val="007469AA"/>
    <w:rsid w:val="007508D6"/>
    <w:rsid w:val="0075516E"/>
    <w:rsid w:val="0076511C"/>
    <w:rsid w:val="007A4EB2"/>
    <w:rsid w:val="007B38D3"/>
    <w:rsid w:val="007C4DA3"/>
    <w:rsid w:val="007D6209"/>
    <w:rsid w:val="007E5BC7"/>
    <w:rsid w:val="007E7281"/>
    <w:rsid w:val="00814A98"/>
    <w:rsid w:val="00825F5B"/>
    <w:rsid w:val="008575C7"/>
    <w:rsid w:val="0086587A"/>
    <w:rsid w:val="00875876"/>
    <w:rsid w:val="00880B23"/>
    <w:rsid w:val="008D36B3"/>
    <w:rsid w:val="009026D0"/>
    <w:rsid w:val="00941070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5DE2"/>
    <w:rsid w:val="00DD0AA8"/>
    <w:rsid w:val="00DD398B"/>
    <w:rsid w:val="00DE1984"/>
    <w:rsid w:val="00E10941"/>
    <w:rsid w:val="00E30F7D"/>
    <w:rsid w:val="00E349B7"/>
    <w:rsid w:val="00E354D4"/>
    <w:rsid w:val="00EC582C"/>
    <w:rsid w:val="00EC5A8E"/>
    <w:rsid w:val="00EE5490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7" ma:contentTypeDescription="Een nieuw document maken." ma:contentTypeScope="" ma:versionID="d448fd674cfdcefe3da153f293c6df2b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4cdbfb5c5e3bcfea785bdbcdd0db94a8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AADBB-3B5F-4701-B7F7-72D3E032D25A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2.xml><?xml version="1.0" encoding="utf-8"?>
<ds:datastoreItem xmlns:ds="http://schemas.openxmlformats.org/officeDocument/2006/customXml" ds:itemID="{B758E44A-EC36-4016-87F6-DADC36059579}"/>
</file>

<file path=customXml/itemProps3.xml><?xml version="1.0" encoding="utf-8"?>
<ds:datastoreItem xmlns:ds="http://schemas.openxmlformats.org/officeDocument/2006/customXml" ds:itemID="{79414521-EB27-4FEA-B19A-F8AF30719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Wiebe Muller</cp:lastModifiedBy>
  <cp:revision>7</cp:revision>
  <cp:lastPrinted>2023-08-01T08:19:00Z</cp:lastPrinted>
  <dcterms:created xsi:type="dcterms:W3CDTF">2018-04-23T11:51:00Z</dcterms:created>
  <dcterms:modified xsi:type="dcterms:W3CDTF">2023-08-01T08:19:00Z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