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BBBC550" w14:textId="5B6DB8EE" w:rsidR="00117D36" w:rsidRPr="005C0DE9" w:rsidRDefault="000575BA" w:rsidP="003A6B12">
      <w:pPr>
        <w:spacing w:line="360" w:lineRule="auto"/>
        <w:rPr>
          <w:color w:val="70AD47" w:themeColor="accent6"/>
          <w:lang w:val="en-US"/>
        </w:rPr>
      </w:pPr>
      <w:r w:rsidRPr="008343FF">
        <w:rPr>
          <w:rFonts w:ascii="Arial" w:hAnsi="Arial" w:cs="Arial"/>
          <w:b/>
          <w:bCs/>
          <w:color w:val="70AD47" w:themeColor="accent6"/>
          <w:sz w:val="20"/>
          <w:szCs w:val="20"/>
        </w:rPr>
        <w:t>Bijlage</w:t>
      </w:r>
      <w:r w:rsidRPr="003A6B12">
        <w:rPr>
          <w:rFonts w:ascii="Arial" w:hAnsi="Arial" w:cs="Arial"/>
          <w:b/>
          <w:bCs/>
          <w:color w:val="70AD47" w:themeColor="accent6"/>
          <w:sz w:val="20"/>
          <w:szCs w:val="20"/>
          <w:lang w:val="en-US"/>
        </w:rPr>
        <w:t xml:space="preserve"> 5: </w:t>
      </w:r>
      <w:r w:rsidR="003A6B12">
        <w:rPr>
          <w:rFonts w:ascii="Arial" w:hAnsi="Arial" w:cs="Arial"/>
          <w:b/>
          <w:bCs/>
          <w:color w:val="70AD47" w:themeColor="accent6"/>
          <w:sz w:val="20"/>
          <w:szCs w:val="20"/>
          <w:lang w:val="en-US"/>
        </w:rPr>
        <w:t xml:space="preserve">Concept </w:t>
      </w:r>
      <w:r w:rsidRPr="003A6B12">
        <w:rPr>
          <w:rFonts w:ascii="Arial" w:hAnsi="Arial" w:cs="Arial"/>
          <w:b/>
          <w:bCs/>
          <w:color w:val="70AD47" w:themeColor="accent6"/>
          <w:sz w:val="20"/>
          <w:szCs w:val="20"/>
          <w:lang w:val="en-US"/>
        </w:rPr>
        <w:t>Service Level Agreement</w:t>
      </w:r>
    </w:p>
    <w:p w14:paraId="721233D7" w14:textId="02059D1B" w:rsidR="00117D36" w:rsidRPr="008343FF" w:rsidRDefault="003A6B12" w:rsidP="003A6B12">
      <w:pPr>
        <w:spacing w:after="112"/>
        <w:rPr>
          <w:rFonts w:ascii="Arial" w:hAnsi="Arial" w:cs="Arial"/>
          <w:b/>
          <w:color w:val="000000" w:themeColor="text1"/>
          <w:lang w:val="en-US"/>
        </w:rPr>
      </w:pPr>
      <w:r w:rsidRPr="008343FF">
        <w:rPr>
          <w:rFonts w:ascii="Arial" w:hAnsi="Arial" w:cs="Arial"/>
          <w:b/>
          <w:color w:val="000000" w:themeColor="text1"/>
        </w:rPr>
        <w:t>Inhoudsopgave</w:t>
      </w:r>
    </w:p>
    <w:sdt>
      <w:sdtPr>
        <w:rPr>
          <w:color w:val="000000" w:themeColor="text1"/>
          <w:sz w:val="22"/>
          <w:lang w:bidi="nl-NL"/>
        </w:rPr>
        <w:id w:val="2033846747"/>
        <w:docPartObj>
          <w:docPartGallery w:val="Table of Contents"/>
        </w:docPartObj>
      </w:sdtPr>
      <w:sdtContent>
        <w:p w14:paraId="7E9C7EA5" w14:textId="641A282D" w:rsidR="00607026" w:rsidRPr="00CE04B9" w:rsidRDefault="00FA61F2" w:rsidP="008343FF">
          <w:pPr>
            <w:pStyle w:val="Inhopg1"/>
            <w:tabs>
              <w:tab w:val="left" w:pos="480"/>
              <w:tab w:val="right" w:pos="9920"/>
            </w:tabs>
            <w:spacing w:after="0" w:line="240" w:lineRule="auto"/>
            <w:ind w:hanging="11"/>
            <w:rPr>
              <w:rFonts w:asciiTheme="minorHAnsi" w:eastAsiaTheme="minorEastAsia" w:hAnsiTheme="minorHAnsi" w:cstheme="minorBidi"/>
              <w:noProof/>
              <w:color w:val="000000" w:themeColor="text1"/>
              <w:sz w:val="24"/>
            </w:rPr>
          </w:pPr>
          <w:r w:rsidRPr="00CE04B9">
            <w:rPr>
              <w:color w:val="000000" w:themeColor="text1"/>
            </w:rPr>
            <w:fldChar w:fldCharType="begin"/>
          </w:r>
          <w:r w:rsidRPr="00CE04B9">
            <w:rPr>
              <w:color w:val="000000" w:themeColor="text1"/>
            </w:rPr>
            <w:instrText xml:space="preserve"> TOC \o "1-2" \h \z \u </w:instrText>
          </w:r>
          <w:r w:rsidRPr="00CE04B9">
            <w:rPr>
              <w:color w:val="000000" w:themeColor="text1"/>
            </w:rPr>
            <w:fldChar w:fldCharType="separate"/>
          </w:r>
          <w:hyperlink w:anchor="_Toc122467455" w:history="1">
            <w:r w:rsidR="00607026" w:rsidRPr="00CE04B9">
              <w:rPr>
                <w:rStyle w:val="Hyperlink"/>
                <w:rFonts w:ascii="Arial" w:hAnsi="Arial" w:cs="Arial"/>
                <w:noProof/>
                <w:color w:val="000000" w:themeColor="text1"/>
              </w:rPr>
              <w:t>1.</w:t>
            </w:r>
            <w:r w:rsidR="00607026" w:rsidRPr="00CE04B9">
              <w:rPr>
                <w:rFonts w:asciiTheme="minorHAnsi" w:eastAsiaTheme="minorEastAsia" w:hAnsiTheme="minorHAnsi" w:cstheme="minorBidi"/>
                <w:noProof/>
                <w:color w:val="000000" w:themeColor="text1"/>
                <w:sz w:val="24"/>
              </w:rPr>
              <w:tab/>
            </w:r>
            <w:r w:rsidR="00607026" w:rsidRPr="00CE04B9">
              <w:rPr>
                <w:rStyle w:val="Hyperlink"/>
                <w:rFonts w:ascii="Arial" w:hAnsi="Arial" w:cs="Arial"/>
                <w:noProof/>
                <w:color w:val="000000" w:themeColor="text1"/>
              </w:rPr>
              <w:t>Inleidin</w:t>
            </w:r>
            <w:r w:rsidR="00607026" w:rsidRPr="00CE04B9">
              <w:rPr>
                <w:rStyle w:val="Hyperlink"/>
                <w:rFonts w:ascii="Arial" w:hAnsi="Arial" w:cs="Arial"/>
                <w:noProof/>
                <w:color w:val="000000" w:themeColor="text1"/>
              </w:rPr>
              <w:t>g</w:t>
            </w:r>
            <w:r w:rsidR="00607026" w:rsidRPr="00CE04B9">
              <w:rPr>
                <w:noProof/>
                <w:webHidden/>
                <w:color w:val="000000" w:themeColor="text1"/>
              </w:rPr>
              <w:tab/>
            </w:r>
            <w:r w:rsidR="00607026" w:rsidRPr="00CE04B9">
              <w:rPr>
                <w:noProof/>
                <w:webHidden/>
                <w:color w:val="000000" w:themeColor="text1"/>
              </w:rPr>
              <w:fldChar w:fldCharType="begin"/>
            </w:r>
            <w:r w:rsidR="00607026" w:rsidRPr="00CE04B9">
              <w:rPr>
                <w:noProof/>
                <w:webHidden/>
                <w:color w:val="000000" w:themeColor="text1"/>
              </w:rPr>
              <w:instrText xml:space="preserve"> PAGEREF _Toc122467455 \h </w:instrText>
            </w:r>
            <w:r w:rsidR="00607026" w:rsidRPr="00CE04B9">
              <w:rPr>
                <w:noProof/>
                <w:webHidden/>
                <w:color w:val="000000" w:themeColor="text1"/>
              </w:rPr>
            </w:r>
            <w:r w:rsidR="00607026" w:rsidRPr="00CE04B9">
              <w:rPr>
                <w:noProof/>
                <w:webHidden/>
                <w:color w:val="000000" w:themeColor="text1"/>
              </w:rPr>
              <w:fldChar w:fldCharType="separate"/>
            </w:r>
            <w:r w:rsidR="008343FF">
              <w:rPr>
                <w:noProof/>
                <w:webHidden/>
                <w:color w:val="000000" w:themeColor="text1"/>
              </w:rPr>
              <w:t>2</w:t>
            </w:r>
            <w:r w:rsidR="00607026" w:rsidRPr="00CE04B9">
              <w:rPr>
                <w:noProof/>
                <w:webHidden/>
                <w:color w:val="000000" w:themeColor="text1"/>
              </w:rPr>
              <w:fldChar w:fldCharType="end"/>
            </w:r>
          </w:hyperlink>
        </w:p>
        <w:p w14:paraId="54B379C6" w14:textId="5A843DA2" w:rsidR="00607026" w:rsidRPr="00CE04B9" w:rsidRDefault="00000000" w:rsidP="008343FF">
          <w:pPr>
            <w:pStyle w:val="Inhopg1"/>
            <w:tabs>
              <w:tab w:val="left" w:pos="720"/>
              <w:tab w:val="right" w:pos="9910"/>
            </w:tabs>
            <w:spacing w:after="0" w:line="240" w:lineRule="auto"/>
            <w:ind w:hanging="11"/>
            <w:rPr>
              <w:rFonts w:asciiTheme="minorHAnsi" w:eastAsiaTheme="minorEastAsia" w:hAnsiTheme="minorHAnsi" w:cstheme="minorBidi"/>
              <w:noProof/>
              <w:color w:val="000000" w:themeColor="text1"/>
              <w:sz w:val="24"/>
            </w:rPr>
          </w:pPr>
          <w:hyperlink w:anchor="_Toc122467456" w:history="1">
            <w:r w:rsidR="00607026" w:rsidRPr="00CE04B9">
              <w:rPr>
                <w:rStyle w:val="Hyperlink"/>
                <w:rFonts w:ascii="Arial" w:hAnsi="Arial" w:cs="Arial"/>
                <w:noProof/>
                <w:color w:val="000000" w:themeColor="text1"/>
              </w:rPr>
              <w:t>1.1</w:t>
            </w:r>
            <w:r w:rsidR="00607026" w:rsidRPr="00CE04B9">
              <w:rPr>
                <w:rFonts w:asciiTheme="minorHAnsi" w:eastAsiaTheme="minorEastAsia" w:hAnsiTheme="minorHAnsi" w:cstheme="minorBidi"/>
                <w:noProof/>
                <w:color w:val="000000" w:themeColor="text1"/>
                <w:sz w:val="24"/>
              </w:rPr>
              <w:tab/>
            </w:r>
            <w:r w:rsidR="00607026" w:rsidRPr="00CE04B9">
              <w:rPr>
                <w:rStyle w:val="Hyperlink"/>
                <w:rFonts w:ascii="Arial" w:hAnsi="Arial" w:cs="Arial"/>
                <w:noProof/>
                <w:color w:val="000000" w:themeColor="text1"/>
              </w:rPr>
              <w:t>Algemeen</w:t>
            </w:r>
            <w:r w:rsidR="00607026" w:rsidRPr="00CE04B9">
              <w:rPr>
                <w:noProof/>
                <w:webHidden/>
                <w:color w:val="000000" w:themeColor="text1"/>
              </w:rPr>
              <w:tab/>
            </w:r>
            <w:r w:rsidR="00607026" w:rsidRPr="00CE04B9">
              <w:rPr>
                <w:noProof/>
                <w:webHidden/>
                <w:color w:val="000000" w:themeColor="text1"/>
              </w:rPr>
              <w:fldChar w:fldCharType="begin"/>
            </w:r>
            <w:r w:rsidR="00607026" w:rsidRPr="00CE04B9">
              <w:rPr>
                <w:noProof/>
                <w:webHidden/>
                <w:color w:val="000000" w:themeColor="text1"/>
              </w:rPr>
              <w:instrText xml:space="preserve"> PAGEREF _Toc122467456 \h </w:instrText>
            </w:r>
            <w:r w:rsidR="00607026" w:rsidRPr="00CE04B9">
              <w:rPr>
                <w:noProof/>
                <w:webHidden/>
                <w:color w:val="000000" w:themeColor="text1"/>
              </w:rPr>
            </w:r>
            <w:r w:rsidR="00607026" w:rsidRPr="00CE04B9">
              <w:rPr>
                <w:noProof/>
                <w:webHidden/>
                <w:color w:val="000000" w:themeColor="text1"/>
              </w:rPr>
              <w:fldChar w:fldCharType="separate"/>
            </w:r>
            <w:r w:rsidR="008343FF">
              <w:rPr>
                <w:noProof/>
                <w:webHidden/>
                <w:color w:val="000000" w:themeColor="text1"/>
              </w:rPr>
              <w:t>2</w:t>
            </w:r>
            <w:r w:rsidR="00607026" w:rsidRPr="00CE04B9">
              <w:rPr>
                <w:noProof/>
                <w:webHidden/>
                <w:color w:val="000000" w:themeColor="text1"/>
              </w:rPr>
              <w:fldChar w:fldCharType="end"/>
            </w:r>
          </w:hyperlink>
        </w:p>
        <w:p w14:paraId="04538843" w14:textId="1E3D5049" w:rsidR="00607026" w:rsidRPr="00CE04B9" w:rsidRDefault="00000000" w:rsidP="008343FF">
          <w:pPr>
            <w:pStyle w:val="Inhopg1"/>
            <w:tabs>
              <w:tab w:val="left" w:pos="720"/>
              <w:tab w:val="right" w:pos="9910"/>
            </w:tabs>
            <w:spacing w:after="0" w:line="240" w:lineRule="auto"/>
            <w:ind w:hanging="11"/>
            <w:rPr>
              <w:rFonts w:asciiTheme="minorHAnsi" w:eastAsiaTheme="minorEastAsia" w:hAnsiTheme="minorHAnsi" w:cstheme="minorBidi"/>
              <w:noProof/>
              <w:color w:val="000000" w:themeColor="text1"/>
              <w:sz w:val="24"/>
            </w:rPr>
          </w:pPr>
          <w:hyperlink w:anchor="_Toc122467457" w:history="1">
            <w:r w:rsidR="00607026" w:rsidRPr="00CE04B9">
              <w:rPr>
                <w:rStyle w:val="Hyperlink"/>
                <w:rFonts w:ascii="Arial" w:hAnsi="Arial" w:cs="Arial"/>
                <w:noProof/>
                <w:color w:val="000000" w:themeColor="text1"/>
              </w:rPr>
              <w:t>1.2</w:t>
            </w:r>
            <w:r w:rsidR="00607026" w:rsidRPr="00CE04B9">
              <w:rPr>
                <w:rFonts w:asciiTheme="minorHAnsi" w:eastAsiaTheme="minorEastAsia" w:hAnsiTheme="minorHAnsi" w:cstheme="minorBidi"/>
                <w:noProof/>
                <w:color w:val="000000" w:themeColor="text1"/>
                <w:sz w:val="24"/>
              </w:rPr>
              <w:tab/>
            </w:r>
            <w:r w:rsidR="00607026" w:rsidRPr="00CE04B9">
              <w:rPr>
                <w:rStyle w:val="Hyperlink"/>
                <w:rFonts w:ascii="Arial" w:hAnsi="Arial" w:cs="Arial"/>
                <w:noProof/>
                <w:color w:val="000000" w:themeColor="text1"/>
              </w:rPr>
              <w:t>Doel</w:t>
            </w:r>
            <w:r w:rsidR="00607026" w:rsidRPr="00CE04B9">
              <w:rPr>
                <w:noProof/>
                <w:webHidden/>
                <w:color w:val="000000" w:themeColor="text1"/>
              </w:rPr>
              <w:tab/>
            </w:r>
            <w:r w:rsidR="00607026" w:rsidRPr="00CE04B9">
              <w:rPr>
                <w:noProof/>
                <w:webHidden/>
                <w:color w:val="000000" w:themeColor="text1"/>
              </w:rPr>
              <w:fldChar w:fldCharType="begin"/>
            </w:r>
            <w:r w:rsidR="00607026" w:rsidRPr="00CE04B9">
              <w:rPr>
                <w:noProof/>
                <w:webHidden/>
                <w:color w:val="000000" w:themeColor="text1"/>
              </w:rPr>
              <w:instrText xml:space="preserve"> PAGEREF _Toc122467457 \h </w:instrText>
            </w:r>
            <w:r w:rsidR="00607026" w:rsidRPr="00CE04B9">
              <w:rPr>
                <w:noProof/>
                <w:webHidden/>
                <w:color w:val="000000" w:themeColor="text1"/>
              </w:rPr>
            </w:r>
            <w:r w:rsidR="00607026" w:rsidRPr="00CE04B9">
              <w:rPr>
                <w:noProof/>
                <w:webHidden/>
                <w:color w:val="000000" w:themeColor="text1"/>
              </w:rPr>
              <w:fldChar w:fldCharType="separate"/>
            </w:r>
            <w:r w:rsidR="008343FF">
              <w:rPr>
                <w:noProof/>
                <w:webHidden/>
                <w:color w:val="000000" w:themeColor="text1"/>
              </w:rPr>
              <w:t>2</w:t>
            </w:r>
            <w:r w:rsidR="00607026" w:rsidRPr="00CE04B9">
              <w:rPr>
                <w:noProof/>
                <w:webHidden/>
                <w:color w:val="000000" w:themeColor="text1"/>
              </w:rPr>
              <w:fldChar w:fldCharType="end"/>
            </w:r>
          </w:hyperlink>
        </w:p>
        <w:p w14:paraId="139F11F6" w14:textId="313DD198" w:rsidR="00607026" w:rsidRPr="00CE04B9" w:rsidRDefault="00000000" w:rsidP="008343FF">
          <w:pPr>
            <w:pStyle w:val="Inhopg2"/>
            <w:tabs>
              <w:tab w:val="left" w:pos="960"/>
              <w:tab w:val="right" w:pos="9910"/>
            </w:tabs>
            <w:spacing w:after="0" w:line="240" w:lineRule="auto"/>
            <w:ind w:hanging="11"/>
            <w:rPr>
              <w:rFonts w:asciiTheme="minorHAnsi" w:eastAsiaTheme="minorEastAsia" w:hAnsiTheme="minorHAnsi" w:cstheme="minorBidi"/>
              <w:noProof/>
              <w:color w:val="000000" w:themeColor="text1"/>
              <w:sz w:val="24"/>
            </w:rPr>
          </w:pPr>
          <w:hyperlink w:anchor="_Toc122467458" w:history="1">
            <w:r w:rsidR="00607026" w:rsidRPr="00CE04B9">
              <w:rPr>
                <w:rStyle w:val="Hyperlink"/>
                <w:rFonts w:ascii="Arial" w:hAnsi="Arial" w:cs="Arial"/>
                <w:noProof/>
                <w:color w:val="000000" w:themeColor="text1"/>
              </w:rPr>
              <w:t>1.3</w:t>
            </w:r>
            <w:r w:rsidR="00607026" w:rsidRPr="00CE04B9">
              <w:rPr>
                <w:rFonts w:asciiTheme="minorHAnsi" w:eastAsiaTheme="minorEastAsia" w:hAnsiTheme="minorHAnsi" w:cstheme="minorBidi"/>
                <w:noProof/>
                <w:color w:val="000000" w:themeColor="text1"/>
                <w:sz w:val="24"/>
              </w:rPr>
              <w:tab/>
            </w:r>
            <w:r w:rsidR="00607026" w:rsidRPr="00CE04B9">
              <w:rPr>
                <w:rStyle w:val="Hyperlink"/>
                <w:rFonts w:ascii="Arial" w:hAnsi="Arial" w:cs="Arial"/>
                <w:noProof/>
                <w:color w:val="000000" w:themeColor="text1"/>
              </w:rPr>
              <w:t>Looptijd</w:t>
            </w:r>
            <w:r w:rsidR="00607026" w:rsidRPr="00CE04B9">
              <w:rPr>
                <w:noProof/>
                <w:webHidden/>
                <w:color w:val="000000" w:themeColor="text1"/>
              </w:rPr>
              <w:tab/>
            </w:r>
            <w:r w:rsidR="00607026" w:rsidRPr="00CE04B9">
              <w:rPr>
                <w:noProof/>
                <w:webHidden/>
                <w:color w:val="000000" w:themeColor="text1"/>
              </w:rPr>
              <w:fldChar w:fldCharType="begin"/>
            </w:r>
            <w:r w:rsidR="00607026" w:rsidRPr="00CE04B9">
              <w:rPr>
                <w:noProof/>
                <w:webHidden/>
                <w:color w:val="000000" w:themeColor="text1"/>
              </w:rPr>
              <w:instrText xml:space="preserve"> PAGEREF _Toc122467458 \h </w:instrText>
            </w:r>
            <w:r w:rsidR="00607026" w:rsidRPr="00CE04B9">
              <w:rPr>
                <w:noProof/>
                <w:webHidden/>
                <w:color w:val="000000" w:themeColor="text1"/>
              </w:rPr>
            </w:r>
            <w:r w:rsidR="00607026" w:rsidRPr="00CE04B9">
              <w:rPr>
                <w:noProof/>
                <w:webHidden/>
                <w:color w:val="000000" w:themeColor="text1"/>
              </w:rPr>
              <w:fldChar w:fldCharType="separate"/>
            </w:r>
            <w:r w:rsidR="008343FF">
              <w:rPr>
                <w:noProof/>
                <w:webHidden/>
                <w:color w:val="000000" w:themeColor="text1"/>
              </w:rPr>
              <w:t>2</w:t>
            </w:r>
            <w:r w:rsidR="00607026" w:rsidRPr="00CE04B9">
              <w:rPr>
                <w:noProof/>
                <w:webHidden/>
                <w:color w:val="000000" w:themeColor="text1"/>
              </w:rPr>
              <w:fldChar w:fldCharType="end"/>
            </w:r>
          </w:hyperlink>
        </w:p>
        <w:p w14:paraId="5880D6DE" w14:textId="2B9E7C3A" w:rsidR="00607026" w:rsidRPr="00CE04B9" w:rsidRDefault="00000000" w:rsidP="008343FF">
          <w:pPr>
            <w:pStyle w:val="Inhopg2"/>
            <w:tabs>
              <w:tab w:val="left" w:pos="960"/>
              <w:tab w:val="right" w:pos="9910"/>
            </w:tabs>
            <w:spacing w:after="0" w:line="240" w:lineRule="auto"/>
            <w:ind w:hanging="11"/>
            <w:rPr>
              <w:rFonts w:asciiTheme="minorHAnsi" w:eastAsiaTheme="minorEastAsia" w:hAnsiTheme="minorHAnsi" w:cstheme="minorBidi"/>
              <w:noProof/>
              <w:color w:val="000000" w:themeColor="text1"/>
              <w:sz w:val="24"/>
            </w:rPr>
          </w:pPr>
          <w:hyperlink w:anchor="_Toc122467459" w:history="1">
            <w:r w:rsidR="00607026" w:rsidRPr="00CE04B9">
              <w:rPr>
                <w:rStyle w:val="Hyperlink"/>
                <w:rFonts w:ascii="Arial" w:hAnsi="Arial" w:cs="Arial"/>
                <w:noProof/>
                <w:color w:val="000000" w:themeColor="text1"/>
              </w:rPr>
              <w:t>1.4</w:t>
            </w:r>
            <w:r w:rsidR="00607026" w:rsidRPr="00CE04B9">
              <w:rPr>
                <w:rFonts w:asciiTheme="minorHAnsi" w:eastAsiaTheme="minorEastAsia" w:hAnsiTheme="minorHAnsi" w:cstheme="minorBidi"/>
                <w:noProof/>
                <w:color w:val="000000" w:themeColor="text1"/>
                <w:sz w:val="24"/>
              </w:rPr>
              <w:tab/>
            </w:r>
            <w:r w:rsidR="00607026" w:rsidRPr="00CE04B9">
              <w:rPr>
                <w:rStyle w:val="Hyperlink"/>
                <w:rFonts w:ascii="Arial" w:hAnsi="Arial" w:cs="Arial"/>
                <w:noProof/>
                <w:color w:val="000000" w:themeColor="text1"/>
              </w:rPr>
              <w:t>W</w:t>
            </w:r>
            <w:r w:rsidR="00607026" w:rsidRPr="00CE04B9">
              <w:rPr>
                <w:rStyle w:val="Hyperlink"/>
                <w:rFonts w:ascii="Arial" w:hAnsi="Arial" w:cs="Arial"/>
                <w:noProof/>
                <w:color w:val="000000" w:themeColor="text1"/>
              </w:rPr>
              <w:t>ijzigingen</w:t>
            </w:r>
            <w:r w:rsidR="00607026" w:rsidRPr="00CE04B9">
              <w:rPr>
                <w:noProof/>
                <w:webHidden/>
                <w:color w:val="000000" w:themeColor="text1"/>
              </w:rPr>
              <w:tab/>
            </w:r>
            <w:r w:rsidR="00607026" w:rsidRPr="00CE04B9">
              <w:rPr>
                <w:noProof/>
                <w:webHidden/>
                <w:color w:val="000000" w:themeColor="text1"/>
              </w:rPr>
              <w:fldChar w:fldCharType="begin"/>
            </w:r>
            <w:r w:rsidR="00607026" w:rsidRPr="00CE04B9">
              <w:rPr>
                <w:noProof/>
                <w:webHidden/>
                <w:color w:val="000000" w:themeColor="text1"/>
              </w:rPr>
              <w:instrText xml:space="preserve"> PAGEREF _Toc122467459 \h </w:instrText>
            </w:r>
            <w:r w:rsidR="00607026" w:rsidRPr="00CE04B9">
              <w:rPr>
                <w:noProof/>
                <w:webHidden/>
                <w:color w:val="000000" w:themeColor="text1"/>
              </w:rPr>
            </w:r>
            <w:r w:rsidR="00607026" w:rsidRPr="00CE04B9">
              <w:rPr>
                <w:noProof/>
                <w:webHidden/>
                <w:color w:val="000000" w:themeColor="text1"/>
              </w:rPr>
              <w:fldChar w:fldCharType="separate"/>
            </w:r>
            <w:r w:rsidR="008343FF">
              <w:rPr>
                <w:noProof/>
                <w:webHidden/>
                <w:color w:val="000000" w:themeColor="text1"/>
              </w:rPr>
              <w:t>2</w:t>
            </w:r>
            <w:r w:rsidR="00607026" w:rsidRPr="00CE04B9">
              <w:rPr>
                <w:noProof/>
                <w:webHidden/>
                <w:color w:val="000000" w:themeColor="text1"/>
              </w:rPr>
              <w:fldChar w:fldCharType="end"/>
            </w:r>
          </w:hyperlink>
        </w:p>
        <w:p w14:paraId="61BFEDF2" w14:textId="7A1085E6" w:rsidR="00607026" w:rsidRPr="00CE04B9" w:rsidRDefault="00000000" w:rsidP="008343FF">
          <w:pPr>
            <w:pStyle w:val="Inhopg2"/>
            <w:tabs>
              <w:tab w:val="left" w:pos="960"/>
              <w:tab w:val="right" w:pos="9910"/>
            </w:tabs>
            <w:spacing w:after="0" w:line="240" w:lineRule="auto"/>
            <w:ind w:hanging="11"/>
            <w:rPr>
              <w:rFonts w:asciiTheme="minorHAnsi" w:eastAsiaTheme="minorEastAsia" w:hAnsiTheme="minorHAnsi" w:cstheme="minorBidi"/>
              <w:noProof/>
              <w:color w:val="000000" w:themeColor="text1"/>
              <w:sz w:val="24"/>
            </w:rPr>
          </w:pPr>
          <w:hyperlink w:anchor="_Toc122467460" w:history="1">
            <w:r w:rsidR="00607026" w:rsidRPr="00CE04B9">
              <w:rPr>
                <w:rStyle w:val="Hyperlink"/>
                <w:rFonts w:ascii="Arial" w:hAnsi="Arial" w:cs="Arial"/>
                <w:noProof/>
                <w:color w:val="000000" w:themeColor="text1"/>
              </w:rPr>
              <w:t>1.5</w:t>
            </w:r>
            <w:r w:rsidR="00607026" w:rsidRPr="00CE04B9">
              <w:rPr>
                <w:rFonts w:asciiTheme="minorHAnsi" w:eastAsiaTheme="minorEastAsia" w:hAnsiTheme="minorHAnsi" w:cstheme="minorBidi"/>
                <w:noProof/>
                <w:color w:val="000000" w:themeColor="text1"/>
                <w:sz w:val="24"/>
              </w:rPr>
              <w:tab/>
            </w:r>
            <w:r w:rsidR="00607026" w:rsidRPr="00CE04B9">
              <w:rPr>
                <w:rStyle w:val="Hyperlink"/>
                <w:rFonts w:ascii="Arial" w:hAnsi="Arial" w:cs="Arial"/>
                <w:noProof/>
                <w:color w:val="000000" w:themeColor="text1"/>
              </w:rPr>
              <w:t>Beheer (documentbeheer)</w:t>
            </w:r>
            <w:r w:rsidR="00607026" w:rsidRPr="00CE04B9">
              <w:rPr>
                <w:noProof/>
                <w:webHidden/>
                <w:color w:val="000000" w:themeColor="text1"/>
              </w:rPr>
              <w:tab/>
            </w:r>
            <w:r w:rsidR="00607026" w:rsidRPr="00CE04B9">
              <w:rPr>
                <w:noProof/>
                <w:webHidden/>
                <w:color w:val="000000" w:themeColor="text1"/>
              </w:rPr>
              <w:fldChar w:fldCharType="begin"/>
            </w:r>
            <w:r w:rsidR="00607026" w:rsidRPr="00CE04B9">
              <w:rPr>
                <w:noProof/>
                <w:webHidden/>
                <w:color w:val="000000" w:themeColor="text1"/>
              </w:rPr>
              <w:instrText xml:space="preserve"> PAGEREF _Toc122467460 \h </w:instrText>
            </w:r>
            <w:r w:rsidR="00607026" w:rsidRPr="00CE04B9">
              <w:rPr>
                <w:noProof/>
                <w:webHidden/>
                <w:color w:val="000000" w:themeColor="text1"/>
              </w:rPr>
            </w:r>
            <w:r w:rsidR="00607026" w:rsidRPr="00CE04B9">
              <w:rPr>
                <w:noProof/>
                <w:webHidden/>
                <w:color w:val="000000" w:themeColor="text1"/>
              </w:rPr>
              <w:fldChar w:fldCharType="separate"/>
            </w:r>
            <w:r w:rsidR="008343FF">
              <w:rPr>
                <w:noProof/>
                <w:webHidden/>
                <w:color w:val="000000" w:themeColor="text1"/>
              </w:rPr>
              <w:t>2</w:t>
            </w:r>
            <w:r w:rsidR="00607026" w:rsidRPr="00CE04B9">
              <w:rPr>
                <w:noProof/>
                <w:webHidden/>
                <w:color w:val="000000" w:themeColor="text1"/>
              </w:rPr>
              <w:fldChar w:fldCharType="end"/>
            </w:r>
          </w:hyperlink>
        </w:p>
        <w:p w14:paraId="1B183AF4" w14:textId="66EDB7AC" w:rsidR="00607026" w:rsidRPr="00CE04B9" w:rsidRDefault="00000000" w:rsidP="008343FF">
          <w:pPr>
            <w:pStyle w:val="Inhopg2"/>
            <w:tabs>
              <w:tab w:val="left" w:pos="960"/>
              <w:tab w:val="right" w:pos="9910"/>
            </w:tabs>
            <w:spacing w:after="0" w:line="240" w:lineRule="auto"/>
            <w:ind w:hanging="11"/>
            <w:rPr>
              <w:rFonts w:asciiTheme="minorHAnsi" w:eastAsiaTheme="minorEastAsia" w:hAnsiTheme="minorHAnsi" w:cstheme="minorBidi"/>
              <w:noProof/>
              <w:color w:val="000000" w:themeColor="text1"/>
              <w:sz w:val="24"/>
            </w:rPr>
          </w:pPr>
          <w:hyperlink w:anchor="_Toc122467461" w:history="1">
            <w:r w:rsidR="00607026" w:rsidRPr="00CE04B9">
              <w:rPr>
                <w:rStyle w:val="Hyperlink"/>
                <w:rFonts w:ascii="Arial" w:hAnsi="Arial" w:cs="Arial"/>
                <w:noProof/>
                <w:color w:val="000000" w:themeColor="text1"/>
              </w:rPr>
              <w:t>1.6</w:t>
            </w:r>
            <w:r w:rsidR="00607026" w:rsidRPr="00CE04B9">
              <w:rPr>
                <w:rFonts w:asciiTheme="minorHAnsi" w:eastAsiaTheme="minorEastAsia" w:hAnsiTheme="minorHAnsi" w:cstheme="minorBidi"/>
                <w:noProof/>
                <w:color w:val="000000" w:themeColor="text1"/>
                <w:sz w:val="24"/>
              </w:rPr>
              <w:tab/>
            </w:r>
            <w:r w:rsidR="00607026" w:rsidRPr="00CE04B9">
              <w:rPr>
                <w:rStyle w:val="Hyperlink"/>
                <w:rFonts w:ascii="Arial" w:hAnsi="Arial" w:cs="Arial"/>
                <w:noProof/>
                <w:color w:val="000000" w:themeColor="text1"/>
              </w:rPr>
              <w:t>Document historie</w:t>
            </w:r>
            <w:r w:rsidR="00607026" w:rsidRPr="00CE04B9">
              <w:rPr>
                <w:noProof/>
                <w:webHidden/>
                <w:color w:val="000000" w:themeColor="text1"/>
              </w:rPr>
              <w:tab/>
            </w:r>
            <w:r w:rsidR="00607026" w:rsidRPr="00CE04B9">
              <w:rPr>
                <w:noProof/>
                <w:webHidden/>
                <w:color w:val="000000" w:themeColor="text1"/>
              </w:rPr>
              <w:fldChar w:fldCharType="begin"/>
            </w:r>
            <w:r w:rsidR="00607026" w:rsidRPr="00CE04B9">
              <w:rPr>
                <w:noProof/>
                <w:webHidden/>
                <w:color w:val="000000" w:themeColor="text1"/>
              </w:rPr>
              <w:instrText xml:space="preserve"> PAGEREF _Toc122467461 \h </w:instrText>
            </w:r>
            <w:r w:rsidR="00607026" w:rsidRPr="00CE04B9">
              <w:rPr>
                <w:noProof/>
                <w:webHidden/>
                <w:color w:val="000000" w:themeColor="text1"/>
              </w:rPr>
            </w:r>
            <w:r w:rsidR="00607026" w:rsidRPr="00CE04B9">
              <w:rPr>
                <w:noProof/>
                <w:webHidden/>
                <w:color w:val="000000" w:themeColor="text1"/>
              </w:rPr>
              <w:fldChar w:fldCharType="separate"/>
            </w:r>
            <w:r w:rsidR="008343FF">
              <w:rPr>
                <w:noProof/>
                <w:webHidden/>
                <w:color w:val="000000" w:themeColor="text1"/>
              </w:rPr>
              <w:t>2</w:t>
            </w:r>
            <w:r w:rsidR="00607026" w:rsidRPr="00CE04B9">
              <w:rPr>
                <w:noProof/>
                <w:webHidden/>
                <w:color w:val="000000" w:themeColor="text1"/>
              </w:rPr>
              <w:fldChar w:fldCharType="end"/>
            </w:r>
          </w:hyperlink>
        </w:p>
        <w:p w14:paraId="0B9A548C" w14:textId="48AC29B6" w:rsidR="00607026" w:rsidRPr="00CE04B9" w:rsidRDefault="00000000" w:rsidP="008343FF">
          <w:pPr>
            <w:pStyle w:val="Inhopg2"/>
            <w:tabs>
              <w:tab w:val="left" w:pos="960"/>
              <w:tab w:val="right" w:pos="9910"/>
            </w:tabs>
            <w:spacing w:after="0" w:line="240" w:lineRule="auto"/>
            <w:ind w:hanging="11"/>
            <w:rPr>
              <w:rFonts w:asciiTheme="minorHAnsi" w:eastAsiaTheme="minorEastAsia" w:hAnsiTheme="minorHAnsi" w:cstheme="minorBidi"/>
              <w:noProof/>
              <w:color w:val="000000" w:themeColor="text1"/>
              <w:sz w:val="24"/>
            </w:rPr>
          </w:pPr>
          <w:hyperlink w:anchor="_Toc122467462" w:history="1">
            <w:r w:rsidR="00607026" w:rsidRPr="00CE04B9">
              <w:rPr>
                <w:rStyle w:val="Hyperlink"/>
                <w:rFonts w:ascii="Arial" w:hAnsi="Arial" w:cs="Arial"/>
                <w:noProof/>
                <w:color w:val="000000" w:themeColor="text1"/>
              </w:rPr>
              <w:t>1.7</w:t>
            </w:r>
            <w:r w:rsidR="00607026" w:rsidRPr="00CE04B9">
              <w:rPr>
                <w:rFonts w:asciiTheme="minorHAnsi" w:eastAsiaTheme="minorEastAsia" w:hAnsiTheme="minorHAnsi" w:cstheme="minorBidi"/>
                <w:noProof/>
                <w:color w:val="000000" w:themeColor="text1"/>
                <w:sz w:val="24"/>
              </w:rPr>
              <w:tab/>
            </w:r>
            <w:r w:rsidR="00607026" w:rsidRPr="00CE04B9">
              <w:rPr>
                <w:rStyle w:val="Hyperlink"/>
                <w:rFonts w:ascii="Arial" w:hAnsi="Arial" w:cs="Arial"/>
                <w:noProof/>
                <w:color w:val="000000" w:themeColor="text1"/>
              </w:rPr>
              <w:t>Distributie</w:t>
            </w:r>
            <w:r w:rsidR="00607026" w:rsidRPr="00CE04B9">
              <w:rPr>
                <w:noProof/>
                <w:webHidden/>
                <w:color w:val="000000" w:themeColor="text1"/>
              </w:rPr>
              <w:tab/>
            </w:r>
            <w:r w:rsidR="00607026" w:rsidRPr="00CE04B9">
              <w:rPr>
                <w:noProof/>
                <w:webHidden/>
                <w:color w:val="000000" w:themeColor="text1"/>
              </w:rPr>
              <w:fldChar w:fldCharType="begin"/>
            </w:r>
            <w:r w:rsidR="00607026" w:rsidRPr="00CE04B9">
              <w:rPr>
                <w:noProof/>
                <w:webHidden/>
                <w:color w:val="000000" w:themeColor="text1"/>
              </w:rPr>
              <w:instrText xml:space="preserve"> PAGEREF _Toc122467462 \h </w:instrText>
            </w:r>
            <w:r w:rsidR="00607026" w:rsidRPr="00CE04B9">
              <w:rPr>
                <w:noProof/>
                <w:webHidden/>
                <w:color w:val="000000" w:themeColor="text1"/>
              </w:rPr>
            </w:r>
            <w:r w:rsidR="00607026" w:rsidRPr="00CE04B9">
              <w:rPr>
                <w:noProof/>
                <w:webHidden/>
                <w:color w:val="000000" w:themeColor="text1"/>
              </w:rPr>
              <w:fldChar w:fldCharType="separate"/>
            </w:r>
            <w:r w:rsidR="008343FF">
              <w:rPr>
                <w:noProof/>
                <w:webHidden/>
                <w:color w:val="000000" w:themeColor="text1"/>
              </w:rPr>
              <w:t>2</w:t>
            </w:r>
            <w:r w:rsidR="00607026" w:rsidRPr="00CE04B9">
              <w:rPr>
                <w:noProof/>
                <w:webHidden/>
                <w:color w:val="000000" w:themeColor="text1"/>
              </w:rPr>
              <w:fldChar w:fldCharType="end"/>
            </w:r>
          </w:hyperlink>
        </w:p>
        <w:p w14:paraId="3AAA3149" w14:textId="0FC8F7FF" w:rsidR="00607026" w:rsidRPr="00CE04B9" w:rsidRDefault="00000000" w:rsidP="008343FF">
          <w:pPr>
            <w:pStyle w:val="Inhopg1"/>
            <w:tabs>
              <w:tab w:val="left" w:pos="480"/>
              <w:tab w:val="right" w:pos="9910"/>
            </w:tabs>
            <w:spacing w:after="0" w:line="240" w:lineRule="auto"/>
            <w:ind w:hanging="11"/>
            <w:rPr>
              <w:rFonts w:asciiTheme="minorHAnsi" w:eastAsiaTheme="minorEastAsia" w:hAnsiTheme="minorHAnsi" w:cstheme="minorBidi"/>
              <w:noProof/>
              <w:color w:val="000000" w:themeColor="text1"/>
              <w:sz w:val="24"/>
            </w:rPr>
          </w:pPr>
          <w:hyperlink w:anchor="_Toc122467463" w:history="1">
            <w:r w:rsidR="00607026" w:rsidRPr="00CE04B9">
              <w:rPr>
                <w:rStyle w:val="Hyperlink"/>
                <w:rFonts w:ascii="Arial" w:hAnsi="Arial" w:cs="Arial"/>
                <w:noProof/>
                <w:color w:val="000000" w:themeColor="text1"/>
              </w:rPr>
              <w:t>2.</w:t>
            </w:r>
            <w:r w:rsidR="00607026" w:rsidRPr="00CE04B9">
              <w:rPr>
                <w:rFonts w:asciiTheme="minorHAnsi" w:eastAsiaTheme="minorEastAsia" w:hAnsiTheme="minorHAnsi" w:cstheme="minorBidi"/>
                <w:noProof/>
                <w:color w:val="000000" w:themeColor="text1"/>
                <w:sz w:val="24"/>
              </w:rPr>
              <w:tab/>
            </w:r>
            <w:r w:rsidR="00607026" w:rsidRPr="00CE04B9">
              <w:rPr>
                <w:rStyle w:val="Hyperlink"/>
                <w:rFonts w:ascii="Arial" w:hAnsi="Arial" w:cs="Arial"/>
                <w:noProof/>
                <w:color w:val="000000" w:themeColor="text1"/>
              </w:rPr>
              <w:t>Inhoud van de opdracht en uitvoeringsvoorwaarden</w:t>
            </w:r>
            <w:r w:rsidR="00607026" w:rsidRPr="00CE04B9">
              <w:rPr>
                <w:noProof/>
                <w:webHidden/>
                <w:color w:val="000000" w:themeColor="text1"/>
              </w:rPr>
              <w:tab/>
            </w:r>
            <w:r w:rsidR="00607026" w:rsidRPr="00CE04B9">
              <w:rPr>
                <w:noProof/>
                <w:webHidden/>
                <w:color w:val="000000" w:themeColor="text1"/>
              </w:rPr>
              <w:fldChar w:fldCharType="begin"/>
            </w:r>
            <w:r w:rsidR="00607026" w:rsidRPr="00CE04B9">
              <w:rPr>
                <w:noProof/>
                <w:webHidden/>
                <w:color w:val="000000" w:themeColor="text1"/>
              </w:rPr>
              <w:instrText xml:space="preserve"> PAGEREF _Toc122467463 \h </w:instrText>
            </w:r>
            <w:r w:rsidR="00607026" w:rsidRPr="00CE04B9">
              <w:rPr>
                <w:noProof/>
                <w:webHidden/>
                <w:color w:val="000000" w:themeColor="text1"/>
              </w:rPr>
            </w:r>
            <w:r w:rsidR="00607026" w:rsidRPr="00CE04B9">
              <w:rPr>
                <w:noProof/>
                <w:webHidden/>
                <w:color w:val="000000" w:themeColor="text1"/>
              </w:rPr>
              <w:fldChar w:fldCharType="separate"/>
            </w:r>
            <w:r w:rsidR="008343FF">
              <w:rPr>
                <w:noProof/>
                <w:webHidden/>
                <w:color w:val="000000" w:themeColor="text1"/>
              </w:rPr>
              <w:t>3</w:t>
            </w:r>
            <w:r w:rsidR="00607026" w:rsidRPr="00CE04B9">
              <w:rPr>
                <w:noProof/>
                <w:webHidden/>
                <w:color w:val="000000" w:themeColor="text1"/>
              </w:rPr>
              <w:fldChar w:fldCharType="end"/>
            </w:r>
          </w:hyperlink>
        </w:p>
        <w:p w14:paraId="2E31A0BA" w14:textId="2BDEB30D" w:rsidR="00607026" w:rsidRPr="00CE04B9" w:rsidRDefault="00000000" w:rsidP="008343FF">
          <w:pPr>
            <w:pStyle w:val="Inhopg2"/>
            <w:tabs>
              <w:tab w:val="left" w:pos="960"/>
              <w:tab w:val="right" w:pos="9910"/>
            </w:tabs>
            <w:spacing w:after="0" w:line="240" w:lineRule="auto"/>
            <w:ind w:hanging="11"/>
            <w:rPr>
              <w:rFonts w:asciiTheme="minorHAnsi" w:eastAsiaTheme="minorEastAsia" w:hAnsiTheme="minorHAnsi" w:cstheme="minorBidi"/>
              <w:noProof/>
              <w:color w:val="000000" w:themeColor="text1"/>
              <w:sz w:val="24"/>
            </w:rPr>
          </w:pPr>
          <w:hyperlink w:anchor="_Toc122467464" w:history="1">
            <w:r w:rsidR="00607026" w:rsidRPr="00CE04B9">
              <w:rPr>
                <w:rStyle w:val="Hyperlink"/>
                <w:rFonts w:ascii="Arial" w:hAnsi="Arial" w:cs="Arial"/>
                <w:noProof/>
                <w:color w:val="000000" w:themeColor="text1"/>
              </w:rPr>
              <w:t>2.1</w:t>
            </w:r>
            <w:r w:rsidR="00607026" w:rsidRPr="00CE04B9">
              <w:rPr>
                <w:rFonts w:asciiTheme="minorHAnsi" w:eastAsiaTheme="minorEastAsia" w:hAnsiTheme="minorHAnsi" w:cstheme="minorBidi"/>
                <w:noProof/>
                <w:color w:val="000000" w:themeColor="text1"/>
                <w:sz w:val="24"/>
              </w:rPr>
              <w:tab/>
            </w:r>
            <w:r w:rsidR="00607026" w:rsidRPr="00CE04B9">
              <w:rPr>
                <w:rStyle w:val="Hyperlink"/>
                <w:rFonts w:ascii="Arial" w:hAnsi="Arial" w:cs="Arial"/>
                <w:noProof/>
                <w:color w:val="000000" w:themeColor="text1"/>
              </w:rPr>
              <w:t>Achtergrondinformatie bij de opdracht</w:t>
            </w:r>
            <w:r w:rsidR="00607026" w:rsidRPr="00CE04B9">
              <w:rPr>
                <w:noProof/>
                <w:webHidden/>
                <w:color w:val="000000" w:themeColor="text1"/>
              </w:rPr>
              <w:tab/>
            </w:r>
            <w:r w:rsidR="00607026" w:rsidRPr="00CE04B9">
              <w:rPr>
                <w:noProof/>
                <w:webHidden/>
                <w:color w:val="000000" w:themeColor="text1"/>
              </w:rPr>
              <w:fldChar w:fldCharType="begin"/>
            </w:r>
            <w:r w:rsidR="00607026" w:rsidRPr="00CE04B9">
              <w:rPr>
                <w:noProof/>
                <w:webHidden/>
                <w:color w:val="000000" w:themeColor="text1"/>
              </w:rPr>
              <w:instrText xml:space="preserve"> PAGEREF _Toc122467464 \h </w:instrText>
            </w:r>
            <w:r w:rsidR="00607026" w:rsidRPr="00CE04B9">
              <w:rPr>
                <w:noProof/>
                <w:webHidden/>
                <w:color w:val="000000" w:themeColor="text1"/>
              </w:rPr>
            </w:r>
            <w:r w:rsidR="00607026" w:rsidRPr="00CE04B9">
              <w:rPr>
                <w:noProof/>
                <w:webHidden/>
                <w:color w:val="000000" w:themeColor="text1"/>
              </w:rPr>
              <w:fldChar w:fldCharType="separate"/>
            </w:r>
            <w:r w:rsidR="008343FF">
              <w:rPr>
                <w:noProof/>
                <w:webHidden/>
                <w:color w:val="000000" w:themeColor="text1"/>
              </w:rPr>
              <w:t>3</w:t>
            </w:r>
            <w:r w:rsidR="00607026" w:rsidRPr="00CE04B9">
              <w:rPr>
                <w:noProof/>
                <w:webHidden/>
                <w:color w:val="000000" w:themeColor="text1"/>
              </w:rPr>
              <w:fldChar w:fldCharType="end"/>
            </w:r>
          </w:hyperlink>
        </w:p>
        <w:p w14:paraId="40EFC5EE" w14:textId="1987C328" w:rsidR="00607026" w:rsidRPr="00CE04B9" w:rsidRDefault="00000000" w:rsidP="008343FF">
          <w:pPr>
            <w:pStyle w:val="Inhopg1"/>
            <w:tabs>
              <w:tab w:val="left" w:pos="480"/>
              <w:tab w:val="right" w:pos="9910"/>
            </w:tabs>
            <w:spacing w:after="0" w:line="240" w:lineRule="auto"/>
            <w:ind w:hanging="11"/>
            <w:rPr>
              <w:rFonts w:asciiTheme="minorHAnsi" w:eastAsiaTheme="minorEastAsia" w:hAnsiTheme="minorHAnsi" w:cstheme="minorBidi"/>
              <w:noProof/>
              <w:color w:val="000000" w:themeColor="text1"/>
              <w:sz w:val="24"/>
            </w:rPr>
          </w:pPr>
          <w:hyperlink w:anchor="_Toc122467465" w:history="1">
            <w:r w:rsidR="00607026" w:rsidRPr="00CE04B9">
              <w:rPr>
                <w:rStyle w:val="Hyperlink"/>
                <w:rFonts w:ascii="Arial" w:hAnsi="Arial" w:cs="Arial"/>
                <w:noProof/>
                <w:color w:val="000000" w:themeColor="text1"/>
              </w:rPr>
              <w:t>3.</w:t>
            </w:r>
            <w:r w:rsidR="00607026" w:rsidRPr="00CE04B9">
              <w:rPr>
                <w:rFonts w:asciiTheme="minorHAnsi" w:eastAsiaTheme="minorEastAsia" w:hAnsiTheme="minorHAnsi" w:cstheme="minorBidi"/>
                <w:noProof/>
                <w:color w:val="000000" w:themeColor="text1"/>
                <w:sz w:val="24"/>
              </w:rPr>
              <w:tab/>
            </w:r>
            <w:r w:rsidR="00607026" w:rsidRPr="00CE04B9">
              <w:rPr>
                <w:rStyle w:val="Hyperlink"/>
                <w:rFonts w:ascii="Arial" w:hAnsi="Arial" w:cs="Arial"/>
                <w:noProof/>
                <w:color w:val="000000" w:themeColor="text1"/>
              </w:rPr>
              <w:t>Kritische Prestatie Indicatoren en rapportages</w:t>
            </w:r>
            <w:r w:rsidR="00607026" w:rsidRPr="00CE04B9">
              <w:rPr>
                <w:noProof/>
                <w:webHidden/>
                <w:color w:val="000000" w:themeColor="text1"/>
              </w:rPr>
              <w:tab/>
            </w:r>
            <w:r w:rsidR="00607026" w:rsidRPr="00CE04B9">
              <w:rPr>
                <w:noProof/>
                <w:webHidden/>
                <w:color w:val="000000" w:themeColor="text1"/>
              </w:rPr>
              <w:fldChar w:fldCharType="begin"/>
            </w:r>
            <w:r w:rsidR="00607026" w:rsidRPr="00CE04B9">
              <w:rPr>
                <w:noProof/>
                <w:webHidden/>
                <w:color w:val="000000" w:themeColor="text1"/>
              </w:rPr>
              <w:instrText xml:space="preserve"> PAGEREF _Toc122467465 \h </w:instrText>
            </w:r>
            <w:r w:rsidR="00607026" w:rsidRPr="00CE04B9">
              <w:rPr>
                <w:noProof/>
                <w:webHidden/>
                <w:color w:val="000000" w:themeColor="text1"/>
              </w:rPr>
            </w:r>
            <w:r w:rsidR="00607026" w:rsidRPr="00CE04B9">
              <w:rPr>
                <w:noProof/>
                <w:webHidden/>
                <w:color w:val="000000" w:themeColor="text1"/>
              </w:rPr>
              <w:fldChar w:fldCharType="separate"/>
            </w:r>
            <w:r w:rsidR="008343FF">
              <w:rPr>
                <w:noProof/>
                <w:webHidden/>
                <w:color w:val="000000" w:themeColor="text1"/>
              </w:rPr>
              <w:t>3</w:t>
            </w:r>
            <w:r w:rsidR="00607026" w:rsidRPr="00CE04B9">
              <w:rPr>
                <w:noProof/>
                <w:webHidden/>
                <w:color w:val="000000" w:themeColor="text1"/>
              </w:rPr>
              <w:fldChar w:fldCharType="end"/>
            </w:r>
          </w:hyperlink>
        </w:p>
        <w:p w14:paraId="49890471" w14:textId="0856894F" w:rsidR="00607026" w:rsidRPr="00CE04B9" w:rsidRDefault="00000000" w:rsidP="008343FF">
          <w:pPr>
            <w:pStyle w:val="Inhopg2"/>
            <w:tabs>
              <w:tab w:val="left" w:pos="960"/>
              <w:tab w:val="right" w:pos="9910"/>
            </w:tabs>
            <w:spacing w:after="0" w:line="240" w:lineRule="auto"/>
            <w:ind w:hanging="11"/>
            <w:rPr>
              <w:rFonts w:asciiTheme="minorHAnsi" w:eastAsiaTheme="minorEastAsia" w:hAnsiTheme="minorHAnsi" w:cstheme="minorBidi"/>
              <w:noProof/>
              <w:color w:val="000000" w:themeColor="text1"/>
              <w:sz w:val="24"/>
            </w:rPr>
          </w:pPr>
          <w:hyperlink w:anchor="_Toc122467466" w:history="1">
            <w:r w:rsidR="00607026" w:rsidRPr="00CE04B9">
              <w:rPr>
                <w:rStyle w:val="Hyperlink"/>
                <w:rFonts w:ascii="Arial" w:hAnsi="Arial" w:cs="Arial"/>
                <w:noProof/>
                <w:color w:val="000000" w:themeColor="text1"/>
              </w:rPr>
              <w:t>3.1</w:t>
            </w:r>
            <w:r w:rsidR="00607026" w:rsidRPr="00CE04B9">
              <w:rPr>
                <w:rFonts w:asciiTheme="minorHAnsi" w:eastAsiaTheme="minorEastAsia" w:hAnsiTheme="minorHAnsi" w:cstheme="minorBidi"/>
                <w:noProof/>
                <w:color w:val="000000" w:themeColor="text1"/>
                <w:sz w:val="24"/>
              </w:rPr>
              <w:tab/>
            </w:r>
            <w:r w:rsidR="00607026" w:rsidRPr="00CE04B9">
              <w:rPr>
                <w:rStyle w:val="Hyperlink"/>
                <w:rFonts w:ascii="Arial" w:hAnsi="Arial" w:cs="Arial"/>
                <w:noProof/>
                <w:color w:val="000000" w:themeColor="text1"/>
              </w:rPr>
              <w:t>KPI’s</w:t>
            </w:r>
            <w:r w:rsidR="00607026" w:rsidRPr="00CE04B9">
              <w:rPr>
                <w:noProof/>
                <w:webHidden/>
                <w:color w:val="000000" w:themeColor="text1"/>
              </w:rPr>
              <w:tab/>
            </w:r>
            <w:r w:rsidR="00607026" w:rsidRPr="00CE04B9">
              <w:rPr>
                <w:noProof/>
                <w:webHidden/>
                <w:color w:val="000000" w:themeColor="text1"/>
              </w:rPr>
              <w:fldChar w:fldCharType="begin"/>
            </w:r>
            <w:r w:rsidR="00607026" w:rsidRPr="00CE04B9">
              <w:rPr>
                <w:noProof/>
                <w:webHidden/>
                <w:color w:val="000000" w:themeColor="text1"/>
              </w:rPr>
              <w:instrText xml:space="preserve"> PAGEREF _Toc122467466 \h </w:instrText>
            </w:r>
            <w:r w:rsidR="00607026" w:rsidRPr="00CE04B9">
              <w:rPr>
                <w:noProof/>
                <w:webHidden/>
                <w:color w:val="000000" w:themeColor="text1"/>
              </w:rPr>
            </w:r>
            <w:r w:rsidR="00607026" w:rsidRPr="00CE04B9">
              <w:rPr>
                <w:noProof/>
                <w:webHidden/>
                <w:color w:val="000000" w:themeColor="text1"/>
              </w:rPr>
              <w:fldChar w:fldCharType="separate"/>
            </w:r>
            <w:r w:rsidR="008343FF">
              <w:rPr>
                <w:noProof/>
                <w:webHidden/>
                <w:color w:val="000000" w:themeColor="text1"/>
              </w:rPr>
              <w:t>4</w:t>
            </w:r>
            <w:r w:rsidR="00607026" w:rsidRPr="00CE04B9">
              <w:rPr>
                <w:noProof/>
                <w:webHidden/>
                <w:color w:val="000000" w:themeColor="text1"/>
              </w:rPr>
              <w:fldChar w:fldCharType="end"/>
            </w:r>
          </w:hyperlink>
        </w:p>
        <w:p w14:paraId="287C39BF" w14:textId="7ADE62E1" w:rsidR="00607026" w:rsidRPr="00CE04B9" w:rsidRDefault="00000000" w:rsidP="008343FF">
          <w:pPr>
            <w:pStyle w:val="Inhopg2"/>
            <w:tabs>
              <w:tab w:val="left" w:pos="960"/>
              <w:tab w:val="right" w:pos="9910"/>
            </w:tabs>
            <w:spacing w:after="0" w:line="240" w:lineRule="auto"/>
            <w:ind w:hanging="11"/>
            <w:rPr>
              <w:rFonts w:asciiTheme="minorHAnsi" w:eastAsiaTheme="minorEastAsia" w:hAnsiTheme="minorHAnsi" w:cstheme="minorBidi"/>
              <w:noProof/>
              <w:color w:val="000000" w:themeColor="text1"/>
              <w:sz w:val="24"/>
            </w:rPr>
          </w:pPr>
          <w:hyperlink w:anchor="_Toc122467467" w:history="1">
            <w:r w:rsidR="00607026" w:rsidRPr="00CE04B9">
              <w:rPr>
                <w:rStyle w:val="Hyperlink"/>
                <w:rFonts w:ascii="Arial" w:hAnsi="Arial" w:cs="Arial"/>
                <w:noProof/>
                <w:color w:val="000000" w:themeColor="text1"/>
              </w:rPr>
              <w:t>3.2</w:t>
            </w:r>
            <w:r w:rsidR="00607026" w:rsidRPr="00CE04B9">
              <w:rPr>
                <w:rFonts w:asciiTheme="minorHAnsi" w:eastAsiaTheme="minorEastAsia" w:hAnsiTheme="minorHAnsi" w:cstheme="minorBidi"/>
                <w:noProof/>
                <w:color w:val="000000" w:themeColor="text1"/>
                <w:sz w:val="24"/>
              </w:rPr>
              <w:tab/>
            </w:r>
            <w:r w:rsidR="00607026" w:rsidRPr="00CE04B9">
              <w:rPr>
                <w:rStyle w:val="Hyperlink"/>
                <w:rFonts w:ascii="Arial" w:hAnsi="Arial" w:cs="Arial"/>
                <w:noProof/>
                <w:color w:val="000000" w:themeColor="text1"/>
              </w:rPr>
              <w:t>Consequentie niet behalen KPI</w:t>
            </w:r>
            <w:r w:rsidR="00607026" w:rsidRPr="00CE04B9">
              <w:rPr>
                <w:noProof/>
                <w:webHidden/>
                <w:color w:val="000000" w:themeColor="text1"/>
              </w:rPr>
              <w:tab/>
            </w:r>
            <w:r w:rsidR="00607026" w:rsidRPr="00CE04B9">
              <w:rPr>
                <w:noProof/>
                <w:webHidden/>
                <w:color w:val="000000" w:themeColor="text1"/>
              </w:rPr>
              <w:fldChar w:fldCharType="begin"/>
            </w:r>
            <w:r w:rsidR="00607026" w:rsidRPr="00CE04B9">
              <w:rPr>
                <w:noProof/>
                <w:webHidden/>
                <w:color w:val="000000" w:themeColor="text1"/>
              </w:rPr>
              <w:instrText xml:space="preserve"> PAGEREF _Toc122467467 \h </w:instrText>
            </w:r>
            <w:r w:rsidR="00607026" w:rsidRPr="00CE04B9">
              <w:rPr>
                <w:noProof/>
                <w:webHidden/>
                <w:color w:val="000000" w:themeColor="text1"/>
              </w:rPr>
            </w:r>
            <w:r w:rsidR="00607026" w:rsidRPr="00CE04B9">
              <w:rPr>
                <w:noProof/>
                <w:webHidden/>
                <w:color w:val="000000" w:themeColor="text1"/>
              </w:rPr>
              <w:fldChar w:fldCharType="separate"/>
            </w:r>
            <w:r w:rsidR="008343FF">
              <w:rPr>
                <w:noProof/>
                <w:webHidden/>
                <w:color w:val="000000" w:themeColor="text1"/>
              </w:rPr>
              <w:t>7</w:t>
            </w:r>
            <w:r w:rsidR="00607026" w:rsidRPr="00CE04B9">
              <w:rPr>
                <w:noProof/>
                <w:webHidden/>
                <w:color w:val="000000" w:themeColor="text1"/>
              </w:rPr>
              <w:fldChar w:fldCharType="end"/>
            </w:r>
          </w:hyperlink>
        </w:p>
        <w:p w14:paraId="4F7E07C6" w14:textId="36937758" w:rsidR="00117D36" w:rsidRPr="00CE04B9" w:rsidRDefault="00FA61F2">
          <w:pPr>
            <w:rPr>
              <w:color w:val="000000" w:themeColor="text1"/>
            </w:rPr>
          </w:pPr>
          <w:r w:rsidRPr="00CE04B9">
            <w:rPr>
              <w:color w:val="000000" w:themeColor="text1"/>
            </w:rPr>
            <w:fldChar w:fldCharType="end"/>
          </w:r>
        </w:p>
      </w:sdtContent>
    </w:sdt>
    <w:p w14:paraId="30FD1F28" w14:textId="01F55CE9" w:rsidR="00117D36" w:rsidRPr="00CE04B9" w:rsidRDefault="00FA61F2">
      <w:pPr>
        <w:spacing w:after="0"/>
        <w:rPr>
          <w:color w:val="000000" w:themeColor="text1"/>
        </w:rPr>
      </w:pPr>
      <w:r w:rsidRPr="00CE04B9">
        <w:rPr>
          <w:color w:val="000000" w:themeColor="text1"/>
        </w:rPr>
        <w:t xml:space="preserve"> </w:t>
      </w:r>
    </w:p>
    <w:p w14:paraId="3CFA0746" w14:textId="5EF5DDD9" w:rsidR="006B32FF" w:rsidRPr="00CE04B9" w:rsidRDefault="006B32FF">
      <w:pPr>
        <w:spacing w:after="0"/>
        <w:rPr>
          <w:color w:val="000000" w:themeColor="text1"/>
        </w:rPr>
      </w:pPr>
    </w:p>
    <w:p w14:paraId="194CC160" w14:textId="65AE5782" w:rsidR="006B32FF" w:rsidRPr="00CE04B9" w:rsidRDefault="006B32FF">
      <w:pPr>
        <w:spacing w:after="0"/>
        <w:rPr>
          <w:color w:val="000000" w:themeColor="text1"/>
        </w:rPr>
      </w:pPr>
    </w:p>
    <w:p w14:paraId="6C5FF5AF" w14:textId="7113BC26" w:rsidR="006B32FF" w:rsidRPr="00CE04B9" w:rsidRDefault="006B32FF">
      <w:pPr>
        <w:spacing w:after="0"/>
        <w:rPr>
          <w:color w:val="000000" w:themeColor="text1"/>
        </w:rPr>
      </w:pPr>
    </w:p>
    <w:p w14:paraId="1D25FF0F" w14:textId="26758E5F" w:rsidR="006B32FF" w:rsidRPr="00CE04B9" w:rsidRDefault="006B32FF">
      <w:pPr>
        <w:spacing w:after="0"/>
        <w:rPr>
          <w:color w:val="000000" w:themeColor="text1"/>
        </w:rPr>
      </w:pPr>
    </w:p>
    <w:p w14:paraId="06E393B4" w14:textId="6060D6A5" w:rsidR="006B32FF" w:rsidRPr="00CE04B9" w:rsidRDefault="006B32FF">
      <w:pPr>
        <w:spacing w:after="0"/>
        <w:rPr>
          <w:color w:val="000000" w:themeColor="text1"/>
        </w:rPr>
      </w:pPr>
    </w:p>
    <w:p w14:paraId="7E1771D9" w14:textId="4FF9EB08" w:rsidR="006B32FF" w:rsidRPr="00CE04B9" w:rsidRDefault="006B32FF">
      <w:pPr>
        <w:spacing w:after="0"/>
        <w:rPr>
          <w:color w:val="000000" w:themeColor="text1"/>
        </w:rPr>
      </w:pPr>
    </w:p>
    <w:p w14:paraId="41BA70B1" w14:textId="5F183BB6" w:rsidR="006B32FF" w:rsidRPr="00CE04B9" w:rsidRDefault="006B32FF">
      <w:pPr>
        <w:spacing w:after="0"/>
        <w:rPr>
          <w:color w:val="000000" w:themeColor="text1"/>
        </w:rPr>
      </w:pPr>
    </w:p>
    <w:p w14:paraId="3FB7A4FC" w14:textId="16058A01" w:rsidR="006B32FF" w:rsidRPr="00CE04B9" w:rsidRDefault="006B32FF">
      <w:pPr>
        <w:spacing w:after="0"/>
        <w:rPr>
          <w:color w:val="000000" w:themeColor="text1"/>
        </w:rPr>
      </w:pPr>
    </w:p>
    <w:p w14:paraId="6D8C0547" w14:textId="1C6D985A" w:rsidR="006B32FF" w:rsidRPr="00CE04B9" w:rsidRDefault="006B32FF">
      <w:pPr>
        <w:spacing w:after="0"/>
        <w:rPr>
          <w:color w:val="000000" w:themeColor="text1"/>
        </w:rPr>
      </w:pPr>
    </w:p>
    <w:p w14:paraId="337A6AB8" w14:textId="555A4B6D" w:rsidR="006B32FF" w:rsidRPr="00CE04B9" w:rsidRDefault="006B32FF">
      <w:pPr>
        <w:spacing w:after="0"/>
        <w:rPr>
          <w:color w:val="000000" w:themeColor="text1"/>
        </w:rPr>
      </w:pPr>
    </w:p>
    <w:p w14:paraId="040C890A" w14:textId="79D61BC4" w:rsidR="006B32FF" w:rsidRPr="00CE04B9" w:rsidRDefault="006B32FF">
      <w:pPr>
        <w:spacing w:after="0"/>
        <w:rPr>
          <w:color w:val="000000" w:themeColor="text1"/>
        </w:rPr>
      </w:pPr>
    </w:p>
    <w:p w14:paraId="25F43021" w14:textId="20536C14" w:rsidR="006B32FF" w:rsidRPr="00CE04B9" w:rsidRDefault="006B32FF">
      <w:pPr>
        <w:spacing w:after="0"/>
        <w:rPr>
          <w:color w:val="000000" w:themeColor="text1"/>
        </w:rPr>
      </w:pPr>
    </w:p>
    <w:p w14:paraId="3B660392" w14:textId="65286DAE" w:rsidR="006B32FF" w:rsidRPr="00CE04B9" w:rsidRDefault="006B32FF">
      <w:pPr>
        <w:spacing w:after="0"/>
        <w:rPr>
          <w:color w:val="000000" w:themeColor="text1"/>
        </w:rPr>
      </w:pPr>
    </w:p>
    <w:p w14:paraId="5B048A65" w14:textId="7DFF2D9C" w:rsidR="006B32FF" w:rsidRPr="00CE04B9" w:rsidRDefault="006B32FF">
      <w:pPr>
        <w:spacing w:after="0"/>
        <w:rPr>
          <w:color w:val="000000" w:themeColor="text1"/>
        </w:rPr>
      </w:pPr>
    </w:p>
    <w:p w14:paraId="4185C5B7" w14:textId="4200C6E7" w:rsidR="006B32FF" w:rsidRPr="00CE04B9" w:rsidRDefault="006B32FF">
      <w:pPr>
        <w:spacing w:after="0"/>
        <w:rPr>
          <w:color w:val="000000" w:themeColor="text1"/>
        </w:rPr>
      </w:pPr>
    </w:p>
    <w:p w14:paraId="32DB6B14" w14:textId="1D0606CA" w:rsidR="006B32FF" w:rsidRPr="00CE04B9" w:rsidRDefault="006B32FF">
      <w:pPr>
        <w:spacing w:after="0"/>
        <w:rPr>
          <w:color w:val="000000" w:themeColor="text1"/>
        </w:rPr>
      </w:pPr>
    </w:p>
    <w:p w14:paraId="0B3F2B48" w14:textId="7EAF59DB" w:rsidR="006B32FF" w:rsidRPr="00CE04B9" w:rsidRDefault="006B32FF">
      <w:pPr>
        <w:spacing w:after="0"/>
        <w:rPr>
          <w:color w:val="000000" w:themeColor="text1"/>
        </w:rPr>
      </w:pPr>
    </w:p>
    <w:p w14:paraId="28172F28" w14:textId="2B4BD603" w:rsidR="006B32FF" w:rsidRPr="00CE04B9" w:rsidRDefault="006B32FF">
      <w:pPr>
        <w:spacing w:after="0"/>
        <w:rPr>
          <w:color w:val="000000" w:themeColor="text1"/>
        </w:rPr>
      </w:pPr>
    </w:p>
    <w:p w14:paraId="175DF26E" w14:textId="781E2F3B" w:rsidR="006B32FF" w:rsidRPr="00CE04B9" w:rsidRDefault="006B32FF">
      <w:pPr>
        <w:spacing w:after="0"/>
        <w:rPr>
          <w:color w:val="000000" w:themeColor="text1"/>
        </w:rPr>
      </w:pPr>
    </w:p>
    <w:p w14:paraId="3906F281" w14:textId="77777777" w:rsidR="006B32FF" w:rsidRPr="00CE04B9" w:rsidRDefault="006B32FF">
      <w:pPr>
        <w:spacing w:after="0"/>
        <w:rPr>
          <w:color w:val="000000" w:themeColor="text1"/>
        </w:rPr>
      </w:pPr>
    </w:p>
    <w:p w14:paraId="37CDE357" w14:textId="1EA3E163" w:rsidR="006B32FF" w:rsidRPr="00CE04B9" w:rsidRDefault="006B32FF">
      <w:pPr>
        <w:spacing w:after="0"/>
        <w:rPr>
          <w:color w:val="000000" w:themeColor="text1"/>
        </w:rPr>
      </w:pPr>
    </w:p>
    <w:p w14:paraId="100A64CA" w14:textId="0EA7340E" w:rsidR="003A6B12" w:rsidRDefault="003A6B12">
      <w:pPr>
        <w:spacing w:after="0"/>
        <w:rPr>
          <w:color w:val="000000" w:themeColor="text1"/>
        </w:rPr>
      </w:pPr>
    </w:p>
    <w:p w14:paraId="3F84B6B5" w14:textId="16B2D2FA" w:rsidR="008343FF" w:rsidRDefault="008343FF">
      <w:pPr>
        <w:spacing w:after="0"/>
        <w:rPr>
          <w:color w:val="000000" w:themeColor="text1"/>
        </w:rPr>
      </w:pPr>
    </w:p>
    <w:p w14:paraId="65547CE9" w14:textId="43CBD9CC" w:rsidR="008343FF" w:rsidRDefault="008343FF">
      <w:pPr>
        <w:spacing w:after="0"/>
        <w:rPr>
          <w:color w:val="000000" w:themeColor="text1"/>
        </w:rPr>
      </w:pPr>
    </w:p>
    <w:p w14:paraId="7E6F430B" w14:textId="05D05FCA" w:rsidR="008343FF" w:rsidRDefault="008343FF">
      <w:pPr>
        <w:spacing w:after="0"/>
        <w:rPr>
          <w:color w:val="000000" w:themeColor="text1"/>
        </w:rPr>
      </w:pPr>
    </w:p>
    <w:p w14:paraId="25F76DEC" w14:textId="69FB8C21" w:rsidR="008343FF" w:rsidRDefault="008343FF">
      <w:pPr>
        <w:spacing w:after="0"/>
        <w:rPr>
          <w:color w:val="000000" w:themeColor="text1"/>
        </w:rPr>
      </w:pPr>
    </w:p>
    <w:p w14:paraId="723BBB61" w14:textId="52561801" w:rsidR="008343FF" w:rsidRDefault="008343FF">
      <w:pPr>
        <w:spacing w:after="0"/>
        <w:rPr>
          <w:color w:val="000000" w:themeColor="text1"/>
        </w:rPr>
      </w:pPr>
    </w:p>
    <w:p w14:paraId="4BE3BB59" w14:textId="77777777" w:rsidR="008343FF" w:rsidRPr="00CE04B9" w:rsidRDefault="008343FF">
      <w:pPr>
        <w:spacing w:after="0"/>
        <w:rPr>
          <w:color w:val="000000" w:themeColor="text1"/>
        </w:rPr>
      </w:pPr>
    </w:p>
    <w:p w14:paraId="7982AC07" w14:textId="66894A66" w:rsidR="006B32FF" w:rsidRPr="00CE04B9" w:rsidRDefault="006B32FF">
      <w:pPr>
        <w:spacing w:after="0"/>
        <w:rPr>
          <w:color w:val="000000" w:themeColor="text1"/>
        </w:rPr>
      </w:pPr>
    </w:p>
    <w:p w14:paraId="3BF80A70" w14:textId="77777777" w:rsidR="00545EA1" w:rsidRPr="00CE04B9" w:rsidRDefault="00545EA1">
      <w:pPr>
        <w:spacing w:after="0"/>
        <w:rPr>
          <w:color w:val="000000" w:themeColor="text1"/>
        </w:rPr>
      </w:pPr>
    </w:p>
    <w:p w14:paraId="5BD66F44" w14:textId="77777777" w:rsidR="006B32FF" w:rsidRPr="00CE04B9" w:rsidRDefault="006B32FF">
      <w:pPr>
        <w:spacing w:after="0"/>
        <w:rPr>
          <w:color w:val="000000" w:themeColor="text1"/>
        </w:rPr>
      </w:pPr>
    </w:p>
    <w:p w14:paraId="79A10E68" w14:textId="6653A790" w:rsidR="00117D36" w:rsidRPr="00CE04B9" w:rsidRDefault="00FA61F2" w:rsidP="00545EA1">
      <w:pPr>
        <w:pStyle w:val="Kop1"/>
        <w:numPr>
          <w:ilvl w:val="0"/>
          <w:numId w:val="6"/>
        </w:numPr>
        <w:spacing w:after="0" w:line="240" w:lineRule="auto"/>
        <w:ind w:left="851" w:hanging="851"/>
        <w:rPr>
          <w:rFonts w:ascii="Arial" w:hAnsi="Arial" w:cs="Arial"/>
          <w:color w:val="000000" w:themeColor="text1"/>
          <w:sz w:val="20"/>
          <w:szCs w:val="20"/>
        </w:rPr>
      </w:pPr>
      <w:bookmarkStart w:id="0" w:name="_Toc122467455"/>
      <w:r w:rsidRPr="00CE04B9">
        <w:rPr>
          <w:rFonts w:ascii="Arial" w:hAnsi="Arial" w:cs="Arial"/>
          <w:color w:val="000000" w:themeColor="text1"/>
          <w:sz w:val="20"/>
          <w:szCs w:val="20"/>
        </w:rPr>
        <w:lastRenderedPageBreak/>
        <w:t>Inleiding</w:t>
      </w:r>
      <w:bookmarkEnd w:id="0"/>
      <w:r w:rsidRPr="00CE04B9">
        <w:rPr>
          <w:rFonts w:ascii="Arial" w:hAnsi="Arial" w:cs="Arial"/>
          <w:color w:val="000000" w:themeColor="text1"/>
          <w:sz w:val="20"/>
          <w:szCs w:val="20"/>
        </w:rPr>
        <w:t xml:space="preserve"> </w:t>
      </w:r>
    </w:p>
    <w:p w14:paraId="32B2938F" w14:textId="5A92134E" w:rsidR="00117D36" w:rsidRPr="00CE04B9" w:rsidRDefault="00117D36" w:rsidP="00545EA1">
      <w:pPr>
        <w:spacing w:after="0" w:line="240" w:lineRule="auto"/>
        <w:jc w:val="both"/>
        <w:rPr>
          <w:rFonts w:ascii="Arial" w:hAnsi="Arial" w:cs="Arial"/>
          <w:color w:val="000000" w:themeColor="text1"/>
          <w:sz w:val="20"/>
          <w:szCs w:val="20"/>
        </w:rPr>
      </w:pPr>
    </w:p>
    <w:p w14:paraId="07D39E75" w14:textId="7FAF8F56" w:rsidR="00117D36" w:rsidRPr="00CE04B9" w:rsidRDefault="00FA61F2" w:rsidP="00545EA1">
      <w:pPr>
        <w:pStyle w:val="Kop1"/>
        <w:numPr>
          <w:ilvl w:val="1"/>
          <w:numId w:val="3"/>
        </w:numPr>
        <w:spacing w:after="0" w:line="240" w:lineRule="auto"/>
        <w:ind w:left="851" w:hanging="851"/>
        <w:jc w:val="both"/>
        <w:rPr>
          <w:rFonts w:ascii="Arial" w:hAnsi="Arial" w:cs="Arial"/>
          <w:color w:val="000000" w:themeColor="text1"/>
          <w:sz w:val="20"/>
          <w:szCs w:val="20"/>
        </w:rPr>
      </w:pPr>
      <w:bookmarkStart w:id="1" w:name="_Toc122467456"/>
      <w:r w:rsidRPr="00CE04B9">
        <w:rPr>
          <w:rFonts w:ascii="Arial" w:hAnsi="Arial" w:cs="Arial"/>
          <w:color w:val="000000" w:themeColor="text1"/>
          <w:sz w:val="20"/>
          <w:szCs w:val="20"/>
        </w:rPr>
        <w:t>Algemeen</w:t>
      </w:r>
      <w:bookmarkEnd w:id="1"/>
      <w:r w:rsidRPr="00CE04B9">
        <w:rPr>
          <w:rFonts w:ascii="Arial" w:hAnsi="Arial" w:cs="Arial"/>
          <w:color w:val="000000" w:themeColor="text1"/>
          <w:sz w:val="20"/>
          <w:szCs w:val="20"/>
        </w:rPr>
        <w:t xml:space="preserve"> </w:t>
      </w:r>
    </w:p>
    <w:p w14:paraId="74F1EA1F" w14:textId="77777777" w:rsidR="008525E5" w:rsidRPr="00CE04B9" w:rsidRDefault="008525E5" w:rsidP="00545EA1">
      <w:pPr>
        <w:spacing w:after="0" w:line="240" w:lineRule="auto"/>
        <w:rPr>
          <w:rFonts w:ascii="Arial" w:hAnsi="Arial" w:cs="Arial"/>
          <w:color w:val="000000" w:themeColor="text1"/>
          <w:sz w:val="20"/>
          <w:szCs w:val="20"/>
          <w:lang w:bidi="ar-SA"/>
        </w:rPr>
      </w:pPr>
    </w:p>
    <w:p w14:paraId="15CA363E" w14:textId="2068F521" w:rsidR="008525E5" w:rsidRPr="00CE04B9" w:rsidRDefault="00FA61F2" w:rsidP="00545EA1">
      <w:pPr>
        <w:pStyle w:val="Default"/>
        <w:ind w:left="2" w:right="989" w:hanging="2"/>
        <w:jc w:val="both"/>
        <w:rPr>
          <w:color w:val="000000" w:themeColor="text1"/>
          <w:sz w:val="20"/>
          <w:szCs w:val="20"/>
        </w:rPr>
      </w:pPr>
      <w:r w:rsidRPr="00CE04B9">
        <w:rPr>
          <w:rFonts w:eastAsia="Calibri"/>
          <w:color w:val="000000" w:themeColor="text1"/>
          <w:sz w:val="20"/>
          <w:szCs w:val="20"/>
        </w:rPr>
        <w:t xml:space="preserve">Deze Service Level Agreement (SLA) is onderdeel van de </w:t>
      </w:r>
      <w:r w:rsidR="00D941D3" w:rsidRPr="00CE04B9">
        <w:rPr>
          <w:rFonts w:eastAsia="Calibri"/>
          <w:color w:val="000000" w:themeColor="text1"/>
          <w:sz w:val="20"/>
          <w:szCs w:val="20"/>
        </w:rPr>
        <w:t>o</w:t>
      </w:r>
      <w:r w:rsidRPr="00CE04B9">
        <w:rPr>
          <w:rFonts w:eastAsia="Calibri"/>
          <w:color w:val="000000" w:themeColor="text1"/>
          <w:sz w:val="20"/>
          <w:szCs w:val="20"/>
        </w:rPr>
        <w:t xml:space="preserve">vereenkomst </w:t>
      </w:r>
      <w:proofErr w:type="spellStart"/>
      <w:r w:rsidR="008525E5" w:rsidRPr="00CE04B9">
        <w:rPr>
          <w:color w:val="000000" w:themeColor="text1"/>
          <w:sz w:val="20"/>
          <w:szCs w:val="20"/>
        </w:rPr>
        <w:t>Wmo</w:t>
      </w:r>
      <w:proofErr w:type="spellEnd"/>
      <w:r w:rsidR="008525E5" w:rsidRPr="00CE04B9">
        <w:rPr>
          <w:color w:val="000000" w:themeColor="text1"/>
          <w:sz w:val="20"/>
          <w:szCs w:val="20"/>
        </w:rPr>
        <w:t xml:space="preserve">-begeleiding Gemeente Beekdaelen 2024 </w:t>
      </w:r>
      <w:r w:rsidR="0037386F" w:rsidRPr="00CE04B9">
        <w:rPr>
          <w:color w:val="000000" w:themeColor="text1"/>
          <w:sz w:val="20"/>
          <w:szCs w:val="20"/>
        </w:rPr>
        <w:t>EV</w:t>
      </w:r>
      <w:r w:rsidR="00D941D3" w:rsidRPr="00CE04B9">
        <w:rPr>
          <w:color w:val="000000" w:themeColor="text1"/>
          <w:sz w:val="20"/>
          <w:szCs w:val="20"/>
        </w:rPr>
        <w:t>.</w:t>
      </w:r>
    </w:p>
    <w:p w14:paraId="35D3BF50" w14:textId="440A2348" w:rsidR="00117D36" w:rsidRPr="00CE04B9" w:rsidRDefault="00117D36" w:rsidP="00545EA1">
      <w:pPr>
        <w:spacing w:after="0" w:line="240" w:lineRule="auto"/>
        <w:jc w:val="both"/>
        <w:rPr>
          <w:rFonts w:ascii="Arial" w:hAnsi="Arial" w:cs="Arial"/>
          <w:color w:val="000000" w:themeColor="text1"/>
          <w:sz w:val="20"/>
          <w:szCs w:val="20"/>
        </w:rPr>
      </w:pPr>
    </w:p>
    <w:p w14:paraId="175F2958" w14:textId="7505C2C1" w:rsidR="00117D36" w:rsidRPr="00CE04B9" w:rsidRDefault="00FA61F2" w:rsidP="00545EA1">
      <w:pPr>
        <w:pStyle w:val="Kop1"/>
        <w:numPr>
          <w:ilvl w:val="1"/>
          <w:numId w:val="3"/>
        </w:numPr>
        <w:spacing w:after="0" w:line="240" w:lineRule="auto"/>
        <w:ind w:left="851" w:hanging="851"/>
        <w:jc w:val="both"/>
        <w:rPr>
          <w:rFonts w:ascii="Arial" w:hAnsi="Arial" w:cs="Arial"/>
          <w:color w:val="000000" w:themeColor="text1"/>
          <w:sz w:val="20"/>
          <w:szCs w:val="20"/>
        </w:rPr>
      </w:pPr>
      <w:bookmarkStart w:id="2" w:name="_Toc122467457"/>
      <w:r w:rsidRPr="00CE04B9">
        <w:rPr>
          <w:rFonts w:ascii="Arial" w:hAnsi="Arial" w:cs="Arial"/>
          <w:color w:val="000000" w:themeColor="text1"/>
          <w:sz w:val="20"/>
          <w:szCs w:val="20"/>
        </w:rPr>
        <w:t>Doel</w:t>
      </w:r>
      <w:bookmarkEnd w:id="2"/>
      <w:r w:rsidRPr="00CE04B9">
        <w:rPr>
          <w:rFonts w:ascii="Arial" w:hAnsi="Arial" w:cs="Arial"/>
          <w:color w:val="000000" w:themeColor="text1"/>
          <w:sz w:val="20"/>
          <w:szCs w:val="20"/>
        </w:rPr>
        <w:t xml:space="preserve"> </w:t>
      </w:r>
    </w:p>
    <w:p w14:paraId="790D6231" w14:textId="77777777" w:rsidR="008525E5" w:rsidRPr="00CE04B9" w:rsidRDefault="008525E5" w:rsidP="00545EA1">
      <w:pPr>
        <w:spacing w:after="0" w:line="240" w:lineRule="auto"/>
        <w:rPr>
          <w:rFonts w:ascii="Arial" w:hAnsi="Arial" w:cs="Arial"/>
          <w:color w:val="000000" w:themeColor="text1"/>
          <w:sz w:val="20"/>
          <w:szCs w:val="20"/>
          <w:lang w:bidi="ar-SA"/>
        </w:rPr>
      </w:pPr>
    </w:p>
    <w:p w14:paraId="00E8246A" w14:textId="468F518E" w:rsidR="00117D36" w:rsidRPr="00CE04B9" w:rsidRDefault="00FA61F2" w:rsidP="00545EA1">
      <w:pPr>
        <w:pStyle w:val="Default"/>
        <w:ind w:left="2" w:right="989" w:hanging="2"/>
        <w:jc w:val="both"/>
        <w:rPr>
          <w:rFonts w:eastAsia="Calibri"/>
          <w:color w:val="000000" w:themeColor="text1"/>
          <w:sz w:val="20"/>
          <w:szCs w:val="20"/>
        </w:rPr>
      </w:pPr>
      <w:r w:rsidRPr="00CE04B9">
        <w:rPr>
          <w:rFonts w:eastAsia="Calibri"/>
          <w:color w:val="000000" w:themeColor="text1"/>
          <w:sz w:val="20"/>
          <w:szCs w:val="20"/>
        </w:rPr>
        <w:t xml:space="preserve">Deze SLA geeft inzicht in de diensten, welke door de </w:t>
      </w:r>
      <w:r w:rsidR="008525E5" w:rsidRPr="00CE04B9">
        <w:rPr>
          <w:rFonts w:eastAsia="Calibri"/>
          <w:color w:val="000000" w:themeColor="text1"/>
          <w:sz w:val="20"/>
          <w:szCs w:val="20"/>
        </w:rPr>
        <w:t>zorgaanbieder</w:t>
      </w:r>
      <w:r w:rsidRPr="00CE04B9">
        <w:rPr>
          <w:rFonts w:eastAsia="Calibri"/>
          <w:color w:val="000000" w:themeColor="text1"/>
          <w:sz w:val="20"/>
          <w:szCs w:val="20"/>
        </w:rPr>
        <w:t xml:space="preserve"> word</w:t>
      </w:r>
      <w:r w:rsidR="008525E5" w:rsidRPr="00CE04B9">
        <w:rPr>
          <w:rFonts w:eastAsia="Calibri"/>
          <w:color w:val="000000" w:themeColor="text1"/>
          <w:sz w:val="20"/>
          <w:szCs w:val="20"/>
        </w:rPr>
        <w:t>t</w:t>
      </w:r>
      <w:r w:rsidRPr="00CE04B9">
        <w:rPr>
          <w:rFonts w:eastAsia="Calibri"/>
          <w:color w:val="000000" w:themeColor="text1"/>
          <w:sz w:val="20"/>
          <w:szCs w:val="20"/>
        </w:rPr>
        <w:t xml:space="preserve"> geleverd, hoe de diensten worden gewaarborgd en verantwoord. Doel van de SLA is het op een heldere en eenduidige wijze beschrijven van de voorwaarden die de</w:t>
      </w:r>
      <w:r w:rsidR="008525E5" w:rsidRPr="00CE04B9">
        <w:rPr>
          <w:rFonts w:eastAsia="Calibri"/>
          <w:color w:val="000000" w:themeColor="text1"/>
          <w:sz w:val="20"/>
          <w:szCs w:val="20"/>
        </w:rPr>
        <w:t xml:space="preserve"> gemeente</w:t>
      </w:r>
      <w:r w:rsidRPr="00CE04B9">
        <w:rPr>
          <w:rFonts w:eastAsia="Calibri"/>
          <w:color w:val="000000" w:themeColor="text1"/>
          <w:sz w:val="20"/>
          <w:szCs w:val="20"/>
        </w:rPr>
        <w:t xml:space="preserve"> stel</w:t>
      </w:r>
      <w:r w:rsidR="008525E5" w:rsidRPr="00CE04B9">
        <w:rPr>
          <w:rFonts w:eastAsia="Calibri"/>
          <w:color w:val="000000" w:themeColor="text1"/>
          <w:sz w:val="20"/>
          <w:szCs w:val="20"/>
        </w:rPr>
        <w:t>t</w:t>
      </w:r>
      <w:r w:rsidRPr="00CE04B9">
        <w:rPr>
          <w:rFonts w:eastAsia="Calibri"/>
          <w:color w:val="000000" w:themeColor="text1"/>
          <w:sz w:val="20"/>
          <w:szCs w:val="20"/>
        </w:rPr>
        <w:t xml:space="preserve"> aan de </w:t>
      </w:r>
      <w:r w:rsidR="008525E5" w:rsidRPr="00CE04B9">
        <w:rPr>
          <w:rFonts w:eastAsia="Calibri"/>
          <w:color w:val="000000" w:themeColor="text1"/>
          <w:sz w:val="20"/>
          <w:szCs w:val="20"/>
        </w:rPr>
        <w:t>zorgaanbieder</w:t>
      </w:r>
      <w:r w:rsidRPr="00CE04B9">
        <w:rPr>
          <w:rFonts w:eastAsia="Calibri"/>
          <w:color w:val="000000" w:themeColor="text1"/>
          <w:sz w:val="20"/>
          <w:szCs w:val="20"/>
        </w:rPr>
        <w:t xml:space="preserve"> over de uit te voeren opdracht. Door te meten en te sturen op kritieke prestatie-indicatoren </w:t>
      </w:r>
      <w:proofErr w:type="spellStart"/>
      <w:r w:rsidRPr="00CE04B9">
        <w:rPr>
          <w:rFonts w:eastAsia="Calibri"/>
          <w:color w:val="000000" w:themeColor="text1"/>
          <w:sz w:val="20"/>
          <w:szCs w:val="20"/>
        </w:rPr>
        <w:t>KPI’s</w:t>
      </w:r>
      <w:proofErr w:type="spellEnd"/>
      <w:r w:rsidRPr="00CE04B9">
        <w:rPr>
          <w:rFonts w:eastAsia="Calibri"/>
          <w:color w:val="000000" w:themeColor="text1"/>
          <w:sz w:val="20"/>
          <w:szCs w:val="20"/>
        </w:rPr>
        <w:t xml:space="preserve"> wordt de kwaliteit van de dienstverlening geborgd. Hierdoor kan er toegewerkt worden naar een efficiëntere samenwerking waarin processen continu op elkaar worden afgestemd. Indien daartoe aanleiding is worden processen verbeterd zodat de goede relatie en samenwerking tussen partijen optimaal wordt gehouden.  </w:t>
      </w:r>
    </w:p>
    <w:p w14:paraId="64C9984C" w14:textId="77777777" w:rsidR="00117D36" w:rsidRPr="00CE04B9" w:rsidRDefault="00FA61F2" w:rsidP="00545EA1">
      <w:pPr>
        <w:pStyle w:val="Default"/>
        <w:ind w:left="2" w:right="989" w:hanging="2"/>
        <w:jc w:val="both"/>
        <w:rPr>
          <w:rFonts w:eastAsia="Calibri"/>
          <w:color w:val="000000" w:themeColor="text1"/>
          <w:sz w:val="20"/>
          <w:szCs w:val="20"/>
        </w:rPr>
      </w:pPr>
      <w:r w:rsidRPr="00CE04B9">
        <w:rPr>
          <w:rFonts w:eastAsia="Calibri"/>
          <w:color w:val="000000" w:themeColor="text1"/>
          <w:sz w:val="20"/>
          <w:szCs w:val="20"/>
        </w:rPr>
        <w:t xml:space="preserve"> </w:t>
      </w:r>
    </w:p>
    <w:p w14:paraId="6B1AA055" w14:textId="51F67790" w:rsidR="00D941D3" w:rsidRPr="00CE04B9" w:rsidRDefault="00FA61F2" w:rsidP="00545EA1">
      <w:pPr>
        <w:pStyle w:val="Kop2"/>
        <w:numPr>
          <w:ilvl w:val="1"/>
          <w:numId w:val="3"/>
        </w:numPr>
        <w:tabs>
          <w:tab w:val="center" w:pos="953"/>
        </w:tabs>
        <w:spacing w:after="0" w:line="240" w:lineRule="auto"/>
        <w:ind w:left="862" w:hanging="862"/>
        <w:jc w:val="both"/>
        <w:rPr>
          <w:rFonts w:ascii="Arial" w:hAnsi="Arial" w:cs="Arial"/>
          <w:color w:val="000000" w:themeColor="text1"/>
          <w:sz w:val="20"/>
          <w:szCs w:val="20"/>
        </w:rPr>
      </w:pPr>
      <w:bookmarkStart w:id="3" w:name="_Toc122467458"/>
      <w:r w:rsidRPr="00CE04B9">
        <w:rPr>
          <w:rFonts w:ascii="Arial" w:hAnsi="Arial" w:cs="Arial"/>
          <w:color w:val="000000" w:themeColor="text1"/>
          <w:sz w:val="20"/>
          <w:szCs w:val="20"/>
        </w:rPr>
        <w:t>Looptijd</w:t>
      </w:r>
      <w:bookmarkEnd w:id="3"/>
      <w:r w:rsidRPr="00CE04B9">
        <w:rPr>
          <w:rFonts w:ascii="Arial" w:hAnsi="Arial" w:cs="Arial"/>
          <w:color w:val="000000" w:themeColor="text1"/>
          <w:sz w:val="20"/>
          <w:szCs w:val="20"/>
        </w:rPr>
        <w:t xml:space="preserve"> </w:t>
      </w:r>
    </w:p>
    <w:p w14:paraId="7755B1D7" w14:textId="77777777" w:rsidR="00D941D3" w:rsidRPr="00CE04B9" w:rsidRDefault="00D941D3" w:rsidP="00545EA1">
      <w:pPr>
        <w:spacing w:after="0" w:line="240" w:lineRule="auto"/>
        <w:rPr>
          <w:rFonts w:ascii="Arial" w:hAnsi="Arial" w:cs="Arial"/>
          <w:color w:val="000000" w:themeColor="text1"/>
          <w:sz w:val="20"/>
          <w:szCs w:val="20"/>
          <w:lang w:bidi="ar-SA"/>
        </w:rPr>
      </w:pPr>
    </w:p>
    <w:p w14:paraId="70C47D00" w14:textId="3F72B258" w:rsidR="00117D36" w:rsidRPr="00CE04B9" w:rsidRDefault="00FA61F2" w:rsidP="00545EA1">
      <w:pPr>
        <w:spacing w:after="0" w:line="240" w:lineRule="auto"/>
        <w:ind w:left="-5" w:right="974" w:hanging="10"/>
        <w:jc w:val="both"/>
        <w:rPr>
          <w:rFonts w:ascii="Arial" w:hAnsi="Arial" w:cs="Arial"/>
          <w:color w:val="000000" w:themeColor="text1"/>
          <w:sz w:val="20"/>
          <w:szCs w:val="20"/>
        </w:rPr>
      </w:pPr>
      <w:r w:rsidRPr="00CE04B9">
        <w:rPr>
          <w:rFonts w:ascii="Arial" w:hAnsi="Arial" w:cs="Arial"/>
          <w:color w:val="000000" w:themeColor="text1"/>
          <w:sz w:val="20"/>
          <w:szCs w:val="20"/>
        </w:rPr>
        <w:t xml:space="preserve">Deze SLA is een onderdeel van de </w:t>
      </w:r>
      <w:r w:rsidR="0037386F" w:rsidRPr="00CE04B9">
        <w:rPr>
          <w:rFonts w:ascii="Arial" w:hAnsi="Arial" w:cs="Arial"/>
          <w:color w:val="000000" w:themeColor="text1"/>
          <w:sz w:val="20"/>
          <w:szCs w:val="20"/>
        </w:rPr>
        <w:t>o</w:t>
      </w:r>
      <w:r w:rsidRPr="00CE04B9">
        <w:rPr>
          <w:rFonts w:ascii="Arial" w:hAnsi="Arial" w:cs="Arial"/>
          <w:color w:val="000000" w:themeColor="text1"/>
          <w:sz w:val="20"/>
          <w:szCs w:val="20"/>
        </w:rPr>
        <w:t xml:space="preserve">vereenkomst </w:t>
      </w:r>
      <w:proofErr w:type="spellStart"/>
      <w:r w:rsidR="00D941D3" w:rsidRPr="00CE04B9">
        <w:rPr>
          <w:rFonts w:ascii="Arial" w:hAnsi="Arial" w:cs="Arial"/>
          <w:color w:val="000000" w:themeColor="text1"/>
          <w:sz w:val="20"/>
          <w:szCs w:val="20"/>
        </w:rPr>
        <w:t>Wmo</w:t>
      </w:r>
      <w:proofErr w:type="spellEnd"/>
      <w:r w:rsidR="00D941D3" w:rsidRPr="00CE04B9">
        <w:rPr>
          <w:rFonts w:ascii="Arial" w:hAnsi="Arial" w:cs="Arial"/>
          <w:color w:val="000000" w:themeColor="text1"/>
          <w:sz w:val="20"/>
          <w:szCs w:val="20"/>
        </w:rPr>
        <w:t>-</w:t>
      </w:r>
      <w:r w:rsidRPr="00CE04B9">
        <w:rPr>
          <w:rFonts w:ascii="Arial" w:hAnsi="Arial" w:cs="Arial"/>
          <w:color w:val="000000" w:themeColor="text1"/>
          <w:sz w:val="20"/>
          <w:szCs w:val="20"/>
        </w:rPr>
        <w:t xml:space="preserve">Begeleiding </w:t>
      </w:r>
      <w:r w:rsidR="00D941D3" w:rsidRPr="00CE04B9">
        <w:rPr>
          <w:rFonts w:ascii="Arial" w:hAnsi="Arial" w:cs="Arial"/>
          <w:color w:val="000000" w:themeColor="text1"/>
          <w:sz w:val="20"/>
          <w:szCs w:val="20"/>
        </w:rPr>
        <w:t>2024</w:t>
      </w:r>
      <w:r w:rsidR="0037386F" w:rsidRPr="00CE04B9">
        <w:rPr>
          <w:rFonts w:ascii="Arial" w:hAnsi="Arial" w:cs="Arial"/>
          <w:color w:val="000000" w:themeColor="text1"/>
          <w:sz w:val="20"/>
          <w:szCs w:val="20"/>
        </w:rPr>
        <w:t xml:space="preserve"> EV</w:t>
      </w:r>
      <w:r w:rsidRPr="00CE04B9">
        <w:rPr>
          <w:rFonts w:ascii="Arial" w:hAnsi="Arial" w:cs="Arial"/>
          <w:color w:val="000000" w:themeColor="text1"/>
          <w:sz w:val="20"/>
          <w:szCs w:val="20"/>
        </w:rPr>
        <w:t xml:space="preserve"> en heeft daarmee dezelfde looptijd als deze overeenkomst. Deze SLA kan recentere afspraken bevatten over de functionele, kwaliteits- en rapportagenormen en is daarom leidend voor deze aspecten. </w:t>
      </w:r>
    </w:p>
    <w:p w14:paraId="3CFC49E2" w14:textId="77777777" w:rsidR="00117D36" w:rsidRPr="00CE04B9" w:rsidRDefault="00FA61F2" w:rsidP="00545EA1">
      <w:pPr>
        <w:spacing w:after="0" w:line="240" w:lineRule="auto"/>
        <w:jc w:val="both"/>
        <w:rPr>
          <w:rFonts w:ascii="Arial" w:hAnsi="Arial" w:cs="Arial"/>
          <w:color w:val="000000" w:themeColor="text1"/>
          <w:sz w:val="20"/>
          <w:szCs w:val="20"/>
        </w:rPr>
      </w:pPr>
      <w:r w:rsidRPr="00CE04B9">
        <w:rPr>
          <w:rFonts w:ascii="Arial" w:hAnsi="Arial" w:cs="Arial"/>
          <w:color w:val="000000" w:themeColor="text1"/>
          <w:sz w:val="20"/>
          <w:szCs w:val="20"/>
        </w:rPr>
        <w:t xml:space="preserve"> </w:t>
      </w:r>
    </w:p>
    <w:p w14:paraId="35AB37B2" w14:textId="42EE2307" w:rsidR="00117D36" w:rsidRPr="00CE04B9" w:rsidRDefault="00FA61F2" w:rsidP="00545EA1">
      <w:pPr>
        <w:pStyle w:val="Kop2"/>
        <w:numPr>
          <w:ilvl w:val="1"/>
          <w:numId w:val="3"/>
        </w:numPr>
        <w:spacing w:after="0" w:line="240" w:lineRule="auto"/>
        <w:ind w:left="862" w:hanging="862"/>
        <w:jc w:val="both"/>
        <w:rPr>
          <w:rFonts w:ascii="Arial" w:hAnsi="Arial" w:cs="Arial"/>
          <w:color w:val="000000" w:themeColor="text1"/>
          <w:sz w:val="20"/>
          <w:szCs w:val="20"/>
        </w:rPr>
      </w:pPr>
      <w:bookmarkStart w:id="4" w:name="_Toc122467459"/>
      <w:r w:rsidRPr="00CE04B9">
        <w:rPr>
          <w:rFonts w:ascii="Arial" w:hAnsi="Arial" w:cs="Arial"/>
          <w:color w:val="000000" w:themeColor="text1"/>
          <w:sz w:val="20"/>
          <w:szCs w:val="20"/>
        </w:rPr>
        <w:t>Wijzigingen</w:t>
      </w:r>
      <w:bookmarkEnd w:id="4"/>
      <w:r w:rsidRPr="00CE04B9">
        <w:rPr>
          <w:rFonts w:ascii="Arial" w:hAnsi="Arial" w:cs="Arial"/>
          <w:color w:val="000000" w:themeColor="text1"/>
          <w:sz w:val="20"/>
          <w:szCs w:val="20"/>
        </w:rPr>
        <w:t xml:space="preserve"> </w:t>
      </w:r>
    </w:p>
    <w:p w14:paraId="7024D250" w14:textId="77777777" w:rsidR="00D941D3" w:rsidRPr="00CE04B9" w:rsidRDefault="00D941D3" w:rsidP="00545EA1">
      <w:pPr>
        <w:spacing w:after="0" w:line="240" w:lineRule="auto"/>
        <w:ind w:left="-5" w:right="974" w:hanging="10"/>
        <w:jc w:val="both"/>
        <w:rPr>
          <w:rFonts w:ascii="Arial" w:hAnsi="Arial" w:cs="Arial"/>
          <w:color w:val="000000" w:themeColor="text1"/>
          <w:sz w:val="20"/>
          <w:szCs w:val="20"/>
        </w:rPr>
      </w:pPr>
    </w:p>
    <w:p w14:paraId="04848448" w14:textId="43FB1C3B" w:rsidR="00117D36" w:rsidRPr="00CE04B9" w:rsidRDefault="00FA61F2" w:rsidP="00545EA1">
      <w:pPr>
        <w:spacing w:after="0" w:line="240" w:lineRule="auto"/>
        <w:ind w:left="-5" w:right="974" w:hanging="10"/>
        <w:jc w:val="both"/>
        <w:rPr>
          <w:rFonts w:ascii="Arial" w:hAnsi="Arial" w:cs="Arial"/>
          <w:color w:val="000000" w:themeColor="text1"/>
          <w:sz w:val="20"/>
          <w:szCs w:val="20"/>
        </w:rPr>
      </w:pPr>
      <w:r w:rsidRPr="00CE04B9">
        <w:rPr>
          <w:rFonts w:ascii="Arial" w:hAnsi="Arial" w:cs="Arial"/>
          <w:color w:val="000000" w:themeColor="text1"/>
          <w:sz w:val="20"/>
          <w:szCs w:val="20"/>
        </w:rPr>
        <w:t>Wijzigen van de SLA is in onderling overleg mogelijk. Tijdens de bijeenkomsten evalueren partijen de dienstverlening en maken, indien nodig, nieuwe of aanvullende afspraken. Zodra de  wijzigingen akkoord zijn, worden deze opgenomen in de geldende SLA. De gewijzigde SLA wordt voorzien van een nieuw oplopend versienummer</w:t>
      </w:r>
      <w:r w:rsidR="00D941D3" w:rsidRPr="00CE04B9">
        <w:rPr>
          <w:rFonts w:ascii="Arial" w:hAnsi="Arial" w:cs="Arial"/>
          <w:color w:val="000000" w:themeColor="text1"/>
          <w:sz w:val="20"/>
          <w:szCs w:val="20"/>
        </w:rPr>
        <w:t xml:space="preserve"> en door de gemeente aangeboden aan de zorgaanbieder</w:t>
      </w:r>
    </w:p>
    <w:p w14:paraId="6AD35EBF" w14:textId="77777777" w:rsidR="00117D36" w:rsidRPr="00CE04B9" w:rsidRDefault="00FA61F2" w:rsidP="00545EA1">
      <w:pPr>
        <w:spacing w:after="0" w:line="240" w:lineRule="auto"/>
        <w:jc w:val="both"/>
        <w:rPr>
          <w:rFonts w:ascii="Arial" w:hAnsi="Arial" w:cs="Arial"/>
          <w:color w:val="000000" w:themeColor="text1"/>
          <w:sz w:val="20"/>
          <w:szCs w:val="20"/>
        </w:rPr>
      </w:pPr>
      <w:r w:rsidRPr="00CE04B9">
        <w:rPr>
          <w:rFonts w:ascii="Arial" w:hAnsi="Arial" w:cs="Arial"/>
          <w:color w:val="000000" w:themeColor="text1"/>
          <w:sz w:val="20"/>
          <w:szCs w:val="20"/>
        </w:rPr>
        <w:t xml:space="preserve"> </w:t>
      </w:r>
    </w:p>
    <w:p w14:paraId="49E6C61D" w14:textId="066860B1" w:rsidR="00117D36" w:rsidRPr="00CE04B9" w:rsidRDefault="00FA61F2" w:rsidP="00545EA1">
      <w:pPr>
        <w:pStyle w:val="Kop2"/>
        <w:numPr>
          <w:ilvl w:val="1"/>
          <w:numId w:val="3"/>
        </w:numPr>
        <w:spacing w:after="0" w:line="240" w:lineRule="auto"/>
        <w:ind w:left="862" w:hanging="862"/>
        <w:jc w:val="both"/>
        <w:rPr>
          <w:rFonts w:ascii="Arial" w:hAnsi="Arial" w:cs="Arial"/>
          <w:color w:val="000000" w:themeColor="text1"/>
          <w:sz w:val="20"/>
          <w:szCs w:val="20"/>
        </w:rPr>
      </w:pPr>
      <w:bookmarkStart w:id="5" w:name="_Toc122467460"/>
      <w:r w:rsidRPr="00CE04B9">
        <w:rPr>
          <w:rFonts w:ascii="Arial" w:hAnsi="Arial" w:cs="Arial"/>
          <w:color w:val="000000" w:themeColor="text1"/>
          <w:sz w:val="20"/>
          <w:szCs w:val="20"/>
        </w:rPr>
        <w:t>Beheer (documentbeheer)</w:t>
      </w:r>
      <w:bookmarkEnd w:id="5"/>
      <w:r w:rsidRPr="00CE04B9">
        <w:rPr>
          <w:rFonts w:ascii="Arial" w:hAnsi="Arial" w:cs="Arial"/>
          <w:color w:val="000000" w:themeColor="text1"/>
          <w:sz w:val="20"/>
          <w:szCs w:val="20"/>
        </w:rPr>
        <w:t xml:space="preserve"> </w:t>
      </w:r>
    </w:p>
    <w:p w14:paraId="110290B4" w14:textId="77777777" w:rsidR="006B32FF" w:rsidRPr="00CE04B9" w:rsidRDefault="006B32FF" w:rsidP="00545EA1">
      <w:pPr>
        <w:spacing w:after="0" w:line="240" w:lineRule="auto"/>
        <w:ind w:left="-5" w:right="972" w:hanging="10"/>
        <w:jc w:val="both"/>
        <w:rPr>
          <w:rFonts w:ascii="Arial" w:hAnsi="Arial" w:cs="Arial"/>
          <w:color w:val="000000" w:themeColor="text1"/>
          <w:sz w:val="20"/>
          <w:szCs w:val="20"/>
        </w:rPr>
      </w:pPr>
    </w:p>
    <w:p w14:paraId="354B22C6" w14:textId="549C735D" w:rsidR="00117D36" w:rsidRPr="00CE04B9" w:rsidRDefault="00FA61F2" w:rsidP="00545EA1">
      <w:pPr>
        <w:spacing w:after="0" w:line="240" w:lineRule="auto"/>
        <w:ind w:left="-5" w:right="972" w:hanging="10"/>
        <w:jc w:val="both"/>
        <w:rPr>
          <w:rFonts w:ascii="Arial" w:hAnsi="Arial" w:cs="Arial"/>
          <w:color w:val="000000" w:themeColor="text1"/>
          <w:sz w:val="20"/>
          <w:szCs w:val="20"/>
        </w:rPr>
      </w:pPr>
      <w:r w:rsidRPr="00CE04B9">
        <w:rPr>
          <w:rFonts w:ascii="Arial" w:hAnsi="Arial" w:cs="Arial"/>
          <w:color w:val="000000" w:themeColor="text1"/>
          <w:sz w:val="20"/>
          <w:szCs w:val="20"/>
        </w:rPr>
        <w:t xml:space="preserve">Deze SLA wordt beheerd door de </w:t>
      </w:r>
      <w:r w:rsidR="00D941D3" w:rsidRPr="00CE04B9">
        <w:rPr>
          <w:rFonts w:ascii="Arial" w:hAnsi="Arial" w:cs="Arial"/>
          <w:color w:val="000000" w:themeColor="text1"/>
          <w:sz w:val="20"/>
          <w:szCs w:val="20"/>
        </w:rPr>
        <w:t>gemeente.</w:t>
      </w:r>
      <w:r w:rsidRPr="00CE04B9">
        <w:rPr>
          <w:rFonts w:ascii="Arial" w:hAnsi="Arial" w:cs="Arial"/>
          <w:color w:val="000000" w:themeColor="text1"/>
          <w:sz w:val="20"/>
          <w:szCs w:val="20"/>
        </w:rPr>
        <w:t xml:space="preserve"> </w:t>
      </w:r>
    </w:p>
    <w:p w14:paraId="1E81D069" w14:textId="6D520D7C" w:rsidR="00117D36" w:rsidRPr="00CE04B9" w:rsidRDefault="00117D36" w:rsidP="00545EA1">
      <w:pPr>
        <w:pStyle w:val="Kop2"/>
        <w:spacing w:after="0" w:line="240" w:lineRule="auto"/>
        <w:ind w:left="862" w:firstLine="0"/>
        <w:jc w:val="both"/>
        <w:rPr>
          <w:rFonts w:ascii="Arial" w:hAnsi="Arial" w:cs="Arial"/>
          <w:color w:val="000000" w:themeColor="text1"/>
          <w:sz w:val="20"/>
          <w:szCs w:val="20"/>
        </w:rPr>
      </w:pPr>
    </w:p>
    <w:p w14:paraId="752514BF" w14:textId="23C4A54B" w:rsidR="00117D36" w:rsidRPr="00CE04B9" w:rsidRDefault="00FA61F2" w:rsidP="00545EA1">
      <w:pPr>
        <w:pStyle w:val="Kop2"/>
        <w:numPr>
          <w:ilvl w:val="1"/>
          <w:numId w:val="3"/>
        </w:numPr>
        <w:spacing w:after="0" w:line="240" w:lineRule="auto"/>
        <w:ind w:left="862" w:hanging="862"/>
        <w:jc w:val="both"/>
        <w:rPr>
          <w:rFonts w:ascii="Arial" w:hAnsi="Arial" w:cs="Arial"/>
          <w:color w:val="000000" w:themeColor="text1"/>
          <w:sz w:val="20"/>
          <w:szCs w:val="20"/>
        </w:rPr>
      </w:pPr>
      <w:bookmarkStart w:id="6" w:name="_Toc122467461"/>
      <w:r w:rsidRPr="00CE04B9">
        <w:rPr>
          <w:rFonts w:ascii="Arial" w:hAnsi="Arial" w:cs="Arial"/>
          <w:color w:val="000000" w:themeColor="text1"/>
          <w:sz w:val="20"/>
          <w:szCs w:val="20"/>
        </w:rPr>
        <w:t>Document historie</w:t>
      </w:r>
      <w:bookmarkEnd w:id="6"/>
      <w:r w:rsidRPr="00CE04B9">
        <w:rPr>
          <w:rFonts w:ascii="Arial" w:hAnsi="Arial" w:cs="Arial"/>
          <w:color w:val="000000" w:themeColor="text1"/>
          <w:sz w:val="20"/>
          <w:szCs w:val="20"/>
        </w:rPr>
        <w:t xml:space="preserve"> </w:t>
      </w:r>
    </w:p>
    <w:p w14:paraId="34A47260" w14:textId="77777777" w:rsidR="006B32FF" w:rsidRPr="00CE04B9" w:rsidRDefault="006B32FF" w:rsidP="00545EA1">
      <w:pPr>
        <w:spacing w:after="0" w:line="240" w:lineRule="auto"/>
        <w:rPr>
          <w:rFonts w:ascii="Arial" w:hAnsi="Arial" w:cs="Arial"/>
          <w:color w:val="000000" w:themeColor="text1"/>
          <w:sz w:val="20"/>
          <w:szCs w:val="20"/>
          <w:lang w:bidi="ar-SA"/>
        </w:rPr>
      </w:pPr>
    </w:p>
    <w:tbl>
      <w:tblPr>
        <w:tblStyle w:val="TableGrid"/>
        <w:tblW w:w="8765" w:type="dxa"/>
        <w:tblInd w:w="1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53" w:type="dxa"/>
          <w:left w:w="106" w:type="dxa"/>
          <w:right w:w="90" w:type="dxa"/>
        </w:tblCellMar>
        <w:tblLook w:val="04A0" w:firstRow="1" w:lastRow="0" w:firstColumn="1" w:lastColumn="0" w:noHBand="0" w:noVBand="1"/>
      </w:tblPr>
      <w:tblGrid>
        <w:gridCol w:w="990"/>
        <w:gridCol w:w="1701"/>
        <w:gridCol w:w="1418"/>
        <w:gridCol w:w="4656"/>
      </w:tblGrid>
      <w:tr w:rsidR="00CE04B9" w:rsidRPr="00CE04B9" w14:paraId="5A12D28F" w14:textId="77777777" w:rsidTr="000575BA">
        <w:trPr>
          <w:trHeight w:val="260"/>
        </w:trPr>
        <w:tc>
          <w:tcPr>
            <w:tcW w:w="990" w:type="dxa"/>
            <w:shd w:val="clear" w:color="auto" w:fill="CCCCCC"/>
          </w:tcPr>
          <w:p w14:paraId="2A99E3F7" w14:textId="77777777" w:rsidR="00117D36" w:rsidRPr="00CE04B9" w:rsidRDefault="00FA61F2" w:rsidP="00545EA1">
            <w:pPr>
              <w:spacing w:after="0" w:line="240" w:lineRule="auto"/>
              <w:jc w:val="both"/>
              <w:rPr>
                <w:rFonts w:ascii="Arial" w:hAnsi="Arial" w:cs="Arial"/>
                <w:color w:val="000000" w:themeColor="text1"/>
                <w:sz w:val="20"/>
                <w:szCs w:val="20"/>
              </w:rPr>
            </w:pPr>
            <w:r w:rsidRPr="00CE04B9">
              <w:rPr>
                <w:rFonts w:ascii="Arial" w:hAnsi="Arial" w:cs="Arial"/>
                <w:b/>
                <w:color w:val="000000" w:themeColor="text1"/>
                <w:sz w:val="20"/>
                <w:szCs w:val="20"/>
              </w:rPr>
              <w:t xml:space="preserve">Versie </w:t>
            </w:r>
          </w:p>
        </w:tc>
        <w:tc>
          <w:tcPr>
            <w:tcW w:w="1701" w:type="dxa"/>
            <w:shd w:val="clear" w:color="auto" w:fill="CCCCCC"/>
          </w:tcPr>
          <w:p w14:paraId="6CCB48E1" w14:textId="77777777" w:rsidR="00117D36" w:rsidRPr="00CE04B9" w:rsidRDefault="00FA61F2" w:rsidP="00545EA1">
            <w:pPr>
              <w:spacing w:after="0" w:line="240" w:lineRule="auto"/>
              <w:ind w:left="1"/>
              <w:jc w:val="both"/>
              <w:rPr>
                <w:rFonts w:ascii="Arial" w:hAnsi="Arial" w:cs="Arial"/>
                <w:color w:val="000000" w:themeColor="text1"/>
                <w:sz w:val="20"/>
                <w:szCs w:val="20"/>
              </w:rPr>
            </w:pPr>
            <w:r w:rsidRPr="00CE04B9">
              <w:rPr>
                <w:rFonts w:ascii="Arial" w:hAnsi="Arial" w:cs="Arial"/>
                <w:b/>
                <w:color w:val="000000" w:themeColor="text1"/>
                <w:sz w:val="20"/>
                <w:szCs w:val="20"/>
              </w:rPr>
              <w:t xml:space="preserve">Naam </w:t>
            </w:r>
          </w:p>
        </w:tc>
        <w:tc>
          <w:tcPr>
            <w:tcW w:w="1418" w:type="dxa"/>
            <w:shd w:val="clear" w:color="auto" w:fill="CCCCCC"/>
          </w:tcPr>
          <w:p w14:paraId="4DB7CAE3" w14:textId="77777777" w:rsidR="00117D36" w:rsidRPr="00CE04B9" w:rsidRDefault="00FA61F2" w:rsidP="00545EA1">
            <w:pPr>
              <w:spacing w:after="0" w:line="240" w:lineRule="auto"/>
              <w:ind w:left="2"/>
              <w:jc w:val="both"/>
              <w:rPr>
                <w:rFonts w:ascii="Arial" w:hAnsi="Arial" w:cs="Arial"/>
                <w:color w:val="000000" w:themeColor="text1"/>
                <w:sz w:val="20"/>
                <w:szCs w:val="20"/>
              </w:rPr>
            </w:pPr>
            <w:r w:rsidRPr="00CE04B9">
              <w:rPr>
                <w:rFonts w:ascii="Arial" w:hAnsi="Arial" w:cs="Arial"/>
                <w:b/>
                <w:color w:val="000000" w:themeColor="text1"/>
                <w:sz w:val="20"/>
                <w:szCs w:val="20"/>
              </w:rPr>
              <w:t xml:space="preserve">Datum </w:t>
            </w:r>
          </w:p>
        </w:tc>
        <w:tc>
          <w:tcPr>
            <w:tcW w:w="4656" w:type="dxa"/>
            <w:shd w:val="clear" w:color="auto" w:fill="CCCCCC"/>
          </w:tcPr>
          <w:p w14:paraId="1EEF36B7" w14:textId="77777777" w:rsidR="00117D36" w:rsidRPr="00CE04B9" w:rsidRDefault="00FA61F2" w:rsidP="00545EA1">
            <w:pPr>
              <w:spacing w:after="0" w:line="240" w:lineRule="auto"/>
              <w:ind w:left="2"/>
              <w:jc w:val="both"/>
              <w:rPr>
                <w:rFonts w:ascii="Arial" w:hAnsi="Arial" w:cs="Arial"/>
                <w:color w:val="000000" w:themeColor="text1"/>
                <w:sz w:val="20"/>
                <w:szCs w:val="20"/>
              </w:rPr>
            </w:pPr>
            <w:r w:rsidRPr="00CE04B9">
              <w:rPr>
                <w:rFonts w:ascii="Arial" w:hAnsi="Arial" w:cs="Arial"/>
                <w:b/>
                <w:color w:val="000000" w:themeColor="text1"/>
                <w:sz w:val="20"/>
                <w:szCs w:val="20"/>
              </w:rPr>
              <w:t xml:space="preserve">Commentaar </w:t>
            </w:r>
          </w:p>
        </w:tc>
      </w:tr>
      <w:tr w:rsidR="00CE04B9" w:rsidRPr="00CE04B9" w14:paraId="55920FA5" w14:textId="77777777" w:rsidTr="000575BA">
        <w:trPr>
          <w:trHeight w:val="503"/>
        </w:trPr>
        <w:tc>
          <w:tcPr>
            <w:tcW w:w="990" w:type="dxa"/>
            <w:shd w:val="clear" w:color="auto" w:fill="E2EFD9" w:themeFill="accent6" w:themeFillTint="33"/>
          </w:tcPr>
          <w:p w14:paraId="1F24AE1D" w14:textId="77777777" w:rsidR="00117D36" w:rsidRPr="00CE04B9" w:rsidRDefault="00FA61F2" w:rsidP="00545EA1">
            <w:pPr>
              <w:spacing w:after="0" w:line="240" w:lineRule="auto"/>
              <w:jc w:val="both"/>
              <w:rPr>
                <w:rFonts w:ascii="Arial" w:hAnsi="Arial" w:cs="Arial"/>
                <w:color w:val="000000" w:themeColor="text1"/>
                <w:sz w:val="20"/>
                <w:szCs w:val="20"/>
              </w:rPr>
            </w:pPr>
            <w:r w:rsidRPr="00CE04B9">
              <w:rPr>
                <w:rFonts w:ascii="Arial" w:hAnsi="Arial" w:cs="Arial"/>
                <w:color w:val="000000" w:themeColor="text1"/>
                <w:sz w:val="20"/>
                <w:szCs w:val="20"/>
              </w:rPr>
              <w:t xml:space="preserve">1.1 </w:t>
            </w:r>
          </w:p>
        </w:tc>
        <w:tc>
          <w:tcPr>
            <w:tcW w:w="1701" w:type="dxa"/>
            <w:shd w:val="clear" w:color="auto" w:fill="E2EFD9" w:themeFill="accent6" w:themeFillTint="33"/>
          </w:tcPr>
          <w:p w14:paraId="5D38532B" w14:textId="0F455825" w:rsidR="00117D36" w:rsidRPr="00CE04B9" w:rsidRDefault="00FA61F2" w:rsidP="00545EA1">
            <w:pPr>
              <w:spacing w:after="0" w:line="240" w:lineRule="auto"/>
              <w:ind w:left="1"/>
              <w:jc w:val="both"/>
              <w:rPr>
                <w:rFonts w:ascii="Arial" w:hAnsi="Arial" w:cs="Arial"/>
                <w:color w:val="000000" w:themeColor="text1"/>
                <w:sz w:val="20"/>
                <w:szCs w:val="20"/>
              </w:rPr>
            </w:pPr>
            <w:r w:rsidRPr="00CE04B9">
              <w:rPr>
                <w:rFonts w:ascii="Arial" w:hAnsi="Arial" w:cs="Arial"/>
                <w:color w:val="000000" w:themeColor="text1"/>
                <w:sz w:val="20"/>
                <w:szCs w:val="20"/>
              </w:rPr>
              <w:t xml:space="preserve">Bijlage </w:t>
            </w:r>
            <w:r w:rsidR="00D941D3" w:rsidRPr="00CE04B9">
              <w:rPr>
                <w:rFonts w:ascii="Arial" w:hAnsi="Arial" w:cs="Arial"/>
                <w:color w:val="000000" w:themeColor="text1"/>
                <w:sz w:val="20"/>
                <w:szCs w:val="20"/>
              </w:rPr>
              <w:t>&lt;..&gt;</w:t>
            </w:r>
          </w:p>
        </w:tc>
        <w:tc>
          <w:tcPr>
            <w:tcW w:w="1418" w:type="dxa"/>
            <w:shd w:val="clear" w:color="auto" w:fill="E2EFD9" w:themeFill="accent6" w:themeFillTint="33"/>
          </w:tcPr>
          <w:p w14:paraId="03F65132" w14:textId="6AA08A9F" w:rsidR="00117D36" w:rsidRPr="00CE04B9" w:rsidRDefault="00D941D3" w:rsidP="00545EA1">
            <w:pPr>
              <w:spacing w:after="0" w:line="240" w:lineRule="auto"/>
              <w:ind w:left="2"/>
              <w:jc w:val="both"/>
              <w:rPr>
                <w:rFonts w:ascii="Arial" w:hAnsi="Arial" w:cs="Arial"/>
                <w:color w:val="000000" w:themeColor="text1"/>
                <w:sz w:val="20"/>
                <w:szCs w:val="20"/>
              </w:rPr>
            </w:pPr>
            <w:r w:rsidRPr="00CE04B9">
              <w:rPr>
                <w:rFonts w:ascii="Arial" w:hAnsi="Arial" w:cs="Arial"/>
                <w:color w:val="000000" w:themeColor="text1"/>
                <w:sz w:val="20"/>
                <w:szCs w:val="20"/>
              </w:rPr>
              <w:t xml:space="preserve">31-01-2023 </w:t>
            </w:r>
          </w:p>
        </w:tc>
        <w:tc>
          <w:tcPr>
            <w:tcW w:w="4656" w:type="dxa"/>
            <w:shd w:val="clear" w:color="auto" w:fill="E2EFD9" w:themeFill="accent6" w:themeFillTint="33"/>
          </w:tcPr>
          <w:p w14:paraId="1B959C18" w14:textId="43B7CEBC" w:rsidR="00117D36" w:rsidRPr="00CE04B9" w:rsidRDefault="00D941D3" w:rsidP="00545EA1">
            <w:pPr>
              <w:spacing w:after="0" w:line="240" w:lineRule="auto"/>
              <w:ind w:left="2"/>
              <w:jc w:val="both"/>
              <w:rPr>
                <w:rFonts w:ascii="Arial" w:hAnsi="Arial" w:cs="Arial"/>
                <w:color w:val="000000" w:themeColor="text1"/>
                <w:sz w:val="20"/>
                <w:szCs w:val="20"/>
              </w:rPr>
            </w:pPr>
            <w:r w:rsidRPr="00CE04B9">
              <w:rPr>
                <w:rFonts w:ascii="Arial" w:hAnsi="Arial" w:cs="Arial"/>
                <w:color w:val="000000" w:themeColor="text1"/>
                <w:sz w:val="20"/>
                <w:szCs w:val="20"/>
              </w:rPr>
              <w:t>Concept</w:t>
            </w:r>
          </w:p>
        </w:tc>
      </w:tr>
      <w:tr w:rsidR="00CE04B9" w:rsidRPr="00CE04B9" w14:paraId="30C74103" w14:textId="77777777" w:rsidTr="000575BA">
        <w:trPr>
          <w:trHeight w:val="984"/>
        </w:trPr>
        <w:tc>
          <w:tcPr>
            <w:tcW w:w="990" w:type="dxa"/>
          </w:tcPr>
          <w:p w14:paraId="5F6F1F5B" w14:textId="77777777" w:rsidR="00117D36" w:rsidRPr="00CE04B9" w:rsidRDefault="00117D36" w:rsidP="00545EA1">
            <w:pPr>
              <w:spacing w:after="0" w:line="240" w:lineRule="auto"/>
              <w:jc w:val="both"/>
              <w:rPr>
                <w:rFonts w:ascii="Arial" w:hAnsi="Arial" w:cs="Arial"/>
                <w:color w:val="000000" w:themeColor="text1"/>
                <w:sz w:val="20"/>
                <w:szCs w:val="20"/>
              </w:rPr>
            </w:pPr>
          </w:p>
        </w:tc>
        <w:tc>
          <w:tcPr>
            <w:tcW w:w="1701" w:type="dxa"/>
          </w:tcPr>
          <w:p w14:paraId="4512CDE9" w14:textId="77777777" w:rsidR="00117D36" w:rsidRPr="00CE04B9" w:rsidRDefault="00117D36" w:rsidP="00545EA1">
            <w:pPr>
              <w:spacing w:after="0" w:line="240" w:lineRule="auto"/>
              <w:jc w:val="both"/>
              <w:rPr>
                <w:rFonts w:ascii="Arial" w:hAnsi="Arial" w:cs="Arial"/>
                <w:color w:val="000000" w:themeColor="text1"/>
                <w:sz w:val="20"/>
                <w:szCs w:val="20"/>
              </w:rPr>
            </w:pPr>
          </w:p>
        </w:tc>
        <w:tc>
          <w:tcPr>
            <w:tcW w:w="1418" w:type="dxa"/>
          </w:tcPr>
          <w:p w14:paraId="7D72340A" w14:textId="77777777" w:rsidR="00117D36" w:rsidRPr="00CE04B9" w:rsidRDefault="00117D36" w:rsidP="00545EA1">
            <w:pPr>
              <w:spacing w:after="0" w:line="240" w:lineRule="auto"/>
              <w:jc w:val="both"/>
              <w:rPr>
                <w:rFonts w:ascii="Arial" w:hAnsi="Arial" w:cs="Arial"/>
                <w:color w:val="000000" w:themeColor="text1"/>
                <w:sz w:val="20"/>
                <w:szCs w:val="20"/>
              </w:rPr>
            </w:pPr>
          </w:p>
        </w:tc>
        <w:tc>
          <w:tcPr>
            <w:tcW w:w="4656" w:type="dxa"/>
          </w:tcPr>
          <w:p w14:paraId="1B52C12A" w14:textId="3B317D34" w:rsidR="00117D36" w:rsidRPr="00CE04B9" w:rsidRDefault="00D941D3" w:rsidP="00545EA1">
            <w:pPr>
              <w:spacing w:after="0" w:line="240" w:lineRule="auto"/>
              <w:ind w:left="2"/>
              <w:rPr>
                <w:rFonts w:ascii="Arial" w:hAnsi="Arial" w:cs="Arial"/>
                <w:color w:val="000000" w:themeColor="text1"/>
                <w:sz w:val="20"/>
                <w:szCs w:val="20"/>
              </w:rPr>
            </w:pPr>
            <w:r w:rsidRPr="00CE04B9">
              <w:rPr>
                <w:rFonts w:ascii="Arial" w:hAnsi="Arial" w:cs="Arial"/>
                <w:color w:val="000000" w:themeColor="text1"/>
                <w:sz w:val="20"/>
                <w:szCs w:val="20"/>
              </w:rPr>
              <w:t xml:space="preserve">&lt;Nota(‘s) van inlichtingen verwerkt&gt;. </w:t>
            </w:r>
          </w:p>
          <w:p w14:paraId="21436004" w14:textId="496F21BC" w:rsidR="00D941D3" w:rsidRPr="00CE04B9" w:rsidRDefault="00D941D3" w:rsidP="00545EA1">
            <w:pPr>
              <w:spacing w:after="0" w:line="240" w:lineRule="auto"/>
              <w:ind w:left="2"/>
              <w:rPr>
                <w:rFonts w:ascii="Arial" w:hAnsi="Arial" w:cs="Arial"/>
                <w:color w:val="000000" w:themeColor="text1"/>
                <w:sz w:val="20"/>
                <w:szCs w:val="20"/>
              </w:rPr>
            </w:pPr>
            <w:r w:rsidRPr="00CE04B9">
              <w:rPr>
                <w:rFonts w:ascii="Arial" w:hAnsi="Arial" w:cs="Arial"/>
                <w:color w:val="000000" w:themeColor="text1"/>
                <w:sz w:val="20"/>
                <w:szCs w:val="20"/>
              </w:rPr>
              <w:t>&lt;Aanbieding zorgaanbieder verwerkt&gt;.</w:t>
            </w:r>
          </w:p>
        </w:tc>
      </w:tr>
      <w:tr w:rsidR="00CE04B9" w:rsidRPr="00CE04B9" w14:paraId="0D916045" w14:textId="77777777" w:rsidTr="000575BA">
        <w:trPr>
          <w:trHeight w:val="254"/>
        </w:trPr>
        <w:tc>
          <w:tcPr>
            <w:tcW w:w="990" w:type="dxa"/>
          </w:tcPr>
          <w:p w14:paraId="6715D579" w14:textId="77777777" w:rsidR="00117D36" w:rsidRPr="00CE04B9" w:rsidRDefault="00FA61F2" w:rsidP="00545EA1">
            <w:pPr>
              <w:spacing w:after="0" w:line="240" w:lineRule="auto"/>
              <w:ind w:left="2"/>
              <w:jc w:val="both"/>
              <w:rPr>
                <w:rFonts w:ascii="Arial" w:hAnsi="Arial" w:cs="Arial"/>
                <w:color w:val="000000" w:themeColor="text1"/>
                <w:sz w:val="20"/>
                <w:szCs w:val="20"/>
              </w:rPr>
            </w:pPr>
            <w:r w:rsidRPr="00CE04B9">
              <w:rPr>
                <w:rFonts w:ascii="Arial" w:hAnsi="Arial" w:cs="Arial"/>
                <w:color w:val="000000" w:themeColor="text1"/>
                <w:sz w:val="20"/>
                <w:szCs w:val="20"/>
              </w:rPr>
              <w:t xml:space="preserve"> </w:t>
            </w:r>
          </w:p>
        </w:tc>
        <w:tc>
          <w:tcPr>
            <w:tcW w:w="1701" w:type="dxa"/>
          </w:tcPr>
          <w:p w14:paraId="4BAB6470" w14:textId="77777777" w:rsidR="00117D36" w:rsidRPr="00CE04B9" w:rsidRDefault="00FA61F2" w:rsidP="00545EA1">
            <w:pPr>
              <w:spacing w:after="0" w:line="240" w:lineRule="auto"/>
              <w:jc w:val="both"/>
              <w:rPr>
                <w:rFonts w:ascii="Arial" w:hAnsi="Arial" w:cs="Arial"/>
                <w:color w:val="000000" w:themeColor="text1"/>
                <w:sz w:val="20"/>
                <w:szCs w:val="20"/>
              </w:rPr>
            </w:pPr>
            <w:r w:rsidRPr="00CE04B9">
              <w:rPr>
                <w:rFonts w:ascii="Arial" w:hAnsi="Arial" w:cs="Arial"/>
                <w:color w:val="000000" w:themeColor="text1"/>
                <w:sz w:val="20"/>
                <w:szCs w:val="20"/>
              </w:rPr>
              <w:t xml:space="preserve"> </w:t>
            </w:r>
          </w:p>
        </w:tc>
        <w:tc>
          <w:tcPr>
            <w:tcW w:w="1418" w:type="dxa"/>
          </w:tcPr>
          <w:p w14:paraId="09390298" w14:textId="77777777" w:rsidR="00117D36" w:rsidRPr="00CE04B9" w:rsidRDefault="00FA61F2" w:rsidP="00545EA1">
            <w:pPr>
              <w:spacing w:after="0" w:line="240" w:lineRule="auto"/>
              <w:jc w:val="both"/>
              <w:rPr>
                <w:rFonts w:ascii="Arial" w:hAnsi="Arial" w:cs="Arial"/>
                <w:color w:val="000000" w:themeColor="text1"/>
                <w:sz w:val="20"/>
                <w:szCs w:val="20"/>
              </w:rPr>
            </w:pPr>
            <w:r w:rsidRPr="00CE04B9">
              <w:rPr>
                <w:rFonts w:ascii="Arial" w:hAnsi="Arial" w:cs="Arial"/>
                <w:color w:val="000000" w:themeColor="text1"/>
                <w:sz w:val="20"/>
                <w:szCs w:val="20"/>
              </w:rPr>
              <w:t xml:space="preserve"> </w:t>
            </w:r>
          </w:p>
        </w:tc>
        <w:tc>
          <w:tcPr>
            <w:tcW w:w="4656" w:type="dxa"/>
          </w:tcPr>
          <w:p w14:paraId="6B2535E4" w14:textId="77777777" w:rsidR="00117D36" w:rsidRPr="00CE04B9" w:rsidRDefault="00FA61F2" w:rsidP="00545EA1">
            <w:pPr>
              <w:spacing w:after="0" w:line="240" w:lineRule="auto"/>
              <w:ind w:left="2"/>
              <w:jc w:val="both"/>
              <w:rPr>
                <w:rFonts w:ascii="Arial" w:hAnsi="Arial" w:cs="Arial"/>
                <w:color w:val="000000" w:themeColor="text1"/>
                <w:sz w:val="20"/>
                <w:szCs w:val="20"/>
              </w:rPr>
            </w:pPr>
            <w:r w:rsidRPr="00CE04B9">
              <w:rPr>
                <w:rFonts w:ascii="Arial" w:hAnsi="Arial" w:cs="Arial"/>
                <w:color w:val="000000" w:themeColor="text1"/>
                <w:sz w:val="20"/>
                <w:szCs w:val="20"/>
              </w:rPr>
              <w:t xml:space="preserve"> </w:t>
            </w:r>
          </w:p>
        </w:tc>
      </w:tr>
      <w:tr w:rsidR="00CE04B9" w:rsidRPr="00CE04B9" w14:paraId="54505EC8" w14:textId="77777777" w:rsidTr="000575BA">
        <w:trPr>
          <w:trHeight w:val="254"/>
        </w:trPr>
        <w:tc>
          <w:tcPr>
            <w:tcW w:w="990" w:type="dxa"/>
          </w:tcPr>
          <w:p w14:paraId="1D26F509" w14:textId="77777777" w:rsidR="00117D36" w:rsidRPr="00CE04B9" w:rsidRDefault="00FA61F2" w:rsidP="00545EA1">
            <w:pPr>
              <w:spacing w:after="0" w:line="240" w:lineRule="auto"/>
              <w:ind w:left="2"/>
              <w:jc w:val="both"/>
              <w:rPr>
                <w:rFonts w:ascii="Arial" w:hAnsi="Arial" w:cs="Arial"/>
                <w:color w:val="000000" w:themeColor="text1"/>
                <w:sz w:val="20"/>
                <w:szCs w:val="20"/>
              </w:rPr>
            </w:pPr>
            <w:r w:rsidRPr="00CE04B9">
              <w:rPr>
                <w:rFonts w:ascii="Arial" w:hAnsi="Arial" w:cs="Arial"/>
                <w:color w:val="000000" w:themeColor="text1"/>
                <w:sz w:val="20"/>
                <w:szCs w:val="20"/>
              </w:rPr>
              <w:t xml:space="preserve"> </w:t>
            </w:r>
          </w:p>
        </w:tc>
        <w:tc>
          <w:tcPr>
            <w:tcW w:w="1701" w:type="dxa"/>
          </w:tcPr>
          <w:p w14:paraId="7A93160F" w14:textId="77777777" w:rsidR="00117D36" w:rsidRPr="00CE04B9" w:rsidRDefault="00FA61F2" w:rsidP="00545EA1">
            <w:pPr>
              <w:spacing w:after="0" w:line="240" w:lineRule="auto"/>
              <w:jc w:val="both"/>
              <w:rPr>
                <w:rFonts w:ascii="Arial" w:hAnsi="Arial" w:cs="Arial"/>
                <w:color w:val="000000" w:themeColor="text1"/>
                <w:sz w:val="20"/>
                <w:szCs w:val="20"/>
              </w:rPr>
            </w:pPr>
            <w:r w:rsidRPr="00CE04B9">
              <w:rPr>
                <w:rFonts w:ascii="Arial" w:hAnsi="Arial" w:cs="Arial"/>
                <w:color w:val="000000" w:themeColor="text1"/>
                <w:sz w:val="20"/>
                <w:szCs w:val="20"/>
              </w:rPr>
              <w:t xml:space="preserve"> </w:t>
            </w:r>
          </w:p>
        </w:tc>
        <w:tc>
          <w:tcPr>
            <w:tcW w:w="1418" w:type="dxa"/>
          </w:tcPr>
          <w:p w14:paraId="77C23BB3" w14:textId="77777777" w:rsidR="00117D36" w:rsidRPr="00CE04B9" w:rsidRDefault="00FA61F2" w:rsidP="00545EA1">
            <w:pPr>
              <w:spacing w:after="0" w:line="240" w:lineRule="auto"/>
              <w:jc w:val="both"/>
              <w:rPr>
                <w:rFonts w:ascii="Arial" w:hAnsi="Arial" w:cs="Arial"/>
                <w:color w:val="000000" w:themeColor="text1"/>
                <w:sz w:val="20"/>
                <w:szCs w:val="20"/>
              </w:rPr>
            </w:pPr>
            <w:r w:rsidRPr="00CE04B9">
              <w:rPr>
                <w:rFonts w:ascii="Arial" w:hAnsi="Arial" w:cs="Arial"/>
                <w:color w:val="000000" w:themeColor="text1"/>
                <w:sz w:val="20"/>
                <w:szCs w:val="20"/>
              </w:rPr>
              <w:t xml:space="preserve"> </w:t>
            </w:r>
          </w:p>
        </w:tc>
        <w:tc>
          <w:tcPr>
            <w:tcW w:w="4656" w:type="dxa"/>
          </w:tcPr>
          <w:p w14:paraId="717944C6" w14:textId="77777777" w:rsidR="00117D36" w:rsidRPr="00CE04B9" w:rsidRDefault="00FA61F2" w:rsidP="00545EA1">
            <w:pPr>
              <w:spacing w:after="0" w:line="240" w:lineRule="auto"/>
              <w:ind w:left="2"/>
              <w:jc w:val="both"/>
              <w:rPr>
                <w:rFonts w:ascii="Arial" w:hAnsi="Arial" w:cs="Arial"/>
                <w:color w:val="000000" w:themeColor="text1"/>
                <w:sz w:val="20"/>
                <w:szCs w:val="20"/>
              </w:rPr>
            </w:pPr>
            <w:r w:rsidRPr="00CE04B9">
              <w:rPr>
                <w:rFonts w:ascii="Arial" w:hAnsi="Arial" w:cs="Arial"/>
                <w:color w:val="000000" w:themeColor="text1"/>
                <w:sz w:val="20"/>
                <w:szCs w:val="20"/>
              </w:rPr>
              <w:t xml:space="preserve"> </w:t>
            </w:r>
          </w:p>
        </w:tc>
      </w:tr>
      <w:tr w:rsidR="00CE04B9" w:rsidRPr="00CE04B9" w14:paraId="5AEA2689" w14:textId="77777777" w:rsidTr="000575BA">
        <w:trPr>
          <w:trHeight w:val="257"/>
        </w:trPr>
        <w:tc>
          <w:tcPr>
            <w:tcW w:w="990" w:type="dxa"/>
          </w:tcPr>
          <w:p w14:paraId="2A510C6E" w14:textId="77777777" w:rsidR="00117D36" w:rsidRPr="00CE04B9" w:rsidRDefault="00FA61F2" w:rsidP="00545EA1">
            <w:pPr>
              <w:spacing w:after="0" w:line="240" w:lineRule="auto"/>
              <w:ind w:left="2"/>
              <w:jc w:val="both"/>
              <w:rPr>
                <w:rFonts w:ascii="Arial" w:hAnsi="Arial" w:cs="Arial"/>
                <w:color w:val="000000" w:themeColor="text1"/>
                <w:sz w:val="20"/>
                <w:szCs w:val="20"/>
              </w:rPr>
            </w:pPr>
            <w:r w:rsidRPr="00CE04B9">
              <w:rPr>
                <w:rFonts w:ascii="Arial" w:hAnsi="Arial" w:cs="Arial"/>
                <w:color w:val="000000" w:themeColor="text1"/>
                <w:sz w:val="20"/>
                <w:szCs w:val="20"/>
              </w:rPr>
              <w:t xml:space="preserve"> </w:t>
            </w:r>
          </w:p>
        </w:tc>
        <w:tc>
          <w:tcPr>
            <w:tcW w:w="1701" w:type="dxa"/>
          </w:tcPr>
          <w:p w14:paraId="02568F69" w14:textId="77777777" w:rsidR="00117D36" w:rsidRPr="00CE04B9" w:rsidRDefault="00FA61F2" w:rsidP="00545EA1">
            <w:pPr>
              <w:spacing w:after="0" w:line="240" w:lineRule="auto"/>
              <w:jc w:val="both"/>
              <w:rPr>
                <w:rFonts w:ascii="Arial" w:hAnsi="Arial" w:cs="Arial"/>
                <w:color w:val="000000" w:themeColor="text1"/>
                <w:sz w:val="20"/>
                <w:szCs w:val="20"/>
              </w:rPr>
            </w:pPr>
            <w:r w:rsidRPr="00CE04B9">
              <w:rPr>
                <w:rFonts w:ascii="Arial" w:hAnsi="Arial" w:cs="Arial"/>
                <w:color w:val="000000" w:themeColor="text1"/>
                <w:sz w:val="20"/>
                <w:szCs w:val="20"/>
              </w:rPr>
              <w:t xml:space="preserve"> </w:t>
            </w:r>
          </w:p>
        </w:tc>
        <w:tc>
          <w:tcPr>
            <w:tcW w:w="1418" w:type="dxa"/>
          </w:tcPr>
          <w:p w14:paraId="4DC87281" w14:textId="77777777" w:rsidR="00117D36" w:rsidRPr="00CE04B9" w:rsidRDefault="00FA61F2" w:rsidP="00545EA1">
            <w:pPr>
              <w:spacing w:after="0" w:line="240" w:lineRule="auto"/>
              <w:jc w:val="both"/>
              <w:rPr>
                <w:rFonts w:ascii="Arial" w:hAnsi="Arial" w:cs="Arial"/>
                <w:color w:val="000000" w:themeColor="text1"/>
                <w:sz w:val="20"/>
                <w:szCs w:val="20"/>
              </w:rPr>
            </w:pPr>
            <w:r w:rsidRPr="00CE04B9">
              <w:rPr>
                <w:rFonts w:ascii="Arial" w:hAnsi="Arial" w:cs="Arial"/>
                <w:color w:val="000000" w:themeColor="text1"/>
                <w:sz w:val="20"/>
                <w:szCs w:val="20"/>
              </w:rPr>
              <w:t xml:space="preserve"> </w:t>
            </w:r>
          </w:p>
        </w:tc>
        <w:tc>
          <w:tcPr>
            <w:tcW w:w="4656" w:type="dxa"/>
          </w:tcPr>
          <w:p w14:paraId="1DDDA405" w14:textId="77777777" w:rsidR="00117D36" w:rsidRPr="00CE04B9" w:rsidRDefault="00FA61F2" w:rsidP="00545EA1">
            <w:pPr>
              <w:spacing w:after="0" w:line="240" w:lineRule="auto"/>
              <w:ind w:left="2"/>
              <w:jc w:val="both"/>
              <w:rPr>
                <w:rFonts w:ascii="Arial" w:hAnsi="Arial" w:cs="Arial"/>
                <w:color w:val="000000" w:themeColor="text1"/>
                <w:sz w:val="20"/>
                <w:szCs w:val="20"/>
              </w:rPr>
            </w:pPr>
            <w:r w:rsidRPr="00CE04B9">
              <w:rPr>
                <w:rFonts w:ascii="Arial" w:hAnsi="Arial" w:cs="Arial"/>
                <w:color w:val="000000" w:themeColor="text1"/>
                <w:sz w:val="20"/>
                <w:szCs w:val="20"/>
              </w:rPr>
              <w:t xml:space="preserve"> </w:t>
            </w:r>
          </w:p>
        </w:tc>
      </w:tr>
      <w:tr w:rsidR="00CE04B9" w:rsidRPr="00CE04B9" w14:paraId="53ECC56C" w14:textId="77777777" w:rsidTr="000575BA">
        <w:trPr>
          <w:trHeight w:val="254"/>
        </w:trPr>
        <w:tc>
          <w:tcPr>
            <w:tcW w:w="990" w:type="dxa"/>
          </w:tcPr>
          <w:p w14:paraId="63D543FD" w14:textId="77777777" w:rsidR="00117D36" w:rsidRPr="00CE04B9" w:rsidRDefault="00FA61F2" w:rsidP="00545EA1">
            <w:pPr>
              <w:spacing w:after="0" w:line="240" w:lineRule="auto"/>
              <w:ind w:left="2"/>
              <w:jc w:val="both"/>
              <w:rPr>
                <w:rFonts w:ascii="Arial" w:hAnsi="Arial" w:cs="Arial"/>
                <w:color w:val="000000" w:themeColor="text1"/>
                <w:sz w:val="20"/>
                <w:szCs w:val="20"/>
              </w:rPr>
            </w:pPr>
            <w:r w:rsidRPr="00CE04B9">
              <w:rPr>
                <w:rFonts w:ascii="Arial" w:hAnsi="Arial" w:cs="Arial"/>
                <w:color w:val="000000" w:themeColor="text1"/>
                <w:sz w:val="20"/>
                <w:szCs w:val="20"/>
              </w:rPr>
              <w:t xml:space="preserve"> </w:t>
            </w:r>
          </w:p>
        </w:tc>
        <w:tc>
          <w:tcPr>
            <w:tcW w:w="1701" w:type="dxa"/>
          </w:tcPr>
          <w:p w14:paraId="079E222C" w14:textId="77777777" w:rsidR="00117D36" w:rsidRPr="00CE04B9" w:rsidRDefault="00FA61F2" w:rsidP="00545EA1">
            <w:pPr>
              <w:spacing w:after="0" w:line="240" w:lineRule="auto"/>
              <w:jc w:val="both"/>
              <w:rPr>
                <w:rFonts w:ascii="Arial" w:hAnsi="Arial" w:cs="Arial"/>
                <w:color w:val="000000" w:themeColor="text1"/>
                <w:sz w:val="20"/>
                <w:szCs w:val="20"/>
              </w:rPr>
            </w:pPr>
            <w:r w:rsidRPr="00CE04B9">
              <w:rPr>
                <w:rFonts w:ascii="Arial" w:hAnsi="Arial" w:cs="Arial"/>
                <w:color w:val="000000" w:themeColor="text1"/>
                <w:sz w:val="20"/>
                <w:szCs w:val="20"/>
              </w:rPr>
              <w:t xml:space="preserve"> </w:t>
            </w:r>
          </w:p>
        </w:tc>
        <w:tc>
          <w:tcPr>
            <w:tcW w:w="1418" w:type="dxa"/>
          </w:tcPr>
          <w:p w14:paraId="58919C9E" w14:textId="77777777" w:rsidR="00117D36" w:rsidRPr="00CE04B9" w:rsidRDefault="00FA61F2" w:rsidP="00545EA1">
            <w:pPr>
              <w:spacing w:after="0" w:line="240" w:lineRule="auto"/>
              <w:jc w:val="both"/>
              <w:rPr>
                <w:rFonts w:ascii="Arial" w:hAnsi="Arial" w:cs="Arial"/>
                <w:color w:val="000000" w:themeColor="text1"/>
                <w:sz w:val="20"/>
                <w:szCs w:val="20"/>
              </w:rPr>
            </w:pPr>
            <w:r w:rsidRPr="00CE04B9">
              <w:rPr>
                <w:rFonts w:ascii="Arial" w:hAnsi="Arial" w:cs="Arial"/>
                <w:color w:val="000000" w:themeColor="text1"/>
                <w:sz w:val="20"/>
                <w:szCs w:val="20"/>
              </w:rPr>
              <w:t xml:space="preserve"> </w:t>
            </w:r>
          </w:p>
        </w:tc>
        <w:tc>
          <w:tcPr>
            <w:tcW w:w="4656" w:type="dxa"/>
          </w:tcPr>
          <w:p w14:paraId="653240CC" w14:textId="77777777" w:rsidR="00117D36" w:rsidRPr="00CE04B9" w:rsidRDefault="00FA61F2" w:rsidP="00545EA1">
            <w:pPr>
              <w:spacing w:after="0" w:line="240" w:lineRule="auto"/>
              <w:ind w:left="2"/>
              <w:jc w:val="both"/>
              <w:rPr>
                <w:rFonts w:ascii="Arial" w:hAnsi="Arial" w:cs="Arial"/>
                <w:color w:val="000000" w:themeColor="text1"/>
                <w:sz w:val="20"/>
                <w:szCs w:val="20"/>
              </w:rPr>
            </w:pPr>
            <w:r w:rsidRPr="00CE04B9">
              <w:rPr>
                <w:rFonts w:ascii="Arial" w:hAnsi="Arial" w:cs="Arial"/>
                <w:color w:val="000000" w:themeColor="text1"/>
                <w:sz w:val="20"/>
                <w:szCs w:val="20"/>
              </w:rPr>
              <w:t xml:space="preserve"> </w:t>
            </w:r>
          </w:p>
        </w:tc>
      </w:tr>
      <w:tr w:rsidR="00CE04B9" w:rsidRPr="00CE04B9" w14:paraId="17B8752A" w14:textId="77777777" w:rsidTr="000575BA">
        <w:trPr>
          <w:trHeight w:val="262"/>
        </w:trPr>
        <w:tc>
          <w:tcPr>
            <w:tcW w:w="990" w:type="dxa"/>
          </w:tcPr>
          <w:p w14:paraId="3D5EAEFB" w14:textId="77777777" w:rsidR="00117D36" w:rsidRPr="00CE04B9" w:rsidRDefault="00FA61F2" w:rsidP="00545EA1">
            <w:pPr>
              <w:spacing w:after="0" w:line="240" w:lineRule="auto"/>
              <w:ind w:left="2"/>
              <w:jc w:val="both"/>
              <w:rPr>
                <w:rFonts w:ascii="Arial" w:hAnsi="Arial" w:cs="Arial"/>
                <w:color w:val="000000" w:themeColor="text1"/>
                <w:sz w:val="20"/>
                <w:szCs w:val="20"/>
              </w:rPr>
            </w:pPr>
            <w:r w:rsidRPr="00CE04B9">
              <w:rPr>
                <w:rFonts w:ascii="Arial" w:hAnsi="Arial" w:cs="Arial"/>
                <w:color w:val="000000" w:themeColor="text1"/>
                <w:sz w:val="20"/>
                <w:szCs w:val="20"/>
              </w:rPr>
              <w:t xml:space="preserve"> </w:t>
            </w:r>
          </w:p>
        </w:tc>
        <w:tc>
          <w:tcPr>
            <w:tcW w:w="1701" w:type="dxa"/>
          </w:tcPr>
          <w:p w14:paraId="746B987D" w14:textId="77777777" w:rsidR="00117D36" w:rsidRPr="00CE04B9" w:rsidRDefault="00FA61F2" w:rsidP="00545EA1">
            <w:pPr>
              <w:spacing w:after="0" w:line="240" w:lineRule="auto"/>
              <w:jc w:val="both"/>
              <w:rPr>
                <w:rFonts w:ascii="Arial" w:hAnsi="Arial" w:cs="Arial"/>
                <w:color w:val="000000" w:themeColor="text1"/>
                <w:sz w:val="20"/>
                <w:szCs w:val="20"/>
              </w:rPr>
            </w:pPr>
            <w:r w:rsidRPr="00CE04B9">
              <w:rPr>
                <w:rFonts w:ascii="Arial" w:hAnsi="Arial" w:cs="Arial"/>
                <w:color w:val="000000" w:themeColor="text1"/>
                <w:sz w:val="20"/>
                <w:szCs w:val="20"/>
              </w:rPr>
              <w:t xml:space="preserve"> </w:t>
            </w:r>
          </w:p>
        </w:tc>
        <w:tc>
          <w:tcPr>
            <w:tcW w:w="1418" w:type="dxa"/>
          </w:tcPr>
          <w:p w14:paraId="5EC5F449" w14:textId="77777777" w:rsidR="00117D36" w:rsidRPr="00CE04B9" w:rsidRDefault="00FA61F2" w:rsidP="00545EA1">
            <w:pPr>
              <w:spacing w:after="0" w:line="240" w:lineRule="auto"/>
              <w:jc w:val="both"/>
              <w:rPr>
                <w:rFonts w:ascii="Arial" w:hAnsi="Arial" w:cs="Arial"/>
                <w:color w:val="000000" w:themeColor="text1"/>
                <w:sz w:val="20"/>
                <w:szCs w:val="20"/>
              </w:rPr>
            </w:pPr>
            <w:r w:rsidRPr="00CE04B9">
              <w:rPr>
                <w:rFonts w:ascii="Arial" w:hAnsi="Arial" w:cs="Arial"/>
                <w:color w:val="000000" w:themeColor="text1"/>
                <w:sz w:val="20"/>
                <w:szCs w:val="20"/>
              </w:rPr>
              <w:t xml:space="preserve"> </w:t>
            </w:r>
          </w:p>
        </w:tc>
        <w:tc>
          <w:tcPr>
            <w:tcW w:w="4656" w:type="dxa"/>
          </w:tcPr>
          <w:p w14:paraId="6B397E8A" w14:textId="77777777" w:rsidR="00117D36" w:rsidRPr="00CE04B9" w:rsidRDefault="00FA61F2" w:rsidP="00545EA1">
            <w:pPr>
              <w:spacing w:after="0" w:line="240" w:lineRule="auto"/>
              <w:ind w:left="2"/>
              <w:jc w:val="both"/>
              <w:rPr>
                <w:rFonts w:ascii="Arial" w:hAnsi="Arial" w:cs="Arial"/>
                <w:color w:val="000000" w:themeColor="text1"/>
                <w:sz w:val="20"/>
                <w:szCs w:val="20"/>
              </w:rPr>
            </w:pPr>
            <w:r w:rsidRPr="00CE04B9">
              <w:rPr>
                <w:rFonts w:ascii="Arial" w:hAnsi="Arial" w:cs="Arial"/>
                <w:color w:val="000000" w:themeColor="text1"/>
                <w:sz w:val="20"/>
                <w:szCs w:val="20"/>
              </w:rPr>
              <w:t xml:space="preserve"> </w:t>
            </w:r>
          </w:p>
        </w:tc>
      </w:tr>
    </w:tbl>
    <w:p w14:paraId="5DCF5379" w14:textId="71BDB60D" w:rsidR="00545EA1" w:rsidRPr="00CE04B9" w:rsidRDefault="00545EA1" w:rsidP="00545EA1">
      <w:pPr>
        <w:spacing w:after="0" w:line="240" w:lineRule="auto"/>
        <w:jc w:val="both"/>
        <w:rPr>
          <w:rFonts w:ascii="Arial" w:hAnsi="Arial" w:cs="Arial"/>
          <w:color w:val="000000" w:themeColor="text1"/>
          <w:sz w:val="20"/>
          <w:szCs w:val="20"/>
        </w:rPr>
      </w:pPr>
    </w:p>
    <w:p w14:paraId="15FE132D" w14:textId="77777777" w:rsidR="00545EA1" w:rsidRPr="00CE04B9" w:rsidRDefault="00545EA1" w:rsidP="00545EA1">
      <w:pPr>
        <w:spacing w:after="0" w:line="240" w:lineRule="auto"/>
        <w:jc w:val="both"/>
        <w:rPr>
          <w:rFonts w:ascii="Arial" w:hAnsi="Arial" w:cs="Arial"/>
          <w:color w:val="000000" w:themeColor="text1"/>
          <w:sz w:val="20"/>
          <w:szCs w:val="20"/>
        </w:rPr>
      </w:pPr>
    </w:p>
    <w:p w14:paraId="5AC1AEEF" w14:textId="2F100EC6" w:rsidR="00117D36" w:rsidRPr="00CE04B9" w:rsidRDefault="00FA61F2" w:rsidP="00545EA1">
      <w:pPr>
        <w:pStyle w:val="Kop2"/>
        <w:numPr>
          <w:ilvl w:val="1"/>
          <w:numId w:val="3"/>
        </w:numPr>
        <w:spacing w:after="0" w:line="240" w:lineRule="auto"/>
        <w:ind w:left="862" w:hanging="862"/>
        <w:jc w:val="both"/>
        <w:rPr>
          <w:rFonts w:ascii="Arial" w:hAnsi="Arial" w:cs="Arial"/>
          <w:color w:val="000000" w:themeColor="text1"/>
          <w:sz w:val="20"/>
          <w:szCs w:val="20"/>
        </w:rPr>
      </w:pPr>
      <w:bookmarkStart w:id="7" w:name="_Toc122467462"/>
      <w:r w:rsidRPr="00CE04B9">
        <w:rPr>
          <w:rFonts w:ascii="Arial" w:hAnsi="Arial" w:cs="Arial"/>
          <w:color w:val="000000" w:themeColor="text1"/>
          <w:sz w:val="20"/>
          <w:szCs w:val="20"/>
        </w:rPr>
        <w:t>Distributie</w:t>
      </w:r>
      <w:bookmarkEnd w:id="7"/>
      <w:r w:rsidRPr="00CE04B9">
        <w:rPr>
          <w:rFonts w:ascii="Arial" w:hAnsi="Arial" w:cs="Arial"/>
          <w:color w:val="000000" w:themeColor="text1"/>
          <w:sz w:val="20"/>
          <w:szCs w:val="20"/>
        </w:rPr>
        <w:t xml:space="preserve"> </w:t>
      </w:r>
    </w:p>
    <w:p w14:paraId="16139421" w14:textId="77777777" w:rsidR="006B32FF" w:rsidRPr="00CE04B9" w:rsidRDefault="006B32FF" w:rsidP="00545EA1">
      <w:pPr>
        <w:spacing w:after="0" w:line="240" w:lineRule="auto"/>
        <w:rPr>
          <w:rFonts w:ascii="Arial" w:hAnsi="Arial" w:cs="Arial"/>
          <w:color w:val="000000" w:themeColor="text1"/>
          <w:sz w:val="20"/>
          <w:szCs w:val="20"/>
          <w:lang w:bidi="ar-SA"/>
        </w:rPr>
      </w:pPr>
    </w:p>
    <w:p w14:paraId="49FBC45F" w14:textId="77A62C50" w:rsidR="00117D36" w:rsidRPr="00CE04B9" w:rsidRDefault="006B32FF" w:rsidP="00545EA1">
      <w:pPr>
        <w:spacing w:after="0" w:line="240" w:lineRule="auto"/>
        <w:ind w:right="972"/>
        <w:jc w:val="both"/>
        <w:rPr>
          <w:rFonts w:ascii="Arial" w:hAnsi="Arial" w:cs="Arial"/>
          <w:color w:val="000000" w:themeColor="text1"/>
          <w:sz w:val="20"/>
          <w:szCs w:val="20"/>
        </w:rPr>
      </w:pPr>
      <w:r w:rsidRPr="00CE04B9">
        <w:rPr>
          <w:rFonts w:ascii="Arial" w:hAnsi="Arial" w:cs="Arial"/>
          <w:color w:val="000000" w:themeColor="text1"/>
          <w:sz w:val="20"/>
          <w:szCs w:val="20"/>
        </w:rPr>
        <w:t>Aanpassing van de SLA wordt verzorgd door de Gemeente en vervolgens aan de zorgaanbieder</w:t>
      </w:r>
      <w:r w:rsidR="00F73E78" w:rsidRPr="00CE04B9">
        <w:rPr>
          <w:rFonts w:ascii="Arial" w:hAnsi="Arial" w:cs="Arial"/>
          <w:color w:val="000000" w:themeColor="text1"/>
          <w:sz w:val="20"/>
          <w:szCs w:val="20"/>
        </w:rPr>
        <w:t xml:space="preserve"> </w:t>
      </w:r>
      <w:r w:rsidRPr="00CE04B9">
        <w:rPr>
          <w:rFonts w:ascii="Arial" w:hAnsi="Arial" w:cs="Arial"/>
          <w:color w:val="000000" w:themeColor="text1"/>
          <w:sz w:val="20"/>
          <w:szCs w:val="20"/>
        </w:rPr>
        <w:t xml:space="preserve">aangeboden. </w:t>
      </w:r>
    </w:p>
    <w:p w14:paraId="3CFEE123" w14:textId="78F28513" w:rsidR="00321BB5" w:rsidRPr="00CE04B9" w:rsidRDefault="00321BB5" w:rsidP="00545EA1">
      <w:pPr>
        <w:spacing w:after="0" w:line="240" w:lineRule="auto"/>
        <w:ind w:right="972"/>
        <w:jc w:val="both"/>
        <w:rPr>
          <w:rFonts w:ascii="Arial" w:hAnsi="Arial" w:cs="Arial"/>
          <w:color w:val="000000" w:themeColor="text1"/>
          <w:sz w:val="20"/>
          <w:szCs w:val="20"/>
        </w:rPr>
      </w:pPr>
    </w:p>
    <w:p w14:paraId="0AE81CB2" w14:textId="1B55DB84" w:rsidR="00545EA1" w:rsidRPr="00CE04B9" w:rsidRDefault="00545EA1" w:rsidP="00545EA1">
      <w:pPr>
        <w:spacing w:after="0" w:line="240" w:lineRule="auto"/>
        <w:ind w:right="972"/>
        <w:jc w:val="both"/>
        <w:rPr>
          <w:rFonts w:ascii="Arial" w:hAnsi="Arial" w:cs="Arial"/>
          <w:color w:val="000000" w:themeColor="text1"/>
          <w:sz w:val="20"/>
          <w:szCs w:val="20"/>
        </w:rPr>
      </w:pPr>
    </w:p>
    <w:p w14:paraId="47D3131F" w14:textId="77777777" w:rsidR="00545EA1" w:rsidRPr="00CE04B9" w:rsidRDefault="00545EA1" w:rsidP="00545EA1">
      <w:pPr>
        <w:spacing w:after="0" w:line="240" w:lineRule="auto"/>
        <w:ind w:right="972"/>
        <w:jc w:val="both"/>
        <w:rPr>
          <w:rFonts w:ascii="Arial" w:hAnsi="Arial" w:cs="Arial"/>
          <w:color w:val="000000" w:themeColor="text1"/>
          <w:sz w:val="20"/>
          <w:szCs w:val="20"/>
        </w:rPr>
      </w:pPr>
    </w:p>
    <w:p w14:paraId="5AA95F54" w14:textId="30D42E41" w:rsidR="00117D36" w:rsidRPr="00CE04B9" w:rsidRDefault="00FA61F2" w:rsidP="00545EA1">
      <w:pPr>
        <w:pStyle w:val="Kop1"/>
        <w:numPr>
          <w:ilvl w:val="0"/>
          <w:numId w:val="6"/>
        </w:numPr>
        <w:spacing w:after="0" w:line="240" w:lineRule="auto"/>
        <w:ind w:left="851" w:hanging="851"/>
        <w:rPr>
          <w:rFonts w:ascii="Arial" w:hAnsi="Arial" w:cs="Arial"/>
          <w:color w:val="000000" w:themeColor="text1"/>
          <w:sz w:val="20"/>
          <w:szCs w:val="20"/>
        </w:rPr>
      </w:pPr>
      <w:bookmarkStart w:id="8" w:name="_Toc122467463"/>
      <w:r w:rsidRPr="00CE04B9">
        <w:rPr>
          <w:rFonts w:ascii="Arial" w:hAnsi="Arial" w:cs="Arial"/>
          <w:color w:val="000000" w:themeColor="text1"/>
          <w:sz w:val="20"/>
          <w:szCs w:val="20"/>
        </w:rPr>
        <w:t>Inhoud van de opdracht en uitvoeringsvoorwaarden</w:t>
      </w:r>
      <w:bookmarkEnd w:id="8"/>
      <w:r w:rsidRPr="00CE04B9">
        <w:rPr>
          <w:rFonts w:ascii="Arial" w:hAnsi="Arial" w:cs="Arial"/>
          <w:color w:val="000000" w:themeColor="text1"/>
          <w:sz w:val="20"/>
          <w:szCs w:val="20"/>
        </w:rPr>
        <w:t xml:space="preserve"> </w:t>
      </w:r>
    </w:p>
    <w:p w14:paraId="2EBB0C28" w14:textId="77777777" w:rsidR="00117D36" w:rsidRPr="00CE04B9" w:rsidRDefault="00FA61F2" w:rsidP="00545EA1">
      <w:pPr>
        <w:spacing w:after="0" w:line="240" w:lineRule="auto"/>
        <w:jc w:val="both"/>
        <w:rPr>
          <w:rFonts w:ascii="Arial" w:hAnsi="Arial" w:cs="Arial"/>
          <w:color w:val="000000" w:themeColor="text1"/>
          <w:sz w:val="20"/>
          <w:szCs w:val="20"/>
        </w:rPr>
      </w:pPr>
      <w:r w:rsidRPr="00CE04B9">
        <w:rPr>
          <w:rFonts w:ascii="Arial" w:hAnsi="Arial" w:cs="Arial"/>
          <w:color w:val="000000" w:themeColor="text1"/>
          <w:sz w:val="20"/>
          <w:szCs w:val="20"/>
        </w:rPr>
        <w:t xml:space="preserve"> </w:t>
      </w:r>
    </w:p>
    <w:p w14:paraId="58CE30EC" w14:textId="109C3166" w:rsidR="00117D36" w:rsidRPr="00CE04B9" w:rsidRDefault="00FA61F2" w:rsidP="00545EA1">
      <w:pPr>
        <w:pStyle w:val="Kop2"/>
        <w:numPr>
          <w:ilvl w:val="1"/>
          <w:numId w:val="8"/>
        </w:numPr>
        <w:spacing w:after="0" w:line="240" w:lineRule="auto"/>
        <w:ind w:left="851" w:hanging="851"/>
        <w:jc w:val="both"/>
        <w:rPr>
          <w:rFonts w:ascii="Arial" w:hAnsi="Arial" w:cs="Arial"/>
          <w:color w:val="000000" w:themeColor="text1"/>
          <w:sz w:val="20"/>
          <w:szCs w:val="20"/>
        </w:rPr>
      </w:pPr>
      <w:bookmarkStart w:id="9" w:name="_Toc122467464"/>
      <w:r w:rsidRPr="00CE04B9">
        <w:rPr>
          <w:rFonts w:ascii="Arial" w:hAnsi="Arial" w:cs="Arial"/>
          <w:color w:val="000000" w:themeColor="text1"/>
          <w:sz w:val="20"/>
          <w:szCs w:val="20"/>
        </w:rPr>
        <w:t>Achtergrondinformatie bij de opdracht</w:t>
      </w:r>
      <w:bookmarkEnd w:id="9"/>
      <w:r w:rsidRPr="00CE04B9">
        <w:rPr>
          <w:rFonts w:ascii="Arial" w:hAnsi="Arial" w:cs="Arial"/>
          <w:color w:val="000000" w:themeColor="text1"/>
          <w:sz w:val="20"/>
          <w:szCs w:val="20"/>
        </w:rPr>
        <w:t xml:space="preserve">  </w:t>
      </w:r>
    </w:p>
    <w:p w14:paraId="0360146B" w14:textId="77777777" w:rsidR="006B32FF" w:rsidRPr="00CE04B9" w:rsidRDefault="006B32FF" w:rsidP="00545EA1">
      <w:pPr>
        <w:spacing w:after="0" w:line="240" w:lineRule="auto"/>
        <w:ind w:left="-5" w:right="972" w:hanging="10"/>
        <w:jc w:val="both"/>
        <w:rPr>
          <w:rFonts w:ascii="Arial" w:hAnsi="Arial" w:cs="Arial"/>
          <w:color w:val="000000" w:themeColor="text1"/>
          <w:sz w:val="20"/>
          <w:szCs w:val="20"/>
        </w:rPr>
      </w:pPr>
    </w:p>
    <w:p w14:paraId="7937B821" w14:textId="0F1713D2" w:rsidR="00117D36" w:rsidRPr="00CE04B9" w:rsidRDefault="00FA61F2" w:rsidP="00545EA1">
      <w:pPr>
        <w:spacing w:after="0" w:line="240" w:lineRule="auto"/>
        <w:ind w:left="-5" w:right="972" w:hanging="10"/>
        <w:jc w:val="both"/>
        <w:rPr>
          <w:rFonts w:ascii="Arial" w:hAnsi="Arial" w:cs="Arial"/>
          <w:color w:val="000000" w:themeColor="text1"/>
          <w:sz w:val="20"/>
          <w:szCs w:val="20"/>
        </w:rPr>
      </w:pPr>
      <w:r w:rsidRPr="00CE04B9">
        <w:rPr>
          <w:rFonts w:ascii="Arial" w:hAnsi="Arial" w:cs="Arial"/>
          <w:color w:val="000000" w:themeColor="text1"/>
          <w:sz w:val="20"/>
          <w:szCs w:val="20"/>
        </w:rPr>
        <w:t xml:space="preserve">De eisen die gesteld worden aan deze dienstverlening staan beschreven in: </w:t>
      </w:r>
    </w:p>
    <w:p w14:paraId="31B51034" w14:textId="37112E15" w:rsidR="00117D36" w:rsidRPr="00CE04B9" w:rsidRDefault="005B1C23" w:rsidP="00545EA1">
      <w:pPr>
        <w:spacing w:after="0" w:line="240" w:lineRule="auto"/>
        <w:ind w:left="700" w:right="978" w:hanging="700"/>
        <w:jc w:val="both"/>
        <w:rPr>
          <w:rFonts w:ascii="Arial" w:hAnsi="Arial" w:cs="Arial"/>
          <w:color w:val="000000" w:themeColor="text1"/>
          <w:sz w:val="20"/>
          <w:szCs w:val="20"/>
        </w:rPr>
      </w:pPr>
      <w:r w:rsidRPr="00CE04B9">
        <w:rPr>
          <w:rFonts w:ascii="Arial" w:hAnsi="Arial" w:cs="Arial"/>
          <w:b/>
          <w:bCs/>
          <w:color w:val="000000" w:themeColor="text1"/>
          <w:sz w:val="20"/>
          <w:szCs w:val="20"/>
        </w:rPr>
        <w:t>-</w:t>
      </w:r>
      <w:r w:rsidRPr="00CE04B9">
        <w:rPr>
          <w:rFonts w:ascii="Arial" w:hAnsi="Arial" w:cs="Arial"/>
          <w:color w:val="000000" w:themeColor="text1"/>
          <w:sz w:val="20"/>
          <w:szCs w:val="20"/>
        </w:rPr>
        <w:tab/>
        <w:t xml:space="preserve">het programma van eisen </w:t>
      </w:r>
      <w:proofErr w:type="spellStart"/>
      <w:r w:rsidRPr="00CE04B9">
        <w:rPr>
          <w:rFonts w:ascii="Arial" w:hAnsi="Arial" w:cs="Arial"/>
          <w:color w:val="000000" w:themeColor="text1"/>
          <w:sz w:val="20"/>
          <w:szCs w:val="20"/>
        </w:rPr>
        <w:t>Wmo</w:t>
      </w:r>
      <w:proofErr w:type="spellEnd"/>
      <w:r w:rsidRPr="00CE04B9">
        <w:rPr>
          <w:rFonts w:ascii="Arial" w:hAnsi="Arial" w:cs="Arial"/>
          <w:color w:val="000000" w:themeColor="text1"/>
          <w:sz w:val="20"/>
          <w:szCs w:val="20"/>
        </w:rPr>
        <w:t xml:space="preserve">-begeleiding Gemeente Beekdaelen 2024 </w:t>
      </w:r>
      <w:r w:rsidR="0037386F" w:rsidRPr="00CE04B9">
        <w:rPr>
          <w:rFonts w:ascii="Arial" w:hAnsi="Arial" w:cs="Arial"/>
          <w:color w:val="000000" w:themeColor="text1"/>
          <w:sz w:val="20"/>
          <w:szCs w:val="20"/>
        </w:rPr>
        <w:t>EV</w:t>
      </w:r>
      <w:r w:rsidRPr="00CE04B9">
        <w:rPr>
          <w:rFonts w:ascii="Arial" w:hAnsi="Arial" w:cs="Arial"/>
          <w:color w:val="000000" w:themeColor="text1"/>
          <w:sz w:val="20"/>
          <w:szCs w:val="20"/>
        </w:rPr>
        <w:t xml:space="preserve"> en de daarbij behorende bijlagen.</w:t>
      </w:r>
    </w:p>
    <w:p w14:paraId="26309926" w14:textId="2C768A88" w:rsidR="00117D36" w:rsidRPr="00CE04B9" w:rsidRDefault="005B1C23" w:rsidP="00545EA1">
      <w:pPr>
        <w:spacing w:after="0" w:line="240" w:lineRule="auto"/>
        <w:ind w:right="978"/>
        <w:jc w:val="both"/>
        <w:rPr>
          <w:rFonts w:ascii="Arial" w:hAnsi="Arial" w:cs="Arial"/>
          <w:color w:val="000000" w:themeColor="text1"/>
          <w:sz w:val="20"/>
          <w:szCs w:val="20"/>
        </w:rPr>
      </w:pPr>
      <w:r w:rsidRPr="00CE04B9">
        <w:rPr>
          <w:rFonts w:ascii="Arial" w:hAnsi="Arial" w:cs="Arial"/>
          <w:b/>
          <w:bCs/>
          <w:color w:val="000000" w:themeColor="text1"/>
          <w:sz w:val="20"/>
          <w:szCs w:val="20"/>
        </w:rPr>
        <w:t>-</w:t>
      </w:r>
      <w:r w:rsidRPr="00CE04B9">
        <w:rPr>
          <w:rFonts w:ascii="Arial" w:hAnsi="Arial" w:cs="Arial"/>
          <w:color w:val="000000" w:themeColor="text1"/>
          <w:sz w:val="20"/>
          <w:szCs w:val="20"/>
        </w:rPr>
        <w:tab/>
        <w:t>De nota’s van inlichtingen d.d.&lt;..&gt;</w:t>
      </w:r>
    </w:p>
    <w:p w14:paraId="5AAD4112" w14:textId="77777777" w:rsidR="005B1C23" w:rsidRPr="00CE04B9" w:rsidRDefault="005B1C23" w:rsidP="00545EA1">
      <w:pPr>
        <w:spacing w:after="0" w:line="240" w:lineRule="auto"/>
        <w:ind w:right="978"/>
        <w:jc w:val="both"/>
        <w:rPr>
          <w:rFonts w:ascii="Arial" w:hAnsi="Arial" w:cs="Arial"/>
          <w:color w:val="000000" w:themeColor="text1"/>
          <w:sz w:val="20"/>
          <w:szCs w:val="20"/>
        </w:rPr>
      </w:pPr>
    </w:p>
    <w:p w14:paraId="31701E9F" w14:textId="2A6FD41D" w:rsidR="00117D36" w:rsidRPr="00CE04B9" w:rsidRDefault="00FA61F2" w:rsidP="00545EA1">
      <w:pPr>
        <w:pStyle w:val="Kop1"/>
        <w:numPr>
          <w:ilvl w:val="0"/>
          <w:numId w:val="6"/>
        </w:numPr>
        <w:spacing w:after="0" w:line="240" w:lineRule="auto"/>
        <w:ind w:left="851" w:hanging="851"/>
        <w:rPr>
          <w:rFonts w:ascii="Arial" w:hAnsi="Arial" w:cs="Arial"/>
          <w:color w:val="000000" w:themeColor="text1"/>
          <w:sz w:val="20"/>
          <w:szCs w:val="20"/>
        </w:rPr>
      </w:pPr>
      <w:bookmarkStart w:id="10" w:name="_Toc122467465"/>
      <w:r w:rsidRPr="00CE04B9">
        <w:rPr>
          <w:rFonts w:ascii="Arial" w:hAnsi="Arial" w:cs="Arial"/>
          <w:color w:val="000000" w:themeColor="text1"/>
          <w:sz w:val="20"/>
          <w:szCs w:val="20"/>
        </w:rPr>
        <w:t>Kritische Prestatie Indicatoren en rapportages</w:t>
      </w:r>
      <w:bookmarkEnd w:id="10"/>
      <w:r w:rsidRPr="00CE04B9">
        <w:rPr>
          <w:rFonts w:ascii="Arial" w:hAnsi="Arial" w:cs="Arial"/>
          <w:color w:val="000000" w:themeColor="text1"/>
          <w:sz w:val="20"/>
          <w:szCs w:val="20"/>
        </w:rPr>
        <w:t xml:space="preserve"> </w:t>
      </w:r>
    </w:p>
    <w:p w14:paraId="0AFDF3B7" w14:textId="77777777" w:rsidR="005B1C23" w:rsidRPr="00CE04B9" w:rsidRDefault="005B1C23" w:rsidP="00545EA1">
      <w:pPr>
        <w:spacing w:after="0" w:line="240" w:lineRule="auto"/>
        <w:ind w:left="-5" w:right="972" w:hanging="10"/>
        <w:jc w:val="both"/>
        <w:rPr>
          <w:rFonts w:ascii="Arial" w:hAnsi="Arial" w:cs="Arial"/>
          <w:color w:val="000000" w:themeColor="text1"/>
          <w:sz w:val="20"/>
          <w:szCs w:val="20"/>
        </w:rPr>
      </w:pPr>
    </w:p>
    <w:p w14:paraId="35538F1B" w14:textId="09A4489D" w:rsidR="00117D36" w:rsidRPr="00CE04B9" w:rsidRDefault="00FA61F2" w:rsidP="00545EA1">
      <w:pPr>
        <w:spacing w:after="0" w:line="240" w:lineRule="auto"/>
        <w:ind w:left="-5" w:right="972" w:hanging="10"/>
        <w:jc w:val="both"/>
        <w:rPr>
          <w:rFonts w:ascii="Arial" w:hAnsi="Arial" w:cs="Arial"/>
          <w:color w:val="000000" w:themeColor="text1"/>
          <w:sz w:val="20"/>
          <w:szCs w:val="20"/>
        </w:rPr>
      </w:pPr>
      <w:r w:rsidRPr="00CE04B9">
        <w:rPr>
          <w:rFonts w:ascii="Arial" w:hAnsi="Arial" w:cs="Arial"/>
          <w:color w:val="000000" w:themeColor="text1"/>
          <w:sz w:val="20"/>
          <w:szCs w:val="20"/>
        </w:rPr>
        <w:t xml:space="preserve">Per kritische prestatie indicator (verder: ‘KPI’) worden de volgende punten vastgelegd: </w:t>
      </w:r>
    </w:p>
    <w:p w14:paraId="7E8255D8" w14:textId="77777777" w:rsidR="005B1C23" w:rsidRPr="00CE04B9" w:rsidRDefault="005B1C23" w:rsidP="00545EA1">
      <w:pPr>
        <w:spacing w:after="0" w:line="240" w:lineRule="auto"/>
        <w:ind w:left="-5" w:right="972" w:hanging="10"/>
        <w:jc w:val="both"/>
        <w:rPr>
          <w:rFonts w:ascii="Arial" w:hAnsi="Arial" w:cs="Arial"/>
          <w:color w:val="000000" w:themeColor="text1"/>
          <w:sz w:val="20"/>
          <w:szCs w:val="20"/>
        </w:rPr>
      </w:pPr>
    </w:p>
    <w:p w14:paraId="61A5D460" w14:textId="77777777" w:rsidR="00117D36" w:rsidRPr="00CE04B9" w:rsidRDefault="00FA61F2" w:rsidP="00545EA1">
      <w:pPr>
        <w:numPr>
          <w:ilvl w:val="0"/>
          <w:numId w:val="10"/>
        </w:numPr>
        <w:spacing w:after="0" w:line="240" w:lineRule="auto"/>
        <w:ind w:left="567" w:right="972" w:hanging="567"/>
        <w:jc w:val="both"/>
        <w:rPr>
          <w:rFonts w:ascii="Arial" w:hAnsi="Arial" w:cs="Arial"/>
          <w:color w:val="000000" w:themeColor="text1"/>
          <w:sz w:val="20"/>
          <w:szCs w:val="20"/>
        </w:rPr>
      </w:pPr>
      <w:r w:rsidRPr="00CE04B9">
        <w:rPr>
          <w:rFonts w:ascii="Arial" w:hAnsi="Arial" w:cs="Arial"/>
          <w:color w:val="000000" w:themeColor="text1"/>
          <w:sz w:val="20"/>
          <w:szCs w:val="20"/>
          <w:u w:val="single" w:color="000000"/>
        </w:rPr>
        <w:t>Definitie:</w:t>
      </w:r>
      <w:r w:rsidRPr="00CE04B9">
        <w:rPr>
          <w:rFonts w:ascii="Arial" w:hAnsi="Arial" w:cs="Arial"/>
          <w:color w:val="000000" w:themeColor="text1"/>
          <w:sz w:val="20"/>
          <w:szCs w:val="20"/>
        </w:rPr>
        <w:t xml:space="preserve"> Wat wordt onder de KPI verstaan. </w:t>
      </w:r>
    </w:p>
    <w:p w14:paraId="31D15159" w14:textId="77777777" w:rsidR="00117D36" w:rsidRPr="00CE04B9" w:rsidRDefault="00FA61F2" w:rsidP="00545EA1">
      <w:pPr>
        <w:numPr>
          <w:ilvl w:val="0"/>
          <w:numId w:val="10"/>
        </w:numPr>
        <w:spacing w:after="0" w:line="240" w:lineRule="auto"/>
        <w:ind w:left="567" w:right="972" w:hanging="567"/>
        <w:jc w:val="both"/>
        <w:rPr>
          <w:rFonts w:ascii="Arial" w:hAnsi="Arial" w:cs="Arial"/>
          <w:color w:val="000000" w:themeColor="text1"/>
          <w:sz w:val="20"/>
          <w:szCs w:val="20"/>
        </w:rPr>
      </w:pPr>
      <w:r w:rsidRPr="00CE04B9">
        <w:rPr>
          <w:rFonts w:ascii="Arial" w:hAnsi="Arial" w:cs="Arial"/>
          <w:color w:val="000000" w:themeColor="text1"/>
          <w:sz w:val="20"/>
          <w:szCs w:val="20"/>
          <w:u w:val="single" w:color="000000"/>
        </w:rPr>
        <w:t>Norm:</w:t>
      </w:r>
      <w:r w:rsidRPr="00CE04B9">
        <w:rPr>
          <w:rFonts w:ascii="Arial" w:hAnsi="Arial" w:cs="Arial"/>
          <w:color w:val="000000" w:themeColor="text1"/>
          <w:sz w:val="20"/>
          <w:szCs w:val="20"/>
        </w:rPr>
        <w:t xml:space="preserve"> Per KPI wordt een norm vastgesteld waaraan de leverancier minimaal moet voldoen. </w:t>
      </w:r>
    </w:p>
    <w:p w14:paraId="1887EC7A" w14:textId="69819D25" w:rsidR="005B1C23" w:rsidRPr="00CE04B9" w:rsidRDefault="00FA61F2" w:rsidP="00545EA1">
      <w:pPr>
        <w:numPr>
          <w:ilvl w:val="0"/>
          <w:numId w:val="10"/>
        </w:numPr>
        <w:spacing w:after="0" w:line="240" w:lineRule="auto"/>
        <w:ind w:left="567" w:right="972" w:hanging="567"/>
        <w:jc w:val="both"/>
        <w:rPr>
          <w:rFonts w:ascii="Arial" w:hAnsi="Arial" w:cs="Arial"/>
          <w:color w:val="000000" w:themeColor="text1"/>
          <w:sz w:val="20"/>
          <w:szCs w:val="20"/>
        </w:rPr>
      </w:pPr>
      <w:r w:rsidRPr="00CE04B9">
        <w:rPr>
          <w:rFonts w:ascii="Arial" w:hAnsi="Arial" w:cs="Arial"/>
          <w:color w:val="000000" w:themeColor="text1"/>
          <w:sz w:val="20"/>
          <w:szCs w:val="20"/>
          <w:u w:val="single" w:color="000000"/>
        </w:rPr>
        <w:t>Meetmethodiek:</w:t>
      </w:r>
      <w:r w:rsidRPr="00CE04B9">
        <w:rPr>
          <w:rFonts w:ascii="Arial" w:hAnsi="Arial" w:cs="Arial"/>
          <w:color w:val="000000" w:themeColor="text1"/>
          <w:sz w:val="20"/>
          <w:szCs w:val="20"/>
        </w:rPr>
        <w:t xml:space="preserve"> Per KPI wordt een meetmethodiek gedefinieerd. Dit resulteert in een cijfer c.q. kengetal per criterium.  </w:t>
      </w:r>
    </w:p>
    <w:p w14:paraId="6C804B48" w14:textId="77777777" w:rsidR="00117D36" w:rsidRPr="00CE04B9" w:rsidRDefault="00FA61F2" w:rsidP="00545EA1">
      <w:pPr>
        <w:numPr>
          <w:ilvl w:val="0"/>
          <w:numId w:val="10"/>
        </w:numPr>
        <w:spacing w:after="0" w:line="240" w:lineRule="auto"/>
        <w:ind w:left="567" w:right="972" w:hanging="567"/>
        <w:jc w:val="both"/>
        <w:rPr>
          <w:rFonts w:ascii="Arial" w:hAnsi="Arial" w:cs="Arial"/>
          <w:color w:val="000000" w:themeColor="text1"/>
          <w:sz w:val="20"/>
          <w:szCs w:val="20"/>
        </w:rPr>
      </w:pPr>
      <w:r w:rsidRPr="00CE04B9">
        <w:rPr>
          <w:rFonts w:ascii="Arial" w:hAnsi="Arial" w:cs="Arial"/>
          <w:color w:val="000000" w:themeColor="text1"/>
          <w:sz w:val="20"/>
          <w:szCs w:val="20"/>
          <w:u w:val="single" w:color="000000"/>
        </w:rPr>
        <w:t>Score:</w:t>
      </w:r>
      <w:r w:rsidRPr="00CE04B9">
        <w:rPr>
          <w:rFonts w:ascii="Arial" w:hAnsi="Arial" w:cs="Arial"/>
          <w:color w:val="000000" w:themeColor="text1"/>
          <w:sz w:val="20"/>
          <w:szCs w:val="20"/>
        </w:rPr>
        <w:t xml:space="preserve"> Het resultaat van de meting wordt vergeleken met de norm. </w:t>
      </w:r>
    </w:p>
    <w:p w14:paraId="2F2FB549" w14:textId="77777777" w:rsidR="005B1C23" w:rsidRPr="00CE04B9" w:rsidRDefault="00FA61F2" w:rsidP="00545EA1">
      <w:pPr>
        <w:numPr>
          <w:ilvl w:val="0"/>
          <w:numId w:val="10"/>
        </w:numPr>
        <w:spacing w:after="0" w:line="240" w:lineRule="auto"/>
        <w:ind w:left="567" w:right="972" w:hanging="567"/>
        <w:jc w:val="both"/>
        <w:rPr>
          <w:rFonts w:ascii="Arial" w:hAnsi="Arial" w:cs="Arial"/>
          <w:color w:val="000000" w:themeColor="text1"/>
          <w:sz w:val="20"/>
          <w:szCs w:val="20"/>
        </w:rPr>
      </w:pPr>
      <w:r w:rsidRPr="00CE04B9">
        <w:rPr>
          <w:rFonts w:ascii="Arial" w:hAnsi="Arial" w:cs="Arial"/>
          <w:color w:val="000000" w:themeColor="text1"/>
          <w:sz w:val="20"/>
          <w:szCs w:val="20"/>
          <w:u w:val="single" w:color="000000"/>
        </w:rPr>
        <w:t>Wegingsfactor:</w:t>
      </w:r>
      <w:r w:rsidRPr="00CE04B9">
        <w:rPr>
          <w:rFonts w:ascii="Arial" w:hAnsi="Arial" w:cs="Arial"/>
          <w:color w:val="000000" w:themeColor="text1"/>
          <w:sz w:val="20"/>
          <w:szCs w:val="20"/>
        </w:rPr>
        <w:t xml:space="preserve"> Geeft de relatieve belangrijkheid aan van de KPI </w:t>
      </w:r>
    </w:p>
    <w:p w14:paraId="03754D23" w14:textId="77777777" w:rsidR="005B1C23" w:rsidRPr="00CE04B9" w:rsidRDefault="00FA61F2" w:rsidP="00545EA1">
      <w:pPr>
        <w:spacing w:after="0" w:line="240" w:lineRule="auto"/>
        <w:ind w:left="567" w:right="972"/>
        <w:jc w:val="both"/>
        <w:rPr>
          <w:rFonts w:ascii="Arial" w:eastAsia="Courier New" w:hAnsi="Arial" w:cs="Arial"/>
          <w:color w:val="000000" w:themeColor="text1"/>
          <w:sz w:val="20"/>
          <w:szCs w:val="20"/>
        </w:rPr>
      </w:pPr>
      <w:r w:rsidRPr="00CE04B9">
        <w:rPr>
          <w:rFonts w:ascii="Arial" w:hAnsi="Arial" w:cs="Arial"/>
          <w:color w:val="000000" w:themeColor="text1"/>
          <w:sz w:val="20"/>
          <w:szCs w:val="20"/>
        </w:rPr>
        <w:t xml:space="preserve">5 = essentieel </w:t>
      </w:r>
    </w:p>
    <w:p w14:paraId="3E854984" w14:textId="1A62163C" w:rsidR="005B1C23" w:rsidRPr="00CE04B9" w:rsidRDefault="00FA61F2" w:rsidP="00545EA1">
      <w:pPr>
        <w:pStyle w:val="Lijstalinea"/>
        <w:numPr>
          <w:ilvl w:val="0"/>
          <w:numId w:val="8"/>
        </w:numPr>
        <w:spacing w:after="0" w:line="240" w:lineRule="auto"/>
        <w:ind w:left="567" w:right="972" w:firstLine="0"/>
        <w:jc w:val="both"/>
        <w:rPr>
          <w:rFonts w:ascii="Arial" w:hAnsi="Arial" w:cs="Arial"/>
          <w:color w:val="000000" w:themeColor="text1"/>
          <w:sz w:val="20"/>
          <w:szCs w:val="20"/>
        </w:rPr>
      </w:pPr>
      <w:r w:rsidRPr="00CE04B9">
        <w:rPr>
          <w:rFonts w:ascii="Arial" w:hAnsi="Arial" w:cs="Arial"/>
          <w:color w:val="000000" w:themeColor="text1"/>
          <w:sz w:val="20"/>
          <w:szCs w:val="20"/>
        </w:rPr>
        <w:t>= zeer belangrijk</w:t>
      </w:r>
    </w:p>
    <w:p w14:paraId="10D50431" w14:textId="25FE5C93" w:rsidR="00117D36" w:rsidRPr="00CE04B9" w:rsidRDefault="00FA61F2" w:rsidP="00545EA1">
      <w:pPr>
        <w:pStyle w:val="Lijstalinea"/>
        <w:spacing w:after="0" w:line="240" w:lineRule="auto"/>
        <w:ind w:left="567" w:right="972"/>
        <w:jc w:val="both"/>
        <w:rPr>
          <w:rFonts w:ascii="Arial" w:hAnsi="Arial" w:cs="Arial"/>
          <w:color w:val="000000" w:themeColor="text1"/>
          <w:sz w:val="20"/>
          <w:szCs w:val="20"/>
        </w:rPr>
      </w:pPr>
      <w:r w:rsidRPr="00CE04B9">
        <w:rPr>
          <w:rFonts w:ascii="Arial" w:hAnsi="Arial" w:cs="Arial"/>
          <w:color w:val="000000" w:themeColor="text1"/>
          <w:sz w:val="20"/>
          <w:szCs w:val="20"/>
        </w:rPr>
        <w:t xml:space="preserve">1= belangrijk </w:t>
      </w:r>
    </w:p>
    <w:p w14:paraId="570E892A" w14:textId="77777777" w:rsidR="00117D36" w:rsidRPr="00CE04B9" w:rsidRDefault="00FA61F2" w:rsidP="00545EA1">
      <w:pPr>
        <w:numPr>
          <w:ilvl w:val="0"/>
          <w:numId w:val="10"/>
        </w:numPr>
        <w:spacing w:after="0" w:line="240" w:lineRule="auto"/>
        <w:ind w:left="567" w:right="972" w:hanging="567"/>
        <w:jc w:val="both"/>
        <w:rPr>
          <w:rFonts w:ascii="Arial" w:hAnsi="Arial" w:cs="Arial"/>
          <w:color w:val="000000" w:themeColor="text1"/>
          <w:sz w:val="20"/>
          <w:szCs w:val="20"/>
        </w:rPr>
      </w:pPr>
      <w:r w:rsidRPr="00CE04B9">
        <w:rPr>
          <w:rFonts w:ascii="Arial" w:hAnsi="Arial" w:cs="Arial"/>
          <w:color w:val="000000" w:themeColor="text1"/>
          <w:sz w:val="20"/>
          <w:szCs w:val="20"/>
          <w:u w:val="single" w:color="000000"/>
        </w:rPr>
        <w:t>Meetfrequentie</w:t>
      </w:r>
      <w:r w:rsidRPr="00CE04B9">
        <w:rPr>
          <w:rFonts w:ascii="Arial" w:hAnsi="Arial" w:cs="Arial"/>
          <w:color w:val="000000" w:themeColor="text1"/>
          <w:sz w:val="20"/>
          <w:szCs w:val="20"/>
        </w:rPr>
        <w:t xml:space="preserve">: Hoe vaak moet er worden gemeten. </w:t>
      </w:r>
    </w:p>
    <w:p w14:paraId="63B10764" w14:textId="77777777" w:rsidR="00117D36" w:rsidRPr="00CE04B9" w:rsidRDefault="00FA61F2" w:rsidP="00545EA1">
      <w:pPr>
        <w:numPr>
          <w:ilvl w:val="0"/>
          <w:numId w:val="10"/>
        </w:numPr>
        <w:spacing w:after="0" w:line="240" w:lineRule="auto"/>
        <w:ind w:left="567" w:right="972" w:hanging="567"/>
        <w:jc w:val="both"/>
        <w:rPr>
          <w:rFonts w:ascii="Arial" w:hAnsi="Arial" w:cs="Arial"/>
          <w:color w:val="000000" w:themeColor="text1"/>
          <w:sz w:val="20"/>
          <w:szCs w:val="20"/>
        </w:rPr>
      </w:pPr>
      <w:r w:rsidRPr="00CE04B9">
        <w:rPr>
          <w:rFonts w:ascii="Arial" w:hAnsi="Arial" w:cs="Arial"/>
          <w:color w:val="000000" w:themeColor="text1"/>
          <w:sz w:val="20"/>
          <w:szCs w:val="20"/>
          <w:u w:val="single" w:color="000000"/>
        </w:rPr>
        <w:t>Verantwoordelijkheid</w:t>
      </w:r>
      <w:r w:rsidRPr="00CE04B9">
        <w:rPr>
          <w:rFonts w:ascii="Arial" w:hAnsi="Arial" w:cs="Arial"/>
          <w:color w:val="000000" w:themeColor="text1"/>
          <w:sz w:val="20"/>
          <w:szCs w:val="20"/>
        </w:rPr>
        <w:t xml:space="preserve">: Wie is verantwoordelijk voor de meting, houdt toezicht op meetfrequentie, rapportage en evaluatie. </w:t>
      </w:r>
    </w:p>
    <w:p w14:paraId="19758031" w14:textId="77777777" w:rsidR="00117D36" w:rsidRPr="00CE04B9" w:rsidRDefault="00FA61F2" w:rsidP="00545EA1">
      <w:pPr>
        <w:numPr>
          <w:ilvl w:val="0"/>
          <w:numId w:val="10"/>
        </w:numPr>
        <w:spacing w:after="0" w:line="240" w:lineRule="auto"/>
        <w:ind w:left="567" w:right="972" w:hanging="567"/>
        <w:jc w:val="both"/>
        <w:rPr>
          <w:rFonts w:ascii="Arial" w:hAnsi="Arial" w:cs="Arial"/>
          <w:color w:val="000000" w:themeColor="text1"/>
          <w:sz w:val="20"/>
          <w:szCs w:val="20"/>
        </w:rPr>
      </w:pPr>
      <w:r w:rsidRPr="00CE04B9">
        <w:rPr>
          <w:rFonts w:ascii="Arial" w:hAnsi="Arial" w:cs="Arial"/>
          <w:color w:val="000000" w:themeColor="text1"/>
          <w:sz w:val="20"/>
          <w:szCs w:val="20"/>
          <w:u w:val="single" w:color="000000"/>
        </w:rPr>
        <w:t>Rapportage</w:t>
      </w:r>
      <w:r w:rsidRPr="00CE04B9">
        <w:rPr>
          <w:rFonts w:ascii="Arial" w:hAnsi="Arial" w:cs="Arial"/>
          <w:color w:val="000000" w:themeColor="text1"/>
          <w:sz w:val="20"/>
          <w:szCs w:val="20"/>
        </w:rPr>
        <w:t xml:space="preserve">: Inhoud en frequentie van rapportage. </w:t>
      </w:r>
    </w:p>
    <w:p w14:paraId="4BC38AC0" w14:textId="77777777" w:rsidR="00117D36" w:rsidRPr="00CE04B9" w:rsidRDefault="00FA61F2" w:rsidP="00545EA1">
      <w:pPr>
        <w:numPr>
          <w:ilvl w:val="0"/>
          <w:numId w:val="10"/>
        </w:numPr>
        <w:spacing w:after="0" w:line="240" w:lineRule="auto"/>
        <w:ind w:left="567" w:right="972" w:hanging="567"/>
        <w:jc w:val="both"/>
        <w:rPr>
          <w:rFonts w:ascii="Arial" w:hAnsi="Arial" w:cs="Arial"/>
          <w:color w:val="000000" w:themeColor="text1"/>
          <w:sz w:val="20"/>
          <w:szCs w:val="20"/>
        </w:rPr>
      </w:pPr>
      <w:r w:rsidRPr="00CE04B9">
        <w:rPr>
          <w:rFonts w:ascii="Arial" w:hAnsi="Arial" w:cs="Arial"/>
          <w:color w:val="000000" w:themeColor="text1"/>
          <w:sz w:val="20"/>
          <w:szCs w:val="20"/>
          <w:u w:val="single" w:color="000000"/>
        </w:rPr>
        <w:t>Evaluatie</w:t>
      </w:r>
      <w:r w:rsidRPr="00CE04B9">
        <w:rPr>
          <w:rFonts w:ascii="Arial" w:hAnsi="Arial" w:cs="Arial"/>
          <w:color w:val="000000" w:themeColor="text1"/>
          <w:sz w:val="20"/>
          <w:szCs w:val="20"/>
        </w:rPr>
        <w:t xml:space="preserve">: Hoe vaak wordt de rapportage besproken en wie zijn daarbij aanwezig. </w:t>
      </w:r>
    </w:p>
    <w:p w14:paraId="27AED55F" w14:textId="77777777" w:rsidR="00117D36" w:rsidRPr="00CE04B9" w:rsidRDefault="00FA61F2" w:rsidP="00545EA1">
      <w:pPr>
        <w:numPr>
          <w:ilvl w:val="0"/>
          <w:numId w:val="10"/>
        </w:numPr>
        <w:spacing w:after="0" w:line="240" w:lineRule="auto"/>
        <w:ind w:left="567" w:right="972" w:hanging="567"/>
        <w:jc w:val="both"/>
        <w:rPr>
          <w:rFonts w:ascii="Arial" w:hAnsi="Arial" w:cs="Arial"/>
          <w:color w:val="000000" w:themeColor="text1"/>
          <w:sz w:val="20"/>
          <w:szCs w:val="20"/>
        </w:rPr>
      </w:pPr>
      <w:r w:rsidRPr="00CE04B9">
        <w:rPr>
          <w:rFonts w:ascii="Arial" w:hAnsi="Arial" w:cs="Arial"/>
          <w:color w:val="000000" w:themeColor="text1"/>
          <w:sz w:val="20"/>
          <w:szCs w:val="20"/>
          <w:u w:val="single" w:color="000000"/>
        </w:rPr>
        <w:t>Consequentie niet behalen KPI</w:t>
      </w:r>
      <w:r w:rsidRPr="00CE04B9">
        <w:rPr>
          <w:rFonts w:ascii="Arial" w:hAnsi="Arial" w:cs="Arial"/>
          <w:color w:val="000000" w:themeColor="text1"/>
          <w:sz w:val="20"/>
          <w:szCs w:val="20"/>
        </w:rPr>
        <w:t xml:space="preserve">: Sancties bij het afwijken van de norm. </w:t>
      </w:r>
    </w:p>
    <w:p w14:paraId="793C6D62" w14:textId="77777777" w:rsidR="00117D36" w:rsidRPr="00CE04B9" w:rsidRDefault="00FA61F2" w:rsidP="00545EA1">
      <w:pPr>
        <w:spacing w:after="0" w:line="240" w:lineRule="auto"/>
        <w:jc w:val="both"/>
        <w:rPr>
          <w:rFonts w:ascii="Arial" w:hAnsi="Arial" w:cs="Arial"/>
          <w:color w:val="000000" w:themeColor="text1"/>
          <w:sz w:val="20"/>
          <w:szCs w:val="20"/>
        </w:rPr>
      </w:pPr>
      <w:r w:rsidRPr="00CE04B9">
        <w:rPr>
          <w:rFonts w:ascii="Arial" w:hAnsi="Arial" w:cs="Arial"/>
          <w:color w:val="000000" w:themeColor="text1"/>
          <w:sz w:val="20"/>
          <w:szCs w:val="20"/>
        </w:rPr>
        <w:t xml:space="preserve"> </w:t>
      </w:r>
    </w:p>
    <w:p w14:paraId="1E3D3A92" w14:textId="77777777" w:rsidR="00117D36" w:rsidRPr="00CE04B9" w:rsidRDefault="00FA61F2" w:rsidP="00545EA1">
      <w:pPr>
        <w:spacing w:after="0" w:line="240" w:lineRule="auto"/>
        <w:ind w:left="-5" w:right="974" w:hanging="10"/>
        <w:jc w:val="both"/>
        <w:rPr>
          <w:rFonts w:ascii="Arial" w:hAnsi="Arial" w:cs="Arial"/>
          <w:color w:val="000000" w:themeColor="text1"/>
          <w:sz w:val="20"/>
          <w:szCs w:val="20"/>
        </w:rPr>
      </w:pPr>
      <w:r w:rsidRPr="00CE04B9">
        <w:rPr>
          <w:rFonts w:ascii="Arial" w:hAnsi="Arial" w:cs="Arial"/>
          <w:color w:val="000000" w:themeColor="text1"/>
          <w:sz w:val="20"/>
          <w:szCs w:val="20"/>
        </w:rPr>
        <w:t xml:space="preserve">Voor alle </w:t>
      </w:r>
      <w:proofErr w:type="spellStart"/>
      <w:r w:rsidRPr="00CE04B9">
        <w:rPr>
          <w:rFonts w:ascii="Arial" w:hAnsi="Arial" w:cs="Arial"/>
          <w:color w:val="000000" w:themeColor="text1"/>
          <w:sz w:val="20"/>
          <w:szCs w:val="20"/>
        </w:rPr>
        <w:t>KPI’s</w:t>
      </w:r>
      <w:proofErr w:type="spellEnd"/>
      <w:r w:rsidRPr="00CE04B9">
        <w:rPr>
          <w:rFonts w:ascii="Arial" w:hAnsi="Arial" w:cs="Arial"/>
          <w:color w:val="000000" w:themeColor="text1"/>
          <w:sz w:val="20"/>
          <w:szCs w:val="20"/>
        </w:rPr>
        <w:t xml:space="preserve"> geldt dat de vastgestelde norm de maximaal haalbare score is. Een score op een KPI die hoger is dan de vastgestelde norm leidt dus niet tot compensatie van een KPI waarvan de score lager is dan de vastgestelde norm.   </w:t>
      </w:r>
    </w:p>
    <w:p w14:paraId="2DFCB128" w14:textId="77777777" w:rsidR="00117D36" w:rsidRPr="00CE04B9" w:rsidRDefault="00FA61F2" w:rsidP="00545EA1">
      <w:pPr>
        <w:spacing w:after="0" w:line="240" w:lineRule="auto"/>
        <w:jc w:val="both"/>
        <w:rPr>
          <w:rFonts w:ascii="Arial" w:hAnsi="Arial" w:cs="Arial"/>
          <w:color w:val="000000" w:themeColor="text1"/>
          <w:sz w:val="20"/>
          <w:szCs w:val="20"/>
        </w:rPr>
      </w:pPr>
      <w:r w:rsidRPr="00CE04B9">
        <w:rPr>
          <w:rFonts w:ascii="Arial" w:hAnsi="Arial" w:cs="Arial"/>
          <w:color w:val="000000" w:themeColor="text1"/>
          <w:sz w:val="20"/>
          <w:szCs w:val="20"/>
        </w:rPr>
        <w:t xml:space="preserve"> </w:t>
      </w:r>
    </w:p>
    <w:p w14:paraId="52251543" w14:textId="77777777" w:rsidR="00117D36" w:rsidRPr="00CE04B9" w:rsidRDefault="00FA61F2" w:rsidP="00545EA1">
      <w:pPr>
        <w:spacing w:after="0" w:line="240" w:lineRule="auto"/>
        <w:ind w:left="-5" w:right="972" w:hanging="10"/>
        <w:jc w:val="both"/>
        <w:rPr>
          <w:rFonts w:ascii="Arial" w:hAnsi="Arial" w:cs="Arial"/>
          <w:color w:val="000000" w:themeColor="text1"/>
          <w:sz w:val="20"/>
          <w:szCs w:val="20"/>
        </w:rPr>
      </w:pPr>
      <w:r w:rsidRPr="00CE04B9">
        <w:rPr>
          <w:rFonts w:ascii="Arial" w:hAnsi="Arial" w:cs="Arial"/>
          <w:color w:val="000000" w:themeColor="text1"/>
          <w:sz w:val="20"/>
          <w:szCs w:val="20"/>
        </w:rPr>
        <w:t xml:space="preserve">Alle </w:t>
      </w:r>
      <w:proofErr w:type="spellStart"/>
      <w:r w:rsidRPr="00CE04B9">
        <w:rPr>
          <w:rFonts w:ascii="Arial" w:hAnsi="Arial" w:cs="Arial"/>
          <w:color w:val="000000" w:themeColor="text1"/>
          <w:sz w:val="20"/>
          <w:szCs w:val="20"/>
        </w:rPr>
        <w:t>KPI’s</w:t>
      </w:r>
      <w:proofErr w:type="spellEnd"/>
      <w:r w:rsidRPr="00CE04B9">
        <w:rPr>
          <w:rFonts w:ascii="Arial" w:hAnsi="Arial" w:cs="Arial"/>
          <w:color w:val="000000" w:themeColor="text1"/>
          <w:sz w:val="20"/>
          <w:szCs w:val="20"/>
        </w:rPr>
        <w:t xml:space="preserve"> worden per kwartaal of jaarlijks gemeten onder de condities zoals beschreven in deze bijlage onder “Inhoud van de opdracht en uitvoeringsvoorwaarden”. </w:t>
      </w:r>
    </w:p>
    <w:p w14:paraId="73AD7AFC" w14:textId="77777777" w:rsidR="00117D36" w:rsidRPr="00CE04B9" w:rsidRDefault="00FA61F2" w:rsidP="00545EA1">
      <w:pPr>
        <w:spacing w:after="0" w:line="240" w:lineRule="auto"/>
        <w:jc w:val="both"/>
        <w:rPr>
          <w:rFonts w:ascii="Arial" w:hAnsi="Arial" w:cs="Arial"/>
          <w:color w:val="000000" w:themeColor="text1"/>
          <w:sz w:val="20"/>
          <w:szCs w:val="20"/>
        </w:rPr>
      </w:pPr>
      <w:r w:rsidRPr="00CE04B9">
        <w:rPr>
          <w:rFonts w:ascii="Arial" w:hAnsi="Arial" w:cs="Arial"/>
          <w:color w:val="000000" w:themeColor="text1"/>
          <w:sz w:val="20"/>
          <w:szCs w:val="20"/>
        </w:rPr>
        <w:t xml:space="preserve"> </w:t>
      </w:r>
    </w:p>
    <w:p w14:paraId="615418F8" w14:textId="77777777" w:rsidR="00117D36" w:rsidRPr="00CE04B9" w:rsidRDefault="00FA61F2" w:rsidP="00545EA1">
      <w:pPr>
        <w:spacing w:after="0" w:line="240" w:lineRule="auto"/>
        <w:ind w:left="-5" w:right="972" w:hanging="10"/>
        <w:jc w:val="both"/>
        <w:rPr>
          <w:rFonts w:ascii="Arial" w:hAnsi="Arial" w:cs="Arial"/>
          <w:color w:val="000000" w:themeColor="text1"/>
          <w:sz w:val="20"/>
          <w:szCs w:val="20"/>
        </w:rPr>
      </w:pPr>
      <w:r w:rsidRPr="00CE04B9">
        <w:rPr>
          <w:rFonts w:ascii="Arial" w:hAnsi="Arial" w:cs="Arial"/>
          <w:color w:val="000000" w:themeColor="text1"/>
          <w:sz w:val="20"/>
          <w:szCs w:val="20"/>
        </w:rPr>
        <w:t xml:space="preserve">Alle </w:t>
      </w:r>
      <w:proofErr w:type="spellStart"/>
      <w:r w:rsidRPr="00CE04B9">
        <w:rPr>
          <w:rFonts w:ascii="Arial" w:hAnsi="Arial" w:cs="Arial"/>
          <w:color w:val="000000" w:themeColor="text1"/>
          <w:sz w:val="20"/>
          <w:szCs w:val="20"/>
        </w:rPr>
        <w:t>KPI’s</w:t>
      </w:r>
      <w:proofErr w:type="spellEnd"/>
      <w:r w:rsidRPr="00CE04B9">
        <w:rPr>
          <w:rFonts w:ascii="Arial" w:hAnsi="Arial" w:cs="Arial"/>
          <w:color w:val="000000" w:themeColor="text1"/>
          <w:sz w:val="20"/>
          <w:szCs w:val="20"/>
        </w:rPr>
        <w:t xml:space="preserve"> worden bij elk leveranciersgesprek geëvalueerd.   </w:t>
      </w:r>
    </w:p>
    <w:p w14:paraId="724ED302" w14:textId="77777777" w:rsidR="00117D36" w:rsidRPr="00CE04B9" w:rsidRDefault="00FA61F2" w:rsidP="00545EA1">
      <w:pPr>
        <w:spacing w:after="0" w:line="240" w:lineRule="auto"/>
        <w:ind w:left="-5" w:right="972" w:hanging="10"/>
        <w:jc w:val="both"/>
        <w:rPr>
          <w:rFonts w:ascii="Arial" w:hAnsi="Arial" w:cs="Arial"/>
          <w:color w:val="000000" w:themeColor="text1"/>
          <w:sz w:val="20"/>
          <w:szCs w:val="20"/>
        </w:rPr>
      </w:pPr>
      <w:r w:rsidRPr="00CE04B9">
        <w:rPr>
          <w:rFonts w:ascii="Arial" w:hAnsi="Arial" w:cs="Arial"/>
          <w:color w:val="000000" w:themeColor="text1"/>
          <w:sz w:val="20"/>
          <w:szCs w:val="20"/>
        </w:rPr>
        <w:t xml:space="preserve">Aan het einde van elk kalenderjaar worden de </w:t>
      </w:r>
      <w:proofErr w:type="spellStart"/>
      <w:r w:rsidRPr="00CE04B9">
        <w:rPr>
          <w:rFonts w:ascii="Arial" w:hAnsi="Arial" w:cs="Arial"/>
          <w:color w:val="000000" w:themeColor="text1"/>
          <w:sz w:val="20"/>
          <w:szCs w:val="20"/>
        </w:rPr>
        <w:t>KPI’s</w:t>
      </w:r>
      <w:proofErr w:type="spellEnd"/>
      <w:r w:rsidRPr="00CE04B9">
        <w:rPr>
          <w:rFonts w:ascii="Arial" w:hAnsi="Arial" w:cs="Arial"/>
          <w:color w:val="000000" w:themeColor="text1"/>
          <w:sz w:val="20"/>
          <w:szCs w:val="20"/>
        </w:rPr>
        <w:t xml:space="preserve"> geëvalueerd op basis van het jaar gemiddelde van het betreffende jaar. </w:t>
      </w:r>
    </w:p>
    <w:p w14:paraId="5501E9AA" w14:textId="0FEFF871" w:rsidR="00117D36" w:rsidRPr="00CE04B9" w:rsidRDefault="00FA61F2" w:rsidP="00545EA1">
      <w:pPr>
        <w:spacing w:after="0" w:line="240" w:lineRule="auto"/>
        <w:jc w:val="both"/>
        <w:rPr>
          <w:rFonts w:ascii="Arial" w:hAnsi="Arial" w:cs="Arial"/>
          <w:color w:val="000000" w:themeColor="text1"/>
          <w:sz w:val="20"/>
          <w:szCs w:val="20"/>
        </w:rPr>
      </w:pPr>
      <w:r w:rsidRPr="00CE04B9">
        <w:rPr>
          <w:rFonts w:ascii="Arial" w:hAnsi="Arial" w:cs="Arial"/>
          <w:color w:val="000000" w:themeColor="text1"/>
          <w:sz w:val="20"/>
          <w:szCs w:val="20"/>
        </w:rPr>
        <w:t xml:space="preserve"> </w:t>
      </w:r>
    </w:p>
    <w:p w14:paraId="66C73553" w14:textId="77777777" w:rsidR="005B1C23" w:rsidRPr="00CE04B9" w:rsidRDefault="005B1C23" w:rsidP="00545EA1">
      <w:pPr>
        <w:spacing w:after="0" w:line="240" w:lineRule="auto"/>
        <w:ind w:left="-5" w:right="972" w:hanging="10"/>
        <w:jc w:val="both"/>
        <w:rPr>
          <w:rFonts w:ascii="Arial" w:hAnsi="Arial" w:cs="Arial"/>
          <w:color w:val="000000" w:themeColor="text1"/>
          <w:sz w:val="20"/>
          <w:szCs w:val="20"/>
        </w:rPr>
      </w:pPr>
    </w:p>
    <w:tbl>
      <w:tblPr>
        <w:tblStyle w:val="TableGrid"/>
        <w:tblW w:w="8974" w:type="dxa"/>
        <w:tblInd w:w="7" w:type="dxa"/>
        <w:tblLayout w:type="fixed"/>
        <w:tblCellMar>
          <w:top w:w="49" w:type="dxa"/>
          <w:left w:w="25" w:type="dxa"/>
          <w:right w:w="58" w:type="dxa"/>
        </w:tblCellMar>
        <w:tblLook w:val="04A0" w:firstRow="1" w:lastRow="0" w:firstColumn="1" w:lastColumn="0" w:noHBand="0" w:noVBand="1"/>
      </w:tblPr>
      <w:tblGrid>
        <w:gridCol w:w="2398"/>
        <w:gridCol w:w="851"/>
        <w:gridCol w:w="708"/>
        <w:gridCol w:w="1134"/>
        <w:gridCol w:w="1843"/>
        <w:gridCol w:w="851"/>
        <w:gridCol w:w="1189"/>
      </w:tblGrid>
      <w:tr w:rsidR="00CE04B9" w:rsidRPr="00CE04B9" w14:paraId="248CEB24" w14:textId="77777777" w:rsidTr="005B1C23">
        <w:trPr>
          <w:trHeight w:val="232"/>
        </w:trPr>
        <w:tc>
          <w:tcPr>
            <w:tcW w:w="5091" w:type="dxa"/>
            <w:gridSpan w:val="4"/>
            <w:tcBorders>
              <w:top w:val="single" w:sz="5" w:space="0" w:color="000000"/>
              <w:left w:val="single" w:sz="4" w:space="0" w:color="000000"/>
              <w:bottom w:val="single" w:sz="5" w:space="0" w:color="000000"/>
              <w:right w:val="nil"/>
            </w:tcBorders>
          </w:tcPr>
          <w:p w14:paraId="265CDD77" w14:textId="77777777" w:rsidR="00117D36" w:rsidRPr="00CE04B9" w:rsidRDefault="00FA61F2" w:rsidP="00545EA1">
            <w:pPr>
              <w:spacing w:after="0" w:line="240" w:lineRule="auto"/>
              <w:ind w:left="2705"/>
              <w:jc w:val="both"/>
              <w:rPr>
                <w:rFonts w:ascii="Arial" w:hAnsi="Arial" w:cs="Arial"/>
                <w:color w:val="000000" w:themeColor="text1"/>
                <w:sz w:val="20"/>
                <w:szCs w:val="20"/>
              </w:rPr>
            </w:pPr>
            <w:r w:rsidRPr="00CE04B9">
              <w:rPr>
                <w:rFonts w:ascii="Arial" w:hAnsi="Arial" w:cs="Arial"/>
                <w:b/>
                <w:color w:val="000000" w:themeColor="text1"/>
                <w:sz w:val="20"/>
                <w:szCs w:val="20"/>
              </w:rPr>
              <w:t>Evaluatieformulier</w:t>
            </w:r>
          </w:p>
        </w:tc>
        <w:tc>
          <w:tcPr>
            <w:tcW w:w="1843" w:type="dxa"/>
            <w:tcBorders>
              <w:top w:val="single" w:sz="5" w:space="0" w:color="000000"/>
              <w:left w:val="nil"/>
              <w:bottom w:val="single" w:sz="5" w:space="0" w:color="000000"/>
              <w:right w:val="nil"/>
            </w:tcBorders>
          </w:tcPr>
          <w:p w14:paraId="53A8D740" w14:textId="77777777" w:rsidR="00117D36" w:rsidRPr="00CE04B9" w:rsidRDefault="00117D36" w:rsidP="00545EA1">
            <w:pPr>
              <w:spacing w:after="0" w:line="240" w:lineRule="auto"/>
              <w:jc w:val="both"/>
              <w:rPr>
                <w:rFonts w:ascii="Arial" w:hAnsi="Arial" w:cs="Arial"/>
                <w:color w:val="000000" w:themeColor="text1"/>
                <w:sz w:val="20"/>
                <w:szCs w:val="20"/>
              </w:rPr>
            </w:pPr>
          </w:p>
        </w:tc>
        <w:tc>
          <w:tcPr>
            <w:tcW w:w="851" w:type="dxa"/>
            <w:tcBorders>
              <w:top w:val="single" w:sz="5" w:space="0" w:color="000000"/>
              <w:left w:val="nil"/>
              <w:bottom w:val="single" w:sz="5" w:space="0" w:color="000000"/>
              <w:right w:val="nil"/>
            </w:tcBorders>
          </w:tcPr>
          <w:p w14:paraId="0F5694DC" w14:textId="77777777" w:rsidR="00117D36" w:rsidRPr="00CE04B9" w:rsidRDefault="00117D36" w:rsidP="00545EA1">
            <w:pPr>
              <w:spacing w:after="0" w:line="240" w:lineRule="auto"/>
              <w:jc w:val="both"/>
              <w:rPr>
                <w:rFonts w:ascii="Arial" w:hAnsi="Arial" w:cs="Arial"/>
                <w:color w:val="000000" w:themeColor="text1"/>
                <w:sz w:val="20"/>
                <w:szCs w:val="20"/>
              </w:rPr>
            </w:pPr>
          </w:p>
        </w:tc>
        <w:tc>
          <w:tcPr>
            <w:tcW w:w="1189" w:type="dxa"/>
            <w:tcBorders>
              <w:top w:val="single" w:sz="5" w:space="0" w:color="000000"/>
              <w:left w:val="nil"/>
              <w:bottom w:val="single" w:sz="5" w:space="0" w:color="000000"/>
              <w:right w:val="single" w:sz="4" w:space="0" w:color="000000"/>
            </w:tcBorders>
          </w:tcPr>
          <w:p w14:paraId="079970E6" w14:textId="77777777" w:rsidR="00117D36" w:rsidRPr="00CE04B9" w:rsidRDefault="00117D36" w:rsidP="00545EA1">
            <w:pPr>
              <w:spacing w:after="0" w:line="240" w:lineRule="auto"/>
              <w:jc w:val="both"/>
              <w:rPr>
                <w:rFonts w:ascii="Arial" w:hAnsi="Arial" w:cs="Arial"/>
                <w:color w:val="000000" w:themeColor="text1"/>
                <w:sz w:val="20"/>
                <w:szCs w:val="20"/>
              </w:rPr>
            </w:pPr>
          </w:p>
        </w:tc>
      </w:tr>
      <w:tr w:rsidR="00CE04B9" w:rsidRPr="00CE04B9" w14:paraId="39204D3C" w14:textId="77777777" w:rsidTr="005B1C23">
        <w:trPr>
          <w:trHeight w:val="231"/>
        </w:trPr>
        <w:tc>
          <w:tcPr>
            <w:tcW w:w="2398" w:type="dxa"/>
            <w:tcBorders>
              <w:top w:val="single" w:sz="5" w:space="0" w:color="000000"/>
              <w:left w:val="single" w:sz="4" w:space="0" w:color="000000"/>
              <w:bottom w:val="single" w:sz="5" w:space="0" w:color="000000"/>
              <w:right w:val="single" w:sz="4" w:space="0" w:color="000000"/>
            </w:tcBorders>
          </w:tcPr>
          <w:p w14:paraId="4D2597C6" w14:textId="77777777" w:rsidR="00117D36" w:rsidRPr="00CE04B9" w:rsidRDefault="00FA61F2" w:rsidP="00545EA1">
            <w:pPr>
              <w:spacing w:after="0" w:line="240" w:lineRule="auto"/>
              <w:jc w:val="both"/>
              <w:rPr>
                <w:rFonts w:ascii="Arial" w:hAnsi="Arial" w:cs="Arial"/>
                <w:color w:val="000000" w:themeColor="text1"/>
                <w:sz w:val="20"/>
                <w:szCs w:val="20"/>
              </w:rPr>
            </w:pPr>
            <w:r w:rsidRPr="00CE04B9">
              <w:rPr>
                <w:rFonts w:ascii="Arial" w:hAnsi="Arial" w:cs="Arial"/>
                <w:b/>
                <w:color w:val="000000" w:themeColor="text1"/>
                <w:sz w:val="20"/>
                <w:szCs w:val="20"/>
              </w:rPr>
              <w:t>Aanbieder</w:t>
            </w:r>
          </w:p>
        </w:tc>
        <w:tc>
          <w:tcPr>
            <w:tcW w:w="2693" w:type="dxa"/>
            <w:gridSpan w:val="3"/>
            <w:tcBorders>
              <w:top w:val="single" w:sz="5" w:space="0" w:color="000000"/>
              <w:left w:val="single" w:sz="4" w:space="0" w:color="000000"/>
              <w:bottom w:val="single" w:sz="5" w:space="0" w:color="000000"/>
              <w:right w:val="nil"/>
            </w:tcBorders>
          </w:tcPr>
          <w:p w14:paraId="363C5CA6" w14:textId="77777777" w:rsidR="00117D36" w:rsidRPr="00CE04B9" w:rsidRDefault="00FA61F2" w:rsidP="00545EA1">
            <w:pPr>
              <w:spacing w:after="0" w:line="240" w:lineRule="auto"/>
              <w:ind w:left="1"/>
              <w:jc w:val="both"/>
              <w:rPr>
                <w:rFonts w:ascii="Arial" w:hAnsi="Arial" w:cs="Arial"/>
                <w:color w:val="000000" w:themeColor="text1"/>
                <w:sz w:val="20"/>
                <w:szCs w:val="20"/>
              </w:rPr>
            </w:pPr>
            <w:r w:rsidRPr="00CE04B9">
              <w:rPr>
                <w:rFonts w:ascii="Arial" w:hAnsi="Arial" w:cs="Arial"/>
                <w:b/>
                <w:color w:val="000000" w:themeColor="text1"/>
                <w:sz w:val="20"/>
                <w:szCs w:val="20"/>
              </w:rPr>
              <w:t>&lt;</w:t>
            </w:r>
            <w:proofErr w:type="gramStart"/>
            <w:r w:rsidRPr="00CE04B9">
              <w:rPr>
                <w:rFonts w:ascii="Arial" w:hAnsi="Arial" w:cs="Arial"/>
                <w:b/>
                <w:color w:val="000000" w:themeColor="text1"/>
                <w:sz w:val="20"/>
                <w:szCs w:val="20"/>
              </w:rPr>
              <w:t>naam</w:t>
            </w:r>
            <w:proofErr w:type="gramEnd"/>
            <w:r w:rsidRPr="00CE04B9">
              <w:rPr>
                <w:rFonts w:ascii="Arial" w:hAnsi="Arial" w:cs="Arial"/>
                <w:b/>
                <w:color w:val="000000" w:themeColor="text1"/>
                <w:sz w:val="20"/>
                <w:szCs w:val="20"/>
              </w:rPr>
              <w:t xml:space="preserve"> aanbieder&gt;</w:t>
            </w:r>
          </w:p>
        </w:tc>
        <w:tc>
          <w:tcPr>
            <w:tcW w:w="1843" w:type="dxa"/>
            <w:tcBorders>
              <w:top w:val="single" w:sz="5" w:space="0" w:color="000000"/>
              <w:left w:val="nil"/>
              <w:bottom w:val="single" w:sz="5" w:space="0" w:color="000000"/>
              <w:right w:val="nil"/>
            </w:tcBorders>
          </w:tcPr>
          <w:p w14:paraId="44BB1E5A" w14:textId="77777777" w:rsidR="00117D36" w:rsidRPr="00CE04B9" w:rsidRDefault="00117D36" w:rsidP="00545EA1">
            <w:pPr>
              <w:spacing w:after="0" w:line="240" w:lineRule="auto"/>
              <w:jc w:val="both"/>
              <w:rPr>
                <w:rFonts w:ascii="Arial" w:hAnsi="Arial" w:cs="Arial"/>
                <w:color w:val="000000" w:themeColor="text1"/>
                <w:sz w:val="20"/>
                <w:szCs w:val="20"/>
              </w:rPr>
            </w:pPr>
          </w:p>
        </w:tc>
        <w:tc>
          <w:tcPr>
            <w:tcW w:w="851" w:type="dxa"/>
            <w:tcBorders>
              <w:top w:val="single" w:sz="5" w:space="0" w:color="000000"/>
              <w:left w:val="nil"/>
              <w:bottom w:val="single" w:sz="5" w:space="0" w:color="000000"/>
              <w:right w:val="nil"/>
            </w:tcBorders>
          </w:tcPr>
          <w:p w14:paraId="59883890" w14:textId="77777777" w:rsidR="00117D36" w:rsidRPr="00CE04B9" w:rsidRDefault="00117D36" w:rsidP="00545EA1">
            <w:pPr>
              <w:spacing w:after="0" w:line="240" w:lineRule="auto"/>
              <w:jc w:val="both"/>
              <w:rPr>
                <w:rFonts w:ascii="Arial" w:hAnsi="Arial" w:cs="Arial"/>
                <w:color w:val="000000" w:themeColor="text1"/>
                <w:sz w:val="20"/>
                <w:szCs w:val="20"/>
              </w:rPr>
            </w:pPr>
          </w:p>
        </w:tc>
        <w:tc>
          <w:tcPr>
            <w:tcW w:w="1189" w:type="dxa"/>
            <w:tcBorders>
              <w:top w:val="single" w:sz="5" w:space="0" w:color="000000"/>
              <w:left w:val="nil"/>
              <w:bottom w:val="single" w:sz="5" w:space="0" w:color="000000"/>
              <w:right w:val="single" w:sz="4" w:space="0" w:color="000000"/>
            </w:tcBorders>
          </w:tcPr>
          <w:p w14:paraId="59EECC4B" w14:textId="77777777" w:rsidR="00117D36" w:rsidRPr="00CE04B9" w:rsidRDefault="00117D36" w:rsidP="00545EA1">
            <w:pPr>
              <w:spacing w:after="0" w:line="240" w:lineRule="auto"/>
              <w:jc w:val="both"/>
              <w:rPr>
                <w:rFonts w:ascii="Arial" w:hAnsi="Arial" w:cs="Arial"/>
                <w:color w:val="000000" w:themeColor="text1"/>
                <w:sz w:val="20"/>
                <w:szCs w:val="20"/>
              </w:rPr>
            </w:pPr>
          </w:p>
        </w:tc>
      </w:tr>
      <w:tr w:rsidR="00CE04B9" w:rsidRPr="00CE04B9" w14:paraId="4731DB4D" w14:textId="77777777" w:rsidTr="005B1C23">
        <w:trPr>
          <w:trHeight w:val="230"/>
        </w:trPr>
        <w:tc>
          <w:tcPr>
            <w:tcW w:w="2398" w:type="dxa"/>
            <w:tcBorders>
              <w:top w:val="single" w:sz="5" w:space="0" w:color="000000"/>
              <w:left w:val="single" w:sz="4" w:space="0" w:color="000000"/>
              <w:bottom w:val="single" w:sz="5" w:space="0" w:color="000000"/>
              <w:right w:val="single" w:sz="4" w:space="0" w:color="000000"/>
            </w:tcBorders>
          </w:tcPr>
          <w:p w14:paraId="273FD788" w14:textId="77777777" w:rsidR="00117D36" w:rsidRPr="00CE04B9" w:rsidRDefault="00FA61F2" w:rsidP="00545EA1">
            <w:pPr>
              <w:spacing w:after="0" w:line="240" w:lineRule="auto"/>
              <w:jc w:val="both"/>
              <w:rPr>
                <w:rFonts w:ascii="Arial" w:hAnsi="Arial" w:cs="Arial"/>
                <w:color w:val="000000" w:themeColor="text1"/>
                <w:sz w:val="20"/>
                <w:szCs w:val="20"/>
              </w:rPr>
            </w:pPr>
            <w:r w:rsidRPr="00CE04B9">
              <w:rPr>
                <w:rFonts w:ascii="Arial" w:hAnsi="Arial" w:cs="Arial"/>
                <w:b/>
                <w:color w:val="000000" w:themeColor="text1"/>
                <w:sz w:val="20"/>
                <w:szCs w:val="20"/>
              </w:rPr>
              <w:t>Periode</w:t>
            </w:r>
          </w:p>
        </w:tc>
        <w:tc>
          <w:tcPr>
            <w:tcW w:w="2693" w:type="dxa"/>
            <w:gridSpan w:val="3"/>
            <w:tcBorders>
              <w:top w:val="single" w:sz="5" w:space="0" w:color="000000"/>
              <w:left w:val="single" w:sz="4" w:space="0" w:color="000000"/>
              <w:bottom w:val="single" w:sz="5" w:space="0" w:color="000000"/>
              <w:right w:val="nil"/>
            </w:tcBorders>
          </w:tcPr>
          <w:p w14:paraId="573C42FD" w14:textId="77777777" w:rsidR="00117D36" w:rsidRPr="00CE04B9" w:rsidRDefault="00FA61F2" w:rsidP="00545EA1">
            <w:pPr>
              <w:spacing w:after="0" w:line="240" w:lineRule="auto"/>
              <w:ind w:left="1"/>
              <w:jc w:val="both"/>
              <w:rPr>
                <w:rFonts w:ascii="Arial" w:hAnsi="Arial" w:cs="Arial"/>
                <w:color w:val="000000" w:themeColor="text1"/>
                <w:sz w:val="20"/>
                <w:szCs w:val="20"/>
              </w:rPr>
            </w:pPr>
            <w:r w:rsidRPr="00CE04B9">
              <w:rPr>
                <w:rFonts w:ascii="Arial" w:hAnsi="Arial" w:cs="Arial"/>
                <w:b/>
                <w:color w:val="000000" w:themeColor="text1"/>
                <w:sz w:val="20"/>
                <w:szCs w:val="20"/>
              </w:rPr>
              <w:t>&lt;</w:t>
            </w:r>
            <w:proofErr w:type="gramStart"/>
            <w:r w:rsidRPr="00CE04B9">
              <w:rPr>
                <w:rFonts w:ascii="Arial" w:hAnsi="Arial" w:cs="Arial"/>
                <w:b/>
                <w:color w:val="000000" w:themeColor="text1"/>
                <w:sz w:val="20"/>
                <w:szCs w:val="20"/>
              </w:rPr>
              <w:t>periode</w:t>
            </w:r>
            <w:proofErr w:type="gramEnd"/>
            <w:r w:rsidRPr="00CE04B9">
              <w:rPr>
                <w:rFonts w:ascii="Arial" w:hAnsi="Arial" w:cs="Arial"/>
                <w:b/>
                <w:color w:val="000000" w:themeColor="text1"/>
                <w:sz w:val="20"/>
                <w:szCs w:val="20"/>
              </w:rPr>
              <w:t>&gt;</w:t>
            </w:r>
          </w:p>
        </w:tc>
        <w:tc>
          <w:tcPr>
            <w:tcW w:w="1843" w:type="dxa"/>
            <w:tcBorders>
              <w:top w:val="single" w:sz="5" w:space="0" w:color="000000"/>
              <w:left w:val="nil"/>
              <w:bottom w:val="single" w:sz="5" w:space="0" w:color="000000"/>
              <w:right w:val="nil"/>
            </w:tcBorders>
          </w:tcPr>
          <w:p w14:paraId="3DE2C1CC" w14:textId="77777777" w:rsidR="00117D36" w:rsidRPr="00CE04B9" w:rsidRDefault="00117D36" w:rsidP="00545EA1">
            <w:pPr>
              <w:spacing w:after="0" w:line="240" w:lineRule="auto"/>
              <w:jc w:val="both"/>
              <w:rPr>
                <w:rFonts w:ascii="Arial" w:hAnsi="Arial" w:cs="Arial"/>
                <w:color w:val="000000" w:themeColor="text1"/>
                <w:sz w:val="20"/>
                <w:szCs w:val="20"/>
              </w:rPr>
            </w:pPr>
          </w:p>
        </w:tc>
        <w:tc>
          <w:tcPr>
            <w:tcW w:w="851" w:type="dxa"/>
            <w:tcBorders>
              <w:top w:val="single" w:sz="5" w:space="0" w:color="000000"/>
              <w:left w:val="nil"/>
              <w:bottom w:val="single" w:sz="5" w:space="0" w:color="000000"/>
              <w:right w:val="nil"/>
            </w:tcBorders>
          </w:tcPr>
          <w:p w14:paraId="3F317970" w14:textId="77777777" w:rsidR="00117D36" w:rsidRPr="00CE04B9" w:rsidRDefault="00117D36" w:rsidP="00545EA1">
            <w:pPr>
              <w:spacing w:after="0" w:line="240" w:lineRule="auto"/>
              <w:jc w:val="both"/>
              <w:rPr>
                <w:rFonts w:ascii="Arial" w:hAnsi="Arial" w:cs="Arial"/>
                <w:color w:val="000000" w:themeColor="text1"/>
                <w:sz w:val="20"/>
                <w:szCs w:val="20"/>
              </w:rPr>
            </w:pPr>
          </w:p>
        </w:tc>
        <w:tc>
          <w:tcPr>
            <w:tcW w:w="1189" w:type="dxa"/>
            <w:tcBorders>
              <w:top w:val="single" w:sz="5" w:space="0" w:color="000000"/>
              <w:left w:val="nil"/>
              <w:bottom w:val="single" w:sz="5" w:space="0" w:color="000000"/>
              <w:right w:val="single" w:sz="4" w:space="0" w:color="000000"/>
            </w:tcBorders>
          </w:tcPr>
          <w:p w14:paraId="680C9EB8" w14:textId="77777777" w:rsidR="00117D36" w:rsidRPr="00CE04B9" w:rsidRDefault="00117D36" w:rsidP="00545EA1">
            <w:pPr>
              <w:spacing w:after="0" w:line="240" w:lineRule="auto"/>
              <w:jc w:val="both"/>
              <w:rPr>
                <w:rFonts w:ascii="Arial" w:hAnsi="Arial" w:cs="Arial"/>
                <w:color w:val="000000" w:themeColor="text1"/>
                <w:sz w:val="20"/>
                <w:szCs w:val="20"/>
              </w:rPr>
            </w:pPr>
          </w:p>
        </w:tc>
      </w:tr>
      <w:tr w:rsidR="00CE04B9" w:rsidRPr="00CE04B9" w14:paraId="05169369" w14:textId="77777777" w:rsidTr="005B1C23">
        <w:trPr>
          <w:trHeight w:val="235"/>
        </w:trPr>
        <w:tc>
          <w:tcPr>
            <w:tcW w:w="5091" w:type="dxa"/>
            <w:gridSpan w:val="4"/>
            <w:tcBorders>
              <w:top w:val="single" w:sz="5" w:space="0" w:color="000000"/>
              <w:left w:val="single" w:sz="4" w:space="0" w:color="000000"/>
              <w:bottom w:val="single" w:sz="5" w:space="0" w:color="000000"/>
              <w:right w:val="nil"/>
            </w:tcBorders>
            <w:shd w:val="clear" w:color="auto" w:fill="D9D9D9"/>
          </w:tcPr>
          <w:p w14:paraId="5EB6E65F" w14:textId="77777777" w:rsidR="00117D36" w:rsidRPr="00CE04B9" w:rsidRDefault="00117D36" w:rsidP="00545EA1">
            <w:pPr>
              <w:spacing w:after="0" w:line="240" w:lineRule="auto"/>
              <w:jc w:val="both"/>
              <w:rPr>
                <w:rFonts w:ascii="Arial" w:hAnsi="Arial" w:cs="Arial"/>
                <w:color w:val="000000" w:themeColor="text1"/>
                <w:sz w:val="20"/>
                <w:szCs w:val="20"/>
              </w:rPr>
            </w:pPr>
          </w:p>
        </w:tc>
        <w:tc>
          <w:tcPr>
            <w:tcW w:w="1843" w:type="dxa"/>
            <w:tcBorders>
              <w:top w:val="single" w:sz="5" w:space="0" w:color="000000"/>
              <w:left w:val="nil"/>
              <w:bottom w:val="single" w:sz="5" w:space="0" w:color="000000"/>
              <w:right w:val="nil"/>
            </w:tcBorders>
            <w:shd w:val="clear" w:color="auto" w:fill="D9D9D9"/>
          </w:tcPr>
          <w:p w14:paraId="29B0BCB4" w14:textId="77777777" w:rsidR="00117D36" w:rsidRPr="00CE04B9" w:rsidRDefault="00117D36" w:rsidP="00545EA1">
            <w:pPr>
              <w:spacing w:after="0" w:line="240" w:lineRule="auto"/>
              <w:jc w:val="both"/>
              <w:rPr>
                <w:rFonts w:ascii="Arial" w:hAnsi="Arial" w:cs="Arial"/>
                <w:color w:val="000000" w:themeColor="text1"/>
                <w:sz w:val="20"/>
                <w:szCs w:val="20"/>
              </w:rPr>
            </w:pPr>
          </w:p>
        </w:tc>
        <w:tc>
          <w:tcPr>
            <w:tcW w:w="851" w:type="dxa"/>
            <w:tcBorders>
              <w:top w:val="single" w:sz="5" w:space="0" w:color="000000"/>
              <w:left w:val="nil"/>
              <w:bottom w:val="single" w:sz="5" w:space="0" w:color="000000"/>
              <w:right w:val="nil"/>
            </w:tcBorders>
            <w:shd w:val="clear" w:color="auto" w:fill="D9D9D9"/>
          </w:tcPr>
          <w:p w14:paraId="7C441855" w14:textId="77777777" w:rsidR="00117D36" w:rsidRPr="00CE04B9" w:rsidRDefault="00117D36" w:rsidP="00545EA1">
            <w:pPr>
              <w:spacing w:after="0" w:line="240" w:lineRule="auto"/>
              <w:jc w:val="both"/>
              <w:rPr>
                <w:rFonts w:ascii="Arial" w:hAnsi="Arial" w:cs="Arial"/>
                <w:color w:val="000000" w:themeColor="text1"/>
                <w:sz w:val="20"/>
                <w:szCs w:val="20"/>
              </w:rPr>
            </w:pPr>
          </w:p>
        </w:tc>
        <w:tc>
          <w:tcPr>
            <w:tcW w:w="1189" w:type="dxa"/>
            <w:tcBorders>
              <w:top w:val="single" w:sz="5" w:space="0" w:color="000000"/>
              <w:left w:val="nil"/>
              <w:bottom w:val="single" w:sz="5" w:space="0" w:color="000000"/>
              <w:right w:val="single" w:sz="4" w:space="0" w:color="000000"/>
            </w:tcBorders>
            <w:shd w:val="clear" w:color="auto" w:fill="D9D9D9"/>
          </w:tcPr>
          <w:p w14:paraId="5B667801" w14:textId="77777777" w:rsidR="00117D36" w:rsidRPr="00CE04B9" w:rsidRDefault="00117D36" w:rsidP="00545EA1">
            <w:pPr>
              <w:spacing w:after="0" w:line="240" w:lineRule="auto"/>
              <w:jc w:val="both"/>
              <w:rPr>
                <w:rFonts w:ascii="Arial" w:hAnsi="Arial" w:cs="Arial"/>
                <w:color w:val="000000" w:themeColor="text1"/>
                <w:sz w:val="20"/>
                <w:szCs w:val="20"/>
              </w:rPr>
            </w:pPr>
          </w:p>
        </w:tc>
      </w:tr>
      <w:tr w:rsidR="00CE04B9" w:rsidRPr="00CE04B9" w14:paraId="62CE67A3" w14:textId="77777777" w:rsidTr="005B1C23">
        <w:trPr>
          <w:trHeight w:val="691"/>
        </w:trPr>
        <w:tc>
          <w:tcPr>
            <w:tcW w:w="2398" w:type="dxa"/>
            <w:tcBorders>
              <w:top w:val="single" w:sz="5" w:space="0" w:color="000000"/>
              <w:left w:val="single" w:sz="4" w:space="0" w:color="000000"/>
              <w:bottom w:val="single" w:sz="5" w:space="0" w:color="000000"/>
              <w:right w:val="single" w:sz="4" w:space="0" w:color="000000"/>
            </w:tcBorders>
          </w:tcPr>
          <w:p w14:paraId="4E21DCD7" w14:textId="77777777" w:rsidR="00117D36" w:rsidRPr="00CE04B9" w:rsidRDefault="00FA61F2" w:rsidP="00545EA1">
            <w:pPr>
              <w:spacing w:after="0" w:line="240" w:lineRule="auto"/>
              <w:ind w:left="32"/>
              <w:rPr>
                <w:rFonts w:ascii="Arial" w:hAnsi="Arial" w:cs="Arial"/>
                <w:color w:val="000000" w:themeColor="text1"/>
                <w:sz w:val="20"/>
                <w:szCs w:val="20"/>
              </w:rPr>
            </w:pPr>
            <w:r w:rsidRPr="00CE04B9">
              <w:rPr>
                <w:rFonts w:ascii="Arial" w:hAnsi="Arial" w:cs="Arial"/>
                <w:color w:val="000000" w:themeColor="text1"/>
                <w:sz w:val="20"/>
                <w:szCs w:val="20"/>
              </w:rPr>
              <w:t>Kritische Prestatie indicator</w:t>
            </w:r>
          </w:p>
        </w:tc>
        <w:tc>
          <w:tcPr>
            <w:tcW w:w="851" w:type="dxa"/>
            <w:tcBorders>
              <w:top w:val="single" w:sz="5" w:space="0" w:color="000000"/>
              <w:left w:val="single" w:sz="4" w:space="0" w:color="000000"/>
              <w:bottom w:val="single" w:sz="5" w:space="0" w:color="000000"/>
              <w:right w:val="single" w:sz="4" w:space="0" w:color="000000"/>
            </w:tcBorders>
          </w:tcPr>
          <w:p w14:paraId="0421F8B4" w14:textId="77777777" w:rsidR="00117D36" w:rsidRPr="00CE04B9" w:rsidRDefault="00FA61F2" w:rsidP="00545EA1">
            <w:pPr>
              <w:spacing w:after="0" w:line="240" w:lineRule="auto"/>
              <w:ind w:left="36"/>
              <w:jc w:val="both"/>
              <w:rPr>
                <w:rFonts w:ascii="Arial" w:hAnsi="Arial" w:cs="Arial"/>
                <w:color w:val="000000" w:themeColor="text1"/>
                <w:sz w:val="20"/>
                <w:szCs w:val="20"/>
              </w:rPr>
            </w:pPr>
            <w:r w:rsidRPr="00CE04B9">
              <w:rPr>
                <w:rFonts w:ascii="Arial" w:hAnsi="Arial" w:cs="Arial"/>
                <w:color w:val="000000" w:themeColor="text1"/>
                <w:sz w:val="20"/>
                <w:szCs w:val="20"/>
              </w:rPr>
              <w:t>Norm</w:t>
            </w:r>
          </w:p>
        </w:tc>
        <w:tc>
          <w:tcPr>
            <w:tcW w:w="708" w:type="dxa"/>
            <w:tcBorders>
              <w:top w:val="single" w:sz="5" w:space="0" w:color="000000"/>
              <w:left w:val="single" w:sz="4" w:space="0" w:color="000000"/>
              <w:bottom w:val="single" w:sz="5" w:space="0" w:color="000000"/>
              <w:right w:val="single" w:sz="4" w:space="0" w:color="000000"/>
            </w:tcBorders>
          </w:tcPr>
          <w:p w14:paraId="264EC7A4" w14:textId="77777777" w:rsidR="00117D36" w:rsidRPr="00CE04B9" w:rsidRDefault="00FA61F2" w:rsidP="00545EA1">
            <w:pPr>
              <w:spacing w:after="0" w:line="240" w:lineRule="auto"/>
              <w:jc w:val="both"/>
              <w:rPr>
                <w:rFonts w:ascii="Arial" w:hAnsi="Arial" w:cs="Arial"/>
                <w:color w:val="000000" w:themeColor="text1"/>
                <w:sz w:val="20"/>
                <w:szCs w:val="20"/>
              </w:rPr>
            </w:pPr>
            <w:r w:rsidRPr="00CE04B9">
              <w:rPr>
                <w:rFonts w:ascii="Arial" w:hAnsi="Arial" w:cs="Arial"/>
                <w:color w:val="000000" w:themeColor="text1"/>
                <w:sz w:val="20"/>
                <w:szCs w:val="20"/>
              </w:rPr>
              <w:t>Score (=maximaal)</w:t>
            </w:r>
          </w:p>
        </w:tc>
        <w:tc>
          <w:tcPr>
            <w:tcW w:w="1134" w:type="dxa"/>
            <w:tcBorders>
              <w:top w:val="single" w:sz="5" w:space="0" w:color="000000"/>
              <w:left w:val="single" w:sz="4" w:space="0" w:color="000000"/>
              <w:bottom w:val="single" w:sz="5" w:space="0" w:color="000000"/>
              <w:right w:val="single" w:sz="4" w:space="0" w:color="000000"/>
            </w:tcBorders>
          </w:tcPr>
          <w:p w14:paraId="54A1F86A" w14:textId="77777777" w:rsidR="005B1C23" w:rsidRPr="00CE04B9" w:rsidRDefault="00FA61F2" w:rsidP="00545EA1">
            <w:pPr>
              <w:spacing w:after="0" w:line="240" w:lineRule="auto"/>
              <w:ind w:left="66"/>
              <w:jc w:val="both"/>
              <w:rPr>
                <w:rFonts w:ascii="Arial" w:hAnsi="Arial" w:cs="Arial"/>
                <w:color w:val="000000" w:themeColor="text1"/>
                <w:sz w:val="20"/>
                <w:szCs w:val="20"/>
              </w:rPr>
            </w:pPr>
            <w:r w:rsidRPr="00CE04B9">
              <w:rPr>
                <w:rFonts w:ascii="Arial" w:hAnsi="Arial" w:cs="Arial"/>
                <w:color w:val="000000" w:themeColor="text1"/>
                <w:sz w:val="20"/>
                <w:szCs w:val="20"/>
              </w:rPr>
              <w:t>Wegings</w:t>
            </w:r>
            <w:r w:rsidR="005B1C23" w:rsidRPr="00CE04B9">
              <w:rPr>
                <w:rFonts w:ascii="Arial" w:hAnsi="Arial" w:cs="Arial"/>
                <w:color w:val="000000" w:themeColor="text1"/>
                <w:sz w:val="20"/>
                <w:szCs w:val="20"/>
              </w:rPr>
              <w:t>-</w:t>
            </w:r>
          </w:p>
          <w:p w14:paraId="374DA589" w14:textId="60631824" w:rsidR="00117D36" w:rsidRPr="00CE04B9" w:rsidRDefault="00FA61F2" w:rsidP="00545EA1">
            <w:pPr>
              <w:spacing w:after="0" w:line="240" w:lineRule="auto"/>
              <w:ind w:left="66"/>
              <w:jc w:val="both"/>
              <w:rPr>
                <w:rFonts w:ascii="Arial" w:hAnsi="Arial" w:cs="Arial"/>
                <w:color w:val="000000" w:themeColor="text1"/>
                <w:sz w:val="20"/>
                <w:szCs w:val="20"/>
              </w:rPr>
            </w:pPr>
            <w:proofErr w:type="gramStart"/>
            <w:r w:rsidRPr="00CE04B9">
              <w:rPr>
                <w:rFonts w:ascii="Arial" w:hAnsi="Arial" w:cs="Arial"/>
                <w:color w:val="000000" w:themeColor="text1"/>
                <w:sz w:val="20"/>
                <w:szCs w:val="20"/>
              </w:rPr>
              <w:t>factor</w:t>
            </w:r>
            <w:proofErr w:type="gramEnd"/>
          </w:p>
        </w:tc>
        <w:tc>
          <w:tcPr>
            <w:tcW w:w="1843" w:type="dxa"/>
            <w:tcBorders>
              <w:top w:val="single" w:sz="5" w:space="0" w:color="000000"/>
              <w:left w:val="single" w:sz="4" w:space="0" w:color="000000"/>
              <w:bottom w:val="single" w:sz="5" w:space="0" w:color="000000"/>
              <w:right w:val="single" w:sz="4" w:space="0" w:color="000000"/>
            </w:tcBorders>
          </w:tcPr>
          <w:p w14:paraId="38D45322" w14:textId="77777777" w:rsidR="00117D36" w:rsidRPr="00CE04B9" w:rsidRDefault="00FA61F2" w:rsidP="00545EA1">
            <w:pPr>
              <w:spacing w:after="0" w:line="240" w:lineRule="auto"/>
              <w:ind w:left="36"/>
              <w:jc w:val="both"/>
              <w:rPr>
                <w:rFonts w:ascii="Arial" w:hAnsi="Arial" w:cs="Arial"/>
                <w:color w:val="000000" w:themeColor="text1"/>
                <w:sz w:val="20"/>
                <w:szCs w:val="20"/>
              </w:rPr>
            </w:pPr>
            <w:r w:rsidRPr="00CE04B9">
              <w:rPr>
                <w:rFonts w:ascii="Arial" w:hAnsi="Arial" w:cs="Arial"/>
                <w:color w:val="000000" w:themeColor="text1"/>
                <w:sz w:val="20"/>
                <w:szCs w:val="20"/>
              </w:rPr>
              <w:t>Maximale score</w:t>
            </w:r>
          </w:p>
          <w:p w14:paraId="44861B70" w14:textId="77777777" w:rsidR="00117D36" w:rsidRPr="00CE04B9" w:rsidRDefault="00FA61F2" w:rsidP="00545EA1">
            <w:pPr>
              <w:spacing w:after="0" w:line="240" w:lineRule="auto"/>
              <w:jc w:val="both"/>
              <w:rPr>
                <w:rFonts w:ascii="Arial" w:hAnsi="Arial" w:cs="Arial"/>
                <w:color w:val="000000" w:themeColor="text1"/>
                <w:sz w:val="20"/>
                <w:szCs w:val="20"/>
              </w:rPr>
            </w:pPr>
            <w:r w:rsidRPr="00CE04B9">
              <w:rPr>
                <w:rFonts w:ascii="Arial" w:hAnsi="Arial" w:cs="Arial"/>
                <w:color w:val="000000" w:themeColor="text1"/>
                <w:sz w:val="20"/>
                <w:szCs w:val="20"/>
              </w:rPr>
              <w:t>(= score maximaal * wegingsfactor)</w:t>
            </w:r>
          </w:p>
        </w:tc>
        <w:tc>
          <w:tcPr>
            <w:tcW w:w="851" w:type="dxa"/>
            <w:tcBorders>
              <w:top w:val="single" w:sz="5" w:space="0" w:color="000000"/>
              <w:left w:val="single" w:sz="4" w:space="0" w:color="000000"/>
              <w:bottom w:val="single" w:sz="5" w:space="0" w:color="000000"/>
              <w:right w:val="single" w:sz="4" w:space="0" w:color="000000"/>
            </w:tcBorders>
          </w:tcPr>
          <w:p w14:paraId="67D77A97" w14:textId="77777777" w:rsidR="00117D36" w:rsidRPr="00CE04B9" w:rsidRDefault="00FA61F2" w:rsidP="00545EA1">
            <w:pPr>
              <w:spacing w:after="0" w:line="240" w:lineRule="auto"/>
              <w:ind w:left="99"/>
              <w:jc w:val="both"/>
              <w:rPr>
                <w:rFonts w:ascii="Arial" w:hAnsi="Arial" w:cs="Arial"/>
                <w:color w:val="000000" w:themeColor="text1"/>
                <w:sz w:val="20"/>
                <w:szCs w:val="20"/>
              </w:rPr>
            </w:pPr>
            <w:r w:rsidRPr="00CE04B9">
              <w:rPr>
                <w:rFonts w:ascii="Arial" w:hAnsi="Arial" w:cs="Arial"/>
                <w:color w:val="000000" w:themeColor="text1"/>
                <w:sz w:val="20"/>
                <w:szCs w:val="20"/>
              </w:rPr>
              <w:t>Score</w:t>
            </w:r>
          </w:p>
        </w:tc>
        <w:tc>
          <w:tcPr>
            <w:tcW w:w="1189" w:type="dxa"/>
            <w:tcBorders>
              <w:top w:val="single" w:sz="5" w:space="0" w:color="000000"/>
              <w:left w:val="single" w:sz="4" w:space="0" w:color="000000"/>
              <w:bottom w:val="single" w:sz="5" w:space="0" w:color="000000"/>
              <w:right w:val="single" w:sz="4" w:space="0" w:color="000000"/>
            </w:tcBorders>
          </w:tcPr>
          <w:p w14:paraId="5086EA11" w14:textId="77777777" w:rsidR="00117D36" w:rsidRPr="00CE04B9" w:rsidRDefault="00FA61F2" w:rsidP="00545EA1">
            <w:pPr>
              <w:spacing w:after="0" w:line="240" w:lineRule="auto"/>
              <w:ind w:left="47"/>
              <w:jc w:val="both"/>
              <w:rPr>
                <w:rFonts w:ascii="Arial" w:hAnsi="Arial" w:cs="Arial"/>
                <w:color w:val="000000" w:themeColor="text1"/>
                <w:sz w:val="20"/>
                <w:szCs w:val="20"/>
              </w:rPr>
            </w:pPr>
            <w:r w:rsidRPr="00CE04B9">
              <w:rPr>
                <w:rFonts w:ascii="Arial" w:hAnsi="Arial" w:cs="Arial"/>
                <w:color w:val="000000" w:themeColor="text1"/>
                <w:sz w:val="20"/>
                <w:szCs w:val="20"/>
              </w:rPr>
              <w:t>Resultaat</w:t>
            </w:r>
          </w:p>
        </w:tc>
      </w:tr>
      <w:tr w:rsidR="00CE04B9" w:rsidRPr="00CE04B9" w14:paraId="653111F3" w14:textId="77777777" w:rsidTr="005B1C23">
        <w:trPr>
          <w:trHeight w:val="234"/>
        </w:trPr>
        <w:tc>
          <w:tcPr>
            <w:tcW w:w="2398" w:type="dxa"/>
            <w:tcBorders>
              <w:top w:val="single" w:sz="5" w:space="0" w:color="000000"/>
              <w:left w:val="single" w:sz="4" w:space="0" w:color="000000"/>
              <w:bottom w:val="single" w:sz="6" w:space="0" w:color="000000"/>
              <w:right w:val="single" w:sz="4" w:space="0" w:color="000000"/>
            </w:tcBorders>
          </w:tcPr>
          <w:p w14:paraId="236AD3C6" w14:textId="77777777" w:rsidR="00117D36" w:rsidRPr="00CE04B9" w:rsidRDefault="00FA61F2" w:rsidP="00545EA1">
            <w:pPr>
              <w:spacing w:after="0" w:line="240" w:lineRule="auto"/>
              <w:rPr>
                <w:rFonts w:ascii="Arial" w:hAnsi="Arial" w:cs="Arial"/>
                <w:color w:val="000000" w:themeColor="text1"/>
                <w:sz w:val="20"/>
                <w:szCs w:val="20"/>
              </w:rPr>
            </w:pPr>
            <w:r w:rsidRPr="00CE04B9">
              <w:rPr>
                <w:rFonts w:ascii="Arial" w:hAnsi="Arial" w:cs="Arial"/>
                <w:color w:val="000000" w:themeColor="text1"/>
                <w:sz w:val="20"/>
                <w:szCs w:val="20"/>
              </w:rPr>
              <w:t>KPI 1: Doorlooptijd toeleiding cliënt tot passend zorgaanbod</w:t>
            </w:r>
          </w:p>
        </w:tc>
        <w:tc>
          <w:tcPr>
            <w:tcW w:w="851" w:type="dxa"/>
            <w:tcBorders>
              <w:top w:val="single" w:sz="5" w:space="0" w:color="000000"/>
              <w:left w:val="single" w:sz="4" w:space="0" w:color="000000"/>
              <w:bottom w:val="single" w:sz="6" w:space="0" w:color="000000"/>
              <w:right w:val="single" w:sz="4" w:space="0" w:color="000000"/>
            </w:tcBorders>
          </w:tcPr>
          <w:p w14:paraId="544B1A8F" w14:textId="77777777" w:rsidR="00117D36" w:rsidRPr="00CE04B9" w:rsidRDefault="00FA61F2" w:rsidP="00545EA1">
            <w:pPr>
              <w:spacing w:after="0" w:line="240" w:lineRule="auto"/>
              <w:ind w:left="46"/>
              <w:jc w:val="both"/>
              <w:rPr>
                <w:rFonts w:ascii="Arial" w:hAnsi="Arial" w:cs="Arial"/>
                <w:color w:val="000000" w:themeColor="text1"/>
                <w:sz w:val="20"/>
                <w:szCs w:val="20"/>
              </w:rPr>
            </w:pPr>
            <w:r w:rsidRPr="00CE04B9">
              <w:rPr>
                <w:rFonts w:ascii="Arial" w:hAnsi="Arial" w:cs="Arial"/>
                <w:color w:val="000000" w:themeColor="text1"/>
                <w:sz w:val="20"/>
                <w:szCs w:val="20"/>
              </w:rPr>
              <w:t>90%</w:t>
            </w:r>
          </w:p>
        </w:tc>
        <w:tc>
          <w:tcPr>
            <w:tcW w:w="708" w:type="dxa"/>
            <w:tcBorders>
              <w:top w:val="single" w:sz="5" w:space="0" w:color="000000"/>
              <w:left w:val="single" w:sz="4" w:space="0" w:color="000000"/>
              <w:bottom w:val="single" w:sz="6" w:space="0" w:color="000000"/>
              <w:right w:val="single" w:sz="4" w:space="0" w:color="000000"/>
            </w:tcBorders>
          </w:tcPr>
          <w:p w14:paraId="6046D2AA" w14:textId="77777777" w:rsidR="00117D36" w:rsidRPr="00CE04B9" w:rsidRDefault="00FA61F2" w:rsidP="00545EA1">
            <w:pPr>
              <w:spacing w:after="0" w:line="240" w:lineRule="auto"/>
              <w:ind w:left="28"/>
              <w:jc w:val="both"/>
              <w:rPr>
                <w:rFonts w:ascii="Arial" w:hAnsi="Arial" w:cs="Arial"/>
                <w:color w:val="000000" w:themeColor="text1"/>
                <w:sz w:val="20"/>
                <w:szCs w:val="20"/>
              </w:rPr>
            </w:pPr>
            <w:r w:rsidRPr="00CE04B9">
              <w:rPr>
                <w:rFonts w:ascii="Arial" w:hAnsi="Arial" w:cs="Arial"/>
                <w:color w:val="000000" w:themeColor="text1"/>
                <w:sz w:val="20"/>
                <w:szCs w:val="20"/>
              </w:rPr>
              <w:t>1</w:t>
            </w:r>
          </w:p>
        </w:tc>
        <w:tc>
          <w:tcPr>
            <w:tcW w:w="1134" w:type="dxa"/>
            <w:tcBorders>
              <w:top w:val="single" w:sz="5" w:space="0" w:color="000000"/>
              <w:left w:val="single" w:sz="4" w:space="0" w:color="000000"/>
              <w:bottom w:val="single" w:sz="6" w:space="0" w:color="000000"/>
              <w:right w:val="single" w:sz="4" w:space="0" w:color="000000"/>
            </w:tcBorders>
          </w:tcPr>
          <w:p w14:paraId="180CA11F" w14:textId="77777777" w:rsidR="00117D36" w:rsidRPr="00CE04B9" w:rsidRDefault="00FA61F2" w:rsidP="00545EA1">
            <w:pPr>
              <w:spacing w:after="0" w:line="240" w:lineRule="auto"/>
              <w:ind w:left="39"/>
              <w:jc w:val="both"/>
              <w:rPr>
                <w:rFonts w:ascii="Arial" w:hAnsi="Arial" w:cs="Arial"/>
                <w:color w:val="000000" w:themeColor="text1"/>
                <w:sz w:val="20"/>
                <w:szCs w:val="20"/>
              </w:rPr>
            </w:pPr>
            <w:r w:rsidRPr="00CE04B9">
              <w:rPr>
                <w:rFonts w:ascii="Arial" w:hAnsi="Arial" w:cs="Arial"/>
                <w:color w:val="000000" w:themeColor="text1"/>
                <w:sz w:val="20"/>
                <w:szCs w:val="20"/>
              </w:rPr>
              <w:t>3</w:t>
            </w:r>
          </w:p>
        </w:tc>
        <w:tc>
          <w:tcPr>
            <w:tcW w:w="1843" w:type="dxa"/>
            <w:tcBorders>
              <w:top w:val="single" w:sz="5" w:space="0" w:color="000000"/>
              <w:left w:val="single" w:sz="4" w:space="0" w:color="000000"/>
              <w:bottom w:val="single" w:sz="6" w:space="0" w:color="000000"/>
              <w:right w:val="single" w:sz="4" w:space="0" w:color="000000"/>
            </w:tcBorders>
          </w:tcPr>
          <w:p w14:paraId="378DE22D" w14:textId="77777777" w:rsidR="00117D36" w:rsidRPr="00CE04B9" w:rsidRDefault="00FA61F2" w:rsidP="00545EA1">
            <w:pPr>
              <w:spacing w:after="0" w:line="240" w:lineRule="auto"/>
              <w:ind w:left="29"/>
              <w:jc w:val="both"/>
              <w:rPr>
                <w:rFonts w:ascii="Arial" w:hAnsi="Arial" w:cs="Arial"/>
                <w:color w:val="000000" w:themeColor="text1"/>
                <w:sz w:val="20"/>
                <w:szCs w:val="20"/>
              </w:rPr>
            </w:pPr>
            <w:r w:rsidRPr="00CE04B9">
              <w:rPr>
                <w:rFonts w:ascii="Arial" w:hAnsi="Arial" w:cs="Arial"/>
                <w:color w:val="000000" w:themeColor="text1"/>
                <w:sz w:val="20"/>
                <w:szCs w:val="20"/>
              </w:rPr>
              <w:t>3,00</w:t>
            </w:r>
          </w:p>
        </w:tc>
        <w:tc>
          <w:tcPr>
            <w:tcW w:w="851" w:type="dxa"/>
            <w:tcBorders>
              <w:top w:val="single" w:sz="5" w:space="0" w:color="000000"/>
              <w:left w:val="single" w:sz="4" w:space="0" w:color="000000"/>
              <w:bottom w:val="single" w:sz="6" w:space="0" w:color="000000"/>
              <w:right w:val="single" w:sz="4" w:space="0" w:color="000000"/>
            </w:tcBorders>
            <w:shd w:val="clear" w:color="auto" w:fill="D9D9D9"/>
          </w:tcPr>
          <w:p w14:paraId="592AAFDD" w14:textId="77777777" w:rsidR="00117D36" w:rsidRPr="00CE04B9" w:rsidRDefault="00117D36" w:rsidP="00545EA1">
            <w:pPr>
              <w:spacing w:after="0" w:line="240" w:lineRule="auto"/>
              <w:jc w:val="both"/>
              <w:rPr>
                <w:rFonts w:ascii="Arial" w:hAnsi="Arial" w:cs="Arial"/>
                <w:color w:val="000000" w:themeColor="text1"/>
                <w:sz w:val="20"/>
                <w:szCs w:val="20"/>
              </w:rPr>
            </w:pPr>
          </w:p>
        </w:tc>
        <w:tc>
          <w:tcPr>
            <w:tcW w:w="1189" w:type="dxa"/>
            <w:tcBorders>
              <w:top w:val="single" w:sz="5" w:space="0" w:color="000000"/>
              <w:left w:val="single" w:sz="4" w:space="0" w:color="000000"/>
              <w:bottom w:val="single" w:sz="6" w:space="0" w:color="000000"/>
              <w:right w:val="single" w:sz="4" w:space="0" w:color="000000"/>
            </w:tcBorders>
          </w:tcPr>
          <w:p w14:paraId="55A9911E" w14:textId="77777777" w:rsidR="00117D36" w:rsidRPr="00CE04B9" w:rsidRDefault="00FA61F2" w:rsidP="00545EA1">
            <w:pPr>
              <w:spacing w:after="0" w:line="240" w:lineRule="auto"/>
              <w:ind w:left="39"/>
              <w:jc w:val="both"/>
              <w:rPr>
                <w:rFonts w:ascii="Arial" w:hAnsi="Arial" w:cs="Arial"/>
                <w:color w:val="000000" w:themeColor="text1"/>
                <w:sz w:val="20"/>
                <w:szCs w:val="20"/>
              </w:rPr>
            </w:pPr>
            <w:r w:rsidRPr="00CE04B9">
              <w:rPr>
                <w:rFonts w:ascii="Arial" w:hAnsi="Arial" w:cs="Arial"/>
                <w:color w:val="000000" w:themeColor="text1"/>
                <w:sz w:val="20"/>
                <w:szCs w:val="20"/>
              </w:rPr>
              <w:t>0,00</w:t>
            </w:r>
          </w:p>
        </w:tc>
      </w:tr>
      <w:tr w:rsidR="00CE04B9" w:rsidRPr="00CE04B9" w14:paraId="291F4E5C" w14:textId="77777777" w:rsidTr="005B1C23">
        <w:trPr>
          <w:trHeight w:val="232"/>
        </w:trPr>
        <w:tc>
          <w:tcPr>
            <w:tcW w:w="2398" w:type="dxa"/>
            <w:tcBorders>
              <w:top w:val="single" w:sz="5" w:space="0" w:color="000000"/>
              <w:left w:val="single" w:sz="4" w:space="0" w:color="000000"/>
              <w:bottom w:val="single" w:sz="5" w:space="0" w:color="000000"/>
              <w:right w:val="single" w:sz="4" w:space="0" w:color="000000"/>
            </w:tcBorders>
          </w:tcPr>
          <w:p w14:paraId="2C94DBA8" w14:textId="4676B854" w:rsidR="00117D36" w:rsidRPr="00CE04B9" w:rsidRDefault="00FA61F2" w:rsidP="00545EA1">
            <w:pPr>
              <w:spacing w:after="0" w:line="240" w:lineRule="auto"/>
              <w:rPr>
                <w:rFonts w:ascii="Arial" w:hAnsi="Arial" w:cs="Arial"/>
                <w:color w:val="000000" w:themeColor="text1"/>
                <w:sz w:val="20"/>
                <w:szCs w:val="20"/>
              </w:rPr>
            </w:pPr>
            <w:r w:rsidRPr="00CE04B9">
              <w:rPr>
                <w:rFonts w:ascii="Arial" w:hAnsi="Arial" w:cs="Arial"/>
                <w:color w:val="000000" w:themeColor="text1"/>
                <w:sz w:val="20"/>
                <w:szCs w:val="20"/>
              </w:rPr>
              <w:t xml:space="preserve">KPI </w:t>
            </w:r>
            <w:r w:rsidR="00953DA1" w:rsidRPr="00CE04B9">
              <w:rPr>
                <w:rFonts w:ascii="Arial" w:hAnsi="Arial" w:cs="Arial"/>
                <w:color w:val="000000" w:themeColor="text1"/>
                <w:sz w:val="20"/>
                <w:szCs w:val="20"/>
              </w:rPr>
              <w:t>2</w:t>
            </w:r>
            <w:r w:rsidRPr="00CE04B9">
              <w:rPr>
                <w:rFonts w:ascii="Arial" w:hAnsi="Arial" w:cs="Arial"/>
                <w:color w:val="000000" w:themeColor="text1"/>
                <w:sz w:val="20"/>
                <w:szCs w:val="20"/>
              </w:rPr>
              <w:t>: Schriftelijk evaluatieverslag per cliënt aanleveren</w:t>
            </w:r>
          </w:p>
        </w:tc>
        <w:tc>
          <w:tcPr>
            <w:tcW w:w="851" w:type="dxa"/>
            <w:tcBorders>
              <w:top w:val="single" w:sz="5" w:space="0" w:color="000000"/>
              <w:left w:val="single" w:sz="4" w:space="0" w:color="000000"/>
              <w:bottom w:val="single" w:sz="5" w:space="0" w:color="000000"/>
              <w:right w:val="single" w:sz="4" w:space="0" w:color="000000"/>
            </w:tcBorders>
          </w:tcPr>
          <w:p w14:paraId="65BB8FB9" w14:textId="77777777" w:rsidR="00117D36" w:rsidRPr="00CE04B9" w:rsidRDefault="00FA61F2" w:rsidP="00545EA1">
            <w:pPr>
              <w:spacing w:after="0" w:line="240" w:lineRule="auto"/>
              <w:ind w:left="46"/>
              <w:jc w:val="both"/>
              <w:rPr>
                <w:rFonts w:ascii="Arial" w:hAnsi="Arial" w:cs="Arial"/>
                <w:color w:val="000000" w:themeColor="text1"/>
                <w:sz w:val="20"/>
                <w:szCs w:val="20"/>
              </w:rPr>
            </w:pPr>
            <w:r w:rsidRPr="00CE04B9">
              <w:rPr>
                <w:rFonts w:ascii="Arial" w:hAnsi="Arial" w:cs="Arial"/>
                <w:color w:val="000000" w:themeColor="text1"/>
                <w:sz w:val="20"/>
                <w:szCs w:val="20"/>
              </w:rPr>
              <w:t>90%</w:t>
            </w:r>
          </w:p>
        </w:tc>
        <w:tc>
          <w:tcPr>
            <w:tcW w:w="708" w:type="dxa"/>
            <w:tcBorders>
              <w:top w:val="single" w:sz="5" w:space="0" w:color="000000"/>
              <w:left w:val="single" w:sz="4" w:space="0" w:color="000000"/>
              <w:bottom w:val="single" w:sz="5" w:space="0" w:color="000000"/>
              <w:right w:val="single" w:sz="4" w:space="0" w:color="000000"/>
            </w:tcBorders>
          </w:tcPr>
          <w:p w14:paraId="6785A849" w14:textId="77777777" w:rsidR="00117D36" w:rsidRPr="00CE04B9" w:rsidRDefault="00FA61F2" w:rsidP="00545EA1">
            <w:pPr>
              <w:spacing w:after="0" w:line="240" w:lineRule="auto"/>
              <w:ind w:left="28"/>
              <w:jc w:val="both"/>
              <w:rPr>
                <w:rFonts w:ascii="Arial" w:hAnsi="Arial" w:cs="Arial"/>
                <w:color w:val="000000" w:themeColor="text1"/>
                <w:sz w:val="20"/>
                <w:szCs w:val="20"/>
              </w:rPr>
            </w:pPr>
            <w:r w:rsidRPr="00CE04B9">
              <w:rPr>
                <w:rFonts w:ascii="Arial" w:hAnsi="Arial" w:cs="Arial"/>
                <w:color w:val="000000" w:themeColor="text1"/>
                <w:sz w:val="20"/>
                <w:szCs w:val="20"/>
              </w:rPr>
              <w:t>1</w:t>
            </w:r>
          </w:p>
        </w:tc>
        <w:tc>
          <w:tcPr>
            <w:tcW w:w="1134" w:type="dxa"/>
            <w:tcBorders>
              <w:top w:val="single" w:sz="5" w:space="0" w:color="000000"/>
              <w:left w:val="single" w:sz="4" w:space="0" w:color="000000"/>
              <w:bottom w:val="single" w:sz="5" w:space="0" w:color="000000"/>
              <w:right w:val="single" w:sz="4" w:space="0" w:color="000000"/>
            </w:tcBorders>
          </w:tcPr>
          <w:p w14:paraId="0D95F0EF" w14:textId="77777777" w:rsidR="00117D36" w:rsidRPr="00CE04B9" w:rsidRDefault="00FA61F2" w:rsidP="00545EA1">
            <w:pPr>
              <w:spacing w:after="0" w:line="240" w:lineRule="auto"/>
              <w:ind w:left="39"/>
              <w:jc w:val="both"/>
              <w:rPr>
                <w:rFonts w:ascii="Arial" w:hAnsi="Arial" w:cs="Arial"/>
                <w:color w:val="000000" w:themeColor="text1"/>
                <w:sz w:val="20"/>
                <w:szCs w:val="20"/>
              </w:rPr>
            </w:pPr>
            <w:r w:rsidRPr="00CE04B9">
              <w:rPr>
                <w:rFonts w:ascii="Arial" w:hAnsi="Arial" w:cs="Arial"/>
                <w:color w:val="000000" w:themeColor="text1"/>
                <w:sz w:val="20"/>
                <w:szCs w:val="20"/>
              </w:rPr>
              <w:t>5</w:t>
            </w:r>
          </w:p>
        </w:tc>
        <w:tc>
          <w:tcPr>
            <w:tcW w:w="1843" w:type="dxa"/>
            <w:tcBorders>
              <w:top w:val="single" w:sz="5" w:space="0" w:color="000000"/>
              <w:left w:val="single" w:sz="4" w:space="0" w:color="000000"/>
              <w:bottom w:val="single" w:sz="5" w:space="0" w:color="000000"/>
              <w:right w:val="single" w:sz="4" w:space="0" w:color="000000"/>
            </w:tcBorders>
          </w:tcPr>
          <w:p w14:paraId="4C48B054" w14:textId="77777777" w:rsidR="00117D36" w:rsidRPr="00CE04B9" w:rsidRDefault="00FA61F2" w:rsidP="00545EA1">
            <w:pPr>
              <w:spacing w:after="0" w:line="240" w:lineRule="auto"/>
              <w:ind w:left="29"/>
              <w:jc w:val="both"/>
              <w:rPr>
                <w:rFonts w:ascii="Arial" w:hAnsi="Arial" w:cs="Arial"/>
                <w:color w:val="000000" w:themeColor="text1"/>
                <w:sz w:val="20"/>
                <w:szCs w:val="20"/>
              </w:rPr>
            </w:pPr>
            <w:r w:rsidRPr="00CE04B9">
              <w:rPr>
                <w:rFonts w:ascii="Arial" w:hAnsi="Arial" w:cs="Arial"/>
                <w:color w:val="000000" w:themeColor="text1"/>
                <w:sz w:val="20"/>
                <w:szCs w:val="20"/>
              </w:rPr>
              <w:t>5,00</w:t>
            </w:r>
          </w:p>
        </w:tc>
        <w:tc>
          <w:tcPr>
            <w:tcW w:w="851" w:type="dxa"/>
            <w:tcBorders>
              <w:top w:val="single" w:sz="5" w:space="0" w:color="000000"/>
              <w:left w:val="single" w:sz="4" w:space="0" w:color="000000"/>
              <w:bottom w:val="single" w:sz="5" w:space="0" w:color="000000"/>
              <w:right w:val="single" w:sz="4" w:space="0" w:color="000000"/>
            </w:tcBorders>
            <w:shd w:val="clear" w:color="auto" w:fill="D9D9D9"/>
          </w:tcPr>
          <w:p w14:paraId="1BA16680" w14:textId="77777777" w:rsidR="00117D36" w:rsidRPr="00CE04B9" w:rsidRDefault="00117D36" w:rsidP="00545EA1">
            <w:pPr>
              <w:spacing w:after="0" w:line="240" w:lineRule="auto"/>
              <w:jc w:val="both"/>
              <w:rPr>
                <w:rFonts w:ascii="Arial" w:hAnsi="Arial" w:cs="Arial"/>
                <w:color w:val="000000" w:themeColor="text1"/>
                <w:sz w:val="20"/>
                <w:szCs w:val="20"/>
              </w:rPr>
            </w:pPr>
          </w:p>
        </w:tc>
        <w:tc>
          <w:tcPr>
            <w:tcW w:w="1189" w:type="dxa"/>
            <w:tcBorders>
              <w:top w:val="single" w:sz="5" w:space="0" w:color="000000"/>
              <w:left w:val="single" w:sz="4" w:space="0" w:color="000000"/>
              <w:bottom w:val="single" w:sz="5" w:space="0" w:color="000000"/>
              <w:right w:val="single" w:sz="4" w:space="0" w:color="000000"/>
            </w:tcBorders>
          </w:tcPr>
          <w:p w14:paraId="19E60A21" w14:textId="77777777" w:rsidR="00117D36" w:rsidRPr="00CE04B9" w:rsidRDefault="00FA61F2" w:rsidP="00545EA1">
            <w:pPr>
              <w:spacing w:after="0" w:line="240" w:lineRule="auto"/>
              <w:ind w:left="39"/>
              <w:jc w:val="both"/>
              <w:rPr>
                <w:rFonts w:ascii="Arial" w:hAnsi="Arial" w:cs="Arial"/>
                <w:color w:val="000000" w:themeColor="text1"/>
                <w:sz w:val="20"/>
                <w:szCs w:val="20"/>
              </w:rPr>
            </w:pPr>
            <w:r w:rsidRPr="00CE04B9">
              <w:rPr>
                <w:rFonts w:ascii="Arial" w:hAnsi="Arial" w:cs="Arial"/>
                <w:color w:val="000000" w:themeColor="text1"/>
                <w:sz w:val="20"/>
                <w:szCs w:val="20"/>
              </w:rPr>
              <w:t>0,00</w:t>
            </w:r>
          </w:p>
        </w:tc>
      </w:tr>
      <w:tr w:rsidR="00CE04B9" w:rsidRPr="00CE04B9" w14:paraId="0E518773" w14:textId="77777777" w:rsidTr="005B1C23">
        <w:trPr>
          <w:trHeight w:val="232"/>
        </w:trPr>
        <w:tc>
          <w:tcPr>
            <w:tcW w:w="2398" w:type="dxa"/>
            <w:tcBorders>
              <w:top w:val="single" w:sz="5" w:space="0" w:color="000000"/>
              <w:left w:val="single" w:sz="4" w:space="0" w:color="000000"/>
              <w:bottom w:val="single" w:sz="5" w:space="0" w:color="000000"/>
              <w:right w:val="single" w:sz="4" w:space="0" w:color="000000"/>
            </w:tcBorders>
          </w:tcPr>
          <w:p w14:paraId="310DE601" w14:textId="538A558B" w:rsidR="00117D36" w:rsidRPr="00CE04B9" w:rsidRDefault="00FA61F2" w:rsidP="00545EA1">
            <w:pPr>
              <w:spacing w:after="0" w:line="240" w:lineRule="auto"/>
              <w:rPr>
                <w:rFonts w:ascii="Arial" w:hAnsi="Arial" w:cs="Arial"/>
                <w:color w:val="000000" w:themeColor="text1"/>
                <w:sz w:val="20"/>
                <w:szCs w:val="20"/>
              </w:rPr>
            </w:pPr>
            <w:r w:rsidRPr="00CE04B9">
              <w:rPr>
                <w:rFonts w:ascii="Arial" w:hAnsi="Arial" w:cs="Arial"/>
                <w:color w:val="000000" w:themeColor="text1"/>
                <w:sz w:val="20"/>
                <w:szCs w:val="20"/>
              </w:rPr>
              <w:lastRenderedPageBreak/>
              <w:t xml:space="preserve">KPI </w:t>
            </w:r>
            <w:r w:rsidR="00953DA1" w:rsidRPr="00CE04B9">
              <w:rPr>
                <w:rFonts w:ascii="Arial" w:hAnsi="Arial" w:cs="Arial"/>
                <w:color w:val="000000" w:themeColor="text1"/>
                <w:sz w:val="20"/>
                <w:szCs w:val="20"/>
              </w:rPr>
              <w:t>3</w:t>
            </w:r>
            <w:r w:rsidRPr="00CE04B9">
              <w:rPr>
                <w:rFonts w:ascii="Arial" w:hAnsi="Arial" w:cs="Arial"/>
                <w:color w:val="000000" w:themeColor="text1"/>
                <w:sz w:val="20"/>
                <w:szCs w:val="20"/>
              </w:rPr>
              <w:t>: Management rapportage: tijdig en volledig aanleveren</w:t>
            </w:r>
          </w:p>
        </w:tc>
        <w:tc>
          <w:tcPr>
            <w:tcW w:w="851" w:type="dxa"/>
            <w:tcBorders>
              <w:top w:val="single" w:sz="5" w:space="0" w:color="000000"/>
              <w:left w:val="single" w:sz="4" w:space="0" w:color="000000"/>
              <w:bottom w:val="single" w:sz="5" w:space="0" w:color="000000"/>
              <w:right w:val="single" w:sz="4" w:space="0" w:color="000000"/>
            </w:tcBorders>
          </w:tcPr>
          <w:p w14:paraId="7D3D923F" w14:textId="77777777" w:rsidR="00117D36" w:rsidRPr="00CE04B9" w:rsidRDefault="00FA61F2" w:rsidP="00545EA1">
            <w:pPr>
              <w:spacing w:after="0" w:line="240" w:lineRule="auto"/>
              <w:ind w:left="36"/>
              <w:jc w:val="both"/>
              <w:rPr>
                <w:rFonts w:ascii="Arial" w:hAnsi="Arial" w:cs="Arial"/>
                <w:color w:val="000000" w:themeColor="text1"/>
                <w:sz w:val="20"/>
                <w:szCs w:val="20"/>
              </w:rPr>
            </w:pPr>
            <w:r w:rsidRPr="00CE04B9">
              <w:rPr>
                <w:rFonts w:ascii="Arial" w:hAnsi="Arial" w:cs="Arial"/>
                <w:color w:val="000000" w:themeColor="text1"/>
                <w:sz w:val="20"/>
                <w:szCs w:val="20"/>
              </w:rPr>
              <w:t>100%</w:t>
            </w:r>
          </w:p>
        </w:tc>
        <w:tc>
          <w:tcPr>
            <w:tcW w:w="708" w:type="dxa"/>
            <w:tcBorders>
              <w:top w:val="single" w:sz="5" w:space="0" w:color="000000"/>
              <w:left w:val="single" w:sz="4" w:space="0" w:color="000000"/>
              <w:bottom w:val="single" w:sz="5" w:space="0" w:color="000000"/>
              <w:right w:val="single" w:sz="4" w:space="0" w:color="000000"/>
            </w:tcBorders>
          </w:tcPr>
          <w:p w14:paraId="3E206B94" w14:textId="77777777" w:rsidR="00117D36" w:rsidRPr="00CE04B9" w:rsidRDefault="00FA61F2" w:rsidP="00545EA1">
            <w:pPr>
              <w:spacing w:after="0" w:line="240" w:lineRule="auto"/>
              <w:ind w:left="28"/>
              <w:jc w:val="both"/>
              <w:rPr>
                <w:rFonts w:ascii="Arial" w:hAnsi="Arial" w:cs="Arial"/>
                <w:color w:val="000000" w:themeColor="text1"/>
                <w:sz w:val="20"/>
                <w:szCs w:val="20"/>
              </w:rPr>
            </w:pPr>
            <w:r w:rsidRPr="00CE04B9">
              <w:rPr>
                <w:rFonts w:ascii="Arial" w:hAnsi="Arial" w:cs="Arial"/>
                <w:color w:val="000000" w:themeColor="text1"/>
                <w:sz w:val="20"/>
                <w:szCs w:val="20"/>
              </w:rPr>
              <w:t>1</w:t>
            </w:r>
          </w:p>
        </w:tc>
        <w:tc>
          <w:tcPr>
            <w:tcW w:w="1134" w:type="dxa"/>
            <w:tcBorders>
              <w:top w:val="single" w:sz="5" w:space="0" w:color="000000"/>
              <w:left w:val="single" w:sz="4" w:space="0" w:color="000000"/>
              <w:bottom w:val="single" w:sz="5" w:space="0" w:color="000000"/>
              <w:right w:val="single" w:sz="4" w:space="0" w:color="000000"/>
            </w:tcBorders>
          </w:tcPr>
          <w:p w14:paraId="7CCBEDCB" w14:textId="77777777" w:rsidR="00117D36" w:rsidRPr="00CE04B9" w:rsidRDefault="00FA61F2" w:rsidP="00545EA1">
            <w:pPr>
              <w:spacing w:after="0" w:line="240" w:lineRule="auto"/>
              <w:ind w:left="39"/>
              <w:jc w:val="both"/>
              <w:rPr>
                <w:rFonts w:ascii="Arial" w:hAnsi="Arial" w:cs="Arial"/>
                <w:color w:val="000000" w:themeColor="text1"/>
                <w:sz w:val="20"/>
                <w:szCs w:val="20"/>
              </w:rPr>
            </w:pPr>
            <w:r w:rsidRPr="00CE04B9">
              <w:rPr>
                <w:rFonts w:ascii="Arial" w:hAnsi="Arial" w:cs="Arial"/>
                <w:color w:val="000000" w:themeColor="text1"/>
                <w:sz w:val="20"/>
                <w:szCs w:val="20"/>
              </w:rPr>
              <w:t>3</w:t>
            </w:r>
          </w:p>
        </w:tc>
        <w:tc>
          <w:tcPr>
            <w:tcW w:w="1843" w:type="dxa"/>
            <w:tcBorders>
              <w:top w:val="single" w:sz="5" w:space="0" w:color="000000"/>
              <w:left w:val="single" w:sz="4" w:space="0" w:color="000000"/>
              <w:bottom w:val="single" w:sz="5" w:space="0" w:color="000000"/>
              <w:right w:val="single" w:sz="4" w:space="0" w:color="000000"/>
            </w:tcBorders>
          </w:tcPr>
          <w:p w14:paraId="366E8D91" w14:textId="77777777" w:rsidR="00117D36" w:rsidRPr="00CE04B9" w:rsidRDefault="00FA61F2" w:rsidP="00545EA1">
            <w:pPr>
              <w:spacing w:after="0" w:line="240" w:lineRule="auto"/>
              <w:ind w:left="29"/>
              <w:jc w:val="both"/>
              <w:rPr>
                <w:rFonts w:ascii="Arial" w:hAnsi="Arial" w:cs="Arial"/>
                <w:color w:val="000000" w:themeColor="text1"/>
                <w:sz w:val="20"/>
                <w:szCs w:val="20"/>
              </w:rPr>
            </w:pPr>
            <w:r w:rsidRPr="00CE04B9">
              <w:rPr>
                <w:rFonts w:ascii="Arial" w:hAnsi="Arial" w:cs="Arial"/>
                <w:color w:val="000000" w:themeColor="text1"/>
                <w:sz w:val="20"/>
                <w:szCs w:val="20"/>
              </w:rPr>
              <w:t>3,00</w:t>
            </w:r>
          </w:p>
        </w:tc>
        <w:tc>
          <w:tcPr>
            <w:tcW w:w="851" w:type="dxa"/>
            <w:tcBorders>
              <w:top w:val="single" w:sz="5" w:space="0" w:color="000000"/>
              <w:left w:val="single" w:sz="4" w:space="0" w:color="000000"/>
              <w:bottom w:val="single" w:sz="5" w:space="0" w:color="000000"/>
              <w:right w:val="single" w:sz="4" w:space="0" w:color="000000"/>
            </w:tcBorders>
            <w:shd w:val="clear" w:color="auto" w:fill="D9D9D9"/>
          </w:tcPr>
          <w:p w14:paraId="4A39C13A" w14:textId="77777777" w:rsidR="00117D36" w:rsidRPr="00CE04B9" w:rsidRDefault="00117D36" w:rsidP="00545EA1">
            <w:pPr>
              <w:spacing w:after="0" w:line="240" w:lineRule="auto"/>
              <w:jc w:val="both"/>
              <w:rPr>
                <w:rFonts w:ascii="Arial" w:hAnsi="Arial" w:cs="Arial"/>
                <w:color w:val="000000" w:themeColor="text1"/>
                <w:sz w:val="20"/>
                <w:szCs w:val="20"/>
              </w:rPr>
            </w:pPr>
          </w:p>
        </w:tc>
        <w:tc>
          <w:tcPr>
            <w:tcW w:w="1189" w:type="dxa"/>
            <w:tcBorders>
              <w:top w:val="single" w:sz="5" w:space="0" w:color="000000"/>
              <w:left w:val="single" w:sz="4" w:space="0" w:color="000000"/>
              <w:bottom w:val="single" w:sz="5" w:space="0" w:color="000000"/>
              <w:right w:val="single" w:sz="4" w:space="0" w:color="000000"/>
            </w:tcBorders>
          </w:tcPr>
          <w:p w14:paraId="24B6A7D6" w14:textId="77777777" w:rsidR="00117D36" w:rsidRPr="00CE04B9" w:rsidRDefault="00FA61F2" w:rsidP="00545EA1">
            <w:pPr>
              <w:spacing w:after="0" w:line="240" w:lineRule="auto"/>
              <w:ind w:left="39"/>
              <w:jc w:val="both"/>
              <w:rPr>
                <w:rFonts w:ascii="Arial" w:hAnsi="Arial" w:cs="Arial"/>
                <w:color w:val="000000" w:themeColor="text1"/>
                <w:sz w:val="20"/>
                <w:szCs w:val="20"/>
              </w:rPr>
            </w:pPr>
            <w:r w:rsidRPr="00CE04B9">
              <w:rPr>
                <w:rFonts w:ascii="Arial" w:hAnsi="Arial" w:cs="Arial"/>
                <w:color w:val="000000" w:themeColor="text1"/>
                <w:sz w:val="20"/>
                <w:szCs w:val="20"/>
              </w:rPr>
              <w:t>0,00</w:t>
            </w:r>
          </w:p>
        </w:tc>
      </w:tr>
      <w:tr w:rsidR="00CE04B9" w:rsidRPr="00CE04B9" w14:paraId="71E7DCF8" w14:textId="77777777" w:rsidTr="005B1C23">
        <w:trPr>
          <w:trHeight w:val="232"/>
        </w:trPr>
        <w:tc>
          <w:tcPr>
            <w:tcW w:w="2398" w:type="dxa"/>
            <w:tcBorders>
              <w:top w:val="single" w:sz="5" w:space="0" w:color="000000"/>
              <w:left w:val="single" w:sz="4" w:space="0" w:color="000000"/>
              <w:bottom w:val="single" w:sz="5" w:space="0" w:color="000000"/>
              <w:right w:val="single" w:sz="4" w:space="0" w:color="000000"/>
            </w:tcBorders>
          </w:tcPr>
          <w:p w14:paraId="68C5FDEC" w14:textId="7D0085F7" w:rsidR="00117D36" w:rsidRPr="00CE04B9" w:rsidRDefault="00FA61F2" w:rsidP="00545EA1">
            <w:pPr>
              <w:spacing w:after="0" w:line="240" w:lineRule="auto"/>
              <w:rPr>
                <w:rFonts w:ascii="Arial" w:hAnsi="Arial" w:cs="Arial"/>
                <w:color w:val="000000" w:themeColor="text1"/>
                <w:sz w:val="20"/>
                <w:szCs w:val="20"/>
              </w:rPr>
            </w:pPr>
            <w:r w:rsidRPr="00CE04B9">
              <w:rPr>
                <w:rFonts w:ascii="Arial" w:hAnsi="Arial" w:cs="Arial"/>
                <w:color w:val="000000" w:themeColor="text1"/>
                <w:sz w:val="20"/>
                <w:szCs w:val="20"/>
              </w:rPr>
              <w:t xml:space="preserve">KPI </w:t>
            </w:r>
            <w:r w:rsidR="00953DA1" w:rsidRPr="00CE04B9">
              <w:rPr>
                <w:rFonts w:ascii="Arial" w:hAnsi="Arial" w:cs="Arial"/>
                <w:color w:val="000000" w:themeColor="text1"/>
                <w:sz w:val="20"/>
                <w:szCs w:val="20"/>
              </w:rPr>
              <w:t>4</w:t>
            </w:r>
            <w:r w:rsidRPr="00CE04B9">
              <w:rPr>
                <w:rFonts w:ascii="Arial" w:hAnsi="Arial" w:cs="Arial"/>
                <w:color w:val="000000" w:themeColor="text1"/>
                <w:sz w:val="20"/>
                <w:szCs w:val="20"/>
              </w:rPr>
              <w:t>: Kwaliteitskeurmerk: beschikken over geldig kwaliteitskeurmerk</w:t>
            </w:r>
          </w:p>
        </w:tc>
        <w:tc>
          <w:tcPr>
            <w:tcW w:w="851" w:type="dxa"/>
            <w:tcBorders>
              <w:top w:val="single" w:sz="5" w:space="0" w:color="000000"/>
              <w:left w:val="single" w:sz="4" w:space="0" w:color="000000"/>
              <w:bottom w:val="single" w:sz="5" w:space="0" w:color="000000"/>
              <w:right w:val="single" w:sz="4" w:space="0" w:color="000000"/>
            </w:tcBorders>
          </w:tcPr>
          <w:p w14:paraId="0EAB3AF4" w14:textId="77777777" w:rsidR="00117D36" w:rsidRPr="00CE04B9" w:rsidRDefault="00FA61F2" w:rsidP="00545EA1">
            <w:pPr>
              <w:spacing w:after="0" w:line="240" w:lineRule="auto"/>
              <w:ind w:left="36"/>
              <w:jc w:val="both"/>
              <w:rPr>
                <w:rFonts w:ascii="Arial" w:hAnsi="Arial" w:cs="Arial"/>
                <w:color w:val="000000" w:themeColor="text1"/>
                <w:sz w:val="20"/>
                <w:szCs w:val="20"/>
              </w:rPr>
            </w:pPr>
            <w:r w:rsidRPr="00CE04B9">
              <w:rPr>
                <w:rFonts w:ascii="Arial" w:hAnsi="Arial" w:cs="Arial"/>
                <w:color w:val="000000" w:themeColor="text1"/>
                <w:sz w:val="20"/>
                <w:szCs w:val="20"/>
              </w:rPr>
              <w:t>100%</w:t>
            </w:r>
          </w:p>
        </w:tc>
        <w:tc>
          <w:tcPr>
            <w:tcW w:w="708" w:type="dxa"/>
            <w:tcBorders>
              <w:top w:val="single" w:sz="5" w:space="0" w:color="000000"/>
              <w:left w:val="single" w:sz="4" w:space="0" w:color="000000"/>
              <w:bottom w:val="single" w:sz="5" w:space="0" w:color="000000"/>
              <w:right w:val="single" w:sz="4" w:space="0" w:color="000000"/>
            </w:tcBorders>
          </w:tcPr>
          <w:p w14:paraId="5A014B8D" w14:textId="77777777" w:rsidR="00117D36" w:rsidRPr="00CE04B9" w:rsidRDefault="00FA61F2" w:rsidP="00545EA1">
            <w:pPr>
              <w:spacing w:after="0" w:line="240" w:lineRule="auto"/>
              <w:ind w:left="28"/>
              <w:jc w:val="both"/>
              <w:rPr>
                <w:rFonts w:ascii="Arial" w:hAnsi="Arial" w:cs="Arial"/>
                <w:color w:val="000000" w:themeColor="text1"/>
                <w:sz w:val="20"/>
                <w:szCs w:val="20"/>
              </w:rPr>
            </w:pPr>
            <w:r w:rsidRPr="00CE04B9">
              <w:rPr>
                <w:rFonts w:ascii="Arial" w:hAnsi="Arial" w:cs="Arial"/>
                <w:color w:val="000000" w:themeColor="text1"/>
                <w:sz w:val="20"/>
                <w:szCs w:val="20"/>
              </w:rPr>
              <w:t>1</w:t>
            </w:r>
          </w:p>
        </w:tc>
        <w:tc>
          <w:tcPr>
            <w:tcW w:w="1134" w:type="dxa"/>
            <w:tcBorders>
              <w:top w:val="single" w:sz="5" w:space="0" w:color="000000"/>
              <w:left w:val="single" w:sz="4" w:space="0" w:color="000000"/>
              <w:bottom w:val="single" w:sz="5" w:space="0" w:color="000000"/>
              <w:right w:val="single" w:sz="4" w:space="0" w:color="000000"/>
            </w:tcBorders>
          </w:tcPr>
          <w:p w14:paraId="7EBC40CD" w14:textId="77777777" w:rsidR="00117D36" w:rsidRPr="00CE04B9" w:rsidRDefault="00FA61F2" w:rsidP="00545EA1">
            <w:pPr>
              <w:spacing w:after="0" w:line="240" w:lineRule="auto"/>
              <w:ind w:left="39"/>
              <w:jc w:val="both"/>
              <w:rPr>
                <w:rFonts w:ascii="Arial" w:hAnsi="Arial" w:cs="Arial"/>
                <w:color w:val="000000" w:themeColor="text1"/>
                <w:sz w:val="20"/>
                <w:szCs w:val="20"/>
              </w:rPr>
            </w:pPr>
            <w:r w:rsidRPr="00CE04B9">
              <w:rPr>
                <w:rFonts w:ascii="Arial" w:hAnsi="Arial" w:cs="Arial"/>
                <w:color w:val="000000" w:themeColor="text1"/>
                <w:sz w:val="20"/>
                <w:szCs w:val="20"/>
              </w:rPr>
              <w:t>3</w:t>
            </w:r>
          </w:p>
        </w:tc>
        <w:tc>
          <w:tcPr>
            <w:tcW w:w="1843" w:type="dxa"/>
            <w:tcBorders>
              <w:top w:val="single" w:sz="5" w:space="0" w:color="000000"/>
              <w:left w:val="single" w:sz="4" w:space="0" w:color="000000"/>
              <w:bottom w:val="single" w:sz="5" w:space="0" w:color="000000"/>
              <w:right w:val="single" w:sz="4" w:space="0" w:color="000000"/>
            </w:tcBorders>
          </w:tcPr>
          <w:p w14:paraId="170EFDD9" w14:textId="77777777" w:rsidR="00117D36" w:rsidRPr="00CE04B9" w:rsidRDefault="00FA61F2" w:rsidP="00545EA1">
            <w:pPr>
              <w:spacing w:after="0" w:line="240" w:lineRule="auto"/>
              <w:ind w:left="29"/>
              <w:jc w:val="both"/>
              <w:rPr>
                <w:rFonts w:ascii="Arial" w:hAnsi="Arial" w:cs="Arial"/>
                <w:color w:val="000000" w:themeColor="text1"/>
                <w:sz w:val="20"/>
                <w:szCs w:val="20"/>
              </w:rPr>
            </w:pPr>
            <w:r w:rsidRPr="00CE04B9">
              <w:rPr>
                <w:rFonts w:ascii="Arial" w:hAnsi="Arial" w:cs="Arial"/>
                <w:color w:val="000000" w:themeColor="text1"/>
                <w:sz w:val="20"/>
                <w:szCs w:val="20"/>
              </w:rPr>
              <w:t>3,00</w:t>
            </w:r>
          </w:p>
        </w:tc>
        <w:tc>
          <w:tcPr>
            <w:tcW w:w="851" w:type="dxa"/>
            <w:tcBorders>
              <w:top w:val="single" w:sz="5" w:space="0" w:color="000000"/>
              <w:left w:val="single" w:sz="4" w:space="0" w:color="000000"/>
              <w:bottom w:val="single" w:sz="5" w:space="0" w:color="000000"/>
              <w:right w:val="single" w:sz="4" w:space="0" w:color="000000"/>
            </w:tcBorders>
            <w:shd w:val="clear" w:color="auto" w:fill="D9D9D9"/>
          </w:tcPr>
          <w:p w14:paraId="352D2D99" w14:textId="77777777" w:rsidR="00117D36" w:rsidRPr="00CE04B9" w:rsidRDefault="00117D36" w:rsidP="00545EA1">
            <w:pPr>
              <w:spacing w:after="0" w:line="240" w:lineRule="auto"/>
              <w:jc w:val="both"/>
              <w:rPr>
                <w:rFonts w:ascii="Arial" w:hAnsi="Arial" w:cs="Arial"/>
                <w:color w:val="000000" w:themeColor="text1"/>
                <w:sz w:val="20"/>
                <w:szCs w:val="20"/>
              </w:rPr>
            </w:pPr>
          </w:p>
        </w:tc>
        <w:tc>
          <w:tcPr>
            <w:tcW w:w="1189" w:type="dxa"/>
            <w:tcBorders>
              <w:top w:val="single" w:sz="5" w:space="0" w:color="000000"/>
              <w:left w:val="single" w:sz="4" w:space="0" w:color="000000"/>
              <w:bottom w:val="single" w:sz="5" w:space="0" w:color="000000"/>
              <w:right w:val="single" w:sz="4" w:space="0" w:color="000000"/>
            </w:tcBorders>
          </w:tcPr>
          <w:p w14:paraId="213B102A" w14:textId="77777777" w:rsidR="00117D36" w:rsidRPr="00CE04B9" w:rsidRDefault="00FA61F2" w:rsidP="00545EA1">
            <w:pPr>
              <w:spacing w:after="0" w:line="240" w:lineRule="auto"/>
              <w:ind w:left="39"/>
              <w:jc w:val="both"/>
              <w:rPr>
                <w:rFonts w:ascii="Arial" w:hAnsi="Arial" w:cs="Arial"/>
                <w:color w:val="000000" w:themeColor="text1"/>
                <w:sz w:val="20"/>
                <w:szCs w:val="20"/>
              </w:rPr>
            </w:pPr>
            <w:r w:rsidRPr="00CE04B9">
              <w:rPr>
                <w:rFonts w:ascii="Arial" w:hAnsi="Arial" w:cs="Arial"/>
                <w:color w:val="000000" w:themeColor="text1"/>
                <w:sz w:val="20"/>
                <w:szCs w:val="20"/>
              </w:rPr>
              <w:t>0,00</w:t>
            </w:r>
          </w:p>
        </w:tc>
      </w:tr>
      <w:tr w:rsidR="00CE04B9" w:rsidRPr="00CE04B9" w14:paraId="5F90F63F" w14:textId="77777777" w:rsidTr="005B1C23">
        <w:trPr>
          <w:trHeight w:val="232"/>
        </w:trPr>
        <w:tc>
          <w:tcPr>
            <w:tcW w:w="2398" w:type="dxa"/>
            <w:tcBorders>
              <w:top w:val="single" w:sz="5" w:space="0" w:color="000000"/>
              <w:left w:val="single" w:sz="4" w:space="0" w:color="000000"/>
              <w:bottom w:val="single" w:sz="5" w:space="0" w:color="000000"/>
              <w:right w:val="single" w:sz="4" w:space="0" w:color="000000"/>
            </w:tcBorders>
          </w:tcPr>
          <w:p w14:paraId="6714FB65" w14:textId="18205815" w:rsidR="00117D36" w:rsidRPr="00CE04B9" w:rsidRDefault="00FA61F2" w:rsidP="00545EA1">
            <w:pPr>
              <w:spacing w:after="0" w:line="240" w:lineRule="auto"/>
              <w:rPr>
                <w:rFonts w:ascii="Arial" w:hAnsi="Arial" w:cs="Arial"/>
                <w:color w:val="000000" w:themeColor="text1"/>
                <w:sz w:val="20"/>
                <w:szCs w:val="20"/>
              </w:rPr>
            </w:pPr>
            <w:r w:rsidRPr="00CE04B9">
              <w:rPr>
                <w:rFonts w:ascii="Arial" w:hAnsi="Arial" w:cs="Arial"/>
                <w:color w:val="000000" w:themeColor="text1"/>
                <w:sz w:val="20"/>
                <w:szCs w:val="20"/>
              </w:rPr>
              <w:t xml:space="preserve">KPI </w:t>
            </w:r>
            <w:r w:rsidR="00953DA1" w:rsidRPr="00CE04B9">
              <w:rPr>
                <w:rFonts w:ascii="Arial" w:hAnsi="Arial" w:cs="Arial"/>
                <w:color w:val="000000" w:themeColor="text1"/>
                <w:sz w:val="20"/>
                <w:szCs w:val="20"/>
              </w:rPr>
              <w:t>5</w:t>
            </w:r>
            <w:r w:rsidRPr="00CE04B9">
              <w:rPr>
                <w:rFonts w:ascii="Arial" w:hAnsi="Arial" w:cs="Arial"/>
                <w:color w:val="000000" w:themeColor="text1"/>
                <w:sz w:val="20"/>
                <w:szCs w:val="20"/>
              </w:rPr>
              <w:t xml:space="preserve">: </w:t>
            </w:r>
            <w:r w:rsidR="005B1C23" w:rsidRPr="00CE04B9">
              <w:rPr>
                <w:rFonts w:ascii="Arial" w:hAnsi="Arial" w:cs="Arial"/>
                <w:color w:val="000000" w:themeColor="text1"/>
                <w:sz w:val="20"/>
                <w:szCs w:val="20"/>
              </w:rPr>
              <w:t>Financiële</w:t>
            </w:r>
            <w:r w:rsidRPr="00CE04B9">
              <w:rPr>
                <w:rFonts w:ascii="Arial" w:hAnsi="Arial" w:cs="Arial"/>
                <w:color w:val="000000" w:themeColor="text1"/>
                <w:sz w:val="20"/>
                <w:szCs w:val="20"/>
              </w:rPr>
              <w:t xml:space="preserve"> verantwoording inclusief toelichting</w:t>
            </w:r>
          </w:p>
        </w:tc>
        <w:tc>
          <w:tcPr>
            <w:tcW w:w="851" w:type="dxa"/>
            <w:tcBorders>
              <w:top w:val="single" w:sz="5" w:space="0" w:color="000000"/>
              <w:left w:val="single" w:sz="4" w:space="0" w:color="000000"/>
              <w:bottom w:val="single" w:sz="5" w:space="0" w:color="000000"/>
              <w:right w:val="single" w:sz="4" w:space="0" w:color="000000"/>
            </w:tcBorders>
          </w:tcPr>
          <w:p w14:paraId="2AFD41B6" w14:textId="77777777" w:rsidR="00117D36" w:rsidRPr="00CE04B9" w:rsidRDefault="00FA61F2" w:rsidP="00545EA1">
            <w:pPr>
              <w:spacing w:after="0" w:line="240" w:lineRule="auto"/>
              <w:ind w:left="36"/>
              <w:jc w:val="both"/>
              <w:rPr>
                <w:rFonts w:ascii="Arial" w:hAnsi="Arial" w:cs="Arial"/>
                <w:color w:val="000000" w:themeColor="text1"/>
                <w:sz w:val="20"/>
                <w:szCs w:val="20"/>
              </w:rPr>
            </w:pPr>
            <w:r w:rsidRPr="00CE04B9">
              <w:rPr>
                <w:rFonts w:ascii="Arial" w:hAnsi="Arial" w:cs="Arial"/>
                <w:color w:val="000000" w:themeColor="text1"/>
                <w:sz w:val="20"/>
                <w:szCs w:val="20"/>
              </w:rPr>
              <w:t>100%</w:t>
            </w:r>
          </w:p>
        </w:tc>
        <w:tc>
          <w:tcPr>
            <w:tcW w:w="708" w:type="dxa"/>
            <w:tcBorders>
              <w:top w:val="single" w:sz="5" w:space="0" w:color="000000"/>
              <w:left w:val="single" w:sz="4" w:space="0" w:color="000000"/>
              <w:bottom w:val="single" w:sz="5" w:space="0" w:color="000000"/>
              <w:right w:val="single" w:sz="4" w:space="0" w:color="000000"/>
            </w:tcBorders>
          </w:tcPr>
          <w:p w14:paraId="50CEABCC" w14:textId="77777777" w:rsidR="00117D36" w:rsidRPr="00CE04B9" w:rsidRDefault="00FA61F2" w:rsidP="00545EA1">
            <w:pPr>
              <w:spacing w:after="0" w:line="240" w:lineRule="auto"/>
              <w:ind w:left="28"/>
              <w:jc w:val="both"/>
              <w:rPr>
                <w:rFonts w:ascii="Arial" w:hAnsi="Arial" w:cs="Arial"/>
                <w:color w:val="000000" w:themeColor="text1"/>
                <w:sz w:val="20"/>
                <w:szCs w:val="20"/>
              </w:rPr>
            </w:pPr>
            <w:r w:rsidRPr="00CE04B9">
              <w:rPr>
                <w:rFonts w:ascii="Arial" w:hAnsi="Arial" w:cs="Arial"/>
                <w:color w:val="000000" w:themeColor="text1"/>
                <w:sz w:val="20"/>
                <w:szCs w:val="20"/>
              </w:rPr>
              <w:t>1</w:t>
            </w:r>
          </w:p>
        </w:tc>
        <w:tc>
          <w:tcPr>
            <w:tcW w:w="1134" w:type="dxa"/>
            <w:tcBorders>
              <w:top w:val="single" w:sz="5" w:space="0" w:color="000000"/>
              <w:left w:val="single" w:sz="4" w:space="0" w:color="000000"/>
              <w:bottom w:val="single" w:sz="5" w:space="0" w:color="000000"/>
              <w:right w:val="single" w:sz="4" w:space="0" w:color="000000"/>
            </w:tcBorders>
          </w:tcPr>
          <w:p w14:paraId="23A1924B" w14:textId="77777777" w:rsidR="00117D36" w:rsidRPr="00CE04B9" w:rsidRDefault="00FA61F2" w:rsidP="00545EA1">
            <w:pPr>
              <w:spacing w:after="0" w:line="240" w:lineRule="auto"/>
              <w:ind w:left="39"/>
              <w:jc w:val="both"/>
              <w:rPr>
                <w:rFonts w:ascii="Arial" w:hAnsi="Arial" w:cs="Arial"/>
                <w:color w:val="000000" w:themeColor="text1"/>
                <w:sz w:val="20"/>
                <w:szCs w:val="20"/>
              </w:rPr>
            </w:pPr>
            <w:r w:rsidRPr="00CE04B9">
              <w:rPr>
                <w:rFonts w:ascii="Arial" w:hAnsi="Arial" w:cs="Arial"/>
                <w:color w:val="000000" w:themeColor="text1"/>
                <w:sz w:val="20"/>
                <w:szCs w:val="20"/>
              </w:rPr>
              <w:t>5</w:t>
            </w:r>
          </w:p>
        </w:tc>
        <w:tc>
          <w:tcPr>
            <w:tcW w:w="1843" w:type="dxa"/>
            <w:tcBorders>
              <w:top w:val="single" w:sz="5" w:space="0" w:color="000000"/>
              <w:left w:val="single" w:sz="4" w:space="0" w:color="000000"/>
              <w:bottom w:val="single" w:sz="5" w:space="0" w:color="000000"/>
              <w:right w:val="single" w:sz="4" w:space="0" w:color="000000"/>
            </w:tcBorders>
          </w:tcPr>
          <w:p w14:paraId="08761147" w14:textId="77777777" w:rsidR="00117D36" w:rsidRPr="00CE04B9" w:rsidRDefault="00FA61F2" w:rsidP="00545EA1">
            <w:pPr>
              <w:spacing w:after="0" w:line="240" w:lineRule="auto"/>
              <w:ind w:left="29"/>
              <w:jc w:val="both"/>
              <w:rPr>
                <w:rFonts w:ascii="Arial" w:hAnsi="Arial" w:cs="Arial"/>
                <w:color w:val="000000" w:themeColor="text1"/>
                <w:sz w:val="20"/>
                <w:szCs w:val="20"/>
              </w:rPr>
            </w:pPr>
            <w:r w:rsidRPr="00CE04B9">
              <w:rPr>
                <w:rFonts w:ascii="Arial" w:hAnsi="Arial" w:cs="Arial"/>
                <w:color w:val="000000" w:themeColor="text1"/>
                <w:sz w:val="20"/>
                <w:szCs w:val="20"/>
              </w:rPr>
              <w:t>5,00</w:t>
            </w:r>
          </w:p>
        </w:tc>
        <w:tc>
          <w:tcPr>
            <w:tcW w:w="851" w:type="dxa"/>
            <w:tcBorders>
              <w:top w:val="single" w:sz="5" w:space="0" w:color="000000"/>
              <w:left w:val="single" w:sz="4" w:space="0" w:color="000000"/>
              <w:bottom w:val="single" w:sz="5" w:space="0" w:color="000000"/>
              <w:right w:val="single" w:sz="4" w:space="0" w:color="000000"/>
            </w:tcBorders>
            <w:shd w:val="clear" w:color="auto" w:fill="D9D9D9"/>
          </w:tcPr>
          <w:p w14:paraId="348195F4" w14:textId="77777777" w:rsidR="00117D36" w:rsidRPr="00CE04B9" w:rsidRDefault="00117D36" w:rsidP="00545EA1">
            <w:pPr>
              <w:spacing w:after="0" w:line="240" w:lineRule="auto"/>
              <w:jc w:val="both"/>
              <w:rPr>
                <w:rFonts w:ascii="Arial" w:hAnsi="Arial" w:cs="Arial"/>
                <w:color w:val="000000" w:themeColor="text1"/>
                <w:sz w:val="20"/>
                <w:szCs w:val="20"/>
              </w:rPr>
            </w:pPr>
          </w:p>
        </w:tc>
        <w:tc>
          <w:tcPr>
            <w:tcW w:w="1189" w:type="dxa"/>
            <w:tcBorders>
              <w:top w:val="single" w:sz="5" w:space="0" w:color="000000"/>
              <w:left w:val="single" w:sz="4" w:space="0" w:color="000000"/>
              <w:bottom w:val="single" w:sz="5" w:space="0" w:color="000000"/>
              <w:right w:val="single" w:sz="4" w:space="0" w:color="000000"/>
            </w:tcBorders>
          </w:tcPr>
          <w:p w14:paraId="6A627E37" w14:textId="77777777" w:rsidR="00117D36" w:rsidRPr="00CE04B9" w:rsidRDefault="00FA61F2" w:rsidP="00545EA1">
            <w:pPr>
              <w:spacing w:after="0" w:line="240" w:lineRule="auto"/>
              <w:ind w:left="39"/>
              <w:jc w:val="both"/>
              <w:rPr>
                <w:rFonts w:ascii="Arial" w:hAnsi="Arial" w:cs="Arial"/>
                <w:color w:val="000000" w:themeColor="text1"/>
                <w:sz w:val="20"/>
                <w:szCs w:val="20"/>
              </w:rPr>
            </w:pPr>
            <w:r w:rsidRPr="00CE04B9">
              <w:rPr>
                <w:rFonts w:ascii="Arial" w:hAnsi="Arial" w:cs="Arial"/>
                <w:color w:val="000000" w:themeColor="text1"/>
                <w:sz w:val="20"/>
                <w:szCs w:val="20"/>
              </w:rPr>
              <w:t>0,00</w:t>
            </w:r>
          </w:p>
        </w:tc>
      </w:tr>
      <w:tr w:rsidR="00CE04B9" w:rsidRPr="00CE04B9" w14:paraId="559E2E94" w14:textId="77777777" w:rsidTr="005B1C23">
        <w:trPr>
          <w:trHeight w:val="232"/>
        </w:trPr>
        <w:tc>
          <w:tcPr>
            <w:tcW w:w="2398" w:type="dxa"/>
            <w:tcBorders>
              <w:top w:val="single" w:sz="5" w:space="0" w:color="000000"/>
              <w:left w:val="single" w:sz="4" w:space="0" w:color="000000"/>
              <w:bottom w:val="single" w:sz="5" w:space="0" w:color="000000"/>
              <w:right w:val="single" w:sz="4" w:space="0" w:color="000000"/>
            </w:tcBorders>
          </w:tcPr>
          <w:p w14:paraId="5743A8CD" w14:textId="77777777" w:rsidR="00117D36" w:rsidRPr="00CE04B9" w:rsidRDefault="00117D36" w:rsidP="00545EA1">
            <w:pPr>
              <w:spacing w:after="0" w:line="240" w:lineRule="auto"/>
              <w:jc w:val="both"/>
              <w:rPr>
                <w:rFonts w:ascii="Arial" w:hAnsi="Arial" w:cs="Arial"/>
                <w:color w:val="000000" w:themeColor="text1"/>
                <w:sz w:val="20"/>
                <w:szCs w:val="20"/>
              </w:rPr>
            </w:pPr>
          </w:p>
        </w:tc>
        <w:tc>
          <w:tcPr>
            <w:tcW w:w="851" w:type="dxa"/>
            <w:tcBorders>
              <w:top w:val="single" w:sz="5" w:space="0" w:color="000000"/>
              <w:left w:val="single" w:sz="4" w:space="0" w:color="000000"/>
              <w:bottom w:val="single" w:sz="5" w:space="0" w:color="000000"/>
              <w:right w:val="single" w:sz="4" w:space="0" w:color="000000"/>
            </w:tcBorders>
          </w:tcPr>
          <w:p w14:paraId="59AF991D" w14:textId="77777777" w:rsidR="00117D36" w:rsidRPr="00CE04B9" w:rsidRDefault="00117D36" w:rsidP="00545EA1">
            <w:pPr>
              <w:spacing w:after="0" w:line="240" w:lineRule="auto"/>
              <w:jc w:val="both"/>
              <w:rPr>
                <w:rFonts w:ascii="Arial" w:hAnsi="Arial" w:cs="Arial"/>
                <w:color w:val="000000" w:themeColor="text1"/>
                <w:sz w:val="20"/>
                <w:szCs w:val="20"/>
              </w:rPr>
            </w:pPr>
          </w:p>
        </w:tc>
        <w:tc>
          <w:tcPr>
            <w:tcW w:w="708" w:type="dxa"/>
            <w:tcBorders>
              <w:top w:val="single" w:sz="5" w:space="0" w:color="000000"/>
              <w:left w:val="single" w:sz="4" w:space="0" w:color="000000"/>
              <w:bottom w:val="single" w:sz="5" w:space="0" w:color="000000"/>
              <w:right w:val="single" w:sz="4" w:space="0" w:color="000000"/>
            </w:tcBorders>
          </w:tcPr>
          <w:p w14:paraId="4091C2CE" w14:textId="77777777" w:rsidR="00117D36" w:rsidRPr="00CE04B9" w:rsidRDefault="00117D36" w:rsidP="00545EA1">
            <w:pPr>
              <w:spacing w:after="0" w:line="240" w:lineRule="auto"/>
              <w:jc w:val="both"/>
              <w:rPr>
                <w:rFonts w:ascii="Arial" w:hAnsi="Arial" w:cs="Arial"/>
                <w:color w:val="000000" w:themeColor="text1"/>
                <w:sz w:val="20"/>
                <w:szCs w:val="20"/>
              </w:rPr>
            </w:pPr>
          </w:p>
        </w:tc>
        <w:tc>
          <w:tcPr>
            <w:tcW w:w="1134" w:type="dxa"/>
            <w:tcBorders>
              <w:top w:val="single" w:sz="5" w:space="0" w:color="000000"/>
              <w:left w:val="single" w:sz="4" w:space="0" w:color="000000"/>
              <w:bottom w:val="single" w:sz="5" w:space="0" w:color="000000"/>
              <w:right w:val="single" w:sz="4" w:space="0" w:color="000000"/>
            </w:tcBorders>
          </w:tcPr>
          <w:p w14:paraId="32EB2770" w14:textId="77777777" w:rsidR="00117D36" w:rsidRPr="00CE04B9" w:rsidRDefault="00117D36" w:rsidP="00545EA1">
            <w:pPr>
              <w:spacing w:after="0" w:line="240" w:lineRule="auto"/>
              <w:jc w:val="both"/>
              <w:rPr>
                <w:rFonts w:ascii="Arial" w:hAnsi="Arial" w:cs="Arial"/>
                <w:color w:val="000000" w:themeColor="text1"/>
                <w:sz w:val="20"/>
                <w:szCs w:val="20"/>
              </w:rPr>
            </w:pPr>
          </w:p>
        </w:tc>
        <w:tc>
          <w:tcPr>
            <w:tcW w:w="1843" w:type="dxa"/>
            <w:tcBorders>
              <w:top w:val="single" w:sz="5" w:space="0" w:color="000000"/>
              <w:left w:val="single" w:sz="4" w:space="0" w:color="000000"/>
              <w:bottom w:val="single" w:sz="5" w:space="0" w:color="000000"/>
              <w:right w:val="single" w:sz="4" w:space="0" w:color="000000"/>
            </w:tcBorders>
          </w:tcPr>
          <w:p w14:paraId="0254BBEC" w14:textId="77777777" w:rsidR="00117D36" w:rsidRPr="00CE04B9" w:rsidRDefault="00FA61F2" w:rsidP="00545EA1">
            <w:pPr>
              <w:spacing w:after="0" w:line="240" w:lineRule="auto"/>
              <w:ind w:left="29"/>
              <w:jc w:val="both"/>
              <w:rPr>
                <w:rFonts w:ascii="Arial" w:hAnsi="Arial" w:cs="Arial"/>
                <w:color w:val="000000" w:themeColor="text1"/>
                <w:sz w:val="20"/>
                <w:szCs w:val="20"/>
              </w:rPr>
            </w:pPr>
            <w:r w:rsidRPr="00CE04B9">
              <w:rPr>
                <w:rFonts w:ascii="Arial" w:hAnsi="Arial" w:cs="Arial"/>
                <w:color w:val="000000" w:themeColor="text1"/>
                <w:sz w:val="20"/>
                <w:szCs w:val="20"/>
              </w:rPr>
              <w:t>0,00</w:t>
            </w:r>
          </w:p>
        </w:tc>
        <w:tc>
          <w:tcPr>
            <w:tcW w:w="851" w:type="dxa"/>
            <w:tcBorders>
              <w:top w:val="single" w:sz="5" w:space="0" w:color="000000"/>
              <w:left w:val="single" w:sz="4" w:space="0" w:color="000000"/>
              <w:bottom w:val="single" w:sz="5" w:space="0" w:color="000000"/>
              <w:right w:val="single" w:sz="4" w:space="0" w:color="000000"/>
            </w:tcBorders>
            <w:shd w:val="clear" w:color="auto" w:fill="D9D9D9"/>
          </w:tcPr>
          <w:p w14:paraId="07BA041C" w14:textId="77777777" w:rsidR="00117D36" w:rsidRPr="00CE04B9" w:rsidRDefault="00117D36" w:rsidP="00545EA1">
            <w:pPr>
              <w:spacing w:after="0" w:line="240" w:lineRule="auto"/>
              <w:jc w:val="both"/>
              <w:rPr>
                <w:rFonts w:ascii="Arial" w:hAnsi="Arial" w:cs="Arial"/>
                <w:color w:val="000000" w:themeColor="text1"/>
                <w:sz w:val="20"/>
                <w:szCs w:val="20"/>
              </w:rPr>
            </w:pPr>
          </w:p>
        </w:tc>
        <w:tc>
          <w:tcPr>
            <w:tcW w:w="1189" w:type="dxa"/>
            <w:tcBorders>
              <w:top w:val="single" w:sz="5" w:space="0" w:color="000000"/>
              <w:left w:val="single" w:sz="4" w:space="0" w:color="000000"/>
              <w:bottom w:val="single" w:sz="5" w:space="0" w:color="000000"/>
              <w:right w:val="single" w:sz="4" w:space="0" w:color="000000"/>
            </w:tcBorders>
          </w:tcPr>
          <w:p w14:paraId="063C6292" w14:textId="77777777" w:rsidR="00117D36" w:rsidRPr="00CE04B9" w:rsidRDefault="00FA61F2" w:rsidP="00545EA1">
            <w:pPr>
              <w:spacing w:after="0" w:line="240" w:lineRule="auto"/>
              <w:ind w:left="39"/>
              <w:jc w:val="both"/>
              <w:rPr>
                <w:rFonts w:ascii="Arial" w:hAnsi="Arial" w:cs="Arial"/>
                <w:color w:val="000000" w:themeColor="text1"/>
                <w:sz w:val="20"/>
                <w:szCs w:val="20"/>
              </w:rPr>
            </w:pPr>
            <w:r w:rsidRPr="00CE04B9">
              <w:rPr>
                <w:rFonts w:ascii="Arial" w:hAnsi="Arial" w:cs="Arial"/>
                <w:color w:val="000000" w:themeColor="text1"/>
                <w:sz w:val="20"/>
                <w:szCs w:val="20"/>
              </w:rPr>
              <w:t>0,00</w:t>
            </w:r>
          </w:p>
        </w:tc>
      </w:tr>
      <w:tr w:rsidR="00CE04B9" w:rsidRPr="00CE04B9" w14:paraId="23996D77" w14:textId="77777777" w:rsidTr="005B1C23">
        <w:trPr>
          <w:trHeight w:val="232"/>
        </w:trPr>
        <w:tc>
          <w:tcPr>
            <w:tcW w:w="2398" w:type="dxa"/>
            <w:tcBorders>
              <w:top w:val="single" w:sz="5" w:space="0" w:color="000000"/>
              <w:left w:val="single" w:sz="4" w:space="0" w:color="000000"/>
              <w:bottom w:val="single" w:sz="5" w:space="0" w:color="000000"/>
              <w:right w:val="single" w:sz="4" w:space="0" w:color="000000"/>
            </w:tcBorders>
          </w:tcPr>
          <w:p w14:paraId="306DD383" w14:textId="77777777" w:rsidR="00117D36" w:rsidRPr="00CE04B9" w:rsidRDefault="00117D36" w:rsidP="00545EA1">
            <w:pPr>
              <w:spacing w:after="0" w:line="240" w:lineRule="auto"/>
              <w:jc w:val="both"/>
              <w:rPr>
                <w:rFonts w:ascii="Arial" w:hAnsi="Arial" w:cs="Arial"/>
                <w:color w:val="000000" w:themeColor="text1"/>
                <w:sz w:val="20"/>
                <w:szCs w:val="20"/>
              </w:rPr>
            </w:pPr>
          </w:p>
        </w:tc>
        <w:tc>
          <w:tcPr>
            <w:tcW w:w="851" w:type="dxa"/>
            <w:tcBorders>
              <w:top w:val="single" w:sz="5" w:space="0" w:color="000000"/>
              <w:left w:val="single" w:sz="4" w:space="0" w:color="000000"/>
              <w:bottom w:val="single" w:sz="5" w:space="0" w:color="000000"/>
              <w:right w:val="single" w:sz="4" w:space="0" w:color="000000"/>
            </w:tcBorders>
          </w:tcPr>
          <w:p w14:paraId="0058232F" w14:textId="77777777" w:rsidR="00117D36" w:rsidRPr="00CE04B9" w:rsidRDefault="00117D36" w:rsidP="00545EA1">
            <w:pPr>
              <w:spacing w:after="0" w:line="240" w:lineRule="auto"/>
              <w:jc w:val="both"/>
              <w:rPr>
                <w:rFonts w:ascii="Arial" w:hAnsi="Arial" w:cs="Arial"/>
                <w:color w:val="000000" w:themeColor="text1"/>
                <w:sz w:val="20"/>
                <w:szCs w:val="20"/>
              </w:rPr>
            </w:pPr>
          </w:p>
        </w:tc>
        <w:tc>
          <w:tcPr>
            <w:tcW w:w="708" w:type="dxa"/>
            <w:tcBorders>
              <w:top w:val="single" w:sz="5" w:space="0" w:color="000000"/>
              <w:left w:val="single" w:sz="4" w:space="0" w:color="000000"/>
              <w:bottom w:val="single" w:sz="5" w:space="0" w:color="000000"/>
              <w:right w:val="single" w:sz="4" w:space="0" w:color="000000"/>
            </w:tcBorders>
          </w:tcPr>
          <w:p w14:paraId="504A6657" w14:textId="77777777" w:rsidR="00117D36" w:rsidRPr="00CE04B9" w:rsidRDefault="00117D36" w:rsidP="00545EA1">
            <w:pPr>
              <w:spacing w:after="0" w:line="240" w:lineRule="auto"/>
              <w:jc w:val="both"/>
              <w:rPr>
                <w:rFonts w:ascii="Arial" w:hAnsi="Arial" w:cs="Arial"/>
                <w:color w:val="000000" w:themeColor="text1"/>
                <w:sz w:val="20"/>
                <w:szCs w:val="20"/>
              </w:rPr>
            </w:pPr>
          </w:p>
        </w:tc>
        <w:tc>
          <w:tcPr>
            <w:tcW w:w="1134" w:type="dxa"/>
            <w:tcBorders>
              <w:top w:val="single" w:sz="5" w:space="0" w:color="000000"/>
              <w:left w:val="single" w:sz="4" w:space="0" w:color="000000"/>
              <w:bottom w:val="single" w:sz="5" w:space="0" w:color="000000"/>
              <w:right w:val="single" w:sz="4" w:space="0" w:color="000000"/>
            </w:tcBorders>
          </w:tcPr>
          <w:p w14:paraId="5144EE26" w14:textId="77777777" w:rsidR="00117D36" w:rsidRPr="00CE04B9" w:rsidRDefault="00117D36" w:rsidP="00545EA1">
            <w:pPr>
              <w:spacing w:after="0" w:line="240" w:lineRule="auto"/>
              <w:jc w:val="both"/>
              <w:rPr>
                <w:rFonts w:ascii="Arial" w:hAnsi="Arial" w:cs="Arial"/>
                <w:color w:val="000000" w:themeColor="text1"/>
                <w:sz w:val="20"/>
                <w:szCs w:val="20"/>
              </w:rPr>
            </w:pPr>
          </w:p>
        </w:tc>
        <w:tc>
          <w:tcPr>
            <w:tcW w:w="1843" w:type="dxa"/>
            <w:tcBorders>
              <w:top w:val="single" w:sz="5" w:space="0" w:color="000000"/>
              <w:left w:val="single" w:sz="4" w:space="0" w:color="000000"/>
              <w:bottom w:val="single" w:sz="5" w:space="0" w:color="000000"/>
              <w:right w:val="single" w:sz="4" w:space="0" w:color="000000"/>
            </w:tcBorders>
          </w:tcPr>
          <w:p w14:paraId="5C710829" w14:textId="77777777" w:rsidR="00117D36" w:rsidRPr="00CE04B9" w:rsidRDefault="00FA61F2" w:rsidP="00545EA1">
            <w:pPr>
              <w:spacing w:after="0" w:line="240" w:lineRule="auto"/>
              <w:ind w:left="29"/>
              <w:jc w:val="both"/>
              <w:rPr>
                <w:rFonts w:ascii="Arial" w:hAnsi="Arial" w:cs="Arial"/>
                <w:color w:val="000000" w:themeColor="text1"/>
                <w:sz w:val="20"/>
                <w:szCs w:val="20"/>
              </w:rPr>
            </w:pPr>
            <w:r w:rsidRPr="00CE04B9">
              <w:rPr>
                <w:rFonts w:ascii="Arial" w:hAnsi="Arial" w:cs="Arial"/>
                <w:color w:val="000000" w:themeColor="text1"/>
                <w:sz w:val="20"/>
                <w:szCs w:val="20"/>
              </w:rPr>
              <w:t>0,00</w:t>
            </w:r>
          </w:p>
        </w:tc>
        <w:tc>
          <w:tcPr>
            <w:tcW w:w="851" w:type="dxa"/>
            <w:tcBorders>
              <w:top w:val="single" w:sz="5" w:space="0" w:color="000000"/>
              <w:left w:val="single" w:sz="4" w:space="0" w:color="000000"/>
              <w:bottom w:val="single" w:sz="5" w:space="0" w:color="000000"/>
              <w:right w:val="single" w:sz="4" w:space="0" w:color="000000"/>
            </w:tcBorders>
            <w:shd w:val="clear" w:color="auto" w:fill="D9D9D9"/>
          </w:tcPr>
          <w:p w14:paraId="7752FD5C" w14:textId="77777777" w:rsidR="00117D36" w:rsidRPr="00CE04B9" w:rsidRDefault="00117D36" w:rsidP="00545EA1">
            <w:pPr>
              <w:spacing w:after="0" w:line="240" w:lineRule="auto"/>
              <w:jc w:val="both"/>
              <w:rPr>
                <w:rFonts w:ascii="Arial" w:hAnsi="Arial" w:cs="Arial"/>
                <w:color w:val="000000" w:themeColor="text1"/>
                <w:sz w:val="20"/>
                <w:szCs w:val="20"/>
              </w:rPr>
            </w:pPr>
          </w:p>
        </w:tc>
        <w:tc>
          <w:tcPr>
            <w:tcW w:w="1189" w:type="dxa"/>
            <w:tcBorders>
              <w:top w:val="single" w:sz="5" w:space="0" w:color="000000"/>
              <w:left w:val="single" w:sz="4" w:space="0" w:color="000000"/>
              <w:bottom w:val="single" w:sz="5" w:space="0" w:color="000000"/>
              <w:right w:val="single" w:sz="4" w:space="0" w:color="000000"/>
            </w:tcBorders>
          </w:tcPr>
          <w:p w14:paraId="45CEA4EA" w14:textId="77777777" w:rsidR="00117D36" w:rsidRPr="00CE04B9" w:rsidRDefault="00FA61F2" w:rsidP="00545EA1">
            <w:pPr>
              <w:spacing w:after="0" w:line="240" w:lineRule="auto"/>
              <w:ind w:left="39"/>
              <w:jc w:val="both"/>
              <w:rPr>
                <w:rFonts w:ascii="Arial" w:hAnsi="Arial" w:cs="Arial"/>
                <w:color w:val="000000" w:themeColor="text1"/>
                <w:sz w:val="20"/>
                <w:szCs w:val="20"/>
              </w:rPr>
            </w:pPr>
            <w:r w:rsidRPr="00CE04B9">
              <w:rPr>
                <w:rFonts w:ascii="Arial" w:hAnsi="Arial" w:cs="Arial"/>
                <w:color w:val="000000" w:themeColor="text1"/>
                <w:sz w:val="20"/>
                <w:szCs w:val="20"/>
              </w:rPr>
              <w:t>0,00</w:t>
            </w:r>
          </w:p>
        </w:tc>
      </w:tr>
      <w:tr w:rsidR="00CE04B9" w:rsidRPr="00CE04B9" w14:paraId="20DB61CE" w14:textId="77777777" w:rsidTr="005B1C23">
        <w:trPr>
          <w:trHeight w:val="232"/>
        </w:trPr>
        <w:tc>
          <w:tcPr>
            <w:tcW w:w="2398" w:type="dxa"/>
            <w:tcBorders>
              <w:top w:val="single" w:sz="5" w:space="0" w:color="000000"/>
              <w:left w:val="single" w:sz="4" w:space="0" w:color="000000"/>
              <w:bottom w:val="single" w:sz="5" w:space="0" w:color="000000"/>
              <w:right w:val="single" w:sz="4" w:space="0" w:color="000000"/>
            </w:tcBorders>
          </w:tcPr>
          <w:p w14:paraId="50093A82" w14:textId="77777777" w:rsidR="00117D36" w:rsidRPr="00CE04B9" w:rsidRDefault="00117D36" w:rsidP="00545EA1">
            <w:pPr>
              <w:spacing w:after="0" w:line="240" w:lineRule="auto"/>
              <w:jc w:val="both"/>
              <w:rPr>
                <w:rFonts w:ascii="Arial" w:hAnsi="Arial" w:cs="Arial"/>
                <w:color w:val="000000" w:themeColor="text1"/>
                <w:sz w:val="20"/>
                <w:szCs w:val="20"/>
              </w:rPr>
            </w:pPr>
          </w:p>
        </w:tc>
        <w:tc>
          <w:tcPr>
            <w:tcW w:w="851" w:type="dxa"/>
            <w:tcBorders>
              <w:top w:val="single" w:sz="5" w:space="0" w:color="000000"/>
              <w:left w:val="single" w:sz="4" w:space="0" w:color="000000"/>
              <w:bottom w:val="single" w:sz="5" w:space="0" w:color="000000"/>
              <w:right w:val="single" w:sz="4" w:space="0" w:color="000000"/>
            </w:tcBorders>
          </w:tcPr>
          <w:p w14:paraId="0D16639F" w14:textId="77777777" w:rsidR="00117D36" w:rsidRPr="00CE04B9" w:rsidRDefault="00117D36" w:rsidP="00545EA1">
            <w:pPr>
              <w:spacing w:after="0" w:line="240" w:lineRule="auto"/>
              <w:jc w:val="both"/>
              <w:rPr>
                <w:rFonts w:ascii="Arial" w:hAnsi="Arial" w:cs="Arial"/>
                <w:color w:val="000000" w:themeColor="text1"/>
                <w:sz w:val="20"/>
                <w:szCs w:val="20"/>
              </w:rPr>
            </w:pPr>
          </w:p>
        </w:tc>
        <w:tc>
          <w:tcPr>
            <w:tcW w:w="708" w:type="dxa"/>
            <w:tcBorders>
              <w:top w:val="single" w:sz="5" w:space="0" w:color="000000"/>
              <w:left w:val="single" w:sz="4" w:space="0" w:color="000000"/>
              <w:bottom w:val="single" w:sz="5" w:space="0" w:color="000000"/>
              <w:right w:val="single" w:sz="4" w:space="0" w:color="000000"/>
            </w:tcBorders>
          </w:tcPr>
          <w:p w14:paraId="2EF88ECC" w14:textId="77777777" w:rsidR="00117D36" w:rsidRPr="00CE04B9" w:rsidRDefault="00117D36" w:rsidP="00545EA1">
            <w:pPr>
              <w:spacing w:after="0" w:line="240" w:lineRule="auto"/>
              <w:jc w:val="both"/>
              <w:rPr>
                <w:rFonts w:ascii="Arial" w:hAnsi="Arial" w:cs="Arial"/>
                <w:color w:val="000000" w:themeColor="text1"/>
                <w:sz w:val="20"/>
                <w:szCs w:val="20"/>
              </w:rPr>
            </w:pPr>
          </w:p>
        </w:tc>
        <w:tc>
          <w:tcPr>
            <w:tcW w:w="1134" w:type="dxa"/>
            <w:tcBorders>
              <w:top w:val="single" w:sz="5" w:space="0" w:color="000000"/>
              <w:left w:val="single" w:sz="4" w:space="0" w:color="000000"/>
              <w:bottom w:val="single" w:sz="5" w:space="0" w:color="000000"/>
              <w:right w:val="single" w:sz="4" w:space="0" w:color="000000"/>
            </w:tcBorders>
          </w:tcPr>
          <w:p w14:paraId="108AFF41" w14:textId="77777777" w:rsidR="00117D36" w:rsidRPr="00CE04B9" w:rsidRDefault="00117D36" w:rsidP="00545EA1">
            <w:pPr>
              <w:spacing w:after="0" w:line="240" w:lineRule="auto"/>
              <w:jc w:val="both"/>
              <w:rPr>
                <w:rFonts w:ascii="Arial" w:hAnsi="Arial" w:cs="Arial"/>
                <w:color w:val="000000" w:themeColor="text1"/>
                <w:sz w:val="20"/>
                <w:szCs w:val="20"/>
              </w:rPr>
            </w:pPr>
          </w:p>
        </w:tc>
        <w:tc>
          <w:tcPr>
            <w:tcW w:w="1843" w:type="dxa"/>
            <w:tcBorders>
              <w:top w:val="single" w:sz="5" w:space="0" w:color="000000"/>
              <w:left w:val="single" w:sz="4" w:space="0" w:color="000000"/>
              <w:bottom w:val="single" w:sz="5" w:space="0" w:color="000000"/>
              <w:right w:val="single" w:sz="4" w:space="0" w:color="000000"/>
            </w:tcBorders>
          </w:tcPr>
          <w:p w14:paraId="3F6F1D9B" w14:textId="77777777" w:rsidR="00117D36" w:rsidRPr="00CE04B9" w:rsidRDefault="00FA61F2" w:rsidP="00545EA1">
            <w:pPr>
              <w:spacing w:after="0" w:line="240" w:lineRule="auto"/>
              <w:ind w:left="29"/>
              <w:jc w:val="both"/>
              <w:rPr>
                <w:rFonts w:ascii="Arial" w:hAnsi="Arial" w:cs="Arial"/>
                <w:color w:val="000000" w:themeColor="text1"/>
                <w:sz w:val="20"/>
                <w:szCs w:val="20"/>
              </w:rPr>
            </w:pPr>
            <w:r w:rsidRPr="00CE04B9">
              <w:rPr>
                <w:rFonts w:ascii="Arial" w:hAnsi="Arial" w:cs="Arial"/>
                <w:color w:val="000000" w:themeColor="text1"/>
                <w:sz w:val="20"/>
                <w:szCs w:val="20"/>
              </w:rPr>
              <w:t>0,00</w:t>
            </w:r>
          </w:p>
        </w:tc>
        <w:tc>
          <w:tcPr>
            <w:tcW w:w="851" w:type="dxa"/>
            <w:tcBorders>
              <w:top w:val="single" w:sz="5" w:space="0" w:color="000000"/>
              <w:left w:val="single" w:sz="4" w:space="0" w:color="000000"/>
              <w:bottom w:val="single" w:sz="5" w:space="0" w:color="000000"/>
              <w:right w:val="single" w:sz="4" w:space="0" w:color="000000"/>
            </w:tcBorders>
            <w:shd w:val="clear" w:color="auto" w:fill="D9D9D9"/>
          </w:tcPr>
          <w:p w14:paraId="24CF979B" w14:textId="77777777" w:rsidR="00117D36" w:rsidRPr="00CE04B9" w:rsidRDefault="00117D36" w:rsidP="00545EA1">
            <w:pPr>
              <w:spacing w:after="0" w:line="240" w:lineRule="auto"/>
              <w:jc w:val="both"/>
              <w:rPr>
                <w:rFonts w:ascii="Arial" w:hAnsi="Arial" w:cs="Arial"/>
                <w:color w:val="000000" w:themeColor="text1"/>
                <w:sz w:val="20"/>
                <w:szCs w:val="20"/>
              </w:rPr>
            </w:pPr>
          </w:p>
        </w:tc>
        <w:tc>
          <w:tcPr>
            <w:tcW w:w="1189" w:type="dxa"/>
            <w:tcBorders>
              <w:top w:val="single" w:sz="5" w:space="0" w:color="000000"/>
              <w:left w:val="single" w:sz="4" w:space="0" w:color="000000"/>
              <w:bottom w:val="single" w:sz="5" w:space="0" w:color="000000"/>
              <w:right w:val="single" w:sz="4" w:space="0" w:color="000000"/>
            </w:tcBorders>
          </w:tcPr>
          <w:p w14:paraId="4AF7D60C" w14:textId="77777777" w:rsidR="00117D36" w:rsidRPr="00CE04B9" w:rsidRDefault="00FA61F2" w:rsidP="00545EA1">
            <w:pPr>
              <w:spacing w:after="0" w:line="240" w:lineRule="auto"/>
              <w:ind w:left="39"/>
              <w:jc w:val="both"/>
              <w:rPr>
                <w:rFonts w:ascii="Arial" w:hAnsi="Arial" w:cs="Arial"/>
                <w:color w:val="000000" w:themeColor="text1"/>
                <w:sz w:val="20"/>
                <w:szCs w:val="20"/>
              </w:rPr>
            </w:pPr>
            <w:r w:rsidRPr="00CE04B9">
              <w:rPr>
                <w:rFonts w:ascii="Arial" w:hAnsi="Arial" w:cs="Arial"/>
                <w:color w:val="000000" w:themeColor="text1"/>
                <w:sz w:val="20"/>
                <w:szCs w:val="20"/>
              </w:rPr>
              <w:t>0,00</w:t>
            </w:r>
          </w:p>
        </w:tc>
      </w:tr>
      <w:tr w:rsidR="00CE04B9" w:rsidRPr="00CE04B9" w14:paraId="2EFA673F" w14:textId="77777777" w:rsidTr="005B1C23">
        <w:trPr>
          <w:trHeight w:val="242"/>
        </w:trPr>
        <w:tc>
          <w:tcPr>
            <w:tcW w:w="2398" w:type="dxa"/>
            <w:tcBorders>
              <w:top w:val="single" w:sz="5" w:space="0" w:color="000000"/>
              <w:left w:val="single" w:sz="4" w:space="0" w:color="000000"/>
              <w:bottom w:val="single" w:sz="11" w:space="0" w:color="000000"/>
              <w:right w:val="single" w:sz="4" w:space="0" w:color="000000"/>
            </w:tcBorders>
          </w:tcPr>
          <w:p w14:paraId="1B43CE57" w14:textId="77777777" w:rsidR="00117D36" w:rsidRPr="00CE04B9" w:rsidRDefault="00117D36" w:rsidP="00545EA1">
            <w:pPr>
              <w:spacing w:after="0" w:line="240" w:lineRule="auto"/>
              <w:jc w:val="both"/>
              <w:rPr>
                <w:rFonts w:ascii="Arial" w:hAnsi="Arial" w:cs="Arial"/>
                <w:color w:val="000000" w:themeColor="text1"/>
                <w:sz w:val="20"/>
                <w:szCs w:val="20"/>
              </w:rPr>
            </w:pPr>
          </w:p>
        </w:tc>
        <w:tc>
          <w:tcPr>
            <w:tcW w:w="851" w:type="dxa"/>
            <w:tcBorders>
              <w:top w:val="single" w:sz="5" w:space="0" w:color="000000"/>
              <w:left w:val="single" w:sz="4" w:space="0" w:color="000000"/>
              <w:bottom w:val="single" w:sz="11" w:space="0" w:color="000000"/>
              <w:right w:val="single" w:sz="4" w:space="0" w:color="000000"/>
            </w:tcBorders>
          </w:tcPr>
          <w:p w14:paraId="134FA36B" w14:textId="77777777" w:rsidR="00117D36" w:rsidRPr="00CE04B9" w:rsidRDefault="00117D36" w:rsidP="00545EA1">
            <w:pPr>
              <w:spacing w:after="0" w:line="240" w:lineRule="auto"/>
              <w:jc w:val="both"/>
              <w:rPr>
                <w:rFonts w:ascii="Arial" w:hAnsi="Arial" w:cs="Arial"/>
                <w:color w:val="000000" w:themeColor="text1"/>
                <w:sz w:val="20"/>
                <w:szCs w:val="20"/>
              </w:rPr>
            </w:pPr>
          </w:p>
        </w:tc>
        <w:tc>
          <w:tcPr>
            <w:tcW w:w="708" w:type="dxa"/>
            <w:tcBorders>
              <w:top w:val="single" w:sz="5" w:space="0" w:color="000000"/>
              <w:left w:val="single" w:sz="4" w:space="0" w:color="000000"/>
              <w:bottom w:val="single" w:sz="11" w:space="0" w:color="000000"/>
              <w:right w:val="single" w:sz="4" w:space="0" w:color="000000"/>
            </w:tcBorders>
          </w:tcPr>
          <w:p w14:paraId="713D021B" w14:textId="77777777" w:rsidR="00117D36" w:rsidRPr="00CE04B9" w:rsidRDefault="00117D36" w:rsidP="00545EA1">
            <w:pPr>
              <w:spacing w:after="0" w:line="240" w:lineRule="auto"/>
              <w:jc w:val="both"/>
              <w:rPr>
                <w:rFonts w:ascii="Arial" w:hAnsi="Arial" w:cs="Arial"/>
                <w:color w:val="000000" w:themeColor="text1"/>
                <w:sz w:val="20"/>
                <w:szCs w:val="20"/>
              </w:rPr>
            </w:pPr>
          </w:p>
        </w:tc>
        <w:tc>
          <w:tcPr>
            <w:tcW w:w="1134" w:type="dxa"/>
            <w:tcBorders>
              <w:top w:val="single" w:sz="5" w:space="0" w:color="000000"/>
              <w:left w:val="single" w:sz="4" w:space="0" w:color="000000"/>
              <w:bottom w:val="single" w:sz="11" w:space="0" w:color="000000"/>
              <w:right w:val="single" w:sz="4" w:space="0" w:color="000000"/>
            </w:tcBorders>
          </w:tcPr>
          <w:p w14:paraId="4C86B587" w14:textId="77777777" w:rsidR="00117D36" w:rsidRPr="00CE04B9" w:rsidRDefault="00117D36" w:rsidP="00545EA1">
            <w:pPr>
              <w:spacing w:after="0" w:line="240" w:lineRule="auto"/>
              <w:jc w:val="both"/>
              <w:rPr>
                <w:rFonts w:ascii="Arial" w:hAnsi="Arial" w:cs="Arial"/>
                <w:color w:val="000000" w:themeColor="text1"/>
                <w:sz w:val="20"/>
                <w:szCs w:val="20"/>
              </w:rPr>
            </w:pPr>
          </w:p>
        </w:tc>
        <w:tc>
          <w:tcPr>
            <w:tcW w:w="1843" w:type="dxa"/>
            <w:tcBorders>
              <w:top w:val="single" w:sz="5" w:space="0" w:color="000000"/>
              <w:left w:val="single" w:sz="4" w:space="0" w:color="000000"/>
              <w:bottom w:val="single" w:sz="11" w:space="0" w:color="000000"/>
              <w:right w:val="single" w:sz="4" w:space="0" w:color="000000"/>
            </w:tcBorders>
          </w:tcPr>
          <w:p w14:paraId="66EECF49" w14:textId="77777777" w:rsidR="00117D36" w:rsidRPr="00CE04B9" w:rsidRDefault="00FA61F2" w:rsidP="00545EA1">
            <w:pPr>
              <w:spacing w:after="0" w:line="240" w:lineRule="auto"/>
              <w:ind w:left="29"/>
              <w:jc w:val="both"/>
              <w:rPr>
                <w:rFonts w:ascii="Arial" w:hAnsi="Arial" w:cs="Arial"/>
                <w:color w:val="000000" w:themeColor="text1"/>
                <w:sz w:val="20"/>
                <w:szCs w:val="20"/>
              </w:rPr>
            </w:pPr>
            <w:r w:rsidRPr="00CE04B9">
              <w:rPr>
                <w:rFonts w:ascii="Arial" w:hAnsi="Arial" w:cs="Arial"/>
                <w:color w:val="000000" w:themeColor="text1"/>
                <w:sz w:val="20"/>
                <w:szCs w:val="20"/>
              </w:rPr>
              <w:t>0,00</w:t>
            </w:r>
          </w:p>
        </w:tc>
        <w:tc>
          <w:tcPr>
            <w:tcW w:w="851" w:type="dxa"/>
            <w:tcBorders>
              <w:top w:val="single" w:sz="5" w:space="0" w:color="000000"/>
              <w:left w:val="single" w:sz="4" w:space="0" w:color="000000"/>
              <w:bottom w:val="single" w:sz="11" w:space="0" w:color="000000"/>
              <w:right w:val="single" w:sz="4" w:space="0" w:color="000000"/>
            </w:tcBorders>
            <w:shd w:val="clear" w:color="auto" w:fill="D9D9D9"/>
          </w:tcPr>
          <w:p w14:paraId="72931C27" w14:textId="77777777" w:rsidR="00117D36" w:rsidRPr="00CE04B9" w:rsidRDefault="00117D36" w:rsidP="00545EA1">
            <w:pPr>
              <w:spacing w:after="0" w:line="240" w:lineRule="auto"/>
              <w:jc w:val="both"/>
              <w:rPr>
                <w:rFonts w:ascii="Arial" w:hAnsi="Arial" w:cs="Arial"/>
                <w:color w:val="000000" w:themeColor="text1"/>
                <w:sz w:val="20"/>
                <w:szCs w:val="20"/>
              </w:rPr>
            </w:pPr>
          </w:p>
        </w:tc>
        <w:tc>
          <w:tcPr>
            <w:tcW w:w="1189" w:type="dxa"/>
            <w:tcBorders>
              <w:top w:val="single" w:sz="5" w:space="0" w:color="000000"/>
              <w:left w:val="single" w:sz="4" w:space="0" w:color="000000"/>
              <w:bottom w:val="single" w:sz="11" w:space="0" w:color="000000"/>
              <w:right w:val="single" w:sz="4" w:space="0" w:color="000000"/>
            </w:tcBorders>
          </w:tcPr>
          <w:p w14:paraId="10ABEEF2" w14:textId="77777777" w:rsidR="00117D36" w:rsidRPr="00CE04B9" w:rsidRDefault="00FA61F2" w:rsidP="00545EA1">
            <w:pPr>
              <w:spacing w:after="0" w:line="240" w:lineRule="auto"/>
              <w:ind w:left="39"/>
              <w:jc w:val="both"/>
              <w:rPr>
                <w:rFonts w:ascii="Arial" w:hAnsi="Arial" w:cs="Arial"/>
                <w:color w:val="000000" w:themeColor="text1"/>
                <w:sz w:val="20"/>
                <w:szCs w:val="20"/>
              </w:rPr>
            </w:pPr>
            <w:r w:rsidRPr="00CE04B9">
              <w:rPr>
                <w:rFonts w:ascii="Arial" w:hAnsi="Arial" w:cs="Arial"/>
                <w:color w:val="000000" w:themeColor="text1"/>
                <w:sz w:val="20"/>
                <w:szCs w:val="20"/>
              </w:rPr>
              <w:t>0,00</w:t>
            </w:r>
          </w:p>
        </w:tc>
      </w:tr>
      <w:tr w:rsidR="00CE04B9" w:rsidRPr="00CE04B9" w14:paraId="1BD854E5" w14:textId="77777777" w:rsidTr="005B1C23">
        <w:trPr>
          <w:trHeight w:val="249"/>
        </w:trPr>
        <w:tc>
          <w:tcPr>
            <w:tcW w:w="2398" w:type="dxa"/>
            <w:tcBorders>
              <w:top w:val="single" w:sz="11" w:space="0" w:color="000000"/>
              <w:left w:val="single" w:sz="4" w:space="0" w:color="000000"/>
              <w:bottom w:val="double" w:sz="6" w:space="0" w:color="000000"/>
              <w:right w:val="single" w:sz="4" w:space="0" w:color="000000"/>
            </w:tcBorders>
          </w:tcPr>
          <w:p w14:paraId="5757B19B" w14:textId="77777777" w:rsidR="00117D36" w:rsidRPr="00CE04B9" w:rsidRDefault="00FA61F2" w:rsidP="00545EA1">
            <w:pPr>
              <w:spacing w:after="0" w:line="240" w:lineRule="auto"/>
              <w:jc w:val="both"/>
              <w:rPr>
                <w:rFonts w:ascii="Arial" w:hAnsi="Arial" w:cs="Arial"/>
                <w:color w:val="000000" w:themeColor="text1"/>
                <w:sz w:val="20"/>
                <w:szCs w:val="20"/>
              </w:rPr>
            </w:pPr>
            <w:r w:rsidRPr="00CE04B9">
              <w:rPr>
                <w:rFonts w:ascii="Arial" w:hAnsi="Arial" w:cs="Arial"/>
                <w:color w:val="000000" w:themeColor="text1"/>
                <w:sz w:val="20"/>
                <w:szCs w:val="20"/>
              </w:rPr>
              <w:t>Totaal</w:t>
            </w:r>
          </w:p>
        </w:tc>
        <w:tc>
          <w:tcPr>
            <w:tcW w:w="851" w:type="dxa"/>
            <w:tcBorders>
              <w:top w:val="single" w:sz="11" w:space="0" w:color="000000"/>
              <w:left w:val="single" w:sz="4" w:space="0" w:color="000000"/>
              <w:bottom w:val="double" w:sz="6" w:space="0" w:color="000000"/>
              <w:right w:val="single" w:sz="4" w:space="0" w:color="000000"/>
            </w:tcBorders>
          </w:tcPr>
          <w:p w14:paraId="5A45595B" w14:textId="77777777" w:rsidR="00117D36" w:rsidRPr="00CE04B9" w:rsidRDefault="00117D36" w:rsidP="00545EA1">
            <w:pPr>
              <w:spacing w:after="0" w:line="240" w:lineRule="auto"/>
              <w:jc w:val="both"/>
              <w:rPr>
                <w:rFonts w:ascii="Arial" w:hAnsi="Arial" w:cs="Arial"/>
                <w:color w:val="000000" w:themeColor="text1"/>
                <w:sz w:val="20"/>
                <w:szCs w:val="20"/>
              </w:rPr>
            </w:pPr>
          </w:p>
        </w:tc>
        <w:tc>
          <w:tcPr>
            <w:tcW w:w="708" w:type="dxa"/>
            <w:tcBorders>
              <w:top w:val="single" w:sz="11" w:space="0" w:color="000000"/>
              <w:left w:val="single" w:sz="4" w:space="0" w:color="000000"/>
              <w:bottom w:val="double" w:sz="6" w:space="0" w:color="000000"/>
              <w:right w:val="single" w:sz="4" w:space="0" w:color="000000"/>
            </w:tcBorders>
          </w:tcPr>
          <w:p w14:paraId="3181CDED" w14:textId="77777777" w:rsidR="00117D36" w:rsidRPr="00CE04B9" w:rsidRDefault="00117D36" w:rsidP="00545EA1">
            <w:pPr>
              <w:spacing w:after="0" w:line="240" w:lineRule="auto"/>
              <w:jc w:val="both"/>
              <w:rPr>
                <w:rFonts w:ascii="Arial" w:hAnsi="Arial" w:cs="Arial"/>
                <w:color w:val="000000" w:themeColor="text1"/>
                <w:sz w:val="20"/>
                <w:szCs w:val="20"/>
              </w:rPr>
            </w:pPr>
          </w:p>
        </w:tc>
        <w:tc>
          <w:tcPr>
            <w:tcW w:w="1134" w:type="dxa"/>
            <w:tcBorders>
              <w:top w:val="single" w:sz="11" w:space="0" w:color="000000"/>
              <w:left w:val="single" w:sz="4" w:space="0" w:color="000000"/>
              <w:bottom w:val="double" w:sz="6" w:space="0" w:color="000000"/>
              <w:right w:val="single" w:sz="4" w:space="0" w:color="000000"/>
            </w:tcBorders>
          </w:tcPr>
          <w:p w14:paraId="5BC5DD14" w14:textId="77777777" w:rsidR="00117D36" w:rsidRPr="00CE04B9" w:rsidRDefault="00117D36" w:rsidP="00545EA1">
            <w:pPr>
              <w:spacing w:after="0" w:line="240" w:lineRule="auto"/>
              <w:jc w:val="both"/>
              <w:rPr>
                <w:rFonts w:ascii="Arial" w:hAnsi="Arial" w:cs="Arial"/>
                <w:color w:val="000000" w:themeColor="text1"/>
                <w:sz w:val="20"/>
                <w:szCs w:val="20"/>
              </w:rPr>
            </w:pPr>
          </w:p>
        </w:tc>
        <w:tc>
          <w:tcPr>
            <w:tcW w:w="1843" w:type="dxa"/>
            <w:tcBorders>
              <w:top w:val="single" w:sz="11" w:space="0" w:color="000000"/>
              <w:left w:val="single" w:sz="4" w:space="0" w:color="000000"/>
              <w:bottom w:val="double" w:sz="6" w:space="0" w:color="000000"/>
              <w:right w:val="single" w:sz="4" w:space="0" w:color="000000"/>
            </w:tcBorders>
          </w:tcPr>
          <w:p w14:paraId="50BF3C41" w14:textId="77777777" w:rsidR="00117D36" w:rsidRPr="00CE04B9" w:rsidRDefault="00FA61F2" w:rsidP="00545EA1">
            <w:pPr>
              <w:spacing w:after="0" w:line="240" w:lineRule="auto"/>
              <w:ind w:left="29"/>
              <w:jc w:val="both"/>
              <w:rPr>
                <w:rFonts w:ascii="Arial" w:hAnsi="Arial" w:cs="Arial"/>
                <w:color w:val="000000" w:themeColor="text1"/>
                <w:sz w:val="20"/>
                <w:szCs w:val="20"/>
              </w:rPr>
            </w:pPr>
            <w:r w:rsidRPr="00CE04B9">
              <w:rPr>
                <w:rFonts w:ascii="Arial" w:hAnsi="Arial" w:cs="Arial"/>
                <w:color w:val="000000" w:themeColor="text1"/>
                <w:sz w:val="20"/>
                <w:szCs w:val="20"/>
              </w:rPr>
              <w:t>24,0</w:t>
            </w:r>
          </w:p>
        </w:tc>
        <w:tc>
          <w:tcPr>
            <w:tcW w:w="851" w:type="dxa"/>
            <w:tcBorders>
              <w:top w:val="single" w:sz="11" w:space="0" w:color="000000"/>
              <w:left w:val="single" w:sz="4" w:space="0" w:color="000000"/>
              <w:bottom w:val="double" w:sz="6" w:space="0" w:color="000000"/>
              <w:right w:val="single" w:sz="4" w:space="0" w:color="000000"/>
            </w:tcBorders>
          </w:tcPr>
          <w:p w14:paraId="53776A58" w14:textId="77777777" w:rsidR="00117D36" w:rsidRPr="00CE04B9" w:rsidRDefault="00117D36" w:rsidP="00545EA1">
            <w:pPr>
              <w:spacing w:after="0" w:line="240" w:lineRule="auto"/>
              <w:jc w:val="both"/>
              <w:rPr>
                <w:rFonts w:ascii="Arial" w:hAnsi="Arial" w:cs="Arial"/>
                <w:color w:val="000000" w:themeColor="text1"/>
                <w:sz w:val="20"/>
                <w:szCs w:val="20"/>
              </w:rPr>
            </w:pPr>
          </w:p>
        </w:tc>
        <w:tc>
          <w:tcPr>
            <w:tcW w:w="1189" w:type="dxa"/>
            <w:tcBorders>
              <w:top w:val="single" w:sz="11" w:space="0" w:color="000000"/>
              <w:left w:val="single" w:sz="4" w:space="0" w:color="000000"/>
              <w:bottom w:val="double" w:sz="6" w:space="0" w:color="000000"/>
              <w:right w:val="single" w:sz="4" w:space="0" w:color="000000"/>
            </w:tcBorders>
          </w:tcPr>
          <w:p w14:paraId="27379EEB" w14:textId="77777777" w:rsidR="00117D36" w:rsidRPr="00CE04B9" w:rsidRDefault="00FA61F2" w:rsidP="00545EA1">
            <w:pPr>
              <w:spacing w:after="0" w:line="240" w:lineRule="auto"/>
              <w:ind w:left="29"/>
              <w:jc w:val="both"/>
              <w:rPr>
                <w:rFonts w:ascii="Arial" w:hAnsi="Arial" w:cs="Arial"/>
                <w:color w:val="000000" w:themeColor="text1"/>
                <w:sz w:val="20"/>
                <w:szCs w:val="20"/>
              </w:rPr>
            </w:pPr>
            <w:r w:rsidRPr="00CE04B9">
              <w:rPr>
                <w:rFonts w:ascii="Arial" w:hAnsi="Arial" w:cs="Arial"/>
                <w:color w:val="000000" w:themeColor="text1"/>
                <w:sz w:val="20"/>
                <w:szCs w:val="20"/>
              </w:rPr>
              <w:t>0,0</w:t>
            </w:r>
          </w:p>
        </w:tc>
      </w:tr>
      <w:tr w:rsidR="00CE04B9" w:rsidRPr="00CE04B9" w14:paraId="520E46D9" w14:textId="77777777" w:rsidTr="005B1C23">
        <w:trPr>
          <w:trHeight w:val="252"/>
        </w:trPr>
        <w:tc>
          <w:tcPr>
            <w:tcW w:w="5091" w:type="dxa"/>
            <w:gridSpan w:val="4"/>
            <w:tcBorders>
              <w:top w:val="double" w:sz="6" w:space="0" w:color="000000"/>
              <w:left w:val="single" w:sz="4" w:space="0" w:color="000000"/>
              <w:bottom w:val="single" w:sz="11" w:space="0" w:color="000000"/>
              <w:right w:val="nil"/>
            </w:tcBorders>
          </w:tcPr>
          <w:p w14:paraId="553D9F85" w14:textId="77777777" w:rsidR="00117D36" w:rsidRPr="00CE04B9" w:rsidRDefault="00117D36" w:rsidP="00545EA1">
            <w:pPr>
              <w:spacing w:after="0" w:line="240" w:lineRule="auto"/>
              <w:jc w:val="both"/>
              <w:rPr>
                <w:rFonts w:ascii="Arial" w:hAnsi="Arial" w:cs="Arial"/>
                <w:color w:val="000000" w:themeColor="text1"/>
                <w:sz w:val="20"/>
                <w:szCs w:val="20"/>
              </w:rPr>
            </w:pPr>
          </w:p>
        </w:tc>
        <w:tc>
          <w:tcPr>
            <w:tcW w:w="1843" w:type="dxa"/>
            <w:tcBorders>
              <w:top w:val="double" w:sz="6" w:space="0" w:color="000000"/>
              <w:left w:val="nil"/>
              <w:bottom w:val="single" w:sz="11" w:space="0" w:color="000000"/>
              <w:right w:val="nil"/>
            </w:tcBorders>
          </w:tcPr>
          <w:p w14:paraId="381D9259" w14:textId="77777777" w:rsidR="00117D36" w:rsidRPr="00CE04B9" w:rsidRDefault="00117D36" w:rsidP="00545EA1">
            <w:pPr>
              <w:spacing w:after="0" w:line="240" w:lineRule="auto"/>
              <w:jc w:val="both"/>
              <w:rPr>
                <w:rFonts w:ascii="Arial" w:hAnsi="Arial" w:cs="Arial"/>
                <w:color w:val="000000" w:themeColor="text1"/>
                <w:sz w:val="20"/>
                <w:szCs w:val="20"/>
              </w:rPr>
            </w:pPr>
          </w:p>
        </w:tc>
        <w:tc>
          <w:tcPr>
            <w:tcW w:w="851" w:type="dxa"/>
            <w:tcBorders>
              <w:top w:val="double" w:sz="6" w:space="0" w:color="000000"/>
              <w:left w:val="nil"/>
              <w:bottom w:val="single" w:sz="11" w:space="0" w:color="000000"/>
              <w:right w:val="nil"/>
            </w:tcBorders>
          </w:tcPr>
          <w:p w14:paraId="618442C9" w14:textId="77777777" w:rsidR="00117D36" w:rsidRPr="00CE04B9" w:rsidRDefault="00117D36" w:rsidP="00545EA1">
            <w:pPr>
              <w:spacing w:after="0" w:line="240" w:lineRule="auto"/>
              <w:jc w:val="both"/>
              <w:rPr>
                <w:rFonts w:ascii="Arial" w:hAnsi="Arial" w:cs="Arial"/>
                <w:color w:val="000000" w:themeColor="text1"/>
                <w:sz w:val="20"/>
                <w:szCs w:val="20"/>
              </w:rPr>
            </w:pPr>
          </w:p>
        </w:tc>
        <w:tc>
          <w:tcPr>
            <w:tcW w:w="1189" w:type="dxa"/>
            <w:tcBorders>
              <w:top w:val="double" w:sz="6" w:space="0" w:color="000000"/>
              <w:left w:val="nil"/>
              <w:bottom w:val="single" w:sz="11" w:space="0" w:color="000000"/>
              <w:right w:val="single" w:sz="4" w:space="0" w:color="000000"/>
            </w:tcBorders>
          </w:tcPr>
          <w:p w14:paraId="2A030CC9" w14:textId="77777777" w:rsidR="00117D36" w:rsidRPr="00CE04B9" w:rsidRDefault="00117D36" w:rsidP="00545EA1">
            <w:pPr>
              <w:spacing w:after="0" w:line="240" w:lineRule="auto"/>
              <w:jc w:val="both"/>
              <w:rPr>
                <w:rFonts w:ascii="Arial" w:hAnsi="Arial" w:cs="Arial"/>
                <w:color w:val="000000" w:themeColor="text1"/>
                <w:sz w:val="20"/>
                <w:szCs w:val="20"/>
              </w:rPr>
            </w:pPr>
          </w:p>
        </w:tc>
      </w:tr>
      <w:tr w:rsidR="00CE04B9" w:rsidRPr="00CE04B9" w14:paraId="01C7352D" w14:textId="77777777" w:rsidTr="005B1C23">
        <w:trPr>
          <w:trHeight w:val="245"/>
        </w:trPr>
        <w:tc>
          <w:tcPr>
            <w:tcW w:w="5091" w:type="dxa"/>
            <w:gridSpan w:val="4"/>
            <w:tcBorders>
              <w:top w:val="single" w:sz="11" w:space="0" w:color="000000"/>
              <w:left w:val="single" w:sz="4" w:space="0" w:color="000000"/>
              <w:bottom w:val="single" w:sz="11" w:space="0" w:color="000000"/>
              <w:right w:val="nil"/>
            </w:tcBorders>
          </w:tcPr>
          <w:p w14:paraId="08C0C5C8" w14:textId="77777777" w:rsidR="00117D36" w:rsidRPr="00CE04B9" w:rsidRDefault="00FA61F2" w:rsidP="00545EA1">
            <w:pPr>
              <w:spacing w:after="0" w:line="240" w:lineRule="auto"/>
              <w:jc w:val="both"/>
              <w:rPr>
                <w:rFonts w:ascii="Arial" w:hAnsi="Arial" w:cs="Arial"/>
                <w:color w:val="000000" w:themeColor="text1"/>
                <w:sz w:val="20"/>
                <w:szCs w:val="20"/>
              </w:rPr>
            </w:pPr>
            <w:r w:rsidRPr="00CE04B9">
              <w:rPr>
                <w:rFonts w:ascii="Arial" w:hAnsi="Arial" w:cs="Arial"/>
                <w:color w:val="000000" w:themeColor="text1"/>
                <w:sz w:val="20"/>
                <w:szCs w:val="20"/>
              </w:rPr>
              <w:t>Contractnorm (minimale score)</w:t>
            </w:r>
          </w:p>
        </w:tc>
        <w:tc>
          <w:tcPr>
            <w:tcW w:w="1843" w:type="dxa"/>
            <w:tcBorders>
              <w:top w:val="single" w:sz="11" w:space="0" w:color="000000"/>
              <w:left w:val="nil"/>
              <w:bottom w:val="single" w:sz="11" w:space="0" w:color="000000"/>
              <w:right w:val="nil"/>
            </w:tcBorders>
          </w:tcPr>
          <w:p w14:paraId="6670400D" w14:textId="77777777" w:rsidR="00117D36" w:rsidRPr="00CE04B9" w:rsidRDefault="00117D36" w:rsidP="00545EA1">
            <w:pPr>
              <w:spacing w:after="0" w:line="240" w:lineRule="auto"/>
              <w:jc w:val="both"/>
              <w:rPr>
                <w:rFonts w:ascii="Arial" w:hAnsi="Arial" w:cs="Arial"/>
                <w:color w:val="000000" w:themeColor="text1"/>
                <w:sz w:val="20"/>
                <w:szCs w:val="20"/>
              </w:rPr>
            </w:pPr>
          </w:p>
        </w:tc>
        <w:tc>
          <w:tcPr>
            <w:tcW w:w="851" w:type="dxa"/>
            <w:tcBorders>
              <w:top w:val="single" w:sz="11" w:space="0" w:color="000000"/>
              <w:left w:val="nil"/>
              <w:bottom w:val="single" w:sz="11" w:space="0" w:color="000000"/>
              <w:right w:val="single" w:sz="9" w:space="0" w:color="000000"/>
            </w:tcBorders>
          </w:tcPr>
          <w:p w14:paraId="7B562DFA" w14:textId="77777777" w:rsidR="00117D36" w:rsidRPr="00CE04B9" w:rsidRDefault="00117D36" w:rsidP="00545EA1">
            <w:pPr>
              <w:spacing w:after="0" w:line="240" w:lineRule="auto"/>
              <w:jc w:val="both"/>
              <w:rPr>
                <w:rFonts w:ascii="Arial" w:hAnsi="Arial" w:cs="Arial"/>
                <w:color w:val="000000" w:themeColor="text1"/>
                <w:sz w:val="20"/>
                <w:szCs w:val="20"/>
              </w:rPr>
            </w:pPr>
          </w:p>
        </w:tc>
        <w:tc>
          <w:tcPr>
            <w:tcW w:w="1189" w:type="dxa"/>
            <w:tcBorders>
              <w:top w:val="single" w:sz="11" w:space="0" w:color="000000"/>
              <w:left w:val="single" w:sz="9" w:space="0" w:color="000000"/>
              <w:bottom w:val="single" w:sz="11" w:space="0" w:color="000000"/>
              <w:right w:val="single" w:sz="4" w:space="0" w:color="000000"/>
            </w:tcBorders>
          </w:tcPr>
          <w:p w14:paraId="342EC84E" w14:textId="77777777" w:rsidR="00117D36" w:rsidRPr="00CE04B9" w:rsidRDefault="00FA61F2" w:rsidP="00545EA1">
            <w:pPr>
              <w:spacing w:after="0" w:line="240" w:lineRule="auto"/>
              <w:ind w:left="111"/>
              <w:jc w:val="both"/>
              <w:rPr>
                <w:rFonts w:ascii="Arial" w:hAnsi="Arial" w:cs="Arial"/>
                <w:color w:val="000000" w:themeColor="text1"/>
                <w:sz w:val="20"/>
                <w:szCs w:val="20"/>
              </w:rPr>
            </w:pPr>
            <w:r w:rsidRPr="00CE04B9">
              <w:rPr>
                <w:rFonts w:ascii="Arial" w:hAnsi="Arial" w:cs="Arial"/>
                <w:color w:val="000000" w:themeColor="text1"/>
                <w:sz w:val="20"/>
                <w:szCs w:val="20"/>
              </w:rPr>
              <w:t>100,0%</w:t>
            </w:r>
          </w:p>
        </w:tc>
      </w:tr>
      <w:tr w:rsidR="00CE04B9" w:rsidRPr="00CE04B9" w14:paraId="619FE581" w14:textId="77777777" w:rsidTr="005B1C23">
        <w:trPr>
          <w:trHeight w:val="249"/>
        </w:trPr>
        <w:tc>
          <w:tcPr>
            <w:tcW w:w="5091" w:type="dxa"/>
            <w:gridSpan w:val="4"/>
            <w:tcBorders>
              <w:top w:val="single" w:sz="11" w:space="0" w:color="000000"/>
              <w:left w:val="single" w:sz="4" w:space="0" w:color="000000"/>
              <w:bottom w:val="single" w:sz="11" w:space="0" w:color="000000"/>
              <w:right w:val="nil"/>
            </w:tcBorders>
          </w:tcPr>
          <w:p w14:paraId="524FB4D8" w14:textId="77777777" w:rsidR="00117D36" w:rsidRPr="00CE04B9" w:rsidRDefault="00FA61F2" w:rsidP="00545EA1">
            <w:pPr>
              <w:spacing w:after="0" w:line="240" w:lineRule="auto"/>
              <w:jc w:val="both"/>
              <w:rPr>
                <w:rFonts w:ascii="Arial" w:hAnsi="Arial" w:cs="Arial"/>
                <w:color w:val="000000" w:themeColor="text1"/>
                <w:sz w:val="20"/>
                <w:szCs w:val="20"/>
              </w:rPr>
            </w:pPr>
            <w:r w:rsidRPr="00CE04B9">
              <w:rPr>
                <w:rFonts w:ascii="Arial" w:hAnsi="Arial" w:cs="Arial"/>
                <w:color w:val="000000" w:themeColor="text1"/>
                <w:sz w:val="20"/>
                <w:szCs w:val="20"/>
              </w:rPr>
              <w:t>Leveranciersperformance (percentage)</w:t>
            </w:r>
          </w:p>
        </w:tc>
        <w:tc>
          <w:tcPr>
            <w:tcW w:w="1843" w:type="dxa"/>
            <w:tcBorders>
              <w:top w:val="single" w:sz="11" w:space="0" w:color="000000"/>
              <w:left w:val="nil"/>
              <w:bottom w:val="single" w:sz="11" w:space="0" w:color="000000"/>
              <w:right w:val="nil"/>
            </w:tcBorders>
          </w:tcPr>
          <w:p w14:paraId="56D9B6D5" w14:textId="77777777" w:rsidR="00117D36" w:rsidRPr="00CE04B9" w:rsidRDefault="00117D36" w:rsidP="00545EA1">
            <w:pPr>
              <w:spacing w:after="0" w:line="240" w:lineRule="auto"/>
              <w:jc w:val="both"/>
              <w:rPr>
                <w:rFonts w:ascii="Arial" w:hAnsi="Arial" w:cs="Arial"/>
                <w:color w:val="000000" w:themeColor="text1"/>
                <w:sz w:val="20"/>
                <w:szCs w:val="20"/>
              </w:rPr>
            </w:pPr>
          </w:p>
        </w:tc>
        <w:tc>
          <w:tcPr>
            <w:tcW w:w="851" w:type="dxa"/>
            <w:tcBorders>
              <w:top w:val="single" w:sz="11" w:space="0" w:color="000000"/>
              <w:left w:val="nil"/>
              <w:bottom w:val="single" w:sz="11" w:space="0" w:color="000000"/>
              <w:right w:val="single" w:sz="9" w:space="0" w:color="000000"/>
            </w:tcBorders>
          </w:tcPr>
          <w:p w14:paraId="7947FD97" w14:textId="77777777" w:rsidR="00117D36" w:rsidRPr="00CE04B9" w:rsidRDefault="00117D36" w:rsidP="00545EA1">
            <w:pPr>
              <w:spacing w:after="0" w:line="240" w:lineRule="auto"/>
              <w:jc w:val="both"/>
              <w:rPr>
                <w:rFonts w:ascii="Arial" w:hAnsi="Arial" w:cs="Arial"/>
                <w:color w:val="000000" w:themeColor="text1"/>
                <w:sz w:val="20"/>
                <w:szCs w:val="20"/>
              </w:rPr>
            </w:pPr>
          </w:p>
        </w:tc>
        <w:tc>
          <w:tcPr>
            <w:tcW w:w="1189" w:type="dxa"/>
            <w:tcBorders>
              <w:top w:val="single" w:sz="11" w:space="0" w:color="000000"/>
              <w:left w:val="single" w:sz="9" w:space="0" w:color="000000"/>
              <w:bottom w:val="single" w:sz="11" w:space="0" w:color="000000"/>
              <w:right w:val="single" w:sz="4" w:space="0" w:color="000000"/>
            </w:tcBorders>
            <w:shd w:val="clear" w:color="auto" w:fill="FF0000"/>
          </w:tcPr>
          <w:p w14:paraId="59D87F7E" w14:textId="77777777" w:rsidR="00117D36" w:rsidRPr="00CE04B9" w:rsidRDefault="00FA61F2" w:rsidP="00545EA1">
            <w:pPr>
              <w:spacing w:after="0" w:line="240" w:lineRule="auto"/>
              <w:ind w:left="47"/>
              <w:jc w:val="both"/>
              <w:rPr>
                <w:rFonts w:ascii="Arial" w:hAnsi="Arial" w:cs="Arial"/>
                <w:color w:val="000000" w:themeColor="text1"/>
                <w:sz w:val="20"/>
                <w:szCs w:val="20"/>
              </w:rPr>
            </w:pPr>
            <w:r w:rsidRPr="00CE04B9">
              <w:rPr>
                <w:rFonts w:ascii="Arial" w:hAnsi="Arial" w:cs="Arial"/>
                <w:color w:val="000000" w:themeColor="text1"/>
                <w:sz w:val="20"/>
                <w:szCs w:val="20"/>
              </w:rPr>
              <w:t>0,0%</w:t>
            </w:r>
          </w:p>
        </w:tc>
      </w:tr>
      <w:tr w:rsidR="00CE04B9" w:rsidRPr="00CE04B9" w14:paraId="26309CCC" w14:textId="77777777" w:rsidTr="005B1C23">
        <w:trPr>
          <w:trHeight w:val="930"/>
        </w:trPr>
        <w:tc>
          <w:tcPr>
            <w:tcW w:w="5091" w:type="dxa"/>
            <w:gridSpan w:val="4"/>
            <w:tcBorders>
              <w:top w:val="single" w:sz="11" w:space="0" w:color="000000"/>
              <w:left w:val="single" w:sz="4" w:space="0" w:color="000000"/>
              <w:bottom w:val="single" w:sz="5" w:space="0" w:color="000000"/>
              <w:right w:val="nil"/>
            </w:tcBorders>
            <w:vAlign w:val="center"/>
          </w:tcPr>
          <w:tbl>
            <w:tblPr>
              <w:tblStyle w:val="TableGrid"/>
              <w:tblpPr w:vertAnchor="text" w:tblpX="5119" w:tblpY="-58"/>
              <w:tblOverlap w:val="never"/>
              <w:tblW w:w="1015" w:type="dxa"/>
              <w:tblInd w:w="0" w:type="dxa"/>
              <w:tblLayout w:type="fixed"/>
              <w:tblCellMar>
                <w:top w:w="51" w:type="dxa"/>
                <w:left w:w="115" w:type="dxa"/>
                <w:right w:w="115" w:type="dxa"/>
              </w:tblCellMar>
              <w:tblLook w:val="04A0" w:firstRow="1" w:lastRow="0" w:firstColumn="1" w:lastColumn="0" w:noHBand="0" w:noVBand="1"/>
            </w:tblPr>
            <w:tblGrid>
              <w:gridCol w:w="1015"/>
            </w:tblGrid>
            <w:tr w:rsidR="00CE04B9" w:rsidRPr="00CE04B9" w14:paraId="4D254D15" w14:textId="77777777" w:rsidTr="005B1C23">
              <w:trPr>
                <w:trHeight w:val="239"/>
              </w:trPr>
              <w:tc>
                <w:tcPr>
                  <w:tcW w:w="1015" w:type="dxa"/>
                  <w:tcBorders>
                    <w:top w:val="nil"/>
                    <w:left w:val="nil"/>
                    <w:bottom w:val="nil"/>
                    <w:right w:val="nil"/>
                  </w:tcBorders>
                  <w:shd w:val="clear" w:color="auto" w:fill="92D050"/>
                </w:tcPr>
                <w:p w14:paraId="4E3472CF" w14:textId="77777777" w:rsidR="00117D36" w:rsidRPr="00CE04B9" w:rsidRDefault="00FA61F2" w:rsidP="00545EA1">
                  <w:pPr>
                    <w:spacing w:after="0" w:line="240" w:lineRule="auto"/>
                    <w:ind w:right="3"/>
                    <w:jc w:val="both"/>
                    <w:rPr>
                      <w:rFonts w:ascii="Arial" w:hAnsi="Arial" w:cs="Arial"/>
                      <w:color w:val="000000" w:themeColor="text1"/>
                      <w:sz w:val="20"/>
                      <w:szCs w:val="20"/>
                    </w:rPr>
                  </w:pPr>
                  <w:r w:rsidRPr="00CE04B9">
                    <w:rPr>
                      <w:rFonts w:ascii="Arial" w:hAnsi="Arial" w:cs="Arial"/>
                      <w:color w:val="000000" w:themeColor="text1"/>
                      <w:sz w:val="20"/>
                      <w:szCs w:val="20"/>
                    </w:rPr>
                    <w:t>= goed</w:t>
                  </w:r>
                </w:p>
              </w:tc>
            </w:tr>
            <w:tr w:rsidR="00CE04B9" w:rsidRPr="00CE04B9" w14:paraId="62579DD2" w14:textId="77777777" w:rsidTr="005B1C23">
              <w:trPr>
                <w:trHeight w:val="238"/>
              </w:trPr>
              <w:tc>
                <w:tcPr>
                  <w:tcW w:w="1015" w:type="dxa"/>
                  <w:tcBorders>
                    <w:top w:val="nil"/>
                    <w:left w:val="nil"/>
                    <w:bottom w:val="nil"/>
                    <w:right w:val="nil"/>
                  </w:tcBorders>
                  <w:shd w:val="clear" w:color="auto" w:fill="FF0000"/>
                </w:tcPr>
                <w:p w14:paraId="2B0B0F53" w14:textId="77777777" w:rsidR="00117D36" w:rsidRPr="00CE04B9" w:rsidRDefault="00FA61F2" w:rsidP="00545EA1">
                  <w:pPr>
                    <w:spacing w:after="0" w:line="240" w:lineRule="auto"/>
                    <w:ind w:left="3"/>
                    <w:jc w:val="both"/>
                    <w:rPr>
                      <w:rFonts w:ascii="Arial" w:hAnsi="Arial" w:cs="Arial"/>
                      <w:color w:val="000000" w:themeColor="text1"/>
                      <w:sz w:val="20"/>
                      <w:szCs w:val="20"/>
                    </w:rPr>
                  </w:pPr>
                  <w:r w:rsidRPr="00CE04B9">
                    <w:rPr>
                      <w:rFonts w:ascii="Arial" w:hAnsi="Arial" w:cs="Arial"/>
                      <w:color w:val="000000" w:themeColor="text1"/>
                      <w:sz w:val="20"/>
                      <w:szCs w:val="20"/>
                    </w:rPr>
                    <w:t>= fout</w:t>
                  </w:r>
                </w:p>
              </w:tc>
            </w:tr>
          </w:tbl>
          <w:p w14:paraId="564E63BE" w14:textId="77777777" w:rsidR="00117D36" w:rsidRPr="00CE04B9" w:rsidRDefault="00FA61F2" w:rsidP="00545EA1">
            <w:pPr>
              <w:spacing w:after="0" w:line="240" w:lineRule="auto"/>
              <w:ind w:left="13" w:right="973"/>
              <w:jc w:val="both"/>
              <w:rPr>
                <w:rFonts w:ascii="Arial" w:hAnsi="Arial" w:cs="Arial"/>
                <w:color w:val="000000" w:themeColor="text1"/>
                <w:sz w:val="20"/>
                <w:szCs w:val="20"/>
              </w:rPr>
            </w:pPr>
            <w:r w:rsidRPr="00CE04B9">
              <w:rPr>
                <w:rFonts w:ascii="Arial" w:hAnsi="Arial" w:cs="Arial"/>
                <w:color w:val="000000" w:themeColor="text1"/>
                <w:sz w:val="20"/>
                <w:szCs w:val="20"/>
              </w:rPr>
              <w:t>Leveranciersperformance = 100%</w:t>
            </w:r>
          </w:p>
          <w:p w14:paraId="185563CA" w14:textId="77777777" w:rsidR="00117D36" w:rsidRPr="00CE04B9" w:rsidRDefault="00FA61F2" w:rsidP="00545EA1">
            <w:pPr>
              <w:spacing w:after="0" w:line="240" w:lineRule="auto"/>
              <w:ind w:left="13" w:right="973"/>
              <w:jc w:val="both"/>
              <w:rPr>
                <w:rFonts w:ascii="Arial" w:hAnsi="Arial" w:cs="Arial"/>
                <w:color w:val="000000" w:themeColor="text1"/>
                <w:sz w:val="20"/>
                <w:szCs w:val="20"/>
              </w:rPr>
            </w:pPr>
            <w:r w:rsidRPr="00CE04B9">
              <w:rPr>
                <w:rFonts w:ascii="Arial" w:hAnsi="Arial" w:cs="Arial"/>
                <w:color w:val="000000" w:themeColor="text1"/>
                <w:sz w:val="20"/>
                <w:szCs w:val="20"/>
              </w:rPr>
              <w:t>Leveranciersperformance &lt; 100%</w:t>
            </w:r>
          </w:p>
        </w:tc>
        <w:tc>
          <w:tcPr>
            <w:tcW w:w="1843" w:type="dxa"/>
            <w:tcBorders>
              <w:top w:val="single" w:sz="11" w:space="0" w:color="000000"/>
              <w:left w:val="nil"/>
              <w:bottom w:val="single" w:sz="5" w:space="0" w:color="000000"/>
              <w:right w:val="nil"/>
            </w:tcBorders>
          </w:tcPr>
          <w:p w14:paraId="1EE20836" w14:textId="77777777" w:rsidR="00117D36" w:rsidRPr="00CE04B9" w:rsidRDefault="00117D36" w:rsidP="00545EA1">
            <w:pPr>
              <w:spacing w:after="0" w:line="240" w:lineRule="auto"/>
              <w:jc w:val="both"/>
              <w:rPr>
                <w:rFonts w:ascii="Arial" w:hAnsi="Arial" w:cs="Arial"/>
                <w:color w:val="000000" w:themeColor="text1"/>
                <w:sz w:val="20"/>
                <w:szCs w:val="20"/>
              </w:rPr>
            </w:pPr>
          </w:p>
        </w:tc>
        <w:tc>
          <w:tcPr>
            <w:tcW w:w="851" w:type="dxa"/>
            <w:tcBorders>
              <w:top w:val="single" w:sz="11" w:space="0" w:color="000000"/>
              <w:left w:val="nil"/>
              <w:bottom w:val="single" w:sz="5" w:space="0" w:color="000000"/>
              <w:right w:val="nil"/>
            </w:tcBorders>
          </w:tcPr>
          <w:p w14:paraId="6061D290" w14:textId="77777777" w:rsidR="00117D36" w:rsidRPr="00CE04B9" w:rsidRDefault="00117D36" w:rsidP="00545EA1">
            <w:pPr>
              <w:spacing w:after="0" w:line="240" w:lineRule="auto"/>
              <w:jc w:val="both"/>
              <w:rPr>
                <w:rFonts w:ascii="Arial" w:hAnsi="Arial" w:cs="Arial"/>
                <w:color w:val="000000" w:themeColor="text1"/>
                <w:sz w:val="20"/>
                <w:szCs w:val="20"/>
              </w:rPr>
            </w:pPr>
          </w:p>
        </w:tc>
        <w:tc>
          <w:tcPr>
            <w:tcW w:w="1189" w:type="dxa"/>
            <w:tcBorders>
              <w:top w:val="single" w:sz="11" w:space="0" w:color="000000"/>
              <w:left w:val="nil"/>
              <w:bottom w:val="single" w:sz="5" w:space="0" w:color="000000"/>
              <w:right w:val="single" w:sz="4" w:space="0" w:color="000000"/>
            </w:tcBorders>
          </w:tcPr>
          <w:p w14:paraId="23D7BB13" w14:textId="77777777" w:rsidR="00117D36" w:rsidRPr="00CE04B9" w:rsidRDefault="00117D36" w:rsidP="00545EA1">
            <w:pPr>
              <w:spacing w:after="0" w:line="240" w:lineRule="auto"/>
              <w:jc w:val="both"/>
              <w:rPr>
                <w:rFonts w:ascii="Arial" w:hAnsi="Arial" w:cs="Arial"/>
                <w:color w:val="000000" w:themeColor="text1"/>
                <w:sz w:val="20"/>
                <w:szCs w:val="20"/>
              </w:rPr>
            </w:pPr>
          </w:p>
        </w:tc>
      </w:tr>
    </w:tbl>
    <w:p w14:paraId="716A26ED" w14:textId="44A82271" w:rsidR="00117D36" w:rsidRPr="00CE04B9" w:rsidRDefault="00117D36" w:rsidP="00545EA1">
      <w:pPr>
        <w:spacing w:after="0" w:line="240" w:lineRule="auto"/>
        <w:jc w:val="both"/>
        <w:rPr>
          <w:rFonts w:ascii="Arial" w:hAnsi="Arial" w:cs="Arial"/>
          <w:color w:val="000000" w:themeColor="text1"/>
          <w:sz w:val="20"/>
          <w:szCs w:val="20"/>
        </w:rPr>
      </w:pPr>
    </w:p>
    <w:p w14:paraId="10644677" w14:textId="3E96980A" w:rsidR="00117D36" w:rsidRPr="00CE04B9" w:rsidRDefault="00FA61F2" w:rsidP="00545EA1">
      <w:pPr>
        <w:pStyle w:val="Kop2"/>
        <w:numPr>
          <w:ilvl w:val="1"/>
          <w:numId w:val="8"/>
        </w:numPr>
        <w:spacing w:after="0" w:line="240" w:lineRule="auto"/>
        <w:ind w:left="851" w:hanging="851"/>
        <w:jc w:val="both"/>
        <w:rPr>
          <w:rFonts w:ascii="Arial" w:hAnsi="Arial" w:cs="Arial"/>
          <w:color w:val="000000" w:themeColor="text1"/>
          <w:sz w:val="20"/>
          <w:szCs w:val="20"/>
        </w:rPr>
      </w:pPr>
      <w:bookmarkStart w:id="11" w:name="_Toc122467466"/>
      <w:proofErr w:type="spellStart"/>
      <w:r w:rsidRPr="00CE04B9">
        <w:rPr>
          <w:rFonts w:ascii="Arial" w:hAnsi="Arial" w:cs="Arial"/>
          <w:color w:val="000000" w:themeColor="text1"/>
          <w:sz w:val="20"/>
          <w:szCs w:val="20"/>
        </w:rPr>
        <w:t>KPI’s</w:t>
      </w:r>
      <w:bookmarkEnd w:id="11"/>
      <w:proofErr w:type="spellEnd"/>
      <w:r w:rsidRPr="00CE04B9">
        <w:rPr>
          <w:rFonts w:ascii="Arial" w:hAnsi="Arial" w:cs="Arial"/>
          <w:color w:val="000000" w:themeColor="text1"/>
          <w:sz w:val="20"/>
          <w:szCs w:val="20"/>
        </w:rPr>
        <w:t xml:space="preserve"> </w:t>
      </w:r>
    </w:p>
    <w:p w14:paraId="7178B3CC" w14:textId="77777777" w:rsidR="005B1C23" w:rsidRPr="00CE04B9" w:rsidRDefault="005B1C23" w:rsidP="00545EA1">
      <w:pPr>
        <w:spacing w:after="0" w:line="240" w:lineRule="auto"/>
        <w:rPr>
          <w:rFonts w:ascii="Arial" w:hAnsi="Arial" w:cs="Arial"/>
          <w:color w:val="000000" w:themeColor="text1"/>
          <w:sz w:val="20"/>
          <w:szCs w:val="20"/>
          <w:lang w:bidi="ar-SA"/>
        </w:rPr>
      </w:pPr>
    </w:p>
    <w:tbl>
      <w:tblPr>
        <w:tblStyle w:val="TableGrid"/>
        <w:tblW w:w="8907" w:type="dxa"/>
        <w:tblInd w:w="1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50" w:type="dxa"/>
          <w:left w:w="107" w:type="dxa"/>
          <w:right w:w="115" w:type="dxa"/>
        </w:tblCellMar>
        <w:tblLook w:val="04A0" w:firstRow="1" w:lastRow="0" w:firstColumn="1" w:lastColumn="0" w:noHBand="0" w:noVBand="1"/>
      </w:tblPr>
      <w:tblGrid>
        <w:gridCol w:w="2329"/>
        <w:gridCol w:w="6578"/>
      </w:tblGrid>
      <w:tr w:rsidR="00CE04B9" w:rsidRPr="00CE04B9" w14:paraId="1E5C897B" w14:textId="77777777" w:rsidTr="005B1C23">
        <w:trPr>
          <w:trHeight w:val="288"/>
        </w:trPr>
        <w:tc>
          <w:tcPr>
            <w:tcW w:w="8907" w:type="dxa"/>
            <w:gridSpan w:val="2"/>
            <w:shd w:val="clear" w:color="auto" w:fill="DBE5F1"/>
          </w:tcPr>
          <w:p w14:paraId="71EFFA26" w14:textId="77777777" w:rsidR="00117D36" w:rsidRPr="00CE04B9" w:rsidRDefault="00FA61F2" w:rsidP="00545EA1">
            <w:pPr>
              <w:spacing w:after="0" w:line="240" w:lineRule="auto"/>
              <w:jc w:val="both"/>
              <w:rPr>
                <w:rFonts w:ascii="Arial" w:hAnsi="Arial" w:cs="Arial"/>
                <w:color w:val="000000" w:themeColor="text1"/>
                <w:sz w:val="20"/>
                <w:szCs w:val="20"/>
              </w:rPr>
            </w:pPr>
            <w:r w:rsidRPr="00CE04B9">
              <w:rPr>
                <w:rFonts w:ascii="Arial" w:hAnsi="Arial" w:cs="Arial"/>
                <w:color w:val="000000" w:themeColor="text1"/>
                <w:sz w:val="20"/>
                <w:szCs w:val="20"/>
              </w:rPr>
              <w:t xml:space="preserve">KPI 1: Doorlooptijd toeleiding cliënt tot passend zorgaanbod </w:t>
            </w:r>
          </w:p>
        </w:tc>
      </w:tr>
      <w:tr w:rsidR="00CE04B9" w:rsidRPr="00CE04B9" w14:paraId="38164C58" w14:textId="77777777" w:rsidTr="00545EA1">
        <w:trPr>
          <w:trHeight w:val="454"/>
        </w:trPr>
        <w:tc>
          <w:tcPr>
            <w:tcW w:w="2329" w:type="dxa"/>
          </w:tcPr>
          <w:p w14:paraId="5F12E8F5" w14:textId="77777777" w:rsidR="00117D36" w:rsidRPr="00CE04B9" w:rsidRDefault="00FA61F2" w:rsidP="00545EA1">
            <w:pPr>
              <w:spacing w:after="0" w:line="240" w:lineRule="auto"/>
              <w:jc w:val="both"/>
              <w:rPr>
                <w:rFonts w:ascii="Arial" w:hAnsi="Arial" w:cs="Arial"/>
                <w:color w:val="000000" w:themeColor="text1"/>
                <w:sz w:val="20"/>
                <w:szCs w:val="20"/>
              </w:rPr>
            </w:pPr>
            <w:r w:rsidRPr="00CE04B9">
              <w:rPr>
                <w:rFonts w:ascii="Arial" w:hAnsi="Arial" w:cs="Arial"/>
                <w:color w:val="000000" w:themeColor="text1"/>
                <w:sz w:val="20"/>
                <w:szCs w:val="20"/>
              </w:rPr>
              <w:t xml:space="preserve">Definitie </w:t>
            </w:r>
          </w:p>
        </w:tc>
        <w:tc>
          <w:tcPr>
            <w:tcW w:w="6578" w:type="dxa"/>
          </w:tcPr>
          <w:p w14:paraId="0B863E72" w14:textId="3EF22EAD" w:rsidR="00117D36" w:rsidRPr="00CE04B9" w:rsidRDefault="00FA61F2" w:rsidP="00545EA1">
            <w:pPr>
              <w:spacing w:after="0" w:line="240" w:lineRule="auto"/>
              <w:ind w:left="1"/>
              <w:jc w:val="both"/>
              <w:rPr>
                <w:rFonts w:ascii="Arial" w:hAnsi="Arial" w:cs="Arial"/>
                <w:color w:val="000000" w:themeColor="text1"/>
                <w:sz w:val="20"/>
                <w:szCs w:val="20"/>
              </w:rPr>
            </w:pPr>
            <w:r w:rsidRPr="00CE04B9">
              <w:rPr>
                <w:rFonts w:ascii="Arial" w:hAnsi="Arial" w:cs="Arial"/>
                <w:color w:val="000000" w:themeColor="text1"/>
                <w:sz w:val="20"/>
                <w:szCs w:val="20"/>
              </w:rPr>
              <w:t>De mate waarin aanbieder tijdig start met het leveren van passende ondersteuning aan cliënt.</w:t>
            </w:r>
          </w:p>
        </w:tc>
      </w:tr>
      <w:tr w:rsidR="00CE04B9" w:rsidRPr="00CE04B9" w14:paraId="22083F29" w14:textId="77777777" w:rsidTr="005B1C23">
        <w:trPr>
          <w:trHeight w:val="293"/>
        </w:trPr>
        <w:tc>
          <w:tcPr>
            <w:tcW w:w="2329" w:type="dxa"/>
          </w:tcPr>
          <w:p w14:paraId="4A7B96E6" w14:textId="77777777" w:rsidR="00117D36" w:rsidRPr="00CE04B9" w:rsidRDefault="00FA61F2" w:rsidP="00545EA1">
            <w:pPr>
              <w:spacing w:after="0" w:line="240" w:lineRule="auto"/>
              <w:jc w:val="both"/>
              <w:rPr>
                <w:rFonts w:ascii="Arial" w:hAnsi="Arial" w:cs="Arial"/>
                <w:color w:val="000000" w:themeColor="text1"/>
                <w:sz w:val="20"/>
                <w:szCs w:val="20"/>
              </w:rPr>
            </w:pPr>
            <w:r w:rsidRPr="00CE04B9">
              <w:rPr>
                <w:rFonts w:ascii="Arial" w:hAnsi="Arial" w:cs="Arial"/>
                <w:color w:val="000000" w:themeColor="text1"/>
                <w:sz w:val="20"/>
                <w:szCs w:val="20"/>
              </w:rPr>
              <w:t xml:space="preserve">Norm </w:t>
            </w:r>
          </w:p>
        </w:tc>
        <w:tc>
          <w:tcPr>
            <w:tcW w:w="6578" w:type="dxa"/>
          </w:tcPr>
          <w:p w14:paraId="0258C19C" w14:textId="77777777" w:rsidR="00117D36" w:rsidRPr="00CE04B9" w:rsidRDefault="00FA61F2" w:rsidP="00545EA1">
            <w:pPr>
              <w:spacing w:after="0" w:line="240" w:lineRule="auto"/>
              <w:ind w:left="1"/>
              <w:jc w:val="both"/>
              <w:rPr>
                <w:rFonts w:ascii="Arial" w:hAnsi="Arial" w:cs="Arial"/>
                <w:color w:val="000000" w:themeColor="text1"/>
                <w:sz w:val="20"/>
                <w:szCs w:val="20"/>
              </w:rPr>
            </w:pPr>
            <w:r w:rsidRPr="00CE04B9">
              <w:rPr>
                <w:rFonts w:ascii="Arial" w:hAnsi="Arial" w:cs="Arial"/>
                <w:color w:val="000000" w:themeColor="text1"/>
                <w:sz w:val="20"/>
                <w:szCs w:val="20"/>
              </w:rPr>
              <w:t xml:space="preserve">90% </w:t>
            </w:r>
          </w:p>
        </w:tc>
      </w:tr>
      <w:tr w:rsidR="00CE04B9" w:rsidRPr="00CE04B9" w14:paraId="7BDC7C6B" w14:textId="77777777" w:rsidTr="005B1C23">
        <w:trPr>
          <w:trHeight w:val="1486"/>
        </w:trPr>
        <w:tc>
          <w:tcPr>
            <w:tcW w:w="2329" w:type="dxa"/>
          </w:tcPr>
          <w:p w14:paraId="316BD84C" w14:textId="77777777" w:rsidR="00117D36" w:rsidRPr="00CE04B9" w:rsidRDefault="00FA61F2" w:rsidP="00545EA1">
            <w:pPr>
              <w:spacing w:after="0" w:line="240" w:lineRule="auto"/>
              <w:jc w:val="both"/>
              <w:rPr>
                <w:rFonts w:ascii="Arial" w:hAnsi="Arial" w:cs="Arial"/>
                <w:color w:val="000000" w:themeColor="text1"/>
                <w:sz w:val="20"/>
                <w:szCs w:val="20"/>
              </w:rPr>
            </w:pPr>
            <w:r w:rsidRPr="00CE04B9">
              <w:rPr>
                <w:rFonts w:ascii="Arial" w:hAnsi="Arial" w:cs="Arial"/>
                <w:color w:val="000000" w:themeColor="text1"/>
                <w:sz w:val="20"/>
                <w:szCs w:val="20"/>
              </w:rPr>
              <w:t xml:space="preserve">Meetmethodiek </w:t>
            </w:r>
          </w:p>
        </w:tc>
        <w:tc>
          <w:tcPr>
            <w:tcW w:w="6578" w:type="dxa"/>
          </w:tcPr>
          <w:p w14:paraId="1155A245" w14:textId="77777777" w:rsidR="00117D36" w:rsidRPr="00CE04B9" w:rsidRDefault="00FA61F2" w:rsidP="00545EA1">
            <w:pPr>
              <w:spacing w:after="0" w:line="240" w:lineRule="auto"/>
              <w:ind w:left="1"/>
              <w:jc w:val="both"/>
              <w:rPr>
                <w:rFonts w:ascii="Arial" w:hAnsi="Arial" w:cs="Arial"/>
                <w:color w:val="000000" w:themeColor="text1"/>
                <w:sz w:val="20"/>
                <w:szCs w:val="20"/>
              </w:rPr>
            </w:pPr>
            <w:r w:rsidRPr="00CE04B9">
              <w:rPr>
                <w:rFonts w:ascii="Arial" w:hAnsi="Arial" w:cs="Arial"/>
                <w:color w:val="000000" w:themeColor="text1"/>
                <w:sz w:val="20"/>
                <w:szCs w:val="20"/>
              </w:rPr>
              <w:t xml:space="preserve">Aantal cliënten tijdig in zorg / totaal aantal cliënten = score </w:t>
            </w:r>
          </w:p>
          <w:p w14:paraId="1D3EEF8F" w14:textId="77777777" w:rsidR="00117D36" w:rsidRPr="00CE04B9" w:rsidRDefault="00FA61F2" w:rsidP="00545EA1">
            <w:pPr>
              <w:spacing w:after="0" w:line="240" w:lineRule="auto"/>
              <w:ind w:left="1"/>
              <w:jc w:val="both"/>
              <w:rPr>
                <w:rFonts w:ascii="Arial" w:hAnsi="Arial" w:cs="Arial"/>
                <w:color w:val="000000" w:themeColor="text1"/>
                <w:sz w:val="20"/>
                <w:szCs w:val="20"/>
              </w:rPr>
            </w:pPr>
            <w:r w:rsidRPr="00CE04B9">
              <w:rPr>
                <w:rFonts w:ascii="Arial" w:hAnsi="Arial" w:cs="Arial"/>
                <w:color w:val="000000" w:themeColor="text1"/>
                <w:sz w:val="20"/>
                <w:szCs w:val="20"/>
              </w:rPr>
              <w:t xml:space="preserve"> </w:t>
            </w:r>
          </w:p>
          <w:p w14:paraId="12790729" w14:textId="11E1EA67" w:rsidR="00117D36" w:rsidRPr="00CE04B9" w:rsidRDefault="00FA61F2" w:rsidP="00545EA1">
            <w:pPr>
              <w:spacing w:after="0" w:line="240" w:lineRule="auto"/>
              <w:ind w:left="1"/>
              <w:jc w:val="both"/>
              <w:rPr>
                <w:rFonts w:ascii="Arial" w:hAnsi="Arial" w:cs="Arial"/>
                <w:color w:val="000000" w:themeColor="text1"/>
                <w:sz w:val="20"/>
                <w:szCs w:val="20"/>
              </w:rPr>
            </w:pPr>
            <w:r w:rsidRPr="00CE04B9">
              <w:rPr>
                <w:rFonts w:ascii="Arial" w:hAnsi="Arial" w:cs="Arial"/>
                <w:color w:val="000000" w:themeColor="text1"/>
                <w:sz w:val="20"/>
                <w:szCs w:val="20"/>
              </w:rPr>
              <w:t xml:space="preserve">Tijdig = doorlooptijd ≤ 5 dagen </w:t>
            </w:r>
          </w:p>
          <w:p w14:paraId="48146AF0" w14:textId="77777777" w:rsidR="00117D36" w:rsidRPr="00CE04B9" w:rsidRDefault="00FA61F2" w:rsidP="00545EA1">
            <w:pPr>
              <w:spacing w:after="0" w:line="240" w:lineRule="auto"/>
              <w:ind w:left="1"/>
              <w:jc w:val="both"/>
              <w:rPr>
                <w:rFonts w:ascii="Arial" w:hAnsi="Arial" w:cs="Arial"/>
                <w:color w:val="000000" w:themeColor="text1"/>
                <w:sz w:val="20"/>
                <w:szCs w:val="20"/>
              </w:rPr>
            </w:pPr>
            <w:r w:rsidRPr="00CE04B9">
              <w:rPr>
                <w:rFonts w:ascii="Arial" w:hAnsi="Arial" w:cs="Arial"/>
                <w:color w:val="000000" w:themeColor="text1"/>
                <w:sz w:val="20"/>
                <w:szCs w:val="20"/>
              </w:rPr>
              <w:t xml:space="preserve"> </w:t>
            </w:r>
          </w:p>
          <w:p w14:paraId="5257581F" w14:textId="77777777" w:rsidR="00117D36" w:rsidRPr="00CE04B9" w:rsidRDefault="00FA61F2" w:rsidP="00545EA1">
            <w:pPr>
              <w:spacing w:after="0" w:line="240" w:lineRule="auto"/>
              <w:ind w:left="1"/>
              <w:jc w:val="both"/>
              <w:rPr>
                <w:rFonts w:ascii="Arial" w:hAnsi="Arial" w:cs="Arial"/>
                <w:color w:val="000000" w:themeColor="text1"/>
                <w:sz w:val="20"/>
                <w:szCs w:val="20"/>
              </w:rPr>
            </w:pPr>
            <w:r w:rsidRPr="00CE04B9">
              <w:rPr>
                <w:rFonts w:ascii="Arial" w:hAnsi="Arial" w:cs="Arial"/>
                <w:color w:val="000000" w:themeColor="text1"/>
                <w:sz w:val="20"/>
                <w:szCs w:val="20"/>
              </w:rPr>
              <w:t xml:space="preserve">Doorlooptijd = datum aanvang ondersteuning  (305-bericht) -/- datum toewijzing ondersteuning (301-bericht)  </w:t>
            </w:r>
          </w:p>
        </w:tc>
      </w:tr>
      <w:tr w:rsidR="00CE04B9" w:rsidRPr="00CE04B9" w14:paraId="185F2604" w14:textId="77777777" w:rsidTr="005B1C23">
        <w:trPr>
          <w:trHeight w:val="509"/>
        </w:trPr>
        <w:tc>
          <w:tcPr>
            <w:tcW w:w="2329" w:type="dxa"/>
          </w:tcPr>
          <w:p w14:paraId="549E08EF" w14:textId="77777777" w:rsidR="00117D36" w:rsidRPr="00CE04B9" w:rsidRDefault="00FA61F2" w:rsidP="00545EA1">
            <w:pPr>
              <w:spacing w:after="0" w:line="240" w:lineRule="auto"/>
              <w:jc w:val="both"/>
              <w:rPr>
                <w:rFonts w:ascii="Arial" w:hAnsi="Arial" w:cs="Arial"/>
                <w:color w:val="000000" w:themeColor="text1"/>
                <w:sz w:val="20"/>
                <w:szCs w:val="20"/>
              </w:rPr>
            </w:pPr>
            <w:r w:rsidRPr="00CE04B9">
              <w:rPr>
                <w:rFonts w:ascii="Arial" w:hAnsi="Arial" w:cs="Arial"/>
                <w:color w:val="000000" w:themeColor="text1"/>
                <w:sz w:val="20"/>
                <w:szCs w:val="20"/>
              </w:rPr>
              <w:t xml:space="preserve">Score </w:t>
            </w:r>
          </w:p>
        </w:tc>
        <w:tc>
          <w:tcPr>
            <w:tcW w:w="6578" w:type="dxa"/>
          </w:tcPr>
          <w:p w14:paraId="4DC9A099" w14:textId="77777777" w:rsidR="00117D36" w:rsidRPr="00CE04B9" w:rsidRDefault="00FA61F2" w:rsidP="00545EA1">
            <w:pPr>
              <w:spacing w:after="0" w:line="240" w:lineRule="auto"/>
              <w:ind w:left="1"/>
              <w:jc w:val="both"/>
              <w:rPr>
                <w:rFonts w:ascii="Arial" w:hAnsi="Arial" w:cs="Arial"/>
                <w:color w:val="000000" w:themeColor="text1"/>
                <w:sz w:val="20"/>
                <w:szCs w:val="20"/>
              </w:rPr>
            </w:pPr>
            <w:r w:rsidRPr="00CE04B9">
              <w:rPr>
                <w:rFonts w:ascii="Arial" w:hAnsi="Arial" w:cs="Arial"/>
                <w:color w:val="000000" w:themeColor="text1"/>
                <w:sz w:val="20"/>
                <w:szCs w:val="20"/>
              </w:rPr>
              <w:t xml:space="preserve">90% = score =  1  </w:t>
            </w:r>
          </w:p>
          <w:p w14:paraId="4B22FD60" w14:textId="77777777" w:rsidR="00117D36" w:rsidRPr="00CE04B9" w:rsidRDefault="00FA61F2" w:rsidP="00545EA1">
            <w:pPr>
              <w:spacing w:after="0" w:line="240" w:lineRule="auto"/>
              <w:ind w:left="1"/>
              <w:jc w:val="both"/>
              <w:rPr>
                <w:rFonts w:ascii="Arial" w:hAnsi="Arial" w:cs="Arial"/>
                <w:color w:val="000000" w:themeColor="text1"/>
                <w:sz w:val="20"/>
                <w:szCs w:val="20"/>
              </w:rPr>
            </w:pPr>
            <w:r w:rsidRPr="00CE04B9">
              <w:rPr>
                <w:rFonts w:ascii="Arial" w:hAnsi="Arial" w:cs="Arial"/>
                <w:color w:val="000000" w:themeColor="text1"/>
                <w:sz w:val="20"/>
                <w:szCs w:val="20"/>
              </w:rPr>
              <w:t xml:space="preserve">&lt; 90% = score = 0 </w:t>
            </w:r>
          </w:p>
        </w:tc>
      </w:tr>
      <w:tr w:rsidR="00CE04B9" w:rsidRPr="00CE04B9" w14:paraId="5C8630FC" w14:textId="77777777" w:rsidTr="005B1C23">
        <w:trPr>
          <w:trHeight w:val="277"/>
        </w:trPr>
        <w:tc>
          <w:tcPr>
            <w:tcW w:w="2329" w:type="dxa"/>
          </w:tcPr>
          <w:p w14:paraId="15422EA3" w14:textId="77777777" w:rsidR="00117D36" w:rsidRPr="00CE04B9" w:rsidRDefault="00FA61F2" w:rsidP="00545EA1">
            <w:pPr>
              <w:spacing w:after="0" w:line="240" w:lineRule="auto"/>
              <w:jc w:val="both"/>
              <w:rPr>
                <w:rFonts w:ascii="Arial" w:hAnsi="Arial" w:cs="Arial"/>
                <w:color w:val="000000" w:themeColor="text1"/>
                <w:sz w:val="20"/>
                <w:szCs w:val="20"/>
              </w:rPr>
            </w:pPr>
            <w:r w:rsidRPr="00CE04B9">
              <w:rPr>
                <w:rFonts w:ascii="Arial" w:hAnsi="Arial" w:cs="Arial"/>
                <w:color w:val="000000" w:themeColor="text1"/>
                <w:sz w:val="20"/>
                <w:szCs w:val="20"/>
              </w:rPr>
              <w:t xml:space="preserve">Wegingsfactor </w:t>
            </w:r>
          </w:p>
        </w:tc>
        <w:tc>
          <w:tcPr>
            <w:tcW w:w="6578" w:type="dxa"/>
          </w:tcPr>
          <w:p w14:paraId="2703EC1F" w14:textId="77777777" w:rsidR="00117D36" w:rsidRPr="00CE04B9" w:rsidRDefault="00FA61F2" w:rsidP="00545EA1">
            <w:pPr>
              <w:spacing w:after="0" w:line="240" w:lineRule="auto"/>
              <w:ind w:left="1"/>
              <w:jc w:val="both"/>
              <w:rPr>
                <w:rFonts w:ascii="Arial" w:hAnsi="Arial" w:cs="Arial"/>
                <w:color w:val="000000" w:themeColor="text1"/>
                <w:sz w:val="20"/>
                <w:szCs w:val="20"/>
              </w:rPr>
            </w:pPr>
            <w:r w:rsidRPr="00CE04B9">
              <w:rPr>
                <w:rFonts w:ascii="Arial" w:hAnsi="Arial" w:cs="Arial"/>
                <w:color w:val="000000" w:themeColor="text1"/>
                <w:sz w:val="20"/>
                <w:szCs w:val="20"/>
              </w:rPr>
              <w:t xml:space="preserve">3 </w:t>
            </w:r>
          </w:p>
        </w:tc>
      </w:tr>
      <w:tr w:rsidR="00CE04B9" w:rsidRPr="00CE04B9" w14:paraId="342867BC" w14:textId="77777777" w:rsidTr="005B1C23">
        <w:trPr>
          <w:trHeight w:val="276"/>
        </w:trPr>
        <w:tc>
          <w:tcPr>
            <w:tcW w:w="2329" w:type="dxa"/>
          </w:tcPr>
          <w:p w14:paraId="23121794" w14:textId="77777777" w:rsidR="00117D36" w:rsidRPr="00CE04B9" w:rsidRDefault="00FA61F2" w:rsidP="00545EA1">
            <w:pPr>
              <w:spacing w:after="0" w:line="240" w:lineRule="auto"/>
              <w:jc w:val="both"/>
              <w:rPr>
                <w:rFonts w:ascii="Arial" w:hAnsi="Arial" w:cs="Arial"/>
                <w:color w:val="000000" w:themeColor="text1"/>
                <w:sz w:val="20"/>
                <w:szCs w:val="20"/>
              </w:rPr>
            </w:pPr>
            <w:r w:rsidRPr="00CE04B9">
              <w:rPr>
                <w:rFonts w:ascii="Arial" w:hAnsi="Arial" w:cs="Arial"/>
                <w:color w:val="000000" w:themeColor="text1"/>
                <w:sz w:val="20"/>
                <w:szCs w:val="20"/>
              </w:rPr>
              <w:t xml:space="preserve">Meetfrequentie </w:t>
            </w:r>
          </w:p>
        </w:tc>
        <w:tc>
          <w:tcPr>
            <w:tcW w:w="6578" w:type="dxa"/>
          </w:tcPr>
          <w:p w14:paraId="081F4F0D" w14:textId="77777777" w:rsidR="00117D36" w:rsidRPr="00CE04B9" w:rsidRDefault="00FA61F2" w:rsidP="00545EA1">
            <w:pPr>
              <w:spacing w:after="0" w:line="240" w:lineRule="auto"/>
              <w:ind w:left="1"/>
              <w:jc w:val="both"/>
              <w:rPr>
                <w:rFonts w:ascii="Arial" w:hAnsi="Arial" w:cs="Arial"/>
                <w:color w:val="000000" w:themeColor="text1"/>
                <w:sz w:val="20"/>
                <w:szCs w:val="20"/>
              </w:rPr>
            </w:pPr>
            <w:r w:rsidRPr="00CE04B9">
              <w:rPr>
                <w:rFonts w:ascii="Arial" w:hAnsi="Arial" w:cs="Arial"/>
                <w:color w:val="000000" w:themeColor="text1"/>
                <w:sz w:val="20"/>
                <w:szCs w:val="20"/>
              </w:rPr>
              <w:t xml:space="preserve">Continu via </w:t>
            </w:r>
            <w:proofErr w:type="spellStart"/>
            <w:r w:rsidRPr="00CE04B9">
              <w:rPr>
                <w:rFonts w:ascii="Arial" w:hAnsi="Arial" w:cs="Arial"/>
                <w:color w:val="000000" w:themeColor="text1"/>
                <w:sz w:val="20"/>
                <w:szCs w:val="20"/>
              </w:rPr>
              <w:t>iWMO</w:t>
            </w:r>
            <w:proofErr w:type="spellEnd"/>
            <w:r w:rsidRPr="00CE04B9">
              <w:rPr>
                <w:rFonts w:ascii="Arial" w:hAnsi="Arial" w:cs="Arial"/>
                <w:color w:val="000000" w:themeColor="text1"/>
                <w:sz w:val="20"/>
                <w:szCs w:val="20"/>
              </w:rPr>
              <w:t xml:space="preserve"> berichtenverkeer  </w:t>
            </w:r>
          </w:p>
        </w:tc>
      </w:tr>
      <w:tr w:rsidR="00CE04B9" w:rsidRPr="00CE04B9" w14:paraId="498498EF" w14:textId="77777777" w:rsidTr="005B1C23">
        <w:trPr>
          <w:trHeight w:val="278"/>
        </w:trPr>
        <w:tc>
          <w:tcPr>
            <w:tcW w:w="2329" w:type="dxa"/>
          </w:tcPr>
          <w:p w14:paraId="0D20721D" w14:textId="77777777" w:rsidR="00117D36" w:rsidRPr="00CE04B9" w:rsidRDefault="00FA61F2" w:rsidP="00545EA1">
            <w:pPr>
              <w:spacing w:after="0" w:line="240" w:lineRule="auto"/>
              <w:jc w:val="both"/>
              <w:rPr>
                <w:rFonts w:ascii="Arial" w:hAnsi="Arial" w:cs="Arial"/>
                <w:color w:val="000000" w:themeColor="text1"/>
                <w:sz w:val="20"/>
                <w:szCs w:val="20"/>
              </w:rPr>
            </w:pPr>
            <w:r w:rsidRPr="00CE04B9">
              <w:rPr>
                <w:rFonts w:ascii="Arial" w:hAnsi="Arial" w:cs="Arial"/>
                <w:color w:val="000000" w:themeColor="text1"/>
                <w:sz w:val="20"/>
                <w:szCs w:val="20"/>
              </w:rPr>
              <w:t xml:space="preserve">Verantwoordelijke </w:t>
            </w:r>
          </w:p>
        </w:tc>
        <w:tc>
          <w:tcPr>
            <w:tcW w:w="6578" w:type="dxa"/>
          </w:tcPr>
          <w:p w14:paraId="30C67BB5" w14:textId="52CE6114" w:rsidR="00117D36" w:rsidRPr="00CE04B9" w:rsidRDefault="00B743C6" w:rsidP="00545EA1">
            <w:pPr>
              <w:spacing w:after="0" w:line="240" w:lineRule="auto"/>
              <w:ind w:left="1"/>
              <w:jc w:val="both"/>
              <w:rPr>
                <w:rFonts w:ascii="Arial" w:hAnsi="Arial" w:cs="Arial"/>
                <w:color w:val="000000" w:themeColor="text1"/>
                <w:sz w:val="20"/>
                <w:szCs w:val="20"/>
              </w:rPr>
            </w:pPr>
            <w:r w:rsidRPr="00CE04B9">
              <w:rPr>
                <w:rFonts w:ascii="Arial" w:hAnsi="Arial" w:cs="Arial"/>
                <w:color w:val="000000" w:themeColor="text1"/>
                <w:sz w:val="20"/>
                <w:szCs w:val="20"/>
              </w:rPr>
              <w:t>Zorgaanbieder</w:t>
            </w:r>
          </w:p>
        </w:tc>
      </w:tr>
      <w:tr w:rsidR="00CE04B9" w:rsidRPr="00CE04B9" w14:paraId="4D75CC31" w14:textId="77777777" w:rsidTr="005B1C23">
        <w:trPr>
          <w:trHeight w:val="535"/>
        </w:trPr>
        <w:tc>
          <w:tcPr>
            <w:tcW w:w="2329" w:type="dxa"/>
          </w:tcPr>
          <w:p w14:paraId="7EEBDBEB" w14:textId="77777777" w:rsidR="00117D36" w:rsidRPr="00CE04B9" w:rsidRDefault="00FA61F2" w:rsidP="00545EA1">
            <w:pPr>
              <w:spacing w:after="0" w:line="240" w:lineRule="auto"/>
              <w:jc w:val="both"/>
              <w:rPr>
                <w:rFonts w:ascii="Arial" w:hAnsi="Arial" w:cs="Arial"/>
                <w:color w:val="000000" w:themeColor="text1"/>
                <w:sz w:val="20"/>
                <w:szCs w:val="20"/>
              </w:rPr>
            </w:pPr>
            <w:r w:rsidRPr="00CE04B9">
              <w:rPr>
                <w:rFonts w:ascii="Arial" w:hAnsi="Arial" w:cs="Arial"/>
                <w:color w:val="000000" w:themeColor="text1"/>
                <w:sz w:val="20"/>
                <w:szCs w:val="20"/>
              </w:rPr>
              <w:t xml:space="preserve">Rapportagefrequentie en vorm </w:t>
            </w:r>
          </w:p>
        </w:tc>
        <w:tc>
          <w:tcPr>
            <w:tcW w:w="6578" w:type="dxa"/>
          </w:tcPr>
          <w:p w14:paraId="3960B112" w14:textId="77777777" w:rsidR="00117D36" w:rsidRPr="00CE04B9" w:rsidRDefault="00FA61F2" w:rsidP="00545EA1">
            <w:pPr>
              <w:spacing w:after="0" w:line="240" w:lineRule="auto"/>
              <w:ind w:left="1"/>
              <w:jc w:val="both"/>
              <w:rPr>
                <w:rFonts w:ascii="Arial" w:hAnsi="Arial" w:cs="Arial"/>
                <w:color w:val="000000" w:themeColor="text1"/>
                <w:sz w:val="20"/>
                <w:szCs w:val="20"/>
              </w:rPr>
            </w:pPr>
            <w:r w:rsidRPr="00CE04B9">
              <w:rPr>
                <w:rFonts w:ascii="Arial" w:hAnsi="Arial" w:cs="Arial"/>
                <w:color w:val="000000" w:themeColor="text1"/>
                <w:sz w:val="20"/>
                <w:szCs w:val="20"/>
              </w:rPr>
              <w:t xml:space="preserve">Per kwartaal via </w:t>
            </w:r>
            <w:proofErr w:type="spellStart"/>
            <w:r w:rsidRPr="00CE04B9">
              <w:rPr>
                <w:rFonts w:ascii="Arial" w:hAnsi="Arial" w:cs="Arial"/>
                <w:color w:val="000000" w:themeColor="text1"/>
                <w:sz w:val="20"/>
                <w:szCs w:val="20"/>
              </w:rPr>
              <w:t>iWMO</w:t>
            </w:r>
            <w:proofErr w:type="spellEnd"/>
            <w:r w:rsidRPr="00CE04B9">
              <w:rPr>
                <w:rFonts w:ascii="Arial" w:hAnsi="Arial" w:cs="Arial"/>
                <w:color w:val="000000" w:themeColor="text1"/>
                <w:sz w:val="20"/>
                <w:szCs w:val="20"/>
              </w:rPr>
              <w:t xml:space="preserve"> </w:t>
            </w:r>
          </w:p>
        </w:tc>
      </w:tr>
      <w:tr w:rsidR="00CE04B9" w:rsidRPr="00CE04B9" w14:paraId="5DCA1ECE" w14:textId="77777777" w:rsidTr="005B1C23">
        <w:trPr>
          <w:trHeight w:val="290"/>
        </w:trPr>
        <w:tc>
          <w:tcPr>
            <w:tcW w:w="2329" w:type="dxa"/>
          </w:tcPr>
          <w:p w14:paraId="3B2746AC" w14:textId="77777777" w:rsidR="00117D36" w:rsidRPr="00CE04B9" w:rsidRDefault="00FA61F2" w:rsidP="00545EA1">
            <w:pPr>
              <w:spacing w:after="0" w:line="240" w:lineRule="auto"/>
              <w:jc w:val="both"/>
              <w:rPr>
                <w:rFonts w:ascii="Arial" w:hAnsi="Arial" w:cs="Arial"/>
                <w:color w:val="000000" w:themeColor="text1"/>
                <w:sz w:val="20"/>
                <w:szCs w:val="20"/>
              </w:rPr>
            </w:pPr>
            <w:r w:rsidRPr="00CE04B9">
              <w:rPr>
                <w:rFonts w:ascii="Arial" w:hAnsi="Arial" w:cs="Arial"/>
                <w:color w:val="000000" w:themeColor="text1"/>
                <w:sz w:val="20"/>
                <w:szCs w:val="20"/>
              </w:rPr>
              <w:t xml:space="preserve">Evaluatie </w:t>
            </w:r>
          </w:p>
        </w:tc>
        <w:tc>
          <w:tcPr>
            <w:tcW w:w="6578" w:type="dxa"/>
          </w:tcPr>
          <w:p w14:paraId="6CCF0A46" w14:textId="77777777" w:rsidR="00117D36" w:rsidRPr="00CE04B9" w:rsidRDefault="00FA61F2" w:rsidP="00545EA1">
            <w:pPr>
              <w:spacing w:after="0" w:line="240" w:lineRule="auto"/>
              <w:ind w:left="1"/>
              <w:jc w:val="both"/>
              <w:rPr>
                <w:rFonts w:ascii="Arial" w:hAnsi="Arial" w:cs="Arial"/>
                <w:color w:val="000000" w:themeColor="text1"/>
                <w:sz w:val="20"/>
                <w:szCs w:val="20"/>
              </w:rPr>
            </w:pPr>
            <w:r w:rsidRPr="00CE04B9">
              <w:rPr>
                <w:rFonts w:ascii="Arial" w:hAnsi="Arial" w:cs="Arial"/>
                <w:color w:val="000000" w:themeColor="text1"/>
                <w:sz w:val="20"/>
                <w:szCs w:val="20"/>
              </w:rPr>
              <w:t xml:space="preserve">Tijdens leveranciersgesprek </w:t>
            </w:r>
          </w:p>
        </w:tc>
      </w:tr>
      <w:tr w:rsidR="00CE04B9" w:rsidRPr="00CE04B9" w14:paraId="1A14F789" w14:textId="77777777" w:rsidTr="005B1C23">
        <w:trPr>
          <w:trHeight w:val="538"/>
        </w:trPr>
        <w:tc>
          <w:tcPr>
            <w:tcW w:w="2329" w:type="dxa"/>
          </w:tcPr>
          <w:p w14:paraId="2E0CBCF3" w14:textId="77777777" w:rsidR="00117D36" w:rsidRPr="00CE04B9" w:rsidRDefault="00FA61F2" w:rsidP="00545EA1">
            <w:pPr>
              <w:spacing w:after="0" w:line="240" w:lineRule="auto"/>
              <w:jc w:val="both"/>
              <w:rPr>
                <w:rFonts w:ascii="Arial" w:hAnsi="Arial" w:cs="Arial"/>
                <w:color w:val="000000" w:themeColor="text1"/>
                <w:sz w:val="20"/>
                <w:szCs w:val="20"/>
              </w:rPr>
            </w:pPr>
            <w:r w:rsidRPr="00CE04B9">
              <w:rPr>
                <w:rFonts w:ascii="Arial" w:hAnsi="Arial" w:cs="Arial"/>
                <w:color w:val="000000" w:themeColor="text1"/>
                <w:sz w:val="20"/>
                <w:szCs w:val="20"/>
              </w:rPr>
              <w:t xml:space="preserve">Consequentie niet behalen KPI  </w:t>
            </w:r>
          </w:p>
        </w:tc>
        <w:tc>
          <w:tcPr>
            <w:tcW w:w="6578" w:type="dxa"/>
          </w:tcPr>
          <w:p w14:paraId="39B97046" w14:textId="77777777" w:rsidR="00117D36" w:rsidRPr="00CE04B9" w:rsidRDefault="00FA61F2" w:rsidP="00545EA1">
            <w:pPr>
              <w:spacing w:after="0" w:line="240" w:lineRule="auto"/>
              <w:ind w:left="1"/>
              <w:jc w:val="both"/>
              <w:rPr>
                <w:rFonts w:ascii="Arial" w:hAnsi="Arial" w:cs="Arial"/>
                <w:color w:val="000000" w:themeColor="text1"/>
                <w:sz w:val="20"/>
                <w:szCs w:val="20"/>
              </w:rPr>
            </w:pPr>
            <w:r w:rsidRPr="00CE04B9">
              <w:rPr>
                <w:rFonts w:ascii="Arial" w:hAnsi="Arial" w:cs="Arial"/>
                <w:color w:val="000000" w:themeColor="text1"/>
                <w:sz w:val="20"/>
                <w:szCs w:val="20"/>
              </w:rPr>
              <w:t xml:space="preserve">Zie paragraaf 3.2 </w:t>
            </w:r>
          </w:p>
        </w:tc>
      </w:tr>
    </w:tbl>
    <w:p w14:paraId="31690EE6" w14:textId="77777777" w:rsidR="00117D36" w:rsidRPr="00CE04B9" w:rsidRDefault="00FA61F2" w:rsidP="00545EA1">
      <w:pPr>
        <w:spacing w:after="0" w:line="240" w:lineRule="auto"/>
        <w:jc w:val="both"/>
        <w:rPr>
          <w:rFonts w:ascii="Arial" w:hAnsi="Arial" w:cs="Arial"/>
          <w:color w:val="000000" w:themeColor="text1"/>
          <w:sz w:val="20"/>
          <w:szCs w:val="20"/>
        </w:rPr>
      </w:pPr>
      <w:r w:rsidRPr="00CE04B9">
        <w:rPr>
          <w:rFonts w:ascii="Arial" w:hAnsi="Arial" w:cs="Arial"/>
          <w:color w:val="000000" w:themeColor="text1"/>
          <w:sz w:val="20"/>
          <w:szCs w:val="20"/>
        </w:rPr>
        <w:t xml:space="preserve"> </w:t>
      </w:r>
    </w:p>
    <w:tbl>
      <w:tblPr>
        <w:tblStyle w:val="TableGrid"/>
        <w:tblW w:w="8907" w:type="dxa"/>
        <w:tblInd w:w="1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49" w:type="dxa"/>
          <w:left w:w="107" w:type="dxa"/>
          <w:right w:w="107" w:type="dxa"/>
        </w:tblCellMar>
        <w:tblLook w:val="04A0" w:firstRow="1" w:lastRow="0" w:firstColumn="1" w:lastColumn="0" w:noHBand="0" w:noVBand="1"/>
      </w:tblPr>
      <w:tblGrid>
        <w:gridCol w:w="2327"/>
        <w:gridCol w:w="6580"/>
      </w:tblGrid>
      <w:tr w:rsidR="00CE04B9" w:rsidRPr="00CE04B9" w14:paraId="4B897D5E" w14:textId="77777777" w:rsidTr="00B743C6">
        <w:trPr>
          <w:trHeight w:val="287"/>
        </w:trPr>
        <w:tc>
          <w:tcPr>
            <w:tcW w:w="8907" w:type="dxa"/>
            <w:gridSpan w:val="2"/>
            <w:shd w:val="clear" w:color="auto" w:fill="DBE5F1"/>
          </w:tcPr>
          <w:p w14:paraId="266D5603" w14:textId="3145A505" w:rsidR="00117D36" w:rsidRPr="00CE04B9" w:rsidRDefault="00FA61F2" w:rsidP="00545EA1">
            <w:pPr>
              <w:spacing w:after="0" w:line="240" w:lineRule="auto"/>
              <w:jc w:val="both"/>
              <w:rPr>
                <w:rFonts w:ascii="Arial" w:hAnsi="Arial" w:cs="Arial"/>
                <w:color w:val="000000" w:themeColor="text1"/>
                <w:sz w:val="20"/>
                <w:szCs w:val="20"/>
              </w:rPr>
            </w:pPr>
            <w:r w:rsidRPr="00CE04B9">
              <w:rPr>
                <w:rFonts w:ascii="Arial" w:hAnsi="Arial" w:cs="Arial"/>
                <w:color w:val="000000" w:themeColor="text1"/>
                <w:sz w:val="20"/>
                <w:szCs w:val="20"/>
              </w:rPr>
              <w:t xml:space="preserve">KPI 2: </w:t>
            </w:r>
            <w:r w:rsidR="00B743C6" w:rsidRPr="00CE04B9">
              <w:rPr>
                <w:rFonts w:ascii="Arial" w:hAnsi="Arial" w:cs="Arial"/>
                <w:color w:val="000000" w:themeColor="text1"/>
                <w:sz w:val="20"/>
                <w:szCs w:val="20"/>
              </w:rPr>
              <w:t>Zorg</w:t>
            </w:r>
            <w:r w:rsidRPr="00CE04B9">
              <w:rPr>
                <w:rFonts w:ascii="Arial" w:hAnsi="Arial" w:cs="Arial"/>
                <w:color w:val="000000" w:themeColor="text1"/>
                <w:sz w:val="20"/>
                <w:szCs w:val="20"/>
              </w:rPr>
              <w:t xml:space="preserve">plannen: Tijdig en volledig aanleveren </w:t>
            </w:r>
          </w:p>
        </w:tc>
      </w:tr>
      <w:tr w:rsidR="00CE04B9" w:rsidRPr="00CE04B9" w14:paraId="1D1D1D89" w14:textId="77777777" w:rsidTr="00B743C6">
        <w:trPr>
          <w:trHeight w:val="691"/>
        </w:trPr>
        <w:tc>
          <w:tcPr>
            <w:tcW w:w="2327" w:type="dxa"/>
          </w:tcPr>
          <w:p w14:paraId="749B558A" w14:textId="77777777" w:rsidR="00117D36" w:rsidRPr="00CE04B9" w:rsidRDefault="00FA61F2" w:rsidP="00545EA1">
            <w:pPr>
              <w:spacing w:after="0" w:line="240" w:lineRule="auto"/>
              <w:jc w:val="both"/>
              <w:rPr>
                <w:rFonts w:ascii="Arial" w:hAnsi="Arial" w:cs="Arial"/>
                <w:color w:val="000000" w:themeColor="text1"/>
                <w:sz w:val="20"/>
                <w:szCs w:val="20"/>
              </w:rPr>
            </w:pPr>
            <w:r w:rsidRPr="00CE04B9">
              <w:rPr>
                <w:rFonts w:ascii="Arial" w:hAnsi="Arial" w:cs="Arial"/>
                <w:color w:val="000000" w:themeColor="text1"/>
                <w:sz w:val="20"/>
                <w:szCs w:val="20"/>
              </w:rPr>
              <w:t xml:space="preserve">Definitie </w:t>
            </w:r>
          </w:p>
        </w:tc>
        <w:tc>
          <w:tcPr>
            <w:tcW w:w="6580" w:type="dxa"/>
          </w:tcPr>
          <w:p w14:paraId="062D7989" w14:textId="0E9F0C73" w:rsidR="00117D36" w:rsidRPr="00CE04B9" w:rsidRDefault="00FA61F2" w:rsidP="00545EA1">
            <w:pPr>
              <w:spacing w:after="0" w:line="240" w:lineRule="auto"/>
              <w:ind w:left="4"/>
              <w:jc w:val="both"/>
              <w:rPr>
                <w:rFonts w:ascii="Arial" w:hAnsi="Arial" w:cs="Arial"/>
                <w:color w:val="000000" w:themeColor="text1"/>
                <w:sz w:val="20"/>
                <w:szCs w:val="20"/>
              </w:rPr>
            </w:pPr>
            <w:r w:rsidRPr="00CE04B9">
              <w:rPr>
                <w:rFonts w:ascii="Arial" w:hAnsi="Arial" w:cs="Arial"/>
                <w:color w:val="000000" w:themeColor="text1"/>
                <w:sz w:val="20"/>
                <w:szCs w:val="20"/>
              </w:rPr>
              <w:t xml:space="preserve">De mate waarin de aanbieder </w:t>
            </w:r>
            <w:r w:rsidR="006157D3" w:rsidRPr="00CE04B9">
              <w:rPr>
                <w:rFonts w:ascii="Arial" w:hAnsi="Arial" w:cs="Arial"/>
                <w:color w:val="000000" w:themeColor="text1"/>
                <w:sz w:val="20"/>
                <w:szCs w:val="20"/>
              </w:rPr>
              <w:t xml:space="preserve">zorgplannen </w:t>
            </w:r>
            <w:r w:rsidRPr="00CE04B9">
              <w:rPr>
                <w:rFonts w:ascii="Arial" w:hAnsi="Arial" w:cs="Arial"/>
                <w:color w:val="000000" w:themeColor="text1"/>
                <w:sz w:val="20"/>
                <w:szCs w:val="20"/>
              </w:rPr>
              <w:t xml:space="preserve">tijdig en volledig aanlevert bij de </w:t>
            </w:r>
            <w:r w:rsidR="00B743C6" w:rsidRPr="00CE04B9">
              <w:rPr>
                <w:rFonts w:ascii="Arial" w:hAnsi="Arial" w:cs="Arial"/>
                <w:color w:val="000000" w:themeColor="text1"/>
                <w:sz w:val="20"/>
                <w:szCs w:val="20"/>
              </w:rPr>
              <w:t>gemeente</w:t>
            </w:r>
            <w:r w:rsidRPr="00CE04B9">
              <w:rPr>
                <w:rFonts w:ascii="Arial" w:hAnsi="Arial" w:cs="Arial"/>
                <w:color w:val="000000" w:themeColor="text1"/>
                <w:sz w:val="20"/>
                <w:szCs w:val="20"/>
              </w:rPr>
              <w:t xml:space="preserve">. </w:t>
            </w:r>
          </w:p>
          <w:p w14:paraId="792F0D46" w14:textId="56D5DCAB" w:rsidR="00117D36" w:rsidRPr="00CE04B9" w:rsidRDefault="00117D36" w:rsidP="00545EA1">
            <w:pPr>
              <w:spacing w:after="0" w:line="240" w:lineRule="auto"/>
              <w:ind w:left="4"/>
              <w:jc w:val="both"/>
              <w:rPr>
                <w:rFonts w:ascii="Arial" w:hAnsi="Arial" w:cs="Arial"/>
                <w:color w:val="000000" w:themeColor="text1"/>
                <w:sz w:val="20"/>
                <w:szCs w:val="20"/>
              </w:rPr>
            </w:pPr>
          </w:p>
        </w:tc>
      </w:tr>
      <w:tr w:rsidR="00CE04B9" w:rsidRPr="00CE04B9" w14:paraId="0916E8D8" w14:textId="77777777" w:rsidTr="00B743C6">
        <w:trPr>
          <w:trHeight w:val="293"/>
        </w:trPr>
        <w:tc>
          <w:tcPr>
            <w:tcW w:w="2327" w:type="dxa"/>
          </w:tcPr>
          <w:p w14:paraId="0102C1DA" w14:textId="77777777" w:rsidR="00117D36" w:rsidRPr="00CE04B9" w:rsidRDefault="00FA61F2" w:rsidP="00545EA1">
            <w:pPr>
              <w:spacing w:after="0" w:line="240" w:lineRule="auto"/>
              <w:jc w:val="both"/>
              <w:rPr>
                <w:rFonts w:ascii="Arial" w:hAnsi="Arial" w:cs="Arial"/>
                <w:color w:val="000000" w:themeColor="text1"/>
                <w:sz w:val="20"/>
                <w:szCs w:val="20"/>
              </w:rPr>
            </w:pPr>
            <w:r w:rsidRPr="00CE04B9">
              <w:rPr>
                <w:rFonts w:ascii="Arial" w:hAnsi="Arial" w:cs="Arial"/>
                <w:color w:val="000000" w:themeColor="text1"/>
                <w:sz w:val="20"/>
                <w:szCs w:val="20"/>
              </w:rPr>
              <w:lastRenderedPageBreak/>
              <w:t xml:space="preserve">Norm </w:t>
            </w:r>
          </w:p>
        </w:tc>
        <w:tc>
          <w:tcPr>
            <w:tcW w:w="6580" w:type="dxa"/>
          </w:tcPr>
          <w:p w14:paraId="61D37AB2" w14:textId="77777777" w:rsidR="00117D36" w:rsidRPr="00CE04B9" w:rsidRDefault="00FA61F2" w:rsidP="00545EA1">
            <w:pPr>
              <w:spacing w:after="0" w:line="240" w:lineRule="auto"/>
              <w:ind w:left="4"/>
              <w:jc w:val="both"/>
              <w:rPr>
                <w:rFonts w:ascii="Arial" w:hAnsi="Arial" w:cs="Arial"/>
                <w:color w:val="000000" w:themeColor="text1"/>
                <w:sz w:val="20"/>
                <w:szCs w:val="20"/>
              </w:rPr>
            </w:pPr>
            <w:r w:rsidRPr="00CE04B9">
              <w:rPr>
                <w:rFonts w:ascii="Arial" w:hAnsi="Arial" w:cs="Arial"/>
                <w:color w:val="000000" w:themeColor="text1"/>
                <w:sz w:val="20"/>
                <w:szCs w:val="20"/>
              </w:rPr>
              <w:t xml:space="preserve">90% </w:t>
            </w:r>
          </w:p>
        </w:tc>
      </w:tr>
      <w:tr w:rsidR="00CE04B9" w:rsidRPr="00CE04B9" w14:paraId="09DFD7DC" w14:textId="77777777" w:rsidTr="00B743C6">
        <w:trPr>
          <w:trHeight w:val="1118"/>
        </w:trPr>
        <w:tc>
          <w:tcPr>
            <w:tcW w:w="2327" w:type="dxa"/>
          </w:tcPr>
          <w:p w14:paraId="4EEF4DCE" w14:textId="77777777" w:rsidR="00117D36" w:rsidRPr="00CE04B9" w:rsidRDefault="00FA61F2" w:rsidP="00545EA1">
            <w:pPr>
              <w:spacing w:after="0" w:line="240" w:lineRule="auto"/>
              <w:jc w:val="both"/>
              <w:rPr>
                <w:rFonts w:ascii="Arial" w:hAnsi="Arial" w:cs="Arial"/>
                <w:color w:val="000000" w:themeColor="text1"/>
                <w:sz w:val="20"/>
                <w:szCs w:val="20"/>
              </w:rPr>
            </w:pPr>
            <w:r w:rsidRPr="00CE04B9">
              <w:rPr>
                <w:rFonts w:ascii="Arial" w:hAnsi="Arial" w:cs="Arial"/>
                <w:color w:val="000000" w:themeColor="text1"/>
                <w:sz w:val="20"/>
                <w:szCs w:val="20"/>
              </w:rPr>
              <w:t xml:space="preserve">Meetmethodiek </w:t>
            </w:r>
          </w:p>
        </w:tc>
        <w:tc>
          <w:tcPr>
            <w:tcW w:w="6580" w:type="dxa"/>
          </w:tcPr>
          <w:p w14:paraId="4D88BF89" w14:textId="59BE424B" w:rsidR="00117D36" w:rsidRPr="00CE04B9" w:rsidRDefault="00FA61F2" w:rsidP="00545EA1">
            <w:pPr>
              <w:spacing w:after="0" w:line="240" w:lineRule="auto"/>
              <w:ind w:left="4"/>
              <w:jc w:val="both"/>
              <w:rPr>
                <w:rFonts w:ascii="Arial" w:hAnsi="Arial" w:cs="Arial"/>
                <w:color w:val="000000" w:themeColor="text1"/>
                <w:sz w:val="20"/>
                <w:szCs w:val="20"/>
              </w:rPr>
            </w:pPr>
            <w:r w:rsidRPr="00CE04B9">
              <w:rPr>
                <w:rFonts w:ascii="Arial" w:hAnsi="Arial" w:cs="Arial"/>
                <w:color w:val="000000" w:themeColor="text1"/>
                <w:sz w:val="20"/>
                <w:szCs w:val="20"/>
              </w:rPr>
              <w:t xml:space="preserve">Aantal tijdig en volledig aangeleverde </w:t>
            </w:r>
            <w:r w:rsidR="00B743C6" w:rsidRPr="00CE04B9">
              <w:rPr>
                <w:rFonts w:ascii="Arial" w:hAnsi="Arial" w:cs="Arial"/>
                <w:color w:val="000000" w:themeColor="text1"/>
                <w:sz w:val="20"/>
                <w:szCs w:val="20"/>
              </w:rPr>
              <w:t>zorg</w:t>
            </w:r>
            <w:r w:rsidRPr="00CE04B9">
              <w:rPr>
                <w:rFonts w:ascii="Arial" w:hAnsi="Arial" w:cs="Arial"/>
                <w:color w:val="000000" w:themeColor="text1"/>
                <w:sz w:val="20"/>
                <w:szCs w:val="20"/>
              </w:rPr>
              <w:t xml:space="preserve">plannen / totaal aantal cliënten in zorg = score </w:t>
            </w:r>
          </w:p>
          <w:p w14:paraId="1228D399" w14:textId="77777777" w:rsidR="00117D36" w:rsidRPr="00CE04B9" w:rsidRDefault="00FA61F2" w:rsidP="00545EA1">
            <w:pPr>
              <w:spacing w:after="0" w:line="240" w:lineRule="auto"/>
              <w:ind w:left="4"/>
              <w:jc w:val="both"/>
              <w:rPr>
                <w:rFonts w:ascii="Arial" w:hAnsi="Arial" w:cs="Arial"/>
                <w:color w:val="000000" w:themeColor="text1"/>
                <w:sz w:val="20"/>
                <w:szCs w:val="20"/>
              </w:rPr>
            </w:pPr>
            <w:r w:rsidRPr="00CE04B9">
              <w:rPr>
                <w:rFonts w:ascii="Arial" w:hAnsi="Arial" w:cs="Arial"/>
                <w:color w:val="000000" w:themeColor="text1"/>
                <w:sz w:val="20"/>
                <w:szCs w:val="20"/>
              </w:rPr>
              <w:t xml:space="preserve"> </w:t>
            </w:r>
          </w:p>
          <w:p w14:paraId="1464D17E" w14:textId="648B8175" w:rsidR="00117D36" w:rsidRPr="00CE04B9" w:rsidRDefault="00FA61F2" w:rsidP="00545EA1">
            <w:pPr>
              <w:spacing w:after="0" w:line="240" w:lineRule="auto"/>
              <w:ind w:left="4"/>
              <w:jc w:val="both"/>
              <w:rPr>
                <w:rFonts w:ascii="Arial" w:hAnsi="Arial" w:cs="Arial"/>
                <w:color w:val="000000" w:themeColor="text1"/>
                <w:sz w:val="20"/>
                <w:szCs w:val="20"/>
              </w:rPr>
            </w:pPr>
            <w:r w:rsidRPr="00CE04B9">
              <w:rPr>
                <w:rFonts w:ascii="Arial" w:hAnsi="Arial" w:cs="Arial"/>
                <w:color w:val="000000" w:themeColor="text1"/>
                <w:sz w:val="20"/>
                <w:szCs w:val="20"/>
              </w:rPr>
              <w:t xml:space="preserve">Tijdig: uiterlijk binnen </w:t>
            </w:r>
            <w:r w:rsidR="006157D3" w:rsidRPr="00CE04B9">
              <w:rPr>
                <w:rFonts w:ascii="Arial" w:hAnsi="Arial" w:cs="Arial"/>
                <w:color w:val="000000" w:themeColor="text1"/>
                <w:sz w:val="20"/>
                <w:szCs w:val="20"/>
              </w:rPr>
              <w:t>1</w:t>
            </w:r>
            <w:r w:rsidRPr="00CE04B9">
              <w:rPr>
                <w:rFonts w:ascii="Arial" w:hAnsi="Arial" w:cs="Arial"/>
                <w:color w:val="000000" w:themeColor="text1"/>
                <w:sz w:val="20"/>
                <w:szCs w:val="20"/>
              </w:rPr>
              <w:t xml:space="preserve">0 werkdagen na datum toewijzing ondersteuning (301bericht) </w:t>
            </w:r>
          </w:p>
          <w:p w14:paraId="7AC59B32" w14:textId="73020BC3" w:rsidR="00117D36" w:rsidRPr="00CE04B9" w:rsidRDefault="00117D36" w:rsidP="00545EA1">
            <w:pPr>
              <w:spacing w:after="0" w:line="240" w:lineRule="auto"/>
              <w:jc w:val="both"/>
              <w:rPr>
                <w:rFonts w:ascii="Arial" w:hAnsi="Arial" w:cs="Arial"/>
                <w:color w:val="000000" w:themeColor="text1"/>
                <w:sz w:val="20"/>
                <w:szCs w:val="20"/>
              </w:rPr>
            </w:pPr>
          </w:p>
        </w:tc>
      </w:tr>
      <w:tr w:rsidR="00CE04B9" w:rsidRPr="00CE04B9" w14:paraId="09B3A20C" w14:textId="77777777" w:rsidTr="00B743C6">
        <w:trPr>
          <w:trHeight w:val="509"/>
        </w:trPr>
        <w:tc>
          <w:tcPr>
            <w:tcW w:w="2327" w:type="dxa"/>
          </w:tcPr>
          <w:p w14:paraId="6B68CECA" w14:textId="77777777" w:rsidR="00117D36" w:rsidRPr="00CE04B9" w:rsidRDefault="00FA61F2" w:rsidP="00545EA1">
            <w:pPr>
              <w:spacing w:after="0" w:line="240" w:lineRule="auto"/>
              <w:jc w:val="both"/>
              <w:rPr>
                <w:rFonts w:ascii="Arial" w:hAnsi="Arial" w:cs="Arial"/>
                <w:color w:val="000000" w:themeColor="text1"/>
                <w:sz w:val="20"/>
                <w:szCs w:val="20"/>
              </w:rPr>
            </w:pPr>
            <w:r w:rsidRPr="00CE04B9">
              <w:rPr>
                <w:rFonts w:ascii="Arial" w:hAnsi="Arial" w:cs="Arial"/>
                <w:color w:val="000000" w:themeColor="text1"/>
                <w:sz w:val="20"/>
                <w:szCs w:val="20"/>
              </w:rPr>
              <w:t xml:space="preserve">Score </w:t>
            </w:r>
          </w:p>
        </w:tc>
        <w:tc>
          <w:tcPr>
            <w:tcW w:w="6580" w:type="dxa"/>
          </w:tcPr>
          <w:p w14:paraId="2ED1FA3E" w14:textId="77777777" w:rsidR="00117D36" w:rsidRPr="00CE04B9" w:rsidRDefault="00FA61F2" w:rsidP="00545EA1">
            <w:pPr>
              <w:spacing w:after="0" w:line="240" w:lineRule="auto"/>
              <w:ind w:left="4"/>
              <w:jc w:val="both"/>
              <w:rPr>
                <w:rFonts w:ascii="Arial" w:hAnsi="Arial" w:cs="Arial"/>
                <w:color w:val="000000" w:themeColor="text1"/>
                <w:sz w:val="20"/>
                <w:szCs w:val="20"/>
              </w:rPr>
            </w:pPr>
            <w:r w:rsidRPr="00CE04B9">
              <w:rPr>
                <w:rFonts w:ascii="Arial" w:hAnsi="Arial" w:cs="Arial"/>
                <w:color w:val="000000" w:themeColor="text1"/>
                <w:sz w:val="20"/>
                <w:szCs w:val="20"/>
              </w:rPr>
              <w:t xml:space="preserve">90% = score =  1  </w:t>
            </w:r>
          </w:p>
          <w:p w14:paraId="4879F4DD" w14:textId="77777777" w:rsidR="00117D36" w:rsidRPr="00CE04B9" w:rsidRDefault="00FA61F2" w:rsidP="00545EA1">
            <w:pPr>
              <w:spacing w:after="0" w:line="240" w:lineRule="auto"/>
              <w:ind w:left="4"/>
              <w:jc w:val="both"/>
              <w:rPr>
                <w:rFonts w:ascii="Arial" w:hAnsi="Arial" w:cs="Arial"/>
                <w:color w:val="000000" w:themeColor="text1"/>
                <w:sz w:val="20"/>
                <w:szCs w:val="20"/>
              </w:rPr>
            </w:pPr>
            <w:r w:rsidRPr="00CE04B9">
              <w:rPr>
                <w:rFonts w:ascii="Arial" w:hAnsi="Arial" w:cs="Arial"/>
                <w:color w:val="000000" w:themeColor="text1"/>
                <w:sz w:val="20"/>
                <w:szCs w:val="20"/>
              </w:rPr>
              <w:t xml:space="preserve">&lt; 90% = score = 0 </w:t>
            </w:r>
          </w:p>
        </w:tc>
      </w:tr>
      <w:tr w:rsidR="00CE04B9" w:rsidRPr="00CE04B9" w14:paraId="0B95083F" w14:textId="77777777" w:rsidTr="00B743C6">
        <w:trPr>
          <w:trHeight w:val="278"/>
        </w:trPr>
        <w:tc>
          <w:tcPr>
            <w:tcW w:w="2327" w:type="dxa"/>
          </w:tcPr>
          <w:p w14:paraId="4B5C5F14" w14:textId="77777777" w:rsidR="00117D36" w:rsidRPr="00CE04B9" w:rsidRDefault="00FA61F2" w:rsidP="00545EA1">
            <w:pPr>
              <w:spacing w:after="0" w:line="240" w:lineRule="auto"/>
              <w:jc w:val="both"/>
              <w:rPr>
                <w:rFonts w:ascii="Arial" w:hAnsi="Arial" w:cs="Arial"/>
                <w:color w:val="000000" w:themeColor="text1"/>
                <w:sz w:val="20"/>
                <w:szCs w:val="20"/>
              </w:rPr>
            </w:pPr>
            <w:r w:rsidRPr="00CE04B9">
              <w:rPr>
                <w:rFonts w:ascii="Arial" w:hAnsi="Arial" w:cs="Arial"/>
                <w:color w:val="000000" w:themeColor="text1"/>
                <w:sz w:val="20"/>
                <w:szCs w:val="20"/>
              </w:rPr>
              <w:t xml:space="preserve">Wegingsfactor </w:t>
            </w:r>
          </w:p>
        </w:tc>
        <w:tc>
          <w:tcPr>
            <w:tcW w:w="6580" w:type="dxa"/>
          </w:tcPr>
          <w:p w14:paraId="31B86F5D" w14:textId="77777777" w:rsidR="00117D36" w:rsidRPr="00CE04B9" w:rsidRDefault="00FA61F2" w:rsidP="00545EA1">
            <w:pPr>
              <w:spacing w:after="0" w:line="240" w:lineRule="auto"/>
              <w:ind w:left="4"/>
              <w:jc w:val="both"/>
              <w:rPr>
                <w:rFonts w:ascii="Arial" w:hAnsi="Arial" w:cs="Arial"/>
                <w:color w:val="000000" w:themeColor="text1"/>
                <w:sz w:val="20"/>
                <w:szCs w:val="20"/>
              </w:rPr>
            </w:pPr>
            <w:r w:rsidRPr="00CE04B9">
              <w:rPr>
                <w:rFonts w:ascii="Arial" w:hAnsi="Arial" w:cs="Arial"/>
                <w:color w:val="000000" w:themeColor="text1"/>
                <w:sz w:val="20"/>
                <w:szCs w:val="20"/>
              </w:rPr>
              <w:t xml:space="preserve">5 </w:t>
            </w:r>
          </w:p>
        </w:tc>
      </w:tr>
      <w:tr w:rsidR="00CE04B9" w:rsidRPr="00CE04B9" w14:paraId="253E93A6" w14:textId="77777777" w:rsidTr="00B743C6">
        <w:trPr>
          <w:trHeight w:val="276"/>
        </w:trPr>
        <w:tc>
          <w:tcPr>
            <w:tcW w:w="2327" w:type="dxa"/>
          </w:tcPr>
          <w:p w14:paraId="6F6A1AF9" w14:textId="77777777" w:rsidR="00117D36" w:rsidRPr="00CE04B9" w:rsidRDefault="00FA61F2" w:rsidP="00545EA1">
            <w:pPr>
              <w:spacing w:after="0" w:line="240" w:lineRule="auto"/>
              <w:jc w:val="both"/>
              <w:rPr>
                <w:rFonts w:ascii="Arial" w:hAnsi="Arial" w:cs="Arial"/>
                <w:color w:val="000000" w:themeColor="text1"/>
                <w:sz w:val="20"/>
                <w:szCs w:val="20"/>
              </w:rPr>
            </w:pPr>
            <w:r w:rsidRPr="00CE04B9">
              <w:rPr>
                <w:rFonts w:ascii="Arial" w:hAnsi="Arial" w:cs="Arial"/>
                <w:color w:val="000000" w:themeColor="text1"/>
                <w:sz w:val="20"/>
                <w:szCs w:val="20"/>
              </w:rPr>
              <w:t xml:space="preserve">Meetfrequentie </w:t>
            </w:r>
          </w:p>
        </w:tc>
        <w:tc>
          <w:tcPr>
            <w:tcW w:w="6580" w:type="dxa"/>
          </w:tcPr>
          <w:p w14:paraId="5499A43D" w14:textId="77777777" w:rsidR="00117D36" w:rsidRPr="00CE04B9" w:rsidRDefault="00FA61F2" w:rsidP="00545EA1">
            <w:pPr>
              <w:spacing w:after="0" w:line="240" w:lineRule="auto"/>
              <w:ind w:left="4"/>
              <w:jc w:val="both"/>
              <w:rPr>
                <w:rFonts w:ascii="Arial" w:hAnsi="Arial" w:cs="Arial"/>
                <w:color w:val="000000" w:themeColor="text1"/>
                <w:sz w:val="20"/>
                <w:szCs w:val="20"/>
              </w:rPr>
            </w:pPr>
            <w:r w:rsidRPr="00CE04B9">
              <w:rPr>
                <w:rFonts w:ascii="Arial" w:hAnsi="Arial" w:cs="Arial"/>
                <w:color w:val="000000" w:themeColor="text1"/>
                <w:sz w:val="20"/>
                <w:szCs w:val="20"/>
              </w:rPr>
              <w:t xml:space="preserve">Continu via </w:t>
            </w:r>
            <w:proofErr w:type="spellStart"/>
            <w:r w:rsidRPr="00CE04B9">
              <w:rPr>
                <w:rFonts w:ascii="Arial" w:hAnsi="Arial" w:cs="Arial"/>
                <w:color w:val="000000" w:themeColor="text1"/>
                <w:sz w:val="20"/>
                <w:szCs w:val="20"/>
              </w:rPr>
              <w:t>iWMO</w:t>
            </w:r>
            <w:proofErr w:type="spellEnd"/>
            <w:r w:rsidRPr="00CE04B9">
              <w:rPr>
                <w:rFonts w:ascii="Arial" w:hAnsi="Arial" w:cs="Arial"/>
                <w:color w:val="000000" w:themeColor="text1"/>
                <w:sz w:val="20"/>
                <w:szCs w:val="20"/>
              </w:rPr>
              <w:t xml:space="preserve"> berichtenverkeer en de applicatie van de opdrachtgever </w:t>
            </w:r>
          </w:p>
        </w:tc>
      </w:tr>
      <w:tr w:rsidR="00CE04B9" w:rsidRPr="00CE04B9" w14:paraId="1104FA24" w14:textId="77777777" w:rsidTr="00B743C6">
        <w:trPr>
          <w:trHeight w:val="276"/>
        </w:trPr>
        <w:tc>
          <w:tcPr>
            <w:tcW w:w="2327" w:type="dxa"/>
          </w:tcPr>
          <w:p w14:paraId="6CB318D3" w14:textId="77777777" w:rsidR="00117D36" w:rsidRPr="00CE04B9" w:rsidRDefault="00FA61F2" w:rsidP="00545EA1">
            <w:pPr>
              <w:spacing w:after="0" w:line="240" w:lineRule="auto"/>
              <w:jc w:val="both"/>
              <w:rPr>
                <w:rFonts w:ascii="Arial" w:hAnsi="Arial" w:cs="Arial"/>
                <w:color w:val="000000" w:themeColor="text1"/>
                <w:sz w:val="20"/>
                <w:szCs w:val="20"/>
              </w:rPr>
            </w:pPr>
            <w:r w:rsidRPr="00CE04B9">
              <w:rPr>
                <w:rFonts w:ascii="Arial" w:hAnsi="Arial" w:cs="Arial"/>
                <w:color w:val="000000" w:themeColor="text1"/>
                <w:sz w:val="20"/>
                <w:szCs w:val="20"/>
              </w:rPr>
              <w:t xml:space="preserve">Verantwoordelijke </w:t>
            </w:r>
          </w:p>
        </w:tc>
        <w:tc>
          <w:tcPr>
            <w:tcW w:w="6580" w:type="dxa"/>
          </w:tcPr>
          <w:p w14:paraId="2DCC4878" w14:textId="29622780" w:rsidR="00117D36" w:rsidRPr="00CE04B9" w:rsidRDefault="00B743C6" w:rsidP="00545EA1">
            <w:pPr>
              <w:spacing w:after="0" w:line="240" w:lineRule="auto"/>
              <w:ind w:left="4"/>
              <w:jc w:val="both"/>
              <w:rPr>
                <w:rFonts w:ascii="Arial" w:hAnsi="Arial" w:cs="Arial"/>
                <w:color w:val="000000" w:themeColor="text1"/>
                <w:sz w:val="20"/>
                <w:szCs w:val="20"/>
              </w:rPr>
            </w:pPr>
            <w:r w:rsidRPr="00CE04B9">
              <w:rPr>
                <w:rFonts w:ascii="Arial" w:hAnsi="Arial" w:cs="Arial"/>
                <w:color w:val="000000" w:themeColor="text1"/>
                <w:sz w:val="20"/>
                <w:szCs w:val="20"/>
              </w:rPr>
              <w:t>Zorgaanbieder</w:t>
            </w:r>
          </w:p>
        </w:tc>
      </w:tr>
      <w:tr w:rsidR="00CE04B9" w:rsidRPr="00CE04B9" w14:paraId="16A41DD9" w14:textId="77777777" w:rsidTr="00B743C6">
        <w:trPr>
          <w:trHeight w:val="535"/>
        </w:trPr>
        <w:tc>
          <w:tcPr>
            <w:tcW w:w="2327" w:type="dxa"/>
          </w:tcPr>
          <w:p w14:paraId="06FCE2B1" w14:textId="77777777" w:rsidR="00117D36" w:rsidRPr="00CE04B9" w:rsidRDefault="00FA61F2" w:rsidP="00545EA1">
            <w:pPr>
              <w:spacing w:after="0" w:line="240" w:lineRule="auto"/>
              <w:jc w:val="both"/>
              <w:rPr>
                <w:rFonts w:ascii="Arial" w:hAnsi="Arial" w:cs="Arial"/>
                <w:color w:val="000000" w:themeColor="text1"/>
                <w:sz w:val="20"/>
                <w:szCs w:val="20"/>
              </w:rPr>
            </w:pPr>
            <w:r w:rsidRPr="00CE04B9">
              <w:rPr>
                <w:rFonts w:ascii="Arial" w:hAnsi="Arial" w:cs="Arial"/>
                <w:color w:val="000000" w:themeColor="text1"/>
                <w:sz w:val="20"/>
                <w:szCs w:val="20"/>
              </w:rPr>
              <w:t xml:space="preserve">Rapportagefrequentie en vorm </w:t>
            </w:r>
          </w:p>
        </w:tc>
        <w:tc>
          <w:tcPr>
            <w:tcW w:w="6580" w:type="dxa"/>
          </w:tcPr>
          <w:p w14:paraId="2E9148D7" w14:textId="77777777" w:rsidR="00117D36" w:rsidRPr="00CE04B9" w:rsidRDefault="00FA61F2" w:rsidP="00545EA1">
            <w:pPr>
              <w:spacing w:after="0" w:line="240" w:lineRule="auto"/>
              <w:ind w:left="4"/>
              <w:jc w:val="both"/>
              <w:rPr>
                <w:rFonts w:ascii="Arial" w:hAnsi="Arial" w:cs="Arial"/>
                <w:color w:val="000000" w:themeColor="text1"/>
                <w:sz w:val="20"/>
                <w:szCs w:val="20"/>
              </w:rPr>
            </w:pPr>
            <w:r w:rsidRPr="00CE04B9">
              <w:rPr>
                <w:rFonts w:ascii="Arial" w:hAnsi="Arial" w:cs="Arial"/>
                <w:color w:val="000000" w:themeColor="text1"/>
                <w:sz w:val="20"/>
                <w:szCs w:val="20"/>
              </w:rPr>
              <w:t xml:space="preserve">Per kwartaal via </w:t>
            </w:r>
            <w:proofErr w:type="spellStart"/>
            <w:r w:rsidRPr="00CE04B9">
              <w:rPr>
                <w:rFonts w:ascii="Arial" w:hAnsi="Arial" w:cs="Arial"/>
                <w:color w:val="000000" w:themeColor="text1"/>
                <w:sz w:val="20"/>
                <w:szCs w:val="20"/>
              </w:rPr>
              <w:t>iWMO</w:t>
            </w:r>
            <w:proofErr w:type="spellEnd"/>
            <w:r w:rsidRPr="00CE04B9">
              <w:rPr>
                <w:rFonts w:ascii="Arial" w:hAnsi="Arial" w:cs="Arial"/>
                <w:color w:val="000000" w:themeColor="text1"/>
                <w:sz w:val="20"/>
                <w:szCs w:val="20"/>
              </w:rPr>
              <w:t xml:space="preserve"> en de applicatie van de opdrachtgever </w:t>
            </w:r>
          </w:p>
        </w:tc>
      </w:tr>
      <w:tr w:rsidR="00CE04B9" w:rsidRPr="00CE04B9" w14:paraId="5A53F14A" w14:textId="77777777" w:rsidTr="00B743C6">
        <w:trPr>
          <w:trHeight w:val="293"/>
        </w:trPr>
        <w:tc>
          <w:tcPr>
            <w:tcW w:w="2327" w:type="dxa"/>
          </w:tcPr>
          <w:p w14:paraId="3119DB16" w14:textId="77777777" w:rsidR="00117D36" w:rsidRPr="00CE04B9" w:rsidRDefault="00FA61F2" w:rsidP="00545EA1">
            <w:pPr>
              <w:spacing w:after="0" w:line="240" w:lineRule="auto"/>
              <w:jc w:val="both"/>
              <w:rPr>
                <w:rFonts w:ascii="Arial" w:hAnsi="Arial" w:cs="Arial"/>
                <w:color w:val="000000" w:themeColor="text1"/>
                <w:sz w:val="20"/>
                <w:szCs w:val="20"/>
              </w:rPr>
            </w:pPr>
            <w:r w:rsidRPr="00CE04B9">
              <w:rPr>
                <w:rFonts w:ascii="Arial" w:hAnsi="Arial" w:cs="Arial"/>
                <w:color w:val="000000" w:themeColor="text1"/>
                <w:sz w:val="20"/>
                <w:szCs w:val="20"/>
              </w:rPr>
              <w:t xml:space="preserve">Evaluatie </w:t>
            </w:r>
          </w:p>
        </w:tc>
        <w:tc>
          <w:tcPr>
            <w:tcW w:w="6580" w:type="dxa"/>
          </w:tcPr>
          <w:p w14:paraId="47F698E2" w14:textId="77777777" w:rsidR="00117D36" w:rsidRPr="00CE04B9" w:rsidRDefault="00FA61F2" w:rsidP="00545EA1">
            <w:pPr>
              <w:spacing w:after="0" w:line="240" w:lineRule="auto"/>
              <w:ind w:left="4"/>
              <w:jc w:val="both"/>
              <w:rPr>
                <w:rFonts w:ascii="Arial" w:hAnsi="Arial" w:cs="Arial"/>
                <w:color w:val="000000" w:themeColor="text1"/>
                <w:sz w:val="20"/>
                <w:szCs w:val="20"/>
              </w:rPr>
            </w:pPr>
            <w:r w:rsidRPr="00CE04B9">
              <w:rPr>
                <w:rFonts w:ascii="Arial" w:hAnsi="Arial" w:cs="Arial"/>
                <w:color w:val="000000" w:themeColor="text1"/>
                <w:sz w:val="20"/>
                <w:szCs w:val="20"/>
              </w:rPr>
              <w:t xml:space="preserve">Tijdens leveranciersgesprek </w:t>
            </w:r>
          </w:p>
        </w:tc>
      </w:tr>
      <w:tr w:rsidR="00CE04B9" w:rsidRPr="00CE04B9" w14:paraId="7845D6F4" w14:textId="77777777" w:rsidTr="00B743C6">
        <w:trPr>
          <w:trHeight w:val="535"/>
        </w:trPr>
        <w:tc>
          <w:tcPr>
            <w:tcW w:w="2327" w:type="dxa"/>
          </w:tcPr>
          <w:p w14:paraId="615C7FE5" w14:textId="77777777" w:rsidR="00117D36" w:rsidRPr="00CE04B9" w:rsidRDefault="00FA61F2" w:rsidP="00545EA1">
            <w:pPr>
              <w:spacing w:after="0" w:line="240" w:lineRule="auto"/>
              <w:jc w:val="both"/>
              <w:rPr>
                <w:rFonts w:ascii="Arial" w:hAnsi="Arial" w:cs="Arial"/>
                <w:color w:val="000000" w:themeColor="text1"/>
                <w:sz w:val="20"/>
                <w:szCs w:val="20"/>
              </w:rPr>
            </w:pPr>
            <w:r w:rsidRPr="00CE04B9">
              <w:rPr>
                <w:rFonts w:ascii="Arial" w:hAnsi="Arial" w:cs="Arial"/>
                <w:color w:val="000000" w:themeColor="text1"/>
                <w:sz w:val="20"/>
                <w:szCs w:val="20"/>
              </w:rPr>
              <w:t xml:space="preserve">Consequentie niet behalen KPI  </w:t>
            </w:r>
          </w:p>
        </w:tc>
        <w:tc>
          <w:tcPr>
            <w:tcW w:w="6580" w:type="dxa"/>
          </w:tcPr>
          <w:p w14:paraId="34A35021" w14:textId="77777777" w:rsidR="00117D36" w:rsidRPr="00CE04B9" w:rsidRDefault="00FA61F2" w:rsidP="00545EA1">
            <w:pPr>
              <w:spacing w:after="0" w:line="240" w:lineRule="auto"/>
              <w:ind w:left="4"/>
              <w:jc w:val="both"/>
              <w:rPr>
                <w:rFonts w:ascii="Arial" w:hAnsi="Arial" w:cs="Arial"/>
                <w:color w:val="000000" w:themeColor="text1"/>
                <w:sz w:val="20"/>
                <w:szCs w:val="20"/>
              </w:rPr>
            </w:pPr>
            <w:r w:rsidRPr="00CE04B9">
              <w:rPr>
                <w:rFonts w:ascii="Arial" w:hAnsi="Arial" w:cs="Arial"/>
                <w:color w:val="000000" w:themeColor="text1"/>
                <w:sz w:val="20"/>
                <w:szCs w:val="20"/>
              </w:rPr>
              <w:t xml:space="preserve">Zie paragraaf 3.2 </w:t>
            </w:r>
          </w:p>
        </w:tc>
      </w:tr>
    </w:tbl>
    <w:p w14:paraId="0CA6A96F" w14:textId="30894346" w:rsidR="00117D36" w:rsidRPr="00CE04B9" w:rsidRDefault="00FA61F2" w:rsidP="00545EA1">
      <w:pPr>
        <w:spacing w:after="0" w:line="240" w:lineRule="auto"/>
        <w:jc w:val="both"/>
        <w:rPr>
          <w:rFonts w:ascii="Arial" w:hAnsi="Arial" w:cs="Arial"/>
          <w:color w:val="000000" w:themeColor="text1"/>
          <w:sz w:val="20"/>
          <w:szCs w:val="20"/>
        </w:rPr>
      </w:pPr>
      <w:r w:rsidRPr="00CE04B9">
        <w:rPr>
          <w:rFonts w:ascii="Arial" w:hAnsi="Arial" w:cs="Arial"/>
          <w:color w:val="000000" w:themeColor="text1"/>
          <w:sz w:val="20"/>
          <w:szCs w:val="20"/>
        </w:rPr>
        <w:t xml:space="preserve"> </w:t>
      </w:r>
    </w:p>
    <w:tbl>
      <w:tblPr>
        <w:tblStyle w:val="TableGrid"/>
        <w:tblW w:w="8907" w:type="dxa"/>
        <w:tblInd w:w="1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50" w:type="dxa"/>
          <w:left w:w="107" w:type="dxa"/>
          <w:right w:w="63" w:type="dxa"/>
        </w:tblCellMar>
        <w:tblLook w:val="04A0" w:firstRow="1" w:lastRow="0" w:firstColumn="1" w:lastColumn="0" w:noHBand="0" w:noVBand="1"/>
      </w:tblPr>
      <w:tblGrid>
        <w:gridCol w:w="2327"/>
        <w:gridCol w:w="6580"/>
      </w:tblGrid>
      <w:tr w:rsidR="00CE04B9" w:rsidRPr="00CE04B9" w14:paraId="62E57B8D" w14:textId="77777777" w:rsidTr="00B743C6">
        <w:trPr>
          <w:trHeight w:val="288"/>
        </w:trPr>
        <w:tc>
          <w:tcPr>
            <w:tcW w:w="8907" w:type="dxa"/>
            <w:gridSpan w:val="2"/>
            <w:shd w:val="clear" w:color="auto" w:fill="DBE5F1"/>
          </w:tcPr>
          <w:p w14:paraId="70BECDAE" w14:textId="77777777" w:rsidR="00117D36" w:rsidRPr="00CE04B9" w:rsidRDefault="00FA61F2" w:rsidP="00545EA1">
            <w:pPr>
              <w:spacing w:after="0" w:line="240" w:lineRule="auto"/>
              <w:jc w:val="both"/>
              <w:rPr>
                <w:rFonts w:ascii="Arial" w:hAnsi="Arial" w:cs="Arial"/>
                <w:color w:val="000000" w:themeColor="text1"/>
                <w:sz w:val="20"/>
                <w:szCs w:val="20"/>
              </w:rPr>
            </w:pPr>
            <w:r w:rsidRPr="00CE04B9">
              <w:rPr>
                <w:rFonts w:ascii="Arial" w:hAnsi="Arial" w:cs="Arial"/>
                <w:color w:val="000000" w:themeColor="text1"/>
                <w:sz w:val="20"/>
                <w:szCs w:val="20"/>
              </w:rPr>
              <w:t xml:space="preserve">KPI 3: Schriftelijk evaluatieverslag per cliënt aanleveren </w:t>
            </w:r>
          </w:p>
        </w:tc>
      </w:tr>
      <w:tr w:rsidR="00CE04B9" w:rsidRPr="00CE04B9" w14:paraId="1EB5ED9F" w14:textId="77777777" w:rsidTr="00545EA1">
        <w:trPr>
          <w:trHeight w:val="852"/>
        </w:trPr>
        <w:tc>
          <w:tcPr>
            <w:tcW w:w="2327" w:type="dxa"/>
          </w:tcPr>
          <w:p w14:paraId="18C1CD6E" w14:textId="77777777" w:rsidR="00117D36" w:rsidRPr="00CE04B9" w:rsidRDefault="00FA61F2" w:rsidP="00545EA1">
            <w:pPr>
              <w:spacing w:after="0" w:line="240" w:lineRule="auto"/>
              <w:jc w:val="both"/>
              <w:rPr>
                <w:rFonts w:ascii="Arial" w:hAnsi="Arial" w:cs="Arial"/>
                <w:color w:val="000000" w:themeColor="text1"/>
                <w:sz w:val="20"/>
                <w:szCs w:val="20"/>
              </w:rPr>
            </w:pPr>
            <w:r w:rsidRPr="00CE04B9">
              <w:rPr>
                <w:rFonts w:ascii="Arial" w:hAnsi="Arial" w:cs="Arial"/>
                <w:color w:val="000000" w:themeColor="text1"/>
                <w:sz w:val="20"/>
                <w:szCs w:val="20"/>
              </w:rPr>
              <w:t xml:space="preserve">Definitie </w:t>
            </w:r>
          </w:p>
        </w:tc>
        <w:tc>
          <w:tcPr>
            <w:tcW w:w="6580" w:type="dxa"/>
          </w:tcPr>
          <w:p w14:paraId="44341FD4" w14:textId="6BF57484" w:rsidR="00117D36" w:rsidRPr="00CE04B9" w:rsidRDefault="00FA61F2" w:rsidP="00545EA1">
            <w:pPr>
              <w:spacing w:after="0" w:line="240" w:lineRule="auto"/>
              <w:ind w:left="4"/>
              <w:jc w:val="both"/>
              <w:rPr>
                <w:rFonts w:ascii="Arial" w:hAnsi="Arial" w:cs="Arial"/>
                <w:color w:val="000000" w:themeColor="text1"/>
                <w:sz w:val="20"/>
                <w:szCs w:val="20"/>
              </w:rPr>
            </w:pPr>
            <w:r w:rsidRPr="00CE04B9">
              <w:rPr>
                <w:rFonts w:ascii="Arial" w:hAnsi="Arial" w:cs="Arial"/>
                <w:color w:val="000000" w:themeColor="text1"/>
                <w:sz w:val="20"/>
                <w:szCs w:val="20"/>
              </w:rPr>
              <w:t xml:space="preserve">De mate waarin de </w:t>
            </w:r>
            <w:r w:rsidR="00B743C6" w:rsidRPr="00CE04B9">
              <w:rPr>
                <w:rFonts w:ascii="Arial" w:hAnsi="Arial" w:cs="Arial"/>
                <w:color w:val="000000" w:themeColor="text1"/>
                <w:sz w:val="20"/>
                <w:szCs w:val="20"/>
              </w:rPr>
              <w:t>zorg</w:t>
            </w:r>
            <w:r w:rsidRPr="00CE04B9">
              <w:rPr>
                <w:rFonts w:ascii="Arial" w:hAnsi="Arial" w:cs="Arial"/>
                <w:color w:val="000000" w:themeColor="text1"/>
                <w:sz w:val="20"/>
                <w:szCs w:val="20"/>
              </w:rPr>
              <w:t>aanbieder per cliënt vóór de einddatum van de indicatie een schriftelijk evaluatieverslag aanlevert, dat voldoet aan de minimale eisen.</w:t>
            </w:r>
          </w:p>
        </w:tc>
      </w:tr>
      <w:tr w:rsidR="00CE04B9" w:rsidRPr="00CE04B9" w14:paraId="797BECB5" w14:textId="77777777" w:rsidTr="00B743C6">
        <w:trPr>
          <w:trHeight w:val="293"/>
        </w:trPr>
        <w:tc>
          <w:tcPr>
            <w:tcW w:w="2327" w:type="dxa"/>
          </w:tcPr>
          <w:p w14:paraId="4469ABED" w14:textId="77777777" w:rsidR="00117D36" w:rsidRPr="00CE04B9" w:rsidRDefault="00FA61F2" w:rsidP="00545EA1">
            <w:pPr>
              <w:spacing w:after="0" w:line="240" w:lineRule="auto"/>
              <w:jc w:val="both"/>
              <w:rPr>
                <w:rFonts w:ascii="Arial" w:hAnsi="Arial" w:cs="Arial"/>
                <w:color w:val="000000" w:themeColor="text1"/>
                <w:sz w:val="20"/>
                <w:szCs w:val="20"/>
              </w:rPr>
            </w:pPr>
            <w:r w:rsidRPr="00CE04B9">
              <w:rPr>
                <w:rFonts w:ascii="Arial" w:hAnsi="Arial" w:cs="Arial"/>
                <w:color w:val="000000" w:themeColor="text1"/>
                <w:sz w:val="20"/>
                <w:szCs w:val="20"/>
              </w:rPr>
              <w:t xml:space="preserve">Norm </w:t>
            </w:r>
          </w:p>
        </w:tc>
        <w:tc>
          <w:tcPr>
            <w:tcW w:w="6580" w:type="dxa"/>
          </w:tcPr>
          <w:p w14:paraId="24F581A9" w14:textId="77777777" w:rsidR="00117D36" w:rsidRPr="00CE04B9" w:rsidRDefault="00FA61F2" w:rsidP="00545EA1">
            <w:pPr>
              <w:spacing w:after="0" w:line="240" w:lineRule="auto"/>
              <w:ind w:left="4"/>
              <w:jc w:val="both"/>
              <w:rPr>
                <w:rFonts w:ascii="Arial" w:hAnsi="Arial" w:cs="Arial"/>
                <w:color w:val="000000" w:themeColor="text1"/>
                <w:sz w:val="20"/>
                <w:szCs w:val="20"/>
              </w:rPr>
            </w:pPr>
            <w:r w:rsidRPr="00CE04B9">
              <w:rPr>
                <w:rFonts w:ascii="Arial" w:hAnsi="Arial" w:cs="Arial"/>
                <w:color w:val="000000" w:themeColor="text1"/>
                <w:sz w:val="20"/>
                <w:szCs w:val="20"/>
              </w:rPr>
              <w:t xml:space="preserve">90% </w:t>
            </w:r>
          </w:p>
        </w:tc>
      </w:tr>
      <w:tr w:rsidR="00CE04B9" w:rsidRPr="00CE04B9" w14:paraId="6F0E40A9" w14:textId="77777777" w:rsidTr="00B743C6">
        <w:trPr>
          <w:trHeight w:val="2057"/>
        </w:trPr>
        <w:tc>
          <w:tcPr>
            <w:tcW w:w="2327" w:type="dxa"/>
          </w:tcPr>
          <w:p w14:paraId="2234E46D" w14:textId="77777777" w:rsidR="00117D36" w:rsidRPr="00CE04B9" w:rsidRDefault="00FA61F2" w:rsidP="00545EA1">
            <w:pPr>
              <w:spacing w:after="0" w:line="240" w:lineRule="auto"/>
              <w:jc w:val="both"/>
              <w:rPr>
                <w:rFonts w:ascii="Arial" w:hAnsi="Arial" w:cs="Arial"/>
                <w:color w:val="000000" w:themeColor="text1"/>
                <w:sz w:val="20"/>
                <w:szCs w:val="20"/>
              </w:rPr>
            </w:pPr>
            <w:r w:rsidRPr="00CE04B9">
              <w:rPr>
                <w:rFonts w:ascii="Arial" w:hAnsi="Arial" w:cs="Arial"/>
                <w:color w:val="000000" w:themeColor="text1"/>
                <w:sz w:val="20"/>
                <w:szCs w:val="20"/>
              </w:rPr>
              <w:t xml:space="preserve">Meetmethodiek </w:t>
            </w:r>
          </w:p>
        </w:tc>
        <w:tc>
          <w:tcPr>
            <w:tcW w:w="6580" w:type="dxa"/>
          </w:tcPr>
          <w:p w14:paraId="622BE90F" w14:textId="77777777" w:rsidR="00117D36" w:rsidRPr="00CE04B9" w:rsidRDefault="00FA61F2" w:rsidP="00545EA1">
            <w:pPr>
              <w:spacing w:after="0" w:line="240" w:lineRule="auto"/>
              <w:ind w:left="4"/>
              <w:jc w:val="both"/>
              <w:rPr>
                <w:rFonts w:ascii="Arial" w:hAnsi="Arial" w:cs="Arial"/>
                <w:color w:val="000000" w:themeColor="text1"/>
                <w:sz w:val="20"/>
                <w:szCs w:val="20"/>
              </w:rPr>
            </w:pPr>
            <w:r w:rsidRPr="00CE04B9">
              <w:rPr>
                <w:rFonts w:ascii="Arial" w:hAnsi="Arial" w:cs="Arial"/>
                <w:color w:val="000000" w:themeColor="text1"/>
                <w:sz w:val="20"/>
                <w:szCs w:val="20"/>
              </w:rPr>
              <w:t xml:space="preserve">Aantal tijdig en correct aangeleverde evaluatieverslagen / totaal aantal cliënten waarvan indicatie afloopt en evaluatieverslag moet worden aangeleverd = score </w:t>
            </w:r>
          </w:p>
          <w:p w14:paraId="4998DEE2" w14:textId="77777777" w:rsidR="00117D36" w:rsidRPr="00CE04B9" w:rsidRDefault="00FA61F2" w:rsidP="00545EA1">
            <w:pPr>
              <w:spacing w:after="0" w:line="240" w:lineRule="auto"/>
              <w:ind w:left="4"/>
              <w:jc w:val="both"/>
              <w:rPr>
                <w:rFonts w:ascii="Arial" w:hAnsi="Arial" w:cs="Arial"/>
                <w:color w:val="000000" w:themeColor="text1"/>
                <w:sz w:val="20"/>
                <w:szCs w:val="20"/>
              </w:rPr>
            </w:pPr>
            <w:r w:rsidRPr="00CE04B9">
              <w:rPr>
                <w:rFonts w:ascii="Arial" w:hAnsi="Arial" w:cs="Arial"/>
                <w:color w:val="000000" w:themeColor="text1"/>
                <w:sz w:val="20"/>
                <w:szCs w:val="20"/>
              </w:rPr>
              <w:t xml:space="preserve"> </w:t>
            </w:r>
          </w:p>
          <w:p w14:paraId="08AB564D" w14:textId="77777777" w:rsidR="00117D36" w:rsidRPr="00CE04B9" w:rsidRDefault="00FA61F2" w:rsidP="00545EA1">
            <w:pPr>
              <w:spacing w:after="0" w:line="240" w:lineRule="auto"/>
              <w:ind w:left="4"/>
              <w:jc w:val="both"/>
              <w:rPr>
                <w:rFonts w:ascii="Arial" w:hAnsi="Arial" w:cs="Arial"/>
                <w:color w:val="000000" w:themeColor="text1"/>
                <w:sz w:val="20"/>
                <w:szCs w:val="20"/>
              </w:rPr>
            </w:pPr>
            <w:r w:rsidRPr="00CE04B9">
              <w:rPr>
                <w:rFonts w:ascii="Arial" w:hAnsi="Arial" w:cs="Arial"/>
                <w:color w:val="000000" w:themeColor="text1"/>
                <w:sz w:val="20"/>
                <w:szCs w:val="20"/>
              </w:rPr>
              <w:t xml:space="preserve">Tijdig tussenevaluatie: op de geplande datum ontvangen. </w:t>
            </w:r>
          </w:p>
          <w:p w14:paraId="519227D0" w14:textId="3B55C107" w:rsidR="00117D36" w:rsidRPr="00CE04B9" w:rsidRDefault="00FA61F2" w:rsidP="00545EA1">
            <w:pPr>
              <w:spacing w:after="0" w:line="240" w:lineRule="auto"/>
              <w:ind w:left="4" w:right="43"/>
              <w:jc w:val="both"/>
              <w:rPr>
                <w:rFonts w:ascii="Arial" w:hAnsi="Arial" w:cs="Arial"/>
                <w:color w:val="000000" w:themeColor="text1"/>
                <w:sz w:val="20"/>
                <w:szCs w:val="20"/>
              </w:rPr>
            </w:pPr>
            <w:r w:rsidRPr="00CE04B9">
              <w:rPr>
                <w:rFonts w:ascii="Arial" w:hAnsi="Arial" w:cs="Arial"/>
                <w:color w:val="000000" w:themeColor="text1"/>
                <w:sz w:val="20"/>
                <w:szCs w:val="20"/>
              </w:rPr>
              <w:t xml:space="preserve">Tijdig eindevaluatie: drie maanden vóór einddatum van de indicatie. Het evaluatieverslag dient uiterlijk </w:t>
            </w:r>
            <w:r w:rsidR="00953DA1" w:rsidRPr="00CE04B9">
              <w:rPr>
                <w:rFonts w:ascii="Arial" w:hAnsi="Arial" w:cs="Arial"/>
                <w:color w:val="000000" w:themeColor="text1"/>
                <w:sz w:val="20"/>
                <w:szCs w:val="20"/>
              </w:rPr>
              <w:t>40</w:t>
            </w:r>
            <w:r w:rsidRPr="00CE04B9">
              <w:rPr>
                <w:rFonts w:ascii="Arial" w:hAnsi="Arial" w:cs="Arial"/>
                <w:color w:val="000000" w:themeColor="text1"/>
                <w:sz w:val="20"/>
                <w:szCs w:val="20"/>
              </w:rPr>
              <w:t xml:space="preserve"> werkdagen voor het aflopen van de indicatie door opdrachtgever ontvangen te zijn. </w:t>
            </w:r>
            <w:r w:rsidR="00953DA1" w:rsidRPr="00CE04B9">
              <w:rPr>
                <w:rFonts w:ascii="Arial" w:hAnsi="Arial" w:cs="Arial"/>
                <w:color w:val="000000" w:themeColor="text1"/>
                <w:sz w:val="20"/>
                <w:szCs w:val="20"/>
              </w:rPr>
              <w:t>Bij kortdurende indicaties (3 tot 6 maanden) wordt een aanvullende afspraak met de consulent van de gemeente gemaakt inzake de oplevering van het (eind)verslag</w:t>
            </w:r>
            <w:r w:rsidR="0015316D" w:rsidRPr="00CE04B9">
              <w:rPr>
                <w:rFonts w:ascii="Arial" w:hAnsi="Arial" w:cs="Arial"/>
                <w:color w:val="000000" w:themeColor="text1"/>
                <w:sz w:val="20"/>
                <w:szCs w:val="20"/>
              </w:rPr>
              <w:t xml:space="preserve">. In het geval dat zorg stopt dient het eindverslag uiterlijk binnen 14 werkdagen te worden aangeleverd. </w:t>
            </w:r>
          </w:p>
        </w:tc>
      </w:tr>
      <w:tr w:rsidR="00CE04B9" w:rsidRPr="00CE04B9" w14:paraId="75603CBF" w14:textId="77777777" w:rsidTr="00B743C6">
        <w:trPr>
          <w:trHeight w:val="509"/>
        </w:trPr>
        <w:tc>
          <w:tcPr>
            <w:tcW w:w="2327" w:type="dxa"/>
          </w:tcPr>
          <w:p w14:paraId="10D37508" w14:textId="77777777" w:rsidR="00117D36" w:rsidRPr="00CE04B9" w:rsidRDefault="00FA61F2" w:rsidP="00545EA1">
            <w:pPr>
              <w:spacing w:after="0" w:line="240" w:lineRule="auto"/>
              <w:jc w:val="both"/>
              <w:rPr>
                <w:rFonts w:ascii="Arial" w:hAnsi="Arial" w:cs="Arial"/>
                <w:color w:val="000000" w:themeColor="text1"/>
                <w:sz w:val="20"/>
                <w:szCs w:val="20"/>
              </w:rPr>
            </w:pPr>
            <w:r w:rsidRPr="00CE04B9">
              <w:rPr>
                <w:rFonts w:ascii="Arial" w:hAnsi="Arial" w:cs="Arial"/>
                <w:color w:val="000000" w:themeColor="text1"/>
                <w:sz w:val="20"/>
                <w:szCs w:val="20"/>
              </w:rPr>
              <w:t xml:space="preserve">Score </w:t>
            </w:r>
          </w:p>
        </w:tc>
        <w:tc>
          <w:tcPr>
            <w:tcW w:w="6580" w:type="dxa"/>
          </w:tcPr>
          <w:p w14:paraId="1B3D5B19" w14:textId="77777777" w:rsidR="00117D36" w:rsidRPr="00CE04B9" w:rsidRDefault="00FA61F2" w:rsidP="00545EA1">
            <w:pPr>
              <w:spacing w:after="0" w:line="240" w:lineRule="auto"/>
              <w:ind w:left="4"/>
              <w:jc w:val="both"/>
              <w:rPr>
                <w:rFonts w:ascii="Arial" w:hAnsi="Arial" w:cs="Arial"/>
                <w:color w:val="000000" w:themeColor="text1"/>
                <w:sz w:val="20"/>
                <w:szCs w:val="20"/>
              </w:rPr>
            </w:pPr>
            <w:r w:rsidRPr="00CE04B9">
              <w:rPr>
                <w:rFonts w:ascii="Arial" w:hAnsi="Arial" w:cs="Arial"/>
                <w:color w:val="000000" w:themeColor="text1"/>
                <w:sz w:val="20"/>
                <w:szCs w:val="20"/>
              </w:rPr>
              <w:t xml:space="preserve">90% = score =  1  </w:t>
            </w:r>
          </w:p>
          <w:p w14:paraId="1BDC817C" w14:textId="77777777" w:rsidR="00117D36" w:rsidRPr="00CE04B9" w:rsidRDefault="00FA61F2" w:rsidP="00545EA1">
            <w:pPr>
              <w:spacing w:after="0" w:line="240" w:lineRule="auto"/>
              <w:ind w:left="4"/>
              <w:jc w:val="both"/>
              <w:rPr>
                <w:rFonts w:ascii="Arial" w:hAnsi="Arial" w:cs="Arial"/>
                <w:color w:val="000000" w:themeColor="text1"/>
                <w:sz w:val="20"/>
                <w:szCs w:val="20"/>
              </w:rPr>
            </w:pPr>
            <w:r w:rsidRPr="00CE04B9">
              <w:rPr>
                <w:rFonts w:ascii="Arial" w:hAnsi="Arial" w:cs="Arial"/>
                <w:color w:val="000000" w:themeColor="text1"/>
                <w:sz w:val="20"/>
                <w:szCs w:val="20"/>
              </w:rPr>
              <w:t xml:space="preserve">&lt; 90% = score = 0 </w:t>
            </w:r>
          </w:p>
        </w:tc>
      </w:tr>
      <w:tr w:rsidR="00CE04B9" w:rsidRPr="00CE04B9" w14:paraId="7239C612" w14:textId="77777777" w:rsidTr="00B743C6">
        <w:trPr>
          <w:trHeight w:val="276"/>
        </w:trPr>
        <w:tc>
          <w:tcPr>
            <w:tcW w:w="2327" w:type="dxa"/>
          </w:tcPr>
          <w:p w14:paraId="08076F44" w14:textId="77777777" w:rsidR="00117D36" w:rsidRPr="00CE04B9" w:rsidRDefault="00FA61F2" w:rsidP="00545EA1">
            <w:pPr>
              <w:spacing w:after="0" w:line="240" w:lineRule="auto"/>
              <w:jc w:val="both"/>
              <w:rPr>
                <w:rFonts w:ascii="Arial" w:hAnsi="Arial" w:cs="Arial"/>
                <w:color w:val="000000" w:themeColor="text1"/>
                <w:sz w:val="20"/>
                <w:szCs w:val="20"/>
              </w:rPr>
            </w:pPr>
            <w:r w:rsidRPr="00CE04B9">
              <w:rPr>
                <w:rFonts w:ascii="Arial" w:hAnsi="Arial" w:cs="Arial"/>
                <w:color w:val="000000" w:themeColor="text1"/>
                <w:sz w:val="20"/>
                <w:szCs w:val="20"/>
              </w:rPr>
              <w:t xml:space="preserve">Wegingsfactor </w:t>
            </w:r>
          </w:p>
        </w:tc>
        <w:tc>
          <w:tcPr>
            <w:tcW w:w="6580" w:type="dxa"/>
          </w:tcPr>
          <w:p w14:paraId="20442B31" w14:textId="77777777" w:rsidR="00117D36" w:rsidRPr="00CE04B9" w:rsidRDefault="00FA61F2" w:rsidP="00545EA1">
            <w:pPr>
              <w:spacing w:after="0" w:line="240" w:lineRule="auto"/>
              <w:ind w:left="4"/>
              <w:jc w:val="both"/>
              <w:rPr>
                <w:rFonts w:ascii="Arial" w:hAnsi="Arial" w:cs="Arial"/>
                <w:color w:val="000000" w:themeColor="text1"/>
                <w:sz w:val="20"/>
                <w:szCs w:val="20"/>
              </w:rPr>
            </w:pPr>
            <w:r w:rsidRPr="00CE04B9">
              <w:rPr>
                <w:rFonts w:ascii="Arial" w:hAnsi="Arial" w:cs="Arial"/>
                <w:color w:val="000000" w:themeColor="text1"/>
                <w:sz w:val="20"/>
                <w:szCs w:val="20"/>
              </w:rPr>
              <w:t xml:space="preserve">5 </w:t>
            </w:r>
          </w:p>
        </w:tc>
      </w:tr>
      <w:tr w:rsidR="00CE04B9" w:rsidRPr="00CE04B9" w14:paraId="12752216" w14:textId="77777777" w:rsidTr="00B743C6">
        <w:trPr>
          <w:trHeight w:val="276"/>
        </w:trPr>
        <w:tc>
          <w:tcPr>
            <w:tcW w:w="2327" w:type="dxa"/>
          </w:tcPr>
          <w:p w14:paraId="2D70A77D" w14:textId="77777777" w:rsidR="00117D36" w:rsidRPr="00CE04B9" w:rsidRDefault="00FA61F2" w:rsidP="00545EA1">
            <w:pPr>
              <w:spacing w:after="0" w:line="240" w:lineRule="auto"/>
              <w:jc w:val="both"/>
              <w:rPr>
                <w:rFonts w:ascii="Arial" w:hAnsi="Arial" w:cs="Arial"/>
                <w:color w:val="000000" w:themeColor="text1"/>
                <w:sz w:val="20"/>
                <w:szCs w:val="20"/>
              </w:rPr>
            </w:pPr>
            <w:r w:rsidRPr="00CE04B9">
              <w:rPr>
                <w:rFonts w:ascii="Arial" w:hAnsi="Arial" w:cs="Arial"/>
                <w:color w:val="000000" w:themeColor="text1"/>
                <w:sz w:val="20"/>
                <w:szCs w:val="20"/>
              </w:rPr>
              <w:t xml:space="preserve">Meetfrequentie </w:t>
            </w:r>
          </w:p>
        </w:tc>
        <w:tc>
          <w:tcPr>
            <w:tcW w:w="6580" w:type="dxa"/>
          </w:tcPr>
          <w:p w14:paraId="55D61F21" w14:textId="77777777" w:rsidR="00117D36" w:rsidRPr="00CE04B9" w:rsidRDefault="00FA61F2" w:rsidP="00545EA1">
            <w:pPr>
              <w:spacing w:after="0" w:line="240" w:lineRule="auto"/>
              <w:ind w:left="4"/>
              <w:jc w:val="both"/>
              <w:rPr>
                <w:rFonts w:ascii="Arial" w:hAnsi="Arial" w:cs="Arial"/>
                <w:color w:val="000000" w:themeColor="text1"/>
                <w:sz w:val="20"/>
                <w:szCs w:val="20"/>
              </w:rPr>
            </w:pPr>
            <w:r w:rsidRPr="00CE04B9">
              <w:rPr>
                <w:rFonts w:ascii="Arial" w:hAnsi="Arial" w:cs="Arial"/>
                <w:color w:val="000000" w:themeColor="text1"/>
                <w:sz w:val="20"/>
                <w:szCs w:val="20"/>
              </w:rPr>
              <w:t xml:space="preserve">Continu via applicatie van de opdrachtgever </w:t>
            </w:r>
          </w:p>
        </w:tc>
      </w:tr>
      <w:tr w:rsidR="00CE04B9" w:rsidRPr="00CE04B9" w14:paraId="1E64A9DB" w14:textId="77777777" w:rsidTr="00B743C6">
        <w:trPr>
          <w:trHeight w:val="278"/>
        </w:trPr>
        <w:tc>
          <w:tcPr>
            <w:tcW w:w="2327" w:type="dxa"/>
          </w:tcPr>
          <w:p w14:paraId="32A96B74" w14:textId="77777777" w:rsidR="00117D36" w:rsidRPr="00CE04B9" w:rsidRDefault="00FA61F2" w:rsidP="00545EA1">
            <w:pPr>
              <w:spacing w:after="0" w:line="240" w:lineRule="auto"/>
              <w:jc w:val="both"/>
              <w:rPr>
                <w:rFonts w:ascii="Arial" w:hAnsi="Arial" w:cs="Arial"/>
                <w:color w:val="000000" w:themeColor="text1"/>
                <w:sz w:val="20"/>
                <w:szCs w:val="20"/>
              </w:rPr>
            </w:pPr>
            <w:r w:rsidRPr="00CE04B9">
              <w:rPr>
                <w:rFonts w:ascii="Arial" w:hAnsi="Arial" w:cs="Arial"/>
                <w:color w:val="000000" w:themeColor="text1"/>
                <w:sz w:val="20"/>
                <w:szCs w:val="20"/>
              </w:rPr>
              <w:t xml:space="preserve">Verantwoordelijke </w:t>
            </w:r>
          </w:p>
        </w:tc>
        <w:tc>
          <w:tcPr>
            <w:tcW w:w="6580" w:type="dxa"/>
          </w:tcPr>
          <w:p w14:paraId="288C033B" w14:textId="1F8FE692" w:rsidR="00117D36" w:rsidRPr="00CE04B9" w:rsidRDefault="00B743C6" w:rsidP="00545EA1">
            <w:pPr>
              <w:spacing w:after="0" w:line="240" w:lineRule="auto"/>
              <w:ind w:left="4"/>
              <w:jc w:val="both"/>
              <w:rPr>
                <w:rFonts w:ascii="Arial" w:hAnsi="Arial" w:cs="Arial"/>
                <w:color w:val="000000" w:themeColor="text1"/>
                <w:sz w:val="20"/>
                <w:szCs w:val="20"/>
              </w:rPr>
            </w:pPr>
            <w:r w:rsidRPr="00CE04B9">
              <w:rPr>
                <w:rFonts w:ascii="Arial" w:hAnsi="Arial" w:cs="Arial"/>
                <w:color w:val="000000" w:themeColor="text1"/>
                <w:sz w:val="20"/>
                <w:szCs w:val="20"/>
              </w:rPr>
              <w:t xml:space="preserve">Zorgaanbieder </w:t>
            </w:r>
          </w:p>
        </w:tc>
      </w:tr>
      <w:tr w:rsidR="00CE04B9" w:rsidRPr="00CE04B9" w14:paraId="4946A2A5" w14:textId="77777777" w:rsidTr="00B743C6">
        <w:trPr>
          <w:trHeight w:val="536"/>
        </w:trPr>
        <w:tc>
          <w:tcPr>
            <w:tcW w:w="2327" w:type="dxa"/>
          </w:tcPr>
          <w:p w14:paraId="16D4EB9C" w14:textId="77777777" w:rsidR="00117D36" w:rsidRPr="00CE04B9" w:rsidRDefault="00FA61F2" w:rsidP="00545EA1">
            <w:pPr>
              <w:spacing w:after="0" w:line="240" w:lineRule="auto"/>
              <w:jc w:val="both"/>
              <w:rPr>
                <w:rFonts w:ascii="Arial" w:hAnsi="Arial" w:cs="Arial"/>
                <w:color w:val="000000" w:themeColor="text1"/>
                <w:sz w:val="20"/>
                <w:szCs w:val="20"/>
              </w:rPr>
            </w:pPr>
            <w:r w:rsidRPr="00CE04B9">
              <w:rPr>
                <w:rFonts w:ascii="Arial" w:hAnsi="Arial" w:cs="Arial"/>
                <w:color w:val="000000" w:themeColor="text1"/>
                <w:sz w:val="20"/>
                <w:szCs w:val="20"/>
              </w:rPr>
              <w:t xml:space="preserve">Rapportagefrequentie en vorm </w:t>
            </w:r>
          </w:p>
        </w:tc>
        <w:tc>
          <w:tcPr>
            <w:tcW w:w="6580" w:type="dxa"/>
          </w:tcPr>
          <w:p w14:paraId="015F8A3B" w14:textId="77777777" w:rsidR="00117D36" w:rsidRPr="00CE04B9" w:rsidRDefault="00FA61F2" w:rsidP="00545EA1">
            <w:pPr>
              <w:spacing w:after="0" w:line="240" w:lineRule="auto"/>
              <w:jc w:val="both"/>
              <w:rPr>
                <w:rFonts w:ascii="Arial" w:hAnsi="Arial" w:cs="Arial"/>
                <w:color w:val="000000" w:themeColor="text1"/>
                <w:sz w:val="20"/>
                <w:szCs w:val="20"/>
              </w:rPr>
            </w:pPr>
            <w:r w:rsidRPr="00CE04B9">
              <w:rPr>
                <w:rFonts w:ascii="Arial" w:hAnsi="Arial" w:cs="Arial"/>
                <w:color w:val="000000" w:themeColor="text1"/>
                <w:sz w:val="20"/>
                <w:szCs w:val="20"/>
              </w:rPr>
              <w:t xml:space="preserve">Per kwartaal via applicatie van de opdrachtgever </w:t>
            </w:r>
          </w:p>
        </w:tc>
      </w:tr>
      <w:tr w:rsidR="00CE04B9" w:rsidRPr="00CE04B9" w14:paraId="29908496" w14:textId="77777777" w:rsidTr="00B743C6">
        <w:trPr>
          <w:trHeight w:val="293"/>
        </w:trPr>
        <w:tc>
          <w:tcPr>
            <w:tcW w:w="2327" w:type="dxa"/>
          </w:tcPr>
          <w:p w14:paraId="35DA6A09" w14:textId="77777777" w:rsidR="00117D36" w:rsidRPr="00CE04B9" w:rsidRDefault="00FA61F2" w:rsidP="00545EA1">
            <w:pPr>
              <w:spacing w:after="0" w:line="240" w:lineRule="auto"/>
              <w:jc w:val="both"/>
              <w:rPr>
                <w:rFonts w:ascii="Arial" w:hAnsi="Arial" w:cs="Arial"/>
                <w:color w:val="000000" w:themeColor="text1"/>
                <w:sz w:val="20"/>
                <w:szCs w:val="20"/>
              </w:rPr>
            </w:pPr>
            <w:r w:rsidRPr="00CE04B9">
              <w:rPr>
                <w:rFonts w:ascii="Arial" w:hAnsi="Arial" w:cs="Arial"/>
                <w:color w:val="000000" w:themeColor="text1"/>
                <w:sz w:val="20"/>
                <w:szCs w:val="20"/>
              </w:rPr>
              <w:t xml:space="preserve">Evaluatie </w:t>
            </w:r>
          </w:p>
        </w:tc>
        <w:tc>
          <w:tcPr>
            <w:tcW w:w="6580" w:type="dxa"/>
          </w:tcPr>
          <w:p w14:paraId="1722B543" w14:textId="77777777" w:rsidR="00117D36" w:rsidRPr="00CE04B9" w:rsidRDefault="00FA61F2" w:rsidP="00545EA1">
            <w:pPr>
              <w:spacing w:after="0" w:line="240" w:lineRule="auto"/>
              <w:jc w:val="both"/>
              <w:rPr>
                <w:rFonts w:ascii="Arial" w:hAnsi="Arial" w:cs="Arial"/>
                <w:color w:val="000000" w:themeColor="text1"/>
                <w:sz w:val="20"/>
                <w:szCs w:val="20"/>
              </w:rPr>
            </w:pPr>
            <w:r w:rsidRPr="00CE04B9">
              <w:rPr>
                <w:rFonts w:ascii="Arial" w:hAnsi="Arial" w:cs="Arial"/>
                <w:color w:val="000000" w:themeColor="text1"/>
                <w:sz w:val="20"/>
                <w:szCs w:val="20"/>
              </w:rPr>
              <w:t xml:space="preserve">Tijdens leveranciersgesprek </w:t>
            </w:r>
          </w:p>
        </w:tc>
      </w:tr>
      <w:tr w:rsidR="00CE04B9" w:rsidRPr="00CE04B9" w14:paraId="594A1D4B" w14:textId="77777777" w:rsidTr="00B743C6">
        <w:trPr>
          <w:trHeight w:val="535"/>
        </w:trPr>
        <w:tc>
          <w:tcPr>
            <w:tcW w:w="2327" w:type="dxa"/>
          </w:tcPr>
          <w:p w14:paraId="283B3FA4" w14:textId="77777777" w:rsidR="00117D36" w:rsidRPr="00CE04B9" w:rsidRDefault="00FA61F2" w:rsidP="00545EA1">
            <w:pPr>
              <w:spacing w:after="0" w:line="240" w:lineRule="auto"/>
              <w:jc w:val="both"/>
              <w:rPr>
                <w:rFonts w:ascii="Arial" w:hAnsi="Arial" w:cs="Arial"/>
                <w:color w:val="000000" w:themeColor="text1"/>
                <w:sz w:val="20"/>
                <w:szCs w:val="20"/>
              </w:rPr>
            </w:pPr>
            <w:r w:rsidRPr="00CE04B9">
              <w:rPr>
                <w:rFonts w:ascii="Arial" w:hAnsi="Arial" w:cs="Arial"/>
                <w:color w:val="000000" w:themeColor="text1"/>
                <w:sz w:val="20"/>
                <w:szCs w:val="20"/>
              </w:rPr>
              <w:t xml:space="preserve">Consequentie niet behalen KPI  </w:t>
            </w:r>
          </w:p>
        </w:tc>
        <w:tc>
          <w:tcPr>
            <w:tcW w:w="6580" w:type="dxa"/>
          </w:tcPr>
          <w:p w14:paraId="0405458E" w14:textId="77777777" w:rsidR="00117D36" w:rsidRPr="00CE04B9" w:rsidRDefault="00FA61F2" w:rsidP="00545EA1">
            <w:pPr>
              <w:spacing w:after="0" w:line="240" w:lineRule="auto"/>
              <w:jc w:val="both"/>
              <w:rPr>
                <w:rFonts w:ascii="Arial" w:hAnsi="Arial" w:cs="Arial"/>
                <w:color w:val="000000" w:themeColor="text1"/>
                <w:sz w:val="20"/>
                <w:szCs w:val="20"/>
              </w:rPr>
            </w:pPr>
            <w:r w:rsidRPr="00CE04B9">
              <w:rPr>
                <w:rFonts w:ascii="Arial" w:hAnsi="Arial" w:cs="Arial"/>
                <w:color w:val="000000" w:themeColor="text1"/>
                <w:sz w:val="20"/>
                <w:szCs w:val="20"/>
              </w:rPr>
              <w:t xml:space="preserve">Zie paragraaf 3.2 </w:t>
            </w:r>
          </w:p>
        </w:tc>
      </w:tr>
    </w:tbl>
    <w:p w14:paraId="7F12F849" w14:textId="14C81646" w:rsidR="00117D36" w:rsidRPr="00CE04B9" w:rsidRDefault="00FA61F2" w:rsidP="00545EA1">
      <w:pPr>
        <w:spacing w:after="0" w:line="240" w:lineRule="auto"/>
        <w:jc w:val="both"/>
        <w:rPr>
          <w:rFonts w:ascii="Arial" w:hAnsi="Arial" w:cs="Arial"/>
          <w:color w:val="000000" w:themeColor="text1"/>
          <w:sz w:val="20"/>
          <w:szCs w:val="20"/>
        </w:rPr>
      </w:pPr>
      <w:r w:rsidRPr="00CE04B9">
        <w:rPr>
          <w:rFonts w:ascii="Arial" w:eastAsia="Times New Roman" w:hAnsi="Arial" w:cs="Arial"/>
          <w:color w:val="000000" w:themeColor="text1"/>
          <w:sz w:val="20"/>
          <w:szCs w:val="20"/>
        </w:rPr>
        <w:t xml:space="preserve"> </w:t>
      </w:r>
    </w:p>
    <w:tbl>
      <w:tblPr>
        <w:tblStyle w:val="TableGrid"/>
        <w:tblW w:w="8907" w:type="dxa"/>
        <w:tblInd w:w="1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49" w:type="dxa"/>
          <w:left w:w="107" w:type="dxa"/>
          <w:right w:w="113" w:type="dxa"/>
        </w:tblCellMar>
        <w:tblLook w:val="04A0" w:firstRow="1" w:lastRow="0" w:firstColumn="1" w:lastColumn="0" w:noHBand="0" w:noVBand="1"/>
      </w:tblPr>
      <w:tblGrid>
        <w:gridCol w:w="2315"/>
        <w:gridCol w:w="6592"/>
      </w:tblGrid>
      <w:tr w:rsidR="00CE04B9" w:rsidRPr="00CE04B9" w14:paraId="4F2416C7" w14:textId="77777777" w:rsidTr="00B743C6">
        <w:trPr>
          <w:trHeight w:val="287"/>
        </w:trPr>
        <w:tc>
          <w:tcPr>
            <w:tcW w:w="8907" w:type="dxa"/>
            <w:gridSpan w:val="2"/>
            <w:shd w:val="clear" w:color="auto" w:fill="DBE5F1"/>
          </w:tcPr>
          <w:p w14:paraId="15CC068D" w14:textId="77777777" w:rsidR="00117D36" w:rsidRPr="00CE04B9" w:rsidRDefault="00FA61F2" w:rsidP="00545EA1">
            <w:pPr>
              <w:spacing w:after="0" w:line="240" w:lineRule="auto"/>
              <w:jc w:val="both"/>
              <w:rPr>
                <w:rFonts w:ascii="Arial" w:hAnsi="Arial" w:cs="Arial"/>
                <w:color w:val="000000" w:themeColor="text1"/>
                <w:sz w:val="20"/>
                <w:szCs w:val="20"/>
              </w:rPr>
            </w:pPr>
            <w:r w:rsidRPr="00CE04B9">
              <w:rPr>
                <w:rFonts w:ascii="Arial" w:hAnsi="Arial" w:cs="Arial"/>
                <w:color w:val="000000" w:themeColor="text1"/>
                <w:sz w:val="20"/>
                <w:szCs w:val="20"/>
              </w:rPr>
              <w:t xml:space="preserve">KPI 4: Managementrapportage: tijdig en volledig aanleveren </w:t>
            </w:r>
          </w:p>
        </w:tc>
      </w:tr>
      <w:tr w:rsidR="00CE04B9" w:rsidRPr="00CE04B9" w14:paraId="156A1771" w14:textId="77777777" w:rsidTr="00B743C6">
        <w:trPr>
          <w:trHeight w:val="656"/>
        </w:trPr>
        <w:tc>
          <w:tcPr>
            <w:tcW w:w="2315" w:type="dxa"/>
          </w:tcPr>
          <w:p w14:paraId="368ABC0A" w14:textId="77777777" w:rsidR="00117D36" w:rsidRPr="00CE04B9" w:rsidRDefault="00FA61F2" w:rsidP="00545EA1">
            <w:pPr>
              <w:spacing w:after="0" w:line="240" w:lineRule="auto"/>
              <w:jc w:val="both"/>
              <w:rPr>
                <w:rFonts w:ascii="Arial" w:hAnsi="Arial" w:cs="Arial"/>
                <w:color w:val="000000" w:themeColor="text1"/>
                <w:sz w:val="20"/>
                <w:szCs w:val="20"/>
              </w:rPr>
            </w:pPr>
            <w:r w:rsidRPr="00CE04B9">
              <w:rPr>
                <w:rFonts w:ascii="Arial" w:hAnsi="Arial" w:cs="Arial"/>
                <w:color w:val="000000" w:themeColor="text1"/>
                <w:sz w:val="20"/>
                <w:szCs w:val="20"/>
              </w:rPr>
              <w:lastRenderedPageBreak/>
              <w:t xml:space="preserve">Definitie </w:t>
            </w:r>
          </w:p>
        </w:tc>
        <w:tc>
          <w:tcPr>
            <w:tcW w:w="6592" w:type="dxa"/>
          </w:tcPr>
          <w:p w14:paraId="035CAD1E" w14:textId="47790525" w:rsidR="00117D36" w:rsidRPr="00CE04B9" w:rsidRDefault="00FA61F2" w:rsidP="00545EA1">
            <w:pPr>
              <w:spacing w:after="0" w:line="240" w:lineRule="auto"/>
              <w:ind w:left="4"/>
              <w:jc w:val="both"/>
              <w:rPr>
                <w:rFonts w:ascii="Arial" w:hAnsi="Arial" w:cs="Arial"/>
                <w:color w:val="000000" w:themeColor="text1"/>
                <w:sz w:val="20"/>
                <w:szCs w:val="20"/>
              </w:rPr>
            </w:pPr>
            <w:r w:rsidRPr="00CE04B9">
              <w:rPr>
                <w:rFonts w:ascii="Arial" w:hAnsi="Arial" w:cs="Arial"/>
                <w:color w:val="000000" w:themeColor="text1"/>
                <w:sz w:val="20"/>
                <w:szCs w:val="20"/>
              </w:rPr>
              <w:t xml:space="preserve">De mate waarin aanbieder de managementrapportage tijdig en volledig aanlevert bij de </w:t>
            </w:r>
            <w:r w:rsidR="00B743C6" w:rsidRPr="00CE04B9">
              <w:rPr>
                <w:rFonts w:ascii="Arial" w:hAnsi="Arial" w:cs="Arial"/>
                <w:color w:val="000000" w:themeColor="text1"/>
                <w:sz w:val="20"/>
                <w:szCs w:val="20"/>
              </w:rPr>
              <w:t>gemeente</w:t>
            </w:r>
            <w:r w:rsidRPr="00CE04B9">
              <w:rPr>
                <w:rFonts w:ascii="Arial" w:hAnsi="Arial" w:cs="Arial"/>
                <w:color w:val="000000" w:themeColor="text1"/>
                <w:sz w:val="20"/>
                <w:szCs w:val="20"/>
              </w:rPr>
              <w:t xml:space="preserve">. </w:t>
            </w:r>
          </w:p>
        </w:tc>
      </w:tr>
      <w:tr w:rsidR="00CE04B9" w:rsidRPr="00CE04B9" w14:paraId="0D40E520" w14:textId="77777777" w:rsidTr="00B743C6">
        <w:trPr>
          <w:trHeight w:val="290"/>
        </w:trPr>
        <w:tc>
          <w:tcPr>
            <w:tcW w:w="2315" w:type="dxa"/>
          </w:tcPr>
          <w:p w14:paraId="2211FEBA" w14:textId="77777777" w:rsidR="00117D36" w:rsidRPr="00CE04B9" w:rsidRDefault="00FA61F2" w:rsidP="00545EA1">
            <w:pPr>
              <w:spacing w:after="0" w:line="240" w:lineRule="auto"/>
              <w:jc w:val="both"/>
              <w:rPr>
                <w:rFonts w:ascii="Arial" w:hAnsi="Arial" w:cs="Arial"/>
                <w:color w:val="000000" w:themeColor="text1"/>
                <w:sz w:val="20"/>
                <w:szCs w:val="20"/>
              </w:rPr>
            </w:pPr>
            <w:r w:rsidRPr="00CE04B9">
              <w:rPr>
                <w:rFonts w:ascii="Arial" w:hAnsi="Arial" w:cs="Arial"/>
                <w:color w:val="000000" w:themeColor="text1"/>
                <w:sz w:val="20"/>
                <w:szCs w:val="20"/>
              </w:rPr>
              <w:t xml:space="preserve">Norm </w:t>
            </w:r>
          </w:p>
        </w:tc>
        <w:tc>
          <w:tcPr>
            <w:tcW w:w="6592" w:type="dxa"/>
          </w:tcPr>
          <w:p w14:paraId="2765F3A6" w14:textId="77777777" w:rsidR="00117D36" w:rsidRPr="00CE04B9" w:rsidRDefault="00FA61F2" w:rsidP="00545EA1">
            <w:pPr>
              <w:spacing w:after="0" w:line="240" w:lineRule="auto"/>
              <w:ind w:left="4"/>
              <w:jc w:val="both"/>
              <w:rPr>
                <w:rFonts w:ascii="Arial" w:hAnsi="Arial" w:cs="Arial"/>
                <w:color w:val="000000" w:themeColor="text1"/>
                <w:sz w:val="20"/>
                <w:szCs w:val="20"/>
              </w:rPr>
            </w:pPr>
            <w:r w:rsidRPr="00CE04B9">
              <w:rPr>
                <w:rFonts w:ascii="Arial" w:hAnsi="Arial" w:cs="Arial"/>
                <w:color w:val="000000" w:themeColor="text1"/>
                <w:sz w:val="20"/>
                <w:szCs w:val="20"/>
              </w:rPr>
              <w:t xml:space="preserve">100% </w:t>
            </w:r>
          </w:p>
        </w:tc>
      </w:tr>
      <w:tr w:rsidR="00CE04B9" w:rsidRPr="00CE04B9" w14:paraId="56390F33" w14:textId="77777777" w:rsidTr="00B743C6">
        <w:trPr>
          <w:trHeight w:val="1328"/>
        </w:trPr>
        <w:tc>
          <w:tcPr>
            <w:tcW w:w="2315" w:type="dxa"/>
          </w:tcPr>
          <w:p w14:paraId="0DA2AA7C" w14:textId="77777777" w:rsidR="00117D36" w:rsidRPr="00CE04B9" w:rsidRDefault="00FA61F2" w:rsidP="00545EA1">
            <w:pPr>
              <w:spacing w:after="0" w:line="240" w:lineRule="auto"/>
              <w:jc w:val="both"/>
              <w:rPr>
                <w:rFonts w:ascii="Arial" w:hAnsi="Arial" w:cs="Arial"/>
                <w:color w:val="000000" w:themeColor="text1"/>
                <w:sz w:val="20"/>
                <w:szCs w:val="20"/>
              </w:rPr>
            </w:pPr>
            <w:r w:rsidRPr="00CE04B9">
              <w:rPr>
                <w:rFonts w:ascii="Arial" w:hAnsi="Arial" w:cs="Arial"/>
                <w:color w:val="000000" w:themeColor="text1"/>
                <w:sz w:val="20"/>
                <w:szCs w:val="20"/>
              </w:rPr>
              <w:t xml:space="preserve">Meetmethodiek </w:t>
            </w:r>
          </w:p>
        </w:tc>
        <w:tc>
          <w:tcPr>
            <w:tcW w:w="6592" w:type="dxa"/>
          </w:tcPr>
          <w:p w14:paraId="347310D1" w14:textId="77777777" w:rsidR="00117D36" w:rsidRPr="00CE04B9" w:rsidRDefault="00FA61F2" w:rsidP="00545EA1">
            <w:pPr>
              <w:spacing w:after="0" w:line="240" w:lineRule="auto"/>
              <w:ind w:left="4" w:right="571"/>
              <w:jc w:val="both"/>
              <w:rPr>
                <w:rFonts w:ascii="Arial" w:hAnsi="Arial" w:cs="Arial"/>
                <w:color w:val="000000" w:themeColor="text1"/>
                <w:sz w:val="20"/>
                <w:szCs w:val="20"/>
              </w:rPr>
            </w:pPr>
            <w:r w:rsidRPr="00CE04B9">
              <w:rPr>
                <w:rFonts w:ascii="Arial" w:hAnsi="Arial" w:cs="Arial"/>
                <w:color w:val="000000" w:themeColor="text1"/>
                <w:sz w:val="20"/>
                <w:szCs w:val="20"/>
              </w:rPr>
              <w:t xml:space="preserve">Datum ontvangst managementrapportage -/- laatste datum kwartaal  = score </w:t>
            </w:r>
          </w:p>
          <w:p w14:paraId="3D58FD7D" w14:textId="77777777" w:rsidR="00117D36" w:rsidRPr="00CE04B9" w:rsidRDefault="00FA61F2" w:rsidP="00545EA1">
            <w:pPr>
              <w:spacing w:after="0" w:line="240" w:lineRule="auto"/>
              <w:ind w:left="4"/>
              <w:jc w:val="both"/>
              <w:rPr>
                <w:rFonts w:ascii="Arial" w:hAnsi="Arial" w:cs="Arial"/>
                <w:color w:val="000000" w:themeColor="text1"/>
                <w:sz w:val="20"/>
                <w:szCs w:val="20"/>
              </w:rPr>
            </w:pPr>
            <w:r w:rsidRPr="00CE04B9">
              <w:rPr>
                <w:rFonts w:ascii="Arial" w:hAnsi="Arial" w:cs="Arial"/>
                <w:color w:val="000000" w:themeColor="text1"/>
                <w:sz w:val="20"/>
                <w:szCs w:val="20"/>
              </w:rPr>
              <w:t xml:space="preserve"> </w:t>
            </w:r>
          </w:p>
          <w:p w14:paraId="0C027B18" w14:textId="547E3DBF" w:rsidR="00117D36" w:rsidRPr="00CE04B9" w:rsidRDefault="00FA61F2" w:rsidP="00545EA1">
            <w:pPr>
              <w:spacing w:after="0" w:line="240" w:lineRule="auto"/>
              <w:ind w:left="4"/>
              <w:jc w:val="both"/>
              <w:rPr>
                <w:rFonts w:ascii="Arial" w:hAnsi="Arial" w:cs="Arial"/>
                <w:color w:val="000000" w:themeColor="text1"/>
                <w:sz w:val="20"/>
                <w:szCs w:val="20"/>
              </w:rPr>
            </w:pPr>
            <w:r w:rsidRPr="00CE04B9">
              <w:rPr>
                <w:rFonts w:ascii="Arial" w:hAnsi="Arial" w:cs="Arial"/>
                <w:color w:val="000000" w:themeColor="text1"/>
                <w:sz w:val="20"/>
                <w:szCs w:val="20"/>
              </w:rPr>
              <w:t>Tijdig = per kwartaal, uiterlijk op de 10</w:t>
            </w:r>
            <w:r w:rsidRPr="00CE04B9">
              <w:rPr>
                <w:rFonts w:ascii="Arial" w:hAnsi="Arial" w:cs="Arial"/>
                <w:color w:val="000000" w:themeColor="text1"/>
                <w:sz w:val="20"/>
                <w:szCs w:val="20"/>
                <w:vertAlign w:val="superscript"/>
              </w:rPr>
              <w:t>e</w:t>
            </w:r>
            <w:r w:rsidRPr="00CE04B9">
              <w:rPr>
                <w:rFonts w:ascii="Arial" w:hAnsi="Arial" w:cs="Arial"/>
                <w:color w:val="000000" w:themeColor="text1"/>
                <w:sz w:val="20"/>
                <w:szCs w:val="20"/>
              </w:rPr>
              <w:t xml:space="preserve"> werkdag van het volgende kwartaal </w:t>
            </w:r>
          </w:p>
        </w:tc>
      </w:tr>
      <w:tr w:rsidR="00CE04B9" w:rsidRPr="00CE04B9" w14:paraId="0AEB200C" w14:textId="77777777" w:rsidTr="00B743C6">
        <w:trPr>
          <w:trHeight w:val="509"/>
        </w:trPr>
        <w:tc>
          <w:tcPr>
            <w:tcW w:w="2315" w:type="dxa"/>
          </w:tcPr>
          <w:p w14:paraId="6608FC4E" w14:textId="77777777" w:rsidR="00117D36" w:rsidRPr="00CE04B9" w:rsidRDefault="00FA61F2" w:rsidP="00545EA1">
            <w:pPr>
              <w:spacing w:after="0" w:line="240" w:lineRule="auto"/>
              <w:jc w:val="both"/>
              <w:rPr>
                <w:rFonts w:ascii="Arial" w:hAnsi="Arial" w:cs="Arial"/>
                <w:color w:val="000000" w:themeColor="text1"/>
                <w:sz w:val="20"/>
                <w:szCs w:val="20"/>
              </w:rPr>
            </w:pPr>
            <w:r w:rsidRPr="00CE04B9">
              <w:rPr>
                <w:rFonts w:ascii="Arial" w:hAnsi="Arial" w:cs="Arial"/>
                <w:color w:val="000000" w:themeColor="text1"/>
                <w:sz w:val="20"/>
                <w:szCs w:val="20"/>
              </w:rPr>
              <w:t xml:space="preserve">Score </w:t>
            </w:r>
          </w:p>
        </w:tc>
        <w:tc>
          <w:tcPr>
            <w:tcW w:w="6592" w:type="dxa"/>
          </w:tcPr>
          <w:p w14:paraId="01C421F1" w14:textId="77777777" w:rsidR="00117D36" w:rsidRPr="00CE04B9" w:rsidRDefault="00FA61F2" w:rsidP="00545EA1">
            <w:pPr>
              <w:spacing w:after="0" w:line="240" w:lineRule="auto"/>
              <w:ind w:left="4"/>
              <w:jc w:val="both"/>
              <w:rPr>
                <w:rFonts w:ascii="Arial" w:hAnsi="Arial" w:cs="Arial"/>
                <w:color w:val="000000" w:themeColor="text1"/>
                <w:sz w:val="20"/>
                <w:szCs w:val="20"/>
              </w:rPr>
            </w:pPr>
            <w:r w:rsidRPr="00CE04B9">
              <w:rPr>
                <w:rFonts w:ascii="Arial" w:hAnsi="Arial" w:cs="Arial"/>
                <w:color w:val="000000" w:themeColor="text1"/>
                <w:sz w:val="20"/>
                <w:szCs w:val="20"/>
              </w:rPr>
              <w:t xml:space="preserve">≤ 10 werkdagen in het nieuwe kwartaal = score = 1 </w:t>
            </w:r>
          </w:p>
          <w:p w14:paraId="5C56D9B7" w14:textId="77777777" w:rsidR="00117D36" w:rsidRPr="00CE04B9" w:rsidRDefault="00FA61F2" w:rsidP="00545EA1">
            <w:pPr>
              <w:spacing w:after="0" w:line="240" w:lineRule="auto"/>
              <w:ind w:left="4"/>
              <w:jc w:val="both"/>
              <w:rPr>
                <w:rFonts w:ascii="Arial" w:hAnsi="Arial" w:cs="Arial"/>
                <w:color w:val="000000" w:themeColor="text1"/>
                <w:sz w:val="20"/>
                <w:szCs w:val="20"/>
              </w:rPr>
            </w:pPr>
            <w:r w:rsidRPr="00CE04B9">
              <w:rPr>
                <w:rFonts w:ascii="Arial" w:hAnsi="Arial" w:cs="Arial"/>
                <w:color w:val="000000" w:themeColor="text1"/>
                <w:sz w:val="20"/>
                <w:szCs w:val="20"/>
              </w:rPr>
              <w:t xml:space="preserve">&gt; 10 werkdagen in het nieuwe kwartaal = score = 0 </w:t>
            </w:r>
          </w:p>
        </w:tc>
      </w:tr>
      <w:tr w:rsidR="00CE04B9" w:rsidRPr="00CE04B9" w14:paraId="24EB8D7D" w14:textId="77777777" w:rsidTr="00B743C6">
        <w:trPr>
          <w:trHeight w:val="278"/>
        </w:trPr>
        <w:tc>
          <w:tcPr>
            <w:tcW w:w="2315" w:type="dxa"/>
          </w:tcPr>
          <w:p w14:paraId="79391950" w14:textId="77777777" w:rsidR="00117D36" w:rsidRPr="00CE04B9" w:rsidRDefault="00FA61F2" w:rsidP="00545EA1">
            <w:pPr>
              <w:spacing w:after="0" w:line="240" w:lineRule="auto"/>
              <w:jc w:val="both"/>
              <w:rPr>
                <w:rFonts w:ascii="Arial" w:hAnsi="Arial" w:cs="Arial"/>
                <w:color w:val="000000" w:themeColor="text1"/>
                <w:sz w:val="20"/>
                <w:szCs w:val="20"/>
              </w:rPr>
            </w:pPr>
            <w:r w:rsidRPr="00CE04B9">
              <w:rPr>
                <w:rFonts w:ascii="Arial" w:hAnsi="Arial" w:cs="Arial"/>
                <w:color w:val="000000" w:themeColor="text1"/>
                <w:sz w:val="20"/>
                <w:szCs w:val="20"/>
              </w:rPr>
              <w:t xml:space="preserve">Wegingsfactor </w:t>
            </w:r>
          </w:p>
        </w:tc>
        <w:tc>
          <w:tcPr>
            <w:tcW w:w="6592" w:type="dxa"/>
          </w:tcPr>
          <w:p w14:paraId="1E8D11AB" w14:textId="77777777" w:rsidR="00117D36" w:rsidRPr="00CE04B9" w:rsidRDefault="00FA61F2" w:rsidP="00545EA1">
            <w:pPr>
              <w:spacing w:after="0" w:line="240" w:lineRule="auto"/>
              <w:ind w:left="4"/>
              <w:jc w:val="both"/>
              <w:rPr>
                <w:rFonts w:ascii="Arial" w:hAnsi="Arial" w:cs="Arial"/>
                <w:color w:val="000000" w:themeColor="text1"/>
                <w:sz w:val="20"/>
                <w:szCs w:val="20"/>
              </w:rPr>
            </w:pPr>
            <w:r w:rsidRPr="00CE04B9">
              <w:rPr>
                <w:rFonts w:ascii="Arial" w:hAnsi="Arial" w:cs="Arial"/>
                <w:color w:val="000000" w:themeColor="text1"/>
                <w:sz w:val="20"/>
                <w:szCs w:val="20"/>
              </w:rPr>
              <w:t xml:space="preserve">3 </w:t>
            </w:r>
          </w:p>
        </w:tc>
      </w:tr>
      <w:tr w:rsidR="00CE04B9" w:rsidRPr="00CE04B9" w14:paraId="6C9F2989" w14:textId="77777777" w:rsidTr="00B743C6">
        <w:trPr>
          <w:trHeight w:val="276"/>
        </w:trPr>
        <w:tc>
          <w:tcPr>
            <w:tcW w:w="2315" w:type="dxa"/>
          </w:tcPr>
          <w:p w14:paraId="7B9FA902" w14:textId="77777777" w:rsidR="00117D36" w:rsidRPr="00CE04B9" w:rsidRDefault="00FA61F2" w:rsidP="00545EA1">
            <w:pPr>
              <w:spacing w:after="0" w:line="240" w:lineRule="auto"/>
              <w:jc w:val="both"/>
              <w:rPr>
                <w:rFonts w:ascii="Arial" w:hAnsi="Arial" w:cs="Arial"/>
                <w:color w:val="000000" w:themeColor="text1"/>
                <w:sz w:val="20"/>
                <w:szCs w:val="20"/>
              </w:rPr>
            </w:pPr>
            <w:r w:rsidRPr="00CE04B9">
              <w:rPr>
                <w:rFonts w:ascii="Arial" w:hAnsi="Arial" w:cs="Arial"/>
                <w:color w:val="000000" w:themeColor="text1"/>
                <w:sz w:val="20"/>
                <w:szCs w:val="20"/>
              </w:rPr>
              <w:t xml:space="preserve">Meetfrequentie </w:t>
            </w:r>
          </w:p>
        </w:tc>
        <w:tc>
          <w:tcPr>
            <w:tcW w:w="6592" w:type="dxa"/>
          </w:tcPr>
          <w:p w14:paraId="37239F33" w14:textId="77777777" w:rsidR="00117D36" w:rsidRPr="00CE04B9" w:rsidRDefault="00FA61F2" w:rsidP="00545EA1">
            <w:pPr>
              <w:spacing w:after="0" w:line="240" w:lineRule="auto"/>
              <w:ind w:left="4"/>
              <w:jc w:val="both"/>
              <w:rPr>
                <w:rFonts w:ascii="Arial" w:hAnsi="Arial" w:cs="Arial"/>
                <w:color w:val="000000" w:themeColor="text1"/>
                <w:sz w:val="20"/>
                <w:szCs w:val="20"/>
              </w:rPr>
            </w:pPr>
            <w:r w:rsidRPr="00CE04B9">
              <w:rPr>
                <w:rFonts w:ascii="Arial" w:hAnsi="Arial" w:cs="Arial"/>
                <w:color w:val="000000" w:themeColor="text1"/>
                <w:sz w:val="20"/>
                <w:szCs w:val="20"/>
              </w:rPr>
              <w:t xml:space="preserve">Per kwartaal </w:t>
            </w:r>
          </w:p>
        </w:tc>
      </w:tr>
      <w:tr w:rsidR="00CE04B9" w:rsidRPr="00CE04B9" w14:paraId="100951F6" w14:textId="77777777" w:rsidTr="00B743C6">
        <w:trPr>
          <w:trHeight w:val="276"/>
        </w:trPr>
        <w:tc>
          <w:tcPr>
            <w:tcW w:w="2315" w:type="dxa"/>
          </w:tcPr>
          <w:p w14:paraId="31096DF2" w14:textId="77777777" w:rsidR="00117D36" w:rsidRPr="00CE04B9" w:rsidRDefault="00FA61F2" w:rsidP="00545EA1">
            <w:pPr>
              <w:spacing w:after="0" w:line="240" w:lineRule="auto"/>
              <w:jc w:val="both"/>
              <w:rPr>
                <w:rFonts w:ascii="Arial" w:hAnsi="Arial" w:cs="Arial"/>
                <w:color w:val="000000" w:themeColor="text1"/>
                <w:sz w:val="20"/>
                <w:szCs w:val="20"/>
              </w:rPr>
            </w:pPr>
            <w:r w:rsidRPr="00CE04B9">
              <w:rPr>
                <w:rFonts w:ascii="Arial" w:hAnsi="Arial" w:cs="Arial"/>
                <w:color w:val="000000" w:themeColor="text1"/>
                <w:sz w:val="20"/>
                <w:szCs w:val="20"/>
              </w:rPr>
              <w:t xml:space="preserve">Verantwoordelijke </w:t>
            </w:r>
          </w:p>
        </w:tc>
        <w:tc>
          <w:tcPr>
            <w:tcW w:w="6592" w:type="dxa"/>
          </w:tcPr>
          <w:p w14:paraId="51CBBC72" w14:textId="1B43B2B2" w:rsidR="00117D36" w:rsidRPr="00CE04B9" w:rsidRDefault="00B743C6" w:rsidP="00545EA1">
            <w:pPr>
              <w:spacing w:after="0" w:line="240" w:lineRule="auto"/>
              <w:ind w:left="4"/>
              <w:jc w:val="both"/>
              <w:rPr>
                <w:rFonts w:ascii="Arial" w:hAnsi="Arial" w:cs="Arial"/>
                <w:color w:val="000000" w:themeColor="text1"/>
                <w:sz w:val="20"/>
                <w:szCs w:val="20"/>
              </w:rPr>
            </w:pPr>
            <w:r w:rsidRPr="00CE04B9">
              <w:rPr>
                <w:rFonts w:ascii="Arial" w:hAnsi="Arial" w:cs="Arial"/>
                <w:color w:val="000000" w:themeColor="text1"/>
                <w:sz w:val="20"/>
                <w:szCs w:val="20"/>
              </w:rPr>
              <w:t>Zorgaanbieder</w:t>
            </w:r>
          </w:p>
        </w:tc>
      </w:tr>
      <w:tr w:rsidR="00CE04B9" w:rsidRPr="00CE04B9" w14:paraId="7F331064" w14:textId="77777777" w:rsidTr="00B743C6">
        <w:trPr>
          <w:trHeight w:val="543"/>
        </w:trPr>
        <w:tc>
          <w:tcPr>
            <w:tcW w:w="2315" w:type="dxa"/>
          </w:tcPr>
          <w:p w14:paraId="5099F719" w14:textId="77777777" w:rsidR="00117D36" w:rsidRPr="00CE04B9" w:rsidRDefault="00FA61F2" w:rsidP="00545EA1">
            <w:pPr>
              <w:spacing w:after="0" w:line="240" w:lineRule="auto"/>
              <w:jc w:val="both"/>
              <w:rPr>
                <w:rFonts w:ascii="Arial" w:hAnsi="Arial" w:cs="Arial"/>
                <w:color w:val="000000" w:themeColor="text1"/>
                <w:sz w:val="20"/>
                <w:szCs w:val="20"/>
              </w:rPr>
            </w:pPr>
            <w:r w:rsidRPr="00CE04B9">
              <w:rPr>
                <w:rFonts w:ascii="Arial" w:hAnsi="Arial" w:cs="Arial"/>
                <w:color w:val="000000" w:themeColor="text1"/>
                <w:sz w:val="20"/>
                <w:szCs w:val="20"/>
              </w:rPr>
              <w:t xml:space="preserve">Rapportagefrequentie en vorm </w:t>
            </w:r>
          </w:p>
        </w:tc>
        <w:tc>
          <w:tcPr>
            <w:tcW w:w="6592" w:type="dxa"/>
          </w:tcPr>
          <w:p w14:paraId="75A2BCD4" w14:textId="108E4EA9" w:rsidR="00117D36" w:rsidRPr="00CE04B9" w:rsidRDefault="00FA61F2" w:rsidP="00545EA1">
            <w:pPr>
              <w:spacing w:after="0" w:line="240" w:lineRule="auto"/>
              <w:ind w:left="4"/>
              <w:jc w:val="both"/>
              <w:rPr>
                <w:rFonts w:ascii="Arial" w:hAnsi="Arial" w:cs="Arial"/>
                <w:color w:val="000000" w:themeColor="text1"/>
                <w:sz w:val="20"/>
                <w:szCs w:val="20"/>
              </w:rPr>
            </w:pPr>
            <w:r w:rsidRPr="00CE04B9">
              <w:rPr>
                <w:rFonts w:ascii="Arial" w:hAnsi="Arial" w:cs="Arial"/>
                <w:color w:val="000000" w:themeColor="text1"/>
                <w:sz w:val="20"/>
                <w:szCs w:val="20"/>
              </w:rPr>
              <w:t xml:space="preserve">Per kwartaal aanleveren bij </w:t>
            </w:r>
            <w:r w:rsidR="00B743C6" w:rsidRPr="00CE04B9">
              <w:rPr>
                <w:rFonts w:ascii="Arial" w:hAnsi="Arial" w:cs="Arial"/>
                <w:color w:val="000000" w:themeColor="text1"/>
                <w:sz w:val="20"/>
                <w:szCs w:val="20"/>
              </w:rPr>
              <w:t>de gemeente</w:t>
            </w:r>
          </w:p>
        </w:tc>
      </w:tr>
      <w:tr w:rsidR="00CE04B9" w:rsidRPr="00CE04B9" w14:paraId="6483BF55" w14:textId="77777777" w:rsidTr="00B743C6">
        <w:trPr>
          <w:trHeight w:val="291"/>
        </w:trPr>
        <w:tc>
          <w:tcPr>
            <w:tcW w:w="2315" w:type="dxa"/>
          </w:tcPr>
          <w:p w14:paraId="6508C470" w14:textId="77777777" w:rsidR="00117D36" w:rsidRPr="00CE04B9" w:rsidRDefault="00FA61F2" w:rsidP="00545EA1">
            <w:pPr>
              <w:spacing w:after="0" w:line="240" w:lineRule="auto"/>
              <w:jc w:val="both"/>
              <w:rPr>
                <w:rFonts w:ascii="Arial" w:hAnsi="Arial" w:cs="Arial"/>
                <w:color w:val="000000" w:themeColor="text1"/>
                <w:sz w:val="20"/>
                <w:szCs w:val="20"/>
              </w:rPr>
            </w:pPr>
            <w:r w:rsidRPr="00CE04B9">
              <w:rPr>
                <w:rFonts w:ascii="Arial" w:hAnsi="Arial" w:cs="Arial"/>
                <w:color w:val="000000" w:themeColor="text1"/>
                <w:sz w:val="20"/>
                <w:szCs w:val="20"/>
              </w:rPr>
              <w:t xml:space="preserve">Evaluatie </w:t>
            </w:r>
          </w:p>
        </w:tc>
        <w:tc>
          <w:tcPr>
            <w:tcW w:w="6592" w:type="dxa"/>
          </w:tcPr>
          <w:p w14:paraId="1C64DD1F" w14:textId="77777777" w:rsidR="00117D36" w:rsidRPr="00CE04B9" w:rsidRDefault="00FA61F2" w:rsidP="00545EA1">
            <w:pPr>
              <w:spacing w:after="0" w:line="240" w:lineRule="auto"/>
              <w:ind w:left="4"/>
              <w:jc w:val="both"/>
              <w:rPr>
                <w:rFonts w:ascii="Arial" w:hAnsi="Arial" w:cs="Arial"/>
                <w:color w:val="000000" w:themeColor="text1"/>
                <w:sz w:val="20"/>
                <w:szCs w:val="20"/>
              </w:rPr>
            </w:pPr>
            <w:r w:rsidRPr="00CE04B9">
              <w:rPr>
                <w:rFonts w:ascii="Arial" w:hAnsi="Arial" w:cs="Arial"/>
                <w:color w:val="000000" w:themeColor="text1"/>
                <w:sz w:val="20"/>
                <w:szCs w:val="20"/>
              </w:rPr>
              <w:t xml:space="preserve">Tijdens leveranciersgesprek </w:t>
            </w:r>
          </w:p>
        </w:tc>
      </w:tr>
      <w:tr w:rsidR="00CE04B9" w:rsidRPr="00CE04B9" w14:paraId="64A1CC62" w14:textId="77777777" w:rsidTr="00B743C6">
        <w:trPr>
          <w:trHeight w:val="538"/>
        </w:trPr>
        <w:tc>
          <w:tcPr>
            <w:tcW w:w="2315" w:type="dxa"/>
          </w:tcPr>
          <w:p w14:paraId="2D500E40" w14:textId="77777777" w:rsidR="00117D36" w:rsidRPr="00CE04B9" w:rsidRDefault="00FA61F2" w:rsidP="00545EA1">
            <w:pPr>
              <w:spacing w:after="0" w:line="240" w:lineRule="auto"/>
              <w:jc w:val="both"/>
              <w:rPr>
                <w:rFonts w:ascii="Arial" w:hAnsi="Arial" w:cs="Arial"/>
                <w:color w:val="000000" w:themeColor="text1"/>
                <w:sz w:val="20"/>
                <w:szCs w:val="20"/>
              </w:rPr>
            </w:pPr>
            <w:r w:rsidRPr="00CE04B9">
              <w:rPr>
                <w:rFonts w:ascii="Arial" w:hAnsi="Arial" w:cs="Arial"/>
                <w:color w:val="000000" w:themeColor="text1"/>
                <w:sz w:val="20"/>
                <w:szCs w:val="20"/>
              </w:rPr>
              <w:t xml:space="preserve">Consequentie niet behalen KPI  </w:t>
            </w:r>
          </w:p>
        </w:tc>
        <w:tc>
          <w:tcPr>
            <w:tcW w:w="6592" w:type="dxa"/>
          </w:tcPr>
          <w:p w14:paraId="733F7614" w14:textId="77777777" w:rsidR="00117D36" w:rsidRPr="00CE04B9" w:rsidRDefault="00FA61F2" w:rsidP="00545EA1">
            <w:pPr>
              <w:spacing w:after="0" w:line="240" w:lineRule="auto"/>
              <w:ind w:left="4"/>
              <w:jc w:val="both"/>
              <w:rPr>
                <w:rFonts w:ascii="Arial" w:hAnsi="Arial" w:cs="Arial"/>
                <w:color w:val="000000" w:themeColor="text1"/>
                <w:sz w:val="20"/>
                <w:szCs w:val="20"/>
              </w:rPr>
            </w:pPr>
            <w:r w:rsidRPr="00CE04B9">
              <w:rPr>
                <w:rFonts w:ascii="Arial" w:hAnsi="Arial" w:cs="Arial"/>
                <w:color w:val="000000" w:themeColor="text1"/>
                <w:sz w:val="20"/>
                <w:szCs w:val="20"/>
              </w:rPr>
              <w:t xml:space="preserve">Zie paragraaf 3.2 </w:t>
            </w:r>
          </w:p>
        </w:tc>
      </w:tr>
    </w:tbl>
    <w:p w14:paraId="374198E5" w14:textId="5607F7FB" w:rsidR="00117D36" w:rsidRPr="00CE04B9" w:rsidRDefault="00FA61F2" w:rsidP="00545EA1">
      <w:pPr>
        <w:spacing w:after="0" w:line="240" w:lineRule="auto"/>
        <w:jc w:val="both"/>
        <w:rPr>
          <w:rFonts w:ascii="Arial" w:hAnsi="Arial" w:cs="Arial"/>
          <w:color w:val="000000" w:themeColor="text1"/>
          <w:sz w:val="20"/>
          <w:szCs w:val="20"/>
        </w:rPr>
      </w:pPr>
      <w:r w:rsidRPr="00CE04B9">
        <w:rPr>
          <w:rFonts w:ascii="Arial" w:eastAsia="Times New Roman" w:hAnsi="Arial" w:cs="Arial"/>
          <w:color w:val="000000" w:themeColor="text1"/>
          <w:sz w:val="20"/>
          <w:szCs w:val="20"/>
        </w:rPr>
        <w:t xml:space="preserve"> </w:t>
      </w:r>
    </w:p>
    <w:tbl>
      <w:tblPr>
        <w:tblStyle w:val="TableGrid"/>
        <w:tblW w:w="8907" w:type="dxa"/>
        <w:tblInd w:w="1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50" w:type="dxa"/>
          <w:left w:w="107" w:type="dxa"/>
          <w:right w:w="115" w:type="dxa"/>
        </w:tblCellMar>
        <w:tblLook w:val="04A0" w:firstRow="1" w:lastRow="0" w:firstColumn="1" w:lastColumn="0" w:noHBand="0" w:noVBand="1"/>
      </w:tblPr>
      <w:tblGrid>
        <w:gridCol w:w="2329"/>
        <w:gridCol w:w="6578"/>
      </w:tblGrid>
      <w:tr w:rsidR="00CE04B9" w:rsidRPr="00CE04B9" w14:paraId="2FA1E5BD" w14:textId="77777777" w:rsidTr="00B743C6">
        <w:trPr>
          <w:trHeight w:val="286"/>
        </w:trPr>
        <w:tc>
          <w:tcPr>
            <w:tcW w:w="8907" w:type="dxa"/>
            <w:gridSpan w:val="2"/>
            <w:shd w:val="clear" w:color="auto" w:fill="DBE5F1"/>
          </w:tcPr>
          <w:p w14:paraId="6A934A9A" w14:textId="77777777" w:rsidR="00117D36" w:rsidRPr="00CE04B9" w:rsidRDefault="00FA61F2" w:rsidP="00545EA1">
            <w:pPr>
              <w:spacing w:after="0" w:line="240" w:lineRule="auto"/>
              <w:jc w:val="both"/>
              <w:rPr>
                <w:rFonts w:ascii="Arial" w:hAnsi="Arial" w:cs="Arial"/>
                <w:color w:val="000000" w:themeColor="text1"/>
                <w:sz w:val="20"/>
                <w:szCs w:val="20"/>
              </w:rPr>
            </w:pPr>
            <w:r w:rsidRPr="00CE04B9">
              <w:rPr>
                <w:rFonts w:ascii="Arial" w:hAnsi="Arial" w:cs="Arial"/>
                <w:color w:val="000000" w:themeColor="text1"/>
                <w:sz w:val="20"/>
                <w:szCs w:val="20"/>
              </w:rPr>
              <w:t xml:space="preserve">KPI 5: Kwaliteitskeurmerk: beschikken over geldig kwaliteitskeurmerk </w:t>
            </w:r>
          </w:p>
        </w:tc>
      </w:tr>
      <w:tr w:rsidR="00CE04B9" w:rsidRPr="00CE04B9" w14:paraId="69C50FA6" w14:textId="77777777" w:rsidTr="00B743C6">
        <w:trPr>
          <w:trHeight w:val="528"/>
        </w:trPr>
        <w:tc>
          <w:tcPr>
            <w:tcW w:w="2329" w:type="dxa"/>
          </w:tcPr>
          <w:p w14:paraId="70F75DCC" w14:textId="77777777" w:rsidR="00117D36" w:rsidRPr="00CE04B9" w:rsidRDefault="00FA61F2" w:rsidP="00545EA1">
            <w:pPr>
              <w:spacing w:after="0" w:line="240" w:lineRule="auto"/>
              <w:jc w:val="both"/>
              <w:rPr>
                <w:rFonts w:ascii="Arial" w:hAnsi="Arial" w:cs="Arial"/>
                <w:color w:val="000000" w:themeColor="text1"/>
                <w:sz w:val="20"/>
                <w:szCs w:val="20"/>
              </w:rPr>
            </w:pPr>
            <w:r w:rsidRPr="00CE04B9">
              <w:rPr>
                <w:rFonts w:ascii="Arial" w:hAnsi="Arial" w:cs="Arial"/>
                <w:color w:val="000000" w:themeColor="text1"/>
                <w:sz w:val="20"/>
                <w:szCs w:val="20"/>
              </w:rPr>
              <w:t xml:space="preserve">Definitie </w:t>
            </w:r>
          </w:p>
        </w:tc>
        <w:tc>
          <w:tcPr>
            <w:tcW w:w="6578" w:type="dxa"/>
          </w:tcPr>
          <w:p w14:paraId="5CD648A7" w14:textId="29788DC1" w:rsidR="00117D36" w:rsidRPr="00CE04B9" w:rsidRDefault="00FA61F2" w:rsidP="00545EA1">
            <w:pPr>
              <w:spacing w:after="0" w:line="240" w:lineRule="auto"/>
              <w:ind w:left="1"/>
              <w:jc w:val="both"/>
              <w:rPr>
                <w:rFonts w:ascii="Arial" w:hAnsi="Arial" w:cs="Arial"/>
                <w:color w:val="000000" w:themeColor="text1"/>
                <w:sz w:val="20"/>
                <w:szCs w:val="20"/>
              </w:rPr>
            </w:pPr>
            <w:r w:rsidRPr="00CE04B9">
              <w:rPr>
                <w:rFonts w:ascii="Arial" w:hAnsi="Arial" w:cs="Arial"/>
                <w:color w:val="000000" w:themeColor="text1"/>
                <w:sz w:val="20"/>
                <w:szCs w:val="20"/>
              </w:rPr>
              <w:t xml:space="preserve">De mate waarin </w:t>
            </w:r>
            <w:r w:rsidR="00B743C6" w:rsidRPr="00CE04B9">
              <w:rPr>
                <w:rFonts w:ascii="Arial" w:hAnsi="Arial" w:cs="Arial"/>
                <w:color w:val="000000" w:themeColor="text1"/>
                <w:sz w:val="20"/>
                <w:szCs w:val="20"/>
              </w:rPr>
              <w:t>zorg</w:t>
            </w:r>
            <w:r w:rsidRPr="00CE04B9">
              <w:rPr>
                <w:rFonts w:ascii="Arial" w:hAnsi="Arial" w:cs="Arial"/>
                <w:color w:val="000000" w:themeColor="text1"/>
                <w:sz w:val="20"/>
                <w:szCs w:val="20"/>
              </w:rPr>
              <w:t xml:space="preserve">aanbieder gedurende de looptijd van de overeenkomst beschikt over een geldig kwaliteitskeurmerk. </w:t>
            </w:r>
          </w:p>
          <w:p w14:paraId="23AE1E17" w14:textId="77777777" w:rsidR="00117D36" w:rsidRPr="00CE04B9" w:rsidRDefault="00FA61F2" w:rsidP="00545EA1">
            <w:pPr>
              <w:spacing w:after="0" w:line="240" w:lineRule="auto"/>
              <w:ind w:left="1"/>
              <w:jc w:val="both"/>
              <w:rPr>
                <w:rFonts w:ascii="Arial" w:hAnsi="Arial" w:cs="Arial"/>
                <w:color w:val="000000" w:themeColor="text1"/>
                <w:sz w:val="20"/>
                <w:szCs w:val="20"/>
              </w:rPr>
            </w:pPr>
            <w:r w:rsidRPr="00CE04B9">
              <w:rPr>
                <w:rFonts w:ascii="Arial" w:hAnsi="Arial" w:cs="Arial"/>
                <w:color w:val="000000" w:themeColor="text1"/>
                <w:sz w:val="20"/>
                <w:szCs w:val="20"/>
              </w:rPr>
              <w:t xml:space="preserve"> </w:t>
            </w:r>
          </w:p>
        </w:tc>
      </w:tr>
      <w:tr w:rsidR="00CE04B9" w:rsidRPr="00CE04B9" w14:paraId="3D07D91A" w14:textId="77777777" w:rsidTr="00B743C6">
        <w:trPr>
          <w:trHeight w:val="293"/>
        </w:trPr>
        <w:tc>
          <w:tcPr>
            <w:tcW w:w="2329" w:type="dxa"/>
          </w:tcPr>
          <w:p w14:paraId="47F65574" w14:textId="77777777" w:rsidR="00117D36" w:rsidRPr="00CE04B9" w:rsidRDefault="00FA61F2" w:rsidP="00545EA1">
            <w:pPr>
              <w:spacing w:after="0" w:line="240" w:lineRule="auto"/>
              <w:jc w:val="both"/>
              <w:rPr>
                <w:rFonts w:ascii="Arial" w:hAnsi="Arial" w:cs="Arial"/>
                <w:color w:val="000000" w:themeColor="text1"/>
                <w:sz w:val="20"/>
                <w:szCs w:val="20"/>
              </w:rPr>
            </w:pPr>
            <w:r w:rsidRPr="00CE04B9">
              <w:rPr>
                <w:rFonts w:ascii="Arial" w:hAnsi="Arial" w:cs="Arial"/>
                <w:color w:val="000000" w:themeColor="text1"/>
                <w:sz w:val="20"/>
                <w:szCs w:val="20"/>
              </w:rPr>
              <w:t xml:space="preserve">Norm </w:t>
            </w:r>
          </w:p>
        </w:tc>
        <w:tc>
          <w:tcPr>
            <w:tcW w:w="6578" w:type="dxa"/>
          </w:tcPr>
          <w:p w14:paraId="50393089" w14:textId="77777777" w:rsidR="00117D36" w:rsidRPr="00CE04B9" w:rsidRDefault="00FA61F2" w:rsidP="00545EA1">
            <w:pPr>
              <w:spacing w:after="0" w:line="240" w:lineRule="auto"/>
              <w:ind w:left="1"/>
              <w:jc w:val="both"/>
              <w:rPr>
                <w:rFonts w:ascii="Arial" w:hAnsi="Arial" w:cs="Arial"/>
                <w:color w:val="000000" w:themeColor="text1"/>
                <w:sz w:val="20"/>
                <w:szCs w:val="20"/>
              </w:rPr>
            </w:pPr>
            <w:r w:rsidRPr="00CE04B9">
              <w:rPr>
                <w:rFonts w:ascii="Arial" w:hAnsi="Arial" w:cs="Arial"/>
                <w:color w:val="000000" w:themeColor="text1"/>
                <w:sz w:val="20"/>
                <w:szCs w:val="20"/>
              </w:rPr>
              <w:t xml:space="preserve">100% </w:t>
            </w:r>
          </w:p>
        </w:tc>
      </w:tr>
      <w:tr w:rsidR="00CE04B9" w:rsidRPr="00CE04B9" w14:paraId="00798801" w14:textId="77777777" w:rsidTr="00B743C6">
        <w:trPr>
          <w:trHeight w:val="533"/>
        </w:trPr>
        <w:tc>
          <w:tcPr>
            <w:tcW w:w="2329" w:type="dxa"/>
          </w:tcPr>
          <w:p w14:paraId="71209269" w14:textId="77777777" w:rsidR="00117D36" w:rsidRPr="00CE04B9" w:rsidRDefault="00FA61F2" w:rsidP="00545EA1">
            <w:pPr>
              <w:spacing w:after="0" w:line="240" w:lineRule="auto"/>
              <w:jc w:val="both"/>
              <w:rPr>
                <w:rFonts w:ascii="Arial" w:hAnsi="Arial" w:cs="Arial"/>
                <w:color w:val="000000" w:themeColor="text1"/>
                <w:sz w:val="20"/>
                <w:szCs w:val="20"/>
              </w:rPr>
            </w:pPr>
            <w:r w:rsidRPr="00CE04B9">
              <w:rPr>
                <w:rFonts w:ascii="Arial" w:hAnsi="Arial" w:cs="Arial"/>
                <w:color w:val="000000" w:themeColor="text1"/>
                <w:sz w:val="20"/>
                <w:szCs w:val="20"/>
              </w:rPr>
              <w:t xml:space="preserve">Meetmethodiek </w:t>
            </w:r>
          </w:p>
        </w:tc>
        <w:tc>
          <w:tcPr>
            <w:tcW w:w="6578" w:type="dxa"/>
          </w:tcPr>
          <w:p w14:paraId="099DA96E" w14:textId="6A14A518" w:rsidR="00117D36" w:rsidRPr="00CE04B9" w:rsidRDefault="00FA61F2" w:rsidP="00545EA1">
            <w:pPr>
              <w:spacing w:after="0" w:line="240" w:lineRule="auto"/>
              <w:ind w:left="1"/>
              <w:jc w:val="both"/>
              <w:rPr>
                <w:rFonts w:ascii="Arial" w:hAnsi="Arial" w:cs="Arial"/>
                <w:color w:val="000000" w:themeColor="text1"/>
                <w:sz w:val="20"/>
                <w:szCs w:val="20"/>
              </w:rPr>
            </w:pPr>
            <w:r w:rsidRPr="00CE04B9">
              <w:rPr>
                <w:rFonts w:ascii="Arial" w:hAnsi="Arial" w:cs="Arial"/>
                <w:color w:val="000000" w:themeColor="text1"/>
                <w:sz w:val="20"/>
                <w:szCs w:val="20"/>
              </w:rPr>
              <w:t>Geldig kwaliteitskeurmerk aanwezig</w:t>
            </w:r>
          </w:p>
        </w:tc>
      </w:tr>
      <w:tr w:rsidR="00CE04B9" w:rsidRPr="00CE04B9" w14:paraId="4958AB98" w14:textId="77777777" w:rsidTr="00B743C6">
        <w:trPr>
          <w:trHeight w:val="509"/>
        </w:trPr>
        <w:tc>
          <w:tcPr>
            <w:tcW w:w="2329" w:type="dxa"/>
          </w:tcPr>
          <w:p w14:paraId="516333D4" w14:textId="77777777" w:rsidR="00117D36" w:rsidRPr="00CE04B9" w:rsidRDefault="00FA61F2" w:rsidP="00545EA1">
            <w:pPr>
              <w:spacing w:after="0" w:line="240" w:lineRule="auto"/>
              <w:jc w:val="both"/>
              <w:rPr>
                <w:rFonts w:ascii="Arial" w:hAnsi="Arial" w:cs="Arial"/>
                <w:color w:val="000000" w:themeColor="text1"/>
                <w:sz w:val="20"/>
                <w:szCs w:val="20"/>
              </w:rPr>
            </w:pPr>
            <w:r w:rsidRPr="00CE04B9">
              <w:rPr>
                <w:rFonts w:ascii="Arial" w:hAnsi="Arial" w:cs="Arial"/>
                <w:color w:val="000000" w:themeColor="text1"/>
                <w:sz w:val="20"/>
                <w:szCs w:val="20"/>
              </w:rPr>
              <w:t xml:space="preserve">Score </w:t>
            </w:r>
          </w:p>
        </w:tc>
        <w:tc>
          <w:tcPr>
            <w:tcW w:w="6578" w:type="dxa"/>
          </w:tcPr>
          <w:p w14:paraId="65C81EF6" w14:textId="77777777" w:rsidR="00117D36" w:rsidRPr="00CE04B9" w:rsidRDefault="00FA61F2" w:rsidP="00545EA1">
            <w:pPr>
              <w:spacing w:after="0" w:line="240" w:lineRule="auto"/>
              <w:ind w:left="1" w:right="4904"/>
              <w:jc w:val="both"/>
              <w:rPr>
                <w:rFonts w:ascii="Arial" w:hAnsi="Arial" w:cs="Arial"/>
                <w:color w:val="000000" w:themeColor="text1"/>
                <w:sz w:val="20"/>
                <w:szCs w:val="20"/>
              </w:rPr>
            </w:pPr>
            <w:r w:rsidRPr="00CE04B9">
              <w:rPr>
                <w:rFonts w:ascii="Arial" w:hAnsi="Arial" w:cs="Arial"/>
                <w:color w:val="000000" w:themeColor="text1"/>
                <w:sz w:val="20"/>
                <w:szCs w:val="20"/>
              </w:rPr>
              <w:t xml:space="preserve">Ja = score = 1 Nee = score = 0 </w:t>
            </w:r>
          </w:p>
        </w:tc>
      </w:tr>
      <w:tr w:rsidR="00CE04B9" w:rsidRPr="00CE04B9" w14:paraId="07A4DC92" w14:textId="77777777" w:rsidTr="00B743C6">
        <w:trPr>
          <w:trHeight w:val="278"/>
        </w:trPr>
        <w:tc>
          <w:tcPr>
            <w:tcW w:w="2329" w:type="dxa"/>
          </w:tcPr>
          <w:p w14:paraId="69BBB318" w14:textId="77777777" w:rsidR="00117D36" w:rsidRPr="00CE04B9" w:rsidRDefault="00FA61F2" w:rsidP="00545EA1">
            <w:pPr>
              <w:spacing w:after="0" w:line="240" w:lineRule="auto"/>
              <w:jc w:val="both"/>
              <w:rPr>
                <w:rFonts w:ascii="Arial" w:hAnsi="Arial" w:cs="Arial"/>
                <w:color w:val="000000" w:themeColor="text1"/>
                <w:sz w:val="20"/>
                <w:szCs w:val="20"/>
              </w:rPr>
            </w:pPr>
            <w:r w:rsidRPr="00CE04B9">
              <w:rPr>
                <w:rFonts w:ascii="Arial" w:hAnsi="Arial" w:cs="Arial"/>
                <w:color w:val="000000" w:themeColor="text1"/>
                <w:sz w:val="20"/>
                <w:szCs w:val="20"/>
              </w:rPr>
              <w:t xml:space="preserve">Wegingsfactor </w:t>
            </w:r>
          </w:p>
        </w:tc>
        <w:tc>
          <w:tcPr>
            <w:tcW w:w="6578" w:type="dxa"/>
          </w:tcPr>
          <w:p w14:paraId="60D2877E" w14:textId="77777777" w:rsidR="00117D36" w:rsidRPr="00CE04B9" w:rsidRDefault="00FA61F2" w:rsidP="00545EA1">
            <w:pPr>
              <w:spacing w:after="0" w:line="240" w:lineRule="auto"/>
              <w:ind w:left="1"/>
              <w:jc w:val="both"/>
              <w:rPr>
                <w:rFonts w:ascii="Arial" w:hAnsi="Arial" w:cs="Arial"/>
                <w:color w:val="000000" w:themeColor="text1"/>
                <w:sz w:val="20"/>
                <w:szCs w:val="20"/>
              </w:rPr>
            </w:pPr>
            <w:r w:rsidRPr="00CE04B9">
              <w:rPr>
                <w:rFonts w:ascii="Arial" w:hAnsi="Arial" w:cs="Arial"/>
                <w:color w:val="000000" w:themeColor="text1"/>
                <w:sz w:val="20"/>
                <w:szCs w:val="20"/>
              </w:rPr>
              <w:t xml:space="preserve">3 </w:t>
            </w:r>
          </w:p>
        </w:tc>
      </w:tr>
      <w:tr w:rsidR="00CE04B9" w:rsidRPr="00CE04B9" w14:paraId="0D4E9015" w14:textId="77777777" w:rsidTr="00B743C6">
        <w:trPr>
          <w:trHeight w:val="276"/>
        </w:trPr>
        <w:tc>
          <w:tcPr>
            <w:tcW w:w="2329" w:type="dxa"/>
          </w:tcPr>
          <w:p w14:paraId="5AAE80D0" w14:textId="77777777" w:rsidR="00117D36" w:rsidRPr="00CE04B9" w:rsidRDefault="00FA61F2" w:rsidP="00545EA1">
            <w:pPr>
              <w:spacing w:after="0" w:line="240" w:lineRule="auto"/>
              <w:jc w:val="both"/>
              <w:rPr>
                <w:rFonts w:ascii="Arial" w:hAnsi="Arial" w:cs="Arial"/>
                <w:color w:val="000000" w:themeColor="text1"/>
                <w:sz w:val="20"/>
                <w:szCs w:val="20"/>
              </w:rPr>
            </w:pPr>
            <w:r w:rsidRPr="00CE04B9">
              <w:rPr>
                <w:rFonts w:ascii="Arial" w:hAnsi="Arial" w:cs="Arial"/>
                <w:color w:val="000000" w:themeColor="text1"/>
                <w:sz w:val="20"/>
                <w:szCs w:val="20"/>
              </w:rPr>
              <w:t xml:space="preserve">Meetfrequentie </w:t>
            </w:r>
          </w:p>
        </w:tc>
        <w:tc>
          <w:tcPr>
            <w:tcW w:w="6578" w:type="dxa"/>
          </w:tcPr>
          <w:p w14:paraId="7390991B" w14:textId="77777777" w:rsidR="00117D36" w:rsidRPr="00CE04B9" w:rsidRDefault="00FA61F2" w:rsidP="00545EA1">
            <w:pPr>
              <w:spacing w:after="0" w:line="240" w:lineRule="auto"/>
              <w:ind w:left="1"/>
              <w:jc w:val="both"/>
              <w:rPr>
                <w:rFonts w:ascii="Arial" w:hAnsi="Arial" w:cs="Arial"/>
                <w:color w:val="000000" w:themeColor="text1"/>
                <w:sz w:val="20"/>
                <w:szCs w:val="20"/>
              </w:rPr>
            </w:pPr>
            <w:r w:rsidRPr="00CE04B9">
              <w:rPr>
                <w:rFonts w:ascii="Arial" w:hAnsi="Arial" w:cs="Arial"/>
                <w:color w:val="000000" w:themeColor="text1"/>
                <w:sz w:val="20"/>
                <w:szCs w:val="20"/>
              </w:rPr>
              <w:t xml:space="preserve">Jaarlijks </w:t>
            </w:r>
          </w:p>
        </w:tc>
      </w:tr>
      <w:tr w:rsidR="00CE04B9" w:rsidRPr="00CE04B9" w14:paraId="64E154B9" w14:textId="77777777" w:rsidTr="00B743C6">
        <w:trPr>
          <w:trHeight w:val="276"/>
        </w:trPr>
        <w:tc>
          <w:tcPr>
            <w:tcW w:w="2329" w:type="dxa"/>
          </w:tcPr>
          <w:p w14:paraId="19FA1F11" w14:textId="77777777" w:rsidR="00117D36" w:rsidRPr="00CE04B9" w:rsidRDefault="00FA61F2" w:rsidP="00545EA1">
            <w:pPr>
              <w:spacing w:after="0" w:line="240" w:lineRule="auto"/>
              <w:jc w:val="both"/>
              <w:rPr>
                <w:rFonts w:ascii="Arial" w:hAnsi="Arial" w:cs="Arial"/>
                <w:color w:val="000000" w:themeColor="text1"/>
                <w:sz w:val="20"/>
                <w:szCs w:val="20"/>
              </w:rPr>
            </w:pPr>
            <w:r w:rsidRPr="00CE04B9">
              <w:rPr>
                <w:rFonts w:ascii="Arial" w:hAnsi="Arial" w:cs="Arial"/>
                <w:color w:val="000000" w:themeColor="text1"/>
                <w:sz w:val="20"/>
                <w:szCs w:val="20"/>
              </w:rPr>
              <w:t xml:space="preserve">Verantwoordelijke </w:t>
            </w:r>
          </w:p>
        </w:tc>
        <w:tc>
          <w:tcPr>
            <w:tcW w:w="6578" w:type="dxa"/>
          </w:tcPr>
          <w:p w14:paraId="2B8693D0" w14:textId="165A1008" w:rsidR="00117D36" w:rsidRPr="00CE04B9" w:rsidRDefault="00B743C6" w:rsidP="00545EA1">
            <w:pPr>
              <w:spacing w:after="0" w:line="240" w:lineRule="auto"/>
              <w:ind w:left="1"/>
              <w:jc w:val="both"/>
              <w:rPr>
                <w:rFonts w:ascii="Arial" w:hAnsi="Arial" w:cs="Arial"/>
                <w:color w:val="000000" w:themeColor="text1"/>
                <w:sz w:val="20"/>
                <w:szCs w:val="20"/>
              </w:rPr>
            </w:pPr>
            <w:r w:rsidRPr="00CE04B9">
              <w:rPr>
                <w:rFonts w:ascii="Arial" w:hAnsi="Arial" w:cs="Arial"/>
                <w:color w:val="000000" w:themeColor="text1"/>
                <w:sz w:val="20"/>
                <w:szCs w:val="20"/>
              </w:rPr>
              <w:t>Gemeente</w:t>
            </w:r>
          </w:p>
        </w:tc>
      </w:tr>
      <w:tr w:rsidR="00CE04B9" w:rsidRPr="00CE04B9" w14:paraId="05F6D18B" w14:textId="77777777" w:rsidTr="00B743C6">
        <w:trPr>
          <w:trHeight w:val="535"/>
        </w:trPr>
        <w:tc>
          <w:tcPr>
            <w:tcW w:w="2329" w:type="dxa"/>
          </w:tcPr>
          <w:p w14:paraId="337C25F5" w14:textId="77777777" w:rsidR="00117D36" w:rsidRPr="00CE04B9" w:rsidRDefault="00FA61F2" w:rsidP="00545EA1">
            <w:pPr>
              <w:spacing w:after="0" w:line="240" w:lineRule="auto"/>
              <w:jc w:val="both"/>
              <w:rPr>
                <w:rFonts w:ascii="Arial" w:hAnsi="Arial" w:cs="Arial"/>
                <w:color w:val="000000" w:themeColor="text1"/>
                <w:sz w:val="20"/>
                <w:szCs w:val="20"/>
              </w:rPr>
            </w:pPr>
            <w:r w:rsidRPr="00CE04B9">
              <w:rPr>
                <w:rFonts w:ascii="Arial" w:hAnsi="Arial" w:cs="Arial"/>
                <w:color w:val="000000" w:themeColor="text1"/>
                <w:sz w:val="20"/>
                <w:szCs w:val="20"/>
              </w:rPr>
              <w:t xml:space="preserve">Rapportagefrequentie en vorm </w:t>
            </w:r>
          </w:p>
        </w:tc>
        <w:tc>
          <w:tcPr>
            <w:tcW w:w="6578" w:type="dxa"/>
          </w:tcPr>
          <w:p w14:paraId="3CC8FF4C" w14:textId="54997BC7" w:rsidR="00117D36" w:rsidRPr="00CE04B9" w:rsidRDefault="00B743C6" w:rsidP="00545EA1">
            <w:pPr>
              <w:spacing w:after="0" w:line="240" w:lineRule="auto"/>
              <w:ind w:left="1"/>
              <w:jc w:val="both"/>
              <w:rPr>
                <w:rFonts w:ascii="Arial" w:hAnsi="Arial" w:cs="Arial"/>
                <w:color w:val="000000" w:themeColor="text1"/>
                <w:sz w:val="20"/>
                <w:szCs w:val="20"/>
              </w:rPr>
            </w:pPr>
            <w:r w:rsidRPr="00CE04B9">
              <w:rPr>
                <w:rFonts w:ascii="Arial" w:hAnsi="Arial" w:cs="Arial"/>
                <w:color w:val="000000" w:themeColor="text1"/>
                <w:sz w:val="20"/>
                <w:szCs w:val="20"/>
              </w:rPr>
              <w:t xml:space="preserve">Aan te leveren door zorghaanbieder </w:t>
            </w:r>
          </w:p>
        </w:tc>
      </w:tr>
      <w:tr w:rsidR="00CE04B9" w:rsidRPr="00CE04B9" w14:paraId="25D01D7F" w14:textId="77777777" w:rsidTr="00B743C6">
        <w:trPr>
          <w:trHeight w:val="293"/>
        </w:trPr>
        <w:tc>
          <w:tcPr>
            <w:tcW w:w="2329" w:type="dxa"/>
          </w:tcPr>
          <w:p w14:paraId="68D1672F" w14:textId="77777777" w:rsidR="00117D36" w:rsidRPr="00CE04B9" w:rsidRDefault="00FA61F2" w:rsidP="00545EA1">
            <w:pPr>
              <w:spacing w:after="0" w:line="240" w:lineRule="auto"/>
              <w:jc w:val="both"/>
              <w:rPr>
                <w:rFonts w:ascii="Arial" w:hAnsi="Arial" w:cs="Arial"/>
                <w:color w:val="000000" w:themeColor="text1"/>
                <w:sz w:val="20"/>
                <w:szCs w:val="20"/>
              </w:rPr>
            </w:pPr>
            <w:r w:rsidRPr="00CE04B9">
              <w:rPr>
                <w:rFonts w:ascii="Arial" w:hAnsi="Arial" w:cs="Arial"/>
                <w:color w:val="000000" w:themeColor="text1"/>
                <w:sz w:val="20"/>
                <w:szCs w:val="20"/>
              </w:rPr>
              <w:t xml:space="preserve">Evaluatie </w:t>
            </w:r>
          </w:p>
        </w:tc>
        <w:tc>
          <w:tcPr>
            <w:tcW w:w="6578" w:type="dxa"/>
          </w:tcPr>
          <w:p w14:paraId="44705DED" w14:textId="77777777" w:rsidR="00117D36" w:rsidRPr="00CE04B9" w:rsidRDefault="00FA61F2" w:rsidP="00545EA1">
            <w:pPr>
              <w:spacing w:after="0" w:line="240" w:lineRule="auto"/>
              <w:ind w:left="1"/>
              <w:jc w:val="both"/>
              <w:rPr>
                <w:rFonts w:ascii="Arial" w:hAnsi="Arial" w:cs="Arial"/>
                <w:color w:val="000000" w:themeColor="text1"/>
                <w:sz w:val="20"/>
                <w:szCs w:val="20"/>
              </w:rPr>
            </w:pPr>
            <w:r w:rsidRPr="00CE04B9">
              <w:rPr>
                <w:rFonts w:ascii="Arial" w:hAnsi="Arial" w:cs="Arial"/>
                <w:color w:val="000000" w:themeColor="text1"/>
                <w:sz w:val="20"/>
                <w:szCs w:val="20"/>
              </w:rPr>
              <w:t xml:space="preserve">Tijdens leveranciersgesprek </w:t>
            </w:r>
          </w:p>
        </w:tc>
      </w:tr>
      <w:tr w:rsidR="00CE04B9" w:rsidRPr="00CE04B9" w14:paraId="69EA04BD" w14:textId="77777777" w:rsidTr="00B743C6">
        <w:trPr>
          <w:trHeight w:val="538"/>
        </w:trPr>
        <w:tc>
          <w:tcPr>
            <w:tcW w:w="2329" w:type="dxa"/>
          </w:tcPr>
          <w:p w14:paraId="3C086728" w14:textId="77777777" w:rsidR="00117D36" w:rsidRPr="00CE04B9" w:rsidRDefault="00FA61F2" w:rsidP="00545EA1">
            <w:pPr>
              <w:spacing w:after="0" w:line="240" w:lineRule="auto"/>
              <w:ind w:left="2"/>
              <w:jc w:val="both"/>
              <w:rPr>
                <w:rFonts w:ascii="Arial" w:hAnsi="Arial" w:cs="Arial"/>
                <w:color w:val="000000" w:themeColor="text1"/>
                <w:sz w:val="20"/>
                <w:szCs w:val="20"/>
              </w:rPr>
            </w:pPr>
            <w:r w:rsidRPr="00CE04B9">
              <w:rPr>
                <w:rFonts w:ascii="Arial" w:hAnsi="Arial" w:cs="Arial"/>
                <w:color w:val="000000" w:themeColor="text1"/>
                <w:sz w:val="20"/>
                <w:szCs w:val="20"/>
              </w:rPr>
              <w:t xml:space="preserve">Consequentie niet behalen KPI  </w:t>
            </w:r>
          </w:p>
        </w:tc>
        <w:tc>
          <w:tcPr>
            <w:tcW w:w="6578" w:type="dxa"/>
          </w:tcPr>
          <w:p w14:paraId="296A3117" w14:textId="77777777" w:rsidR="00117D36" w:rsidRPr="00CE04B9" w:rsidRDefault="00FA61F2" w:rsidP="00545EA1">
            <w:pPr>
              <w:spacing w:after="0" w:line="240" w:lineRule="auto"/>
              <w:jc w:val="both"/>
              <w:rPr>
                <w:rFonts w:ascii="Arial" w:hAnsi="Arial" w:cs="Arial"/>
                <w:color w:val="000000" w:themeColor="text1"/>
                <w:sz w:val="20"/>
                <w:szCs w:val="20"/>
              </w:rPr>
            </w:pPr>
            <w:r w:rsidRPr="00CE04B9">
              <w:rPr>
                <w:rFonts w:ascii="Arial" w:hAnsi="Arial" w:cs="Arial"/>
                <w:color w:val="000000" w:themeColor="text1"/>
                <w:sz w:val="20"/>
                <w:szCs w:val="20"/>
              </w:rPr>
              <w:t xml:space="preserve">Zie paragraaf 3.2 </w:t>
            </w:r>
          </w:p>
        </w:tc>
      </w:tr>
    </w:tbl>
    <w:p w14:paraId="51C4A824" w14:textId="77777777" w:rsidR="00117D36" w:rsidRPr="00CE04B9" w:rsidRDefault="00FA61F2" w:rsidP="00545EA1">
      <w:pPr>
        <w:spacing w:after="0" w:line="240" w:lineRule="auto"/>
        <w:jc w:val="both"/>
        <w:rPr>
          <w:rFonts w:ascii="Arial" w:hAnsi="Arial" w:cs="Arial"/>
          <w:color w:val="000000" w:themeColor="text1"/>
          <w:sz w:val="20"/>
          <w:szCs w:val="20"/>
        </w:rPr>
      </w:pPr>
      <w:r w:rsidRPr="00CE04B9">
        <w:rPr>
          <w:rFonts w:ascii="Arial" w:eastAsia="Times New Roman" w:hAnsi="Arial" w:cs="Arial"/>
          <w:color w:val="000000" w:themeColor="text1"/>
          <w:sz w:val="20"/>
          <w:szCs w:val="20"/>
        </w:rPr>
        <w:t xml:space="preserve"> </w:t>
      </w:r>
    </w:p>
    <w:tbl>
      <w:tblPr>
        <w:tblStyle w:val="TableGrid"/>
        <w:tblW w:w="8907" w:type="dxa"/>
        <w:tblInd w:w="1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50" w:type="dxa"/>
          <w:left w:w="107" w:type="dxa"/>
          <w:right w:w="113" w:type="dxa"/>
        </w:tblCellMar>
        <w:tblLook w:val="04A0" w:firstRow="1" w:lastRow="0" w:firstColumn="1" w:lastColumn="0" w:noHBand="0" w:noVBand="1"/>
      </w:tblPr>
      <w:tblGrid>
        <w:gridCol w:w="2315"/>
        <w:gridCol w:w="6592"/>
      </w:tblGrid>
      <w:tr w:rsidR="00CE04B9" w:rsidRPr="00CE04B9" w14:paraId="63434238" w14:textId="77777777" w:rsidTr="00B743C6">
        <w:trPr>
          <w:trHeight w:val="286"/>
        </w:trPr>
        <w:tc>
          <w:tcPr>
            <w:tcW w:w="8907" w:type="dxa"/>
            <w:gridSpan w:val="2"/>
            <w:shd w:val="clear" w:color="auto" w:fill="DBE5F1"/>
          </w:tcPr>
          <w:p w14:paraId="007352FC" w14:textId="77777777" w:rsidR="00117D36" w:rsidRPr="00CE04B9" w:rsidRDefault="00FA61F2" w:rsidP="00545EA1">
            <w:pPr>
              <w:spacing w:after="0" w:line="240" w:lineRule="auto"/>
              <w:jc w:val="both"/>
              <w:rPr>
                <w:rFonts w:ascii="Arial" w:hAnsi="Arial" w:cs="Arial"/>
                <w:color w:val="000000" w:themeColor="text1"/>
                <w:sz w:val="20"/>
                <w:szCs w:val="20"/>
              </w:rPr>
            </w:pPr>
            <w:r w:rsidRPr="00CE04B9">
              <w:rPr>
                <w:rFonts w:ascii="Arial" w:hAnsi="Arial" w:cs="Arial"/>
                <w:color w:val="000000" w:themeColor="text1"/>
                <w:sz w:val="20"/>
                <w:szCs w:val="20"/>
              </w:rPr>
              <w:t xml:space="preserve">KPI 6: Financiële verantwoording inclusief toelichting </w:t>
            </w:r>
          </w:p>
        </w:tc>
      </w:tr>
      <w:tr w:rsidR="00CE04B9" w:rsidRPr="00CE04B9" w14:paraId="3F488DD9" w14:textId="77777777" w:rsidTr="00B743C6">
        <w:trPr>
          <w:trHeight w:val="597"/>
        </w:trPr>
        <w:tc>
          <w:tcPr>
            <w:tcW w:w="2315" w:type="dxa"/>
          </w:tcPr>
          <w:p w14:paraId="265052C9" w14:textId="77777777" w:rsidR="00117D36" w:rsidRPr="00CE04B9" w:rsidRDefault="00FA61F2" w:rsidP="00545EA1">
            <w:pPr>
              <w:spacing w:after="0" w:line="240" w:lineRule="auto"/>
              <w:jc w:val="both"/>
              <w:rPr>
                <w:rFonts w:ascii="Arial" w:hAnsi="Arial" w:cs="Arial"/>
                <w:color w:val="000000" w:themeColor="text1"/>
                <w:sz w:val="20"/>
                <w:szCs w:val="20"/>
              </w:rPr>
            </w:pPr>
            <w:r w:rsidRPr="00CE04B9">
              <w:rPr>
                <w:rFonts w:ascii="Arial" w:hAnsi="Arial" w:cs="Arial"/>
                <w:color w:val="000000" w:themeColor="text1"/>
                <w:sz w:val="20"/>
                <w:szCs w:val="20"/>
              </w:rPr>
              <w:t xml:space="preserve">Definitie </w:t>
            </w:r>
          </w:p>
        </w:tc>
        <w:tc>
          <w:tcPr>
            <w:tcW w:w="6592" w:type="dxa"/>
          </w:tcPr>
          <w:p w14:paraId="7284B24C" w14:textId="336F01BB" w:rsidR="00117D36" w:rsidRPr="00CE04B9" w:rsidRDefault="00FA61F2" w:rsidP="00545EA1">
            <w:pPr>
              <w:spacing w:after="0" w:line="240" w:lineRule="auto"/>
              <w:ind w:left="4"/>
              <w:jc w:val="both"/>
              <w:rPr>
                <w:rFonts w:ascii="Arial" w:hAnsi="Arial" w:cs="Arial"/>
                <w:color w:val="000000" w:themeColor="text1"/>
                <w:sz w:val="20"/>
                <w:szCs w:val="20"/>
              </w:rPr>
            </w:pPr>
            <w:r w:rsidRPr="00CE04B9">
              <w:rPr>
                <w:rFonts w:ascii="Arial" w:hAnsi="Arial" w:cs="Arial"/>
                <w:color w:val="000000" w:themeColor="text1"/>
                <w:sz w:val="20"/>
                <w:szCs w:val="20"/>
              </w:rPr>
              <w:t xml:space="preserve">De mate waarin </w:t>
            </w:r>
            <w:r w:rsidR="00B743C6" w:rsidRPr="00CE04B9">
              <w:rPr>
                <w:rFonts w:ascii="Arial" w:hAnsi="Arial" w:cs="Arial"/>
                <w:color w:val="000000" w:themeColor="text1"/>
                <w:sz w:val="20"/>
                <w:szCs w:val="20"/>
              </w:rPr>
              <w:t>de zorg</w:t>
            </w:r>
            <w:r w:rsidRPr="00CE04B9">
              <w:rPr>
                <w:rFonts w:ascii="Arial" w:hAnsi="Arial" w:cs="Arial"/>
                <w:color w:val="000000" w:themeColor="text1"/>
                <w:sz w:val="20"/>
                <w:szCs w:val="20"/>
              </w:rPr>
              <w:t xml:space="preserve">aanbieder tijdig de financiële verantwoording inclusief toelichting </w:t>
            </w:r>
            <w:r w:rsidR="001B213F" w:rsidRPr="00CE04B9">
              <w:rPr>
                <w:rFonts w:ascii="Arial" w:hAnsi="Arial" w:cs="Arial"/>
                <w:color w:val="000000" w:themeColor="text1"/>
                <w:sz w:val="20"/>
                <w:szCs w:val="20"/>
              </w:rPr>
              <w:t xml:space="preserve">vergezeld van een accountantsverklaring </w:t>
            </w:r>
            <w:r w:rsidRPr="00CE04B9">
              <w:rPr>
                <w:rFonts w:ascii="Arial" w:hAnsi="Arial" w:cs="Arial"/>
                <w:color w:val="000000" w:themeColor="text1"/>
                <w:sz w:val="20"/>
                <w:szCs w:val="20"/>
              </w:rPr>
              <w:t xml:space="preserve">aanlevert.  </w:t>
            </w:r>
          </w:p>
          <w:p w14:paraId="67B9002C" w14:textId="77777777" w:rsidR="00117D36" w:rsidRPr="00CE04B9" w:rsidRDefault="00FA61F2" w:rsidP="00545EA1">
            <w:pPr>
              <w:spacing w:after="0" w:line="240" w:lineRule="auto"/>
              <w:ind w:left="4"/>
              <w:jc w:val="both"/>
              <w:rPr>
                <w:rFonts w:ascii="Arial" w:hAnsi="Arial" w:cs="Arial"/>
                <w:color w:val="000000" w:themeColor="text1"/>
                <w:sz w:val="20"/>
                <w:szCs w:val="20"/>
              </w:rPr>
            </w:pPr>
            <w:r w:rsidRPr="00CE04B9">
              <w:rPr>
                <w:rFonts w:ascii="Arial" w:hAnsi="Arial" w:cs="Arial"/>
                <w:color w:val="000000" w:themeColor="text1"/>
                <w:sz w:val="20"/>
                <w:szCs w:val="20"/>
              </w:rPr>
              <w:t xml:space="preserve"> </w:t>
            </w:r>
          </w:p>
        </w:tc>
      </w:tr>
      <w:tr w:rsidR="00CE04B9" w:rsidRPr="00CE04B9" w14:paraId="31EA788F" w14:textId="77777777" w:rsidTr="00B743C6">
        <w:trPr>
          <w:trHeight w:val="293"/>
        </w:trPr>
        <w:tc>
          <w:tcPr>
            <w:tcW w:w="2315" w:type="dxa"/>
          </w:tcPr>
          <w:p w14:paraId="5D768CF4" w14:textId="77777777" w:rsidR="00117D36" w:rsidRPr="00CE04B9" w:rsidRDefault="00FA61F2" w:rsidP="00545EA1">
            <w:pPr>
              <w:spacing w:after="0" w:line="240" w:lineRule="auto"/>
              <w:jc w:val="both"/>
              <w:rPr>
                <w:rFonts w:ascii="Arial" w:hAnsi="Arial" w:cs="Arial"/>
                <w:color w:val="000000" w:themeColor="text1"/>
                <w:sz w:val="20"/>
                <w:szCs w:val="20"/>
              </w:rPr>
            </w:pPr>
            <w:r w:rsidRPr="00CE04B9">
              <w:rPr>
                <w:rFonts w:ascii="Arial" w:hAnsi="Arial" w:cs="Arial"/>
                <w:color w:val="000000" w:themeColor="text1"/>
                <w:sz w:val="20"/>
                <w:szCs w:val="20"/>
              </w:rPr>
              <w:t xml:space="preserve">Norm </w:t>
            </w:r>
          </w:p>
        </w:tc>
        <w:tc>
          <w:tcPr>
            <w:tcW w:w="6592" w:type="dxa"/>
          </w:tcPr>
          <w:p w14:paraId="280A65A7" w14:textId="77777777" w:rsidR="00117D36" w:rsidRPr="00CE04B9" w:rsidRDefault="00FA61F2" w:rsidP="00545EA1">
            <w:pPr>
              <w:spacing w:after="0" w:line="240" w:lineRule="auto"/>
              <w:ind w:left="4"/>
              <w:jc w:val="both"/>
              <w:rPr>
                <w:rFonts w:ascii="Arial" w:hAnsi="Arial" w:cs="Arial"/>
                <w:color w:val="000000" w:themeColor="text1"/>
                <w:sz w:val="20"/>
                <w:szCs w:val="20"/>
              </w:rPr>
            </w:pPr>
            <w:r w:rsidRPr="00CE04B9">
              <w:rPr>
                <w:rFonts w:ascii="Arial" w:hAnsi="Arial" w:cs="Arial"/>
                <w:color w:val="000000" w:themeColor="text1"/>
                <w:sz w:val="20"/>
                <w:szCs w:val="20"/>
              </w:rPr>
              <w:t xml:space="preserve">100% </w:t>
            </w:r>
          </w:p>
        </w:tc>
      </w:tr>
      <w:tr w:rsidR="00CE04B9" w:rsidRPr="00CE04B9" w14:paraId="11B71A84" w14:textId="77777777" w:rsidTr="00B743C6">
        <w:trPr>
          <w:trHeight w:val="1142"/>
        </w:trPr>
        <w:tc>
          <w:tcPr>
            <w:tcW w:w="2315" w:type="dxa"/>
          </w:tcPr>
          <w:p w14:paraId="0B1FC4F8" w14:textId="77777777" w:rsidR="00117D36" w:rsidRPr="00CE04B9" w:rsidRDefault="00FA61F2" w:rsidP="00545EA1">
            <w:pPr>
              <w:spacing w:after="0" w:line="240" w:lineRule="auto"/>
              <w:jc w:val="both"/>
              <w:rPr>
                <w:rFonts w:ascii="Arial" w:hAnsi="Arial" w:cs="Arial"/>
                <w:color w:val="000000" w:themeColor="text1"/>
                <w:sz w:val="20"/>
                <w:szCs w:val="20"/>
              </w:rPr>
            </w:pPr>
            <w:r w:rsidRPr="00CE04B9">
              <w:rPr>
                <w:rFonts w:ascii="Arial" w:hAnsi="Arial" w:cs="Arial"/>
                <w:color w:val="000000" w:themeColor="text1"/>
                <w:sz w:val="20"/>
                <w:szCs w:val="20"/>
              </w:rPr>
              <w:t xml:space="preserve">Meetmethodiek </w:t>
            </w:r>
          </w:p>
        </w:tc>
        <w:tc>
          <w:tcPr>
            <w:tcW w:w="6592" w:type="dxa"/>
          </w:tcPr>
          <w:p w14:paraId="5CD4085A" w14:textId="4BD4CA58" w:rsidR="00117D36" w:rsidRPr="00CE04B9" w:rsidRDefault="00FA61F2" w:rsidP="00545EA1">
            <w:pPr>
              <w:spacing w:after="0" w:line="240" w:lineRule="auto"/>
              <w:ind w:left="4"/>
              <w:jc w:val="both"/>
              <w:rPr>
                <w:rFonts w:ascii="Arial" w:hAnsi="Arial" w:cs="Arial"/>
                <w:color w:val="000000" w:themeColor="text1"/>
                <w:sz w:val="20"/>
                <w:szCs w:val="20"/>
              </w:rPr>
            </w:pPr>
            <w:r w:rsidRPr="00CE04B9">
              <w:rPr>
                <w:rFonts w:ascii="Arial" w:hAnsi="Arial" w:cs="Arial"/>
                <w:color w:val="000000" w:themeColor="text1"/>
                <w:sz w:val="20"/>
                <w:szCs w:val="20"/>
              </w:rPr>
              <w:t xml:space="preserve">Datum ontvangst volledige financiële verantwoording inclusief toelichting per mail naar </w:t>
            </w:r>
            <w:r w:rsidR="00B743C6" w:rsidRPr="00CE04B9">
              <w:rPr>
                <w:rFonts w:ascii="Arial" w:hAnsi="Arial" w:cs="Arial"/>
                <w:color w:val="000000" w:themeColor="text1"/>
                <w:sz w:val="20"/>
                <w:szCs w:val="20"/>
              </w:rPr>
              <w:t>de gemeente</w:t>
            </w:r>
          </w:p>
          <w:p w14:paraId="4D514F9E" w14:textId="77777777" w:rsidR="00117D36" w:rsidRPr="00CE04B9" w:rsidRDefault="00FA61F2" w:rsidP="00545EA1">
            <w:pPr>
              <w:spacing w:after="0" w:line="240" w:lineRule="auto"/>
              <w:ind w:left="4"/>
              <w:jc w:val="both"/>
              <w:rPr>
                <w:rFonts w:ascii="Arial" w:hAnsi="Arial" w:cs="Arial"/>
                <w:color w:val="000000" w:themeColor="text1"/>
                <w:sz w:val="20"/>
                <w:szCs w:val="20"/>
              </w:rPr>
            </w:pPr>
            <w:r w:rsidRPr="00CE04B9">
              <w:rPr>
                <w:rFonts w:ascii="Arial" w:hAnsi="Arial" w:cs="Arial"/>
                <w:color w:val="000000" w:themeColor="text1"/>
                <w:sz w:val="20"/>
                <w:szCs w:val="20"/>
              </w:rPr>
              <w:t xml:space="preserve"> </w:t>
            </w:r>
          </w:p>
          <w:p w14:paraId="436841F5" w14:textId="2FADBA9B" w:rsidR="00117D36" w:rsidRPr="00CE04B9" w:rsidRDefault="00FA61F2" w:rsidP="00545EA1">
            <w:pPr>
              <w:spacing w:after="0" w:line="240" w:lineRule="auto"/>
              <w:ind w:left="4"/>
              <w:jc w:val="both"/>
              <w:rPr>
                <w:rFonts w:ascii="Arial" w:hAnsi="Arial" w:cs="Arial"/>
                <w:color w:val="000000" w:themeColor="text1"/>
                <w:sz w:val="20"/>
                <w:szCs w:val="20"/>
              </w:rPr>
            </w:pPr>
            <w:r w:rsidRPr="00CE04B9">
              <w:rPr>
                <w:rFonts w:ascii="Arial" w:hAnsi="Arial" w:cs="Arial"/>
                <w:color w:val="000000" w:themeColor="text1"/>
                <w:sz w:val="20"/>
                <w:szCs w:val="20"/>
              </w:rPr>
              <w:t>Tijdig = jaarlijks, uiterlijk op 1</w:t>
            </w:r>
            <w:r w:rsidR="00953DA1" w:rsidRPr="00CE04B9">
              <w:rPr>
                <w:rFonts w:ascii="Arial" w:hAnsi="Arial" w:cs="Arial"/>
                <w:color w:val="000000" w:themeColor="text1"/>
                <w:sz w:val="20"/>
                <w:szCs w:val="20"/>
              </w:rPr>
              <w:t xml:space="preserve"> april</w:t>
            </w:r>
            <w:r w:rsidRPr="00CE04B9">
              <w:rPr>
                <w:rFonts w:ascii="Arial" w:hAnsi="Arial" w:cs="Arial"/>
                <w:color w:val="000000" w:themeColor="text1"/>
                <w:sz w:val="20"/>
                <w:szCs w:val="20"/>
              </w:rPr>
              <w:t xml:space="preserve"> </w:t>
            </w:r>
          </w:p>
        </w:tc>
      </w:tr>
      <w:tr w:rsidR="00CE04B9" w:rsidRPr="00CE04B9" w14:paraId="60B10C81" w14:textId="77777777" w:rsidTr="00B743C6">
        <w:trPr>
          <w:trHeight w:val="509"/>
        </w:trPr>
        <w:tc>
          <w:tcPr>
            <w:tcW w:w="2315" w:type="dxa"/>
          </w:tcPr>
          <w:p w14:paraId="3880EA82" w14:textId="77777777" w:rsidR="00117D36" w:rsidRPr="00CE04B9" w:rsidRDefault="00FA61F2" w:rsidP="00545EA1">
            <w:pPr>
              <w:spacing w:after="0" w:line="240" w:lineRule="auto"/>
              <w:jc w:val="both"/>
              <w:rPr>
                <w:rFonts w:ascii="Arial" w:hAnsi="Arial" w:cs="Arial"/>
                <w:color w:val="000000" w:themeColor="text1"/>
                <w:sz w:val="20"/>
                <w:szCs w:val="20"/>
              </w:rPr>
            </w:pPr>
            <w:r w:rsidRPr="00CE04B9">
              <w:rPr>
                <w:rFonts w:ascii="Arial" w:hAnsi="Arial" w:cs="Arial"/>
                <w:color w:val="000000" w:themeColor="text1"/>
                <w:sz w:val="20"/>
                <w:szCs w:val="20"/>
              </w:rPr>
              <w:lastRenderedPageBreak/>
              <w:t xml:space="preserve">Score </w:t>
            </w:r>
          </w:p>
        </w:tc>
        <w:tc>
          <w:tcPr>
            <w:tcW w:w="6592" w:type="dxa"/>
          </w:tcPr>
          <w:p w14:paraId="44B14BAD" w14:textId="52DEA9B9" w:rsidR="00117D36" w:rsidRPr="00CE04B9" w:rsidRDefault="00FA61F2" w:rsidP="00545EA1">
            <w:pPr>
              <w:spacing w:after="0" w:line="240" w:lineRule="auto"/>
              <w:ind w:left="4" w:right="3107"/>
              <w:jc w:val="both"/>
              <w:rPr>
                <w:rFonts w:ascii="Arial" w:hAnsi="Arial" w:cs="Arial"/>
                <w:color w:val="000000" w:themeColor="text1"/>
                <w:sz w:val="20"/>
                <w:szCs w:val="20"/>
              </w:rPr>
            </w:pPr>
            <w:r w:rsidRPr="00CE04B9">
              <w:rPr>
                <w:rFonts w:ascii="Arial" w:hAnsi="Arial" w:cs="Arial"/>
                <w:color w:val="000000" w:themeColor="text1"/>
                <w:sz w:val="20"/>
                <w:szCs w:val="20"/>
              </w:rPr>
              <w:t xml:space="preserve">Voor of op 1 </w:t>
            </w:r>
            <w:r w:rsidR="00953DA1" w:rsidRPr="00CE04B9">
              <w:rPr>
                <w:rFonts w:ascii="Arial" w:hAnsi="Arial" w:cs="Arial"/>
                <w:color w:val="000000" w:themeColor="text1"/>
                <w:sz w:val="20"/>
                <w:szCs w:val="20"/>
              </w:rPr>
              <w:t xml:space="preserve">april </w:t>
            </w:r>
            <w:r w:rsidRPr="00CE04B9">
              <w:rPr>
                <w:rFonts w:ascii="Arial" w:hAnsi="Arial" w:cs="Arial"/>
                <w:color w:val="000000" w:themeColor="text1"/>
                <w:sz w:val="20"/>
                <w:szCs w:val="20"/>
              </w:rPr>
              <w:t xml:space="preserve">= 100%  = score =  1  Na 1 </w:t>
            </w:r>
            <w:r w:rsidR="00953DA1" w:rsidRPr="00CE04B9">
              <w:rPr>
                <w:rFonts w:ascii="Arial" w:hAnsi="Arial" w:cs="Arial"/>
                <w:color w:val="000000" w:themeColor="text1"/>
                <w:sz w:val="20"/>
                <w:szCs w:val="20"/>
              </w:rPr>
              <w:t>april</w:t>
            </w:r>
            <w:r w:rsidRPr="00CE04B9">
              <w:rPr>
                <w:rFonts w:ascii="Arial" w:hAnsi="Arial" w:cs="Arial"/>
                <w:color w:val="000000" w:themeColor="text1"/>
                <w:sz w:val="20"/>
                <w:szCs w:val="20"/>
              </w:rPr>
              <w:t xml:space="preserve"> = &lt; 100% = score = 0 </w:t>
            </w:r>
          </w:p>
        </w:tc>
      </w:tr>
      <w:tr w:rsidR="00CE04B9" w:rsidRPr="00CE04B9" w14:paraId="22445A7E" w14:textId="77777777" w:rsidTr="00B743C6">
        <w:trPr>
          <w:trHeight w:val="277"/>
        </w:trPr>
        <w:tc>
          <w:tcPr>
            <w:tcW w:w="2315" w:type="dxa"/>
          </w:tcPr>
          <w:p w14:paraId="033996D8" w14:textId="77777777" w:rsidR="00117D36" w:rsidRPr="00CE04B9" w:rsidRDefault="00FA61F2" w:rsidP="00545EA1">
            <w:pPr>
              <w:spacing w:after="0" w:line="240" w:lineRule="auto"/>
              <w:jc w:val="both"/>
              <w:rPr>
                <w:rFonts w:ascii="Arial" w:hAnsi="Arial" w:cs="Arial"/>
                <w:color w:val="000000" w:themeColor="text1"/>
                <w:sz w:val="20"/>
                <w:szCs w:val="20"/>
              </w:rPr>
            </w:pPr>
            <w:r w:rsidRPr="00CE04B9">
              <w:rPr>
                <w:rFonts w:ascii="Arial" w:hAnsi="Arial" w:cs="Arial"/>
                <w:color w:val="000000" w:themeColor="text1"/>
                <w:sz w:val="20"/>
                <w:szCs w:val="20"/>
              </w:rPr>
              <w:t xml:space="preserve">Wegingsfactor </w:t>
            </w:r>
          </w:p>
        </w:tc>
        <w:tc>
          <w:tcPr>
            <w:tcW w:w="6592" w:type="dxa"/>
          </w:tcPr>
          <w:p w14:paraId="535C981C" w14:textId="77777777" w:rsidR="00117D36" w:rsidRPr="00CE04B9" w:rsidRDefault="00FA61F2" w:rsidP="00545EA1">
            <w:pPr>
              <w:spacing w:after="0" w:line="240" w:lineRule="auto"/>
              <w:ind w:left="4"/>
              <w:jc w:val="both"/>
              <w:rPr>
                <w:rFonts w:ascii="Arial" w:hAnsi="Arial" w:cs="Arial"/>
                <w:color w:val="000000" w:themeColor="text1"/>
                <w:sz w:val="20"/>
                <w:szCs w:val="20"/>
              </w:rPr>
            </w:pPr>
            <w:r w:rsidRPr="00CE04B9">
              <w:rPr>
                <w:rFonts w:ascii="Arial" w:hAnsi="Arial" w:cs="Arial"/>
                <w:color w:val="000000" w:themeColor="text1"/>
                <w:sz w:val="20"/>
                <w:szCs w:val="20"/>
              </w:rPr>
              <w:t xml:space="preserve">5 </w:t>
            </w:r>
          </w:p>
        </w:tc>
      </w:tr>
      <w:tr w:rsidR="00CE04B9" w:rsidRPr="00CE04B9" w14:paraId="24FCE0ED" w14:textId="77777777" w:rsidTr="00B743C6">
        <w:trPr>
          <w:trHeight w:val="278"/>
        </w:trPr>
        <w:tc>
          <w:tcPr>
            <w:tcW w:w="2315" w:type="dxa"/>
          </w:tcPr>
          <w:p w14:paraId="335068F8" w14:textId="77777777" w:rsidR="00117D36" w:rsidRPr="00CE04B9" w:rsidRDefault="00FA61F2" w:rsidP="00545EA1">
            <w:pPr>
              <w:spacing w:after="0" w:line="240" w:lineRule="auto"/>
              <w:jc w:val="both"/>
              <w:rPr>
                <w:rFonts w:ascii="Arial" w:hAnsi="Arial" w:cs="Arial"/>
                <w:color w:val="000000" w:themeColor="text1"/>
                <w:sz w:val="20"/>
                <w:szCs w:val="20"/>
              </w:rPr>
            </w:pPr>
            <w:r w:rsidRPr="00CE04B9">
              <w:rPr>
                <w:rFonts w:ascii="Arial" w:hAnsi="Arial" w:cs="Arial"/>
                <w:color w:val="000000" w:themeColor="text1"/>
                <w:sz w:val="20"/>
                <w:szCs w:val="20"/>
              </w:rPr>
              <w:t xml:space="preserve">Meetfrequentie </w:t>
            </w:r>
          </w:p>
        </w:tc>
        <w:tc>
          <w:tcPr>
            <w:tcW w:w="6592" w:type="dxa"/>
          </w:tcPr>
          <w:p w14:paraId="2ED7B9BA" w14:textId="77777777" w:rsidR="00117D36" w:rsidRPr="00CE04B9" w:rsidRDefault="00FA61F2" w:rsidP="00545EA1">
            <w:pPr>
              <w:spacing w:after="0" w:line="240" w:lineRule="auto"/>
              <w:ind w:left="4"/>
              <w:jc w:val="both"/>
              <w:rPr>
                <w:rFonts w:ascii="Arial" w:hAnsi="Arial" w:cs="Arial"/>
                <w:color w:val="000000" w:themeColor="text1"/>
                <w:sz w:val="20"/>
                <w:szCs w:val="20"/>
              </w:rPr>
            </w:pPr>
            <w:r w:rsidRPr="00CE04B9">
              <w:rPr>
                <w:rFonts w:ascii="Arial" w:hAnsi="Arial" w:cs="Arial"/>
                <w:color w:val="000000" w:themeColor="text1"/>
                <w:sz w:val="20"/>
                <w:szCs w:val="20"/>
              </w:rPr>
              <w:t xml:space="preserve">1x per jaar of vaker indien door opdrachtgever gewenst </w:t>
            </w:r>
          </w:p>
        </w:tc>
      </w:tr>
      <w:tr w:rsidR="00CE04B9" w:rsidRPr="00CE04B9" w14:paraId="44428727" w14:textId="77777777" w:rsidTr="00B743C6">
        <w:trPr>
          <w:trHeight w:val="276"/>
        </w:trPr>
        <w:tc>
          <w:tcPr>
            <w:tcW w:w="2315" w:type="dxa"/>
          </w:tcPr>
          <w:p w14:paraId="144D9B19" w14:textId="77777777" w:rsidR="00117D36" w:rsidRPr="00CE04B9" w:rsidRDefault="00FA61F2" w:rsidP="00545EA1">
            <w:pPr>
              <w:spacing w:after="0" w:line="240" w:lineRule="auto"/>
              <w:jc w:val="both"/>
              <w:rPr>
                <w:rFonts w:ascii="Arial" w:hAnsi="Arial" w:cs="Arial"/>
                <w:color w:val="000000" w:themeColor="text1"/>
                <w:sz w:val="20"/>
                <w:szCs w:val="20"/>
              </w:rPr>
            </w:pPr>
            <w:r w:rsidRPr="00CE04B9">
              <w:rPr>
                <w:rFonts w:ascii="Arial" w:hAnsi="Arial" w:cs="Arial"/>
                <w:color w:val="000000" w:themeColor="text1"/>
                <w:sz w:val="20"/>
                <w:szCs w:val="20"/>
              </w:rPr>
              <w:t xml:space="preserve">Verantwoordelijke </w:t>
            </w:r>
          </w:p>
        </w:tc>
        <w:tc>
          <w:tcPr>
            <w:tcW w:w="6592" w:type="dxa"/>
          </w:tcPr>
          <w:p w14:paraId="0043CE00" w14:textId="17A584DE" w:rsidR="00117D36" w:rsidRPr="00CE04B9" w:rsidRDefault="00B743C6" w:rsidP="00545EA1">
            <w:pPr>
              <w:spacing w:after="0" w:line="240" w:lineRule="auto"/>
              <w:ind w:left="4"/>
              <w:jc w:val="both"/>
              <w:rPr>
                <w:rFonts w:ascii="Arial" w:hAnsi="Arial" w:cs="Arial"/>
                <w:color w:val="000000" w:themeColor="text1"/>
                <w:sz w:val="20"/>
                <w:szCs w:val="20"/>
              </w:rPr>
            </w:pPr>
            <w:r w:rsidRPr="00CE04B9">
              <w:rPr>
                <w:rFonts w:ascii="Arial" w:hAnsi="Arial" w:cs="Arial"/>
                <w:color w:val="000000" w:themeColor="text1"/>
                <w:sz w:val="20"/>
                <w:szCs w:val="20"/>
              </w:rPr>
              <w:t>Zorgaanbieder</w:t>
            </w:r>
          </w:p>
        </w:tc>
      </w:tr>
      <w:tr w:rsidR="00CE04B9" w:rsidRPr="00CE04B9" w14:paraId="638BF7DE" w14:textId="77777777" w:rsidTr="00B743C6">
        <w:trPr>
          <w:trHeight w:val="751"/>
        </w:trPr>
        <w:tc>
          <w:tcPr>
            <w:tcW w:w="2315" w:type="dxa"/>
          </w:tcPr>
          <w:p w14:paraId="4747C301" w14:textId="77777777" w:rsidR="00117D36" w:rsidRPr="00CE04B9" w:rsidRDefault="00FA61F2" w:rsidP="00545EA1">
            <w:pPr>
              <w:spacing w:after="0" w:line="240" w:lineRule="auto"/>
              <w:jc w:val="both"/>
              <w:rPr>
                <w:rFonts w:ascii="Arial" w:hAnsi="Arial" w:cs="Arial"/>
                <w:color w:val="000000" w:themeColor="text1"/>
                <w:sz w:val="20"/>
                <w:szCs w:val="20"/>
              </w:rPr>
            </w:pPr>
            <w:r w:rsidRPr="00CE04B9">
              <w:rPr>
                <w:rFonts w:ascii="Arial" w:hAnsi="Arial" w:cs="Arial"/>
                <w:color w:val="000000" w:themeColor="text1"/>
                <w:sz w:val="20"/>
                <w:szCs w:val="20"/>
              </w:rPr>
              <w:t xml:space="preserve">Rapportagefrequentie en vorm </w:t>
            </w:r>
          </w:p>
        </w:tc>
        <w:tc>
          <w:tcPr>
            <w:tcW w:w="6592" w:type="dxa"/>
          </w:tcPr>
          <w:p w14:paraId="2710CB71" w14:textId="58632D50" w:rsidR="00117D36" w:rsidRPr="00CE04B9" w:rsidRDefault="00FA61F2" w:rsidP="00545EA1">
            <w:pPr>
              <w:spacing w:after="0" w:line="240" w:lineRule="auto"/>
              <w:ind w:left="4"/>
              <w:jc w:val="both"/>
              <w:rPr>
                <w:rFonts w:ascii="Arial" w:hAnsi="Arial" w:cs="Arial"/>
                <w:color w:val="000000" w:themeColor="text1"/>
                <w:sz w:val="20"/>
                <w:szCs w:val="20"/>
              </w:rPr>
            </w:pPr>
            <w:r w:rsidRPr="00CE04B9">
              <w:rPr>
                <w:rFonts w:ascii="Arial" w:hAnsi="Arial" w:cs="Arial"/>
                <w:color w:val="000000" w:themeColor="text1"/>
                <w:sz w:val="20"/>
                <w:szCs w:val="20"/>
              </w:rPr>
              <w:t xml:space="preserve">Jaarlijks, uiterlijk </w:t>
            </w:r>
            <w:r w:rsidRPr="00CE04B9">
              <w:rPr>
                <w:rFonts w:ascii="Arial" w:hAnsi="Arial" w:cs="Arial"/>
                <w:b/>
                <w:bCs/>
                <w:color w:val="000000" w:themeColor="text1"/>
                <w:sz w:val="20"/>
                <w:szCs w:val="20"/>
                <w:u w:val="single"/>
              </w:rPr>
              <w:t xml:space="preserve">vóór 1 </w:t>
            </w:r>
            <w:r w:rsidR="00953DA1" w:rsidRPr="00CE04B9">
              <w:rPr>
                <w:rFonts w:ascii="Arial" w:hAnsi="Arial" w:cs="Arial"/>
                <w:b/>
                <w:bCs/>
                <w:color w:val="000000" w:themeColor="text1"/>
                <w:sz w:val="20"/>
                <w:szCs w:val="20"/>
                <w:u w:val="single"/>
              </w:rPr>
              <w:t>april</w:t>
            </w:r>
            <w:r w:rsidR="00953DA1" w:rsidRPr="00CE04B9">
              <w:rPr>
                <w:rFonts w:ascii="Arial" w:hAnsi="Arial" w:cs="Arial"/>
                <w:color w:val="000000" w:themeColor="text1"/>
                <w:sz w:val="20"/>
                <w:szCs w:val="20"/>
              </w:rPr>
              <w:t xml:space="preserve"> </w:t>
            </w:r>
            <w:r w:rsidRPr="00CE04B9">
              <w:rPr>
                <w:rFonts w:ascii="Arial" w:hAnsi="Arial" w:cs="Arial"/>
                <w:color w:val="000000" w:themeColor="text1"/>
                <w:sz w:val="20"/>
                <w:szCs w:val="20"/>
              </w:rPr>
              <w:t xml:space="preserve">aanleveren bij </w:t>
            </w:r>
            <w:r w:rsidR="00B743C6" w:rsidRPr="00CE04B9">
              <w:rPr>
                <w:rFonts w:ascii="Arial" w:hAnsi="Arial" w:cs="Arial"/>
                <w:color w:val="000000" w:themeColor="text1"/>
                <w:sz w:val="20"/>
                <w:szCs w:val="20"/>
              </w:rPr>
              <w:t>de gemeente</w:t>
            </w:r>
          </w:p>
          <w:p w14:paraId="4A596BDE" w14:textId="77777777" w:rsidR="00117D36" w:rsidRPr="00CE04B9" w:rsidRDefault="00FA61F2" w:rsidP="00545EA1">
            <w:pPr>
              <w:spacing w:after="0" w:line="240" w:lineRule="auto"/>
              <w:ind w:left="4"/>
              <w:jc w:val="both"/>
              <w:rPr>
                <w:rFonts w:ascii="Arial" w:hAnsi="Arial" w:cs="Arial"/>
                <w:color w:val="000000" w:themeColor="text1"/>
                <w:sz w:val="20"/>
                <w:szCs w:val="20"/>
              </w:rPr>
            </w:pPr>
            <w:r w:rsidRPr="00CE04B9">
              <w:rPr>
                <w:rFonts w:ascii="Arial" w:hAnsi="Arial" w:cs="Arial"/>
                <w:color w:val="000000" w:themeColor="text1"/>
                <w:sz w:val="20"/>
                <w:szCs w:val="20"/>
              </w:rPr>
              <w:t xml:space="preserve"> </w:t>
            </w:r>
          </w:p>
        </w:tc>
      </w:tr>
      <w:tr w:rsidR="00CE04B9" w:rsidRPr="00CE04B9" w14:paraId="789E57D5" w14:textId="77777777" w:rsidTr="00B743C6">
        <w:trPr>
          <w:trHeight w:val="293"/>
        </w:trPr>
        <w:tc>
          <w:tcPr>
            <w:tcW w:w="2315" w:type="dxa"/>
          </w:tcPr>
          <w:p w14:paraId="0BB0DFC9" w14:textId="77777777" w:rsidR="00117D36" w:rsidRPr="00CE04B9" w:rsidRDefault="00FA61F2" w:rsidP="00545EA1">
            <w:pPr>
              <w:spacing w:after="0" w:line="240" w:lineRule="auto"/>
              <w:jc w:val="both"/>
              <w:rPr>
                <w:rFonts w:ascii="Arial" w:hAnsi="Arial" w:cs="Arial"/>
                <w:color w:val="000000" w:themeColor="text1"/>
                <w:sz w:val="20"/>
                <w:szCs w:val="20"/>
              </w:rPr>
            </w:pPr>
            <w:r w:rsidRPr="00CE04B9">
              <w:rPr>
                <w:rFonts w:ascii="Arial" w:hAnsi="Arial" w:cs="Arial"/>
                <w:color w:val="000000" w:themeColor="text1"/>
                <w:sz w:val="20"/>
                <w:szCs w:val="20"/>
              </w:rPr>
              <w:t xml:space="preserve">Evaluatie </w:t>
            </w:r>
          </w:p>
        </w:tc>
        <w:tc>
          <w:tcPr>
            <w:tcW w:w="6592" w:type="dxa"/>
          </w:tcPr>
          <w:p w14:paraId="1B85D739" w14:textId="77777777" w:rsidR="00117D36" w:rsidRPr="00CE04B9" w:rsidRDefault="00FA61F2" w:rsidP="00545EA1">
            <w:pPr>
              <w:spacing w:after="0" w:line="240" w:lineRule="auto"/>
              <w:ind w:left="4"/>
              <w:jc w:val="both"/>
              <w:rPr>
                <w:rFonts w:ascii="Arial" w:hAnsi="Arial" w:cs="Arial"/>
                <w:color w:val="000000" w:themeColor="text1"/>
                <w:sz w:val="20"/>
                <w:szCs w:val="20"/>
              </w:rPr>
            </w:pPr>
            <w:r w:rsidRPr="00CE04B9">
              <w:rPr>
                <w:rFonts w:ascii="Arial" w:hAnsi="Arial" w:cs="Arial"/>
                <w:color w:val="000000" w:themeColor="text1"/>
                <w:sz w:val="20"/>
                <w:szCs w:val="20"/>
              </w:rPr>
              <w:t xml:space="preserve">Tijdens leveranciersgesprek </w:t>
            </w:r>
          </w:p>
        </w:tc>
      </w:tr>
      <w:tr w:rsidR="00CE04B9" w:rsidRPr="00CE04B9" w14:paraId="61510DF1" w14:textId="77777777" w:rsidTr="00B743C6">
        <w:trPr>
          <w:trHeight w:val="535"/>
        </w:trPr>
        <w:tc>
          <w:tcPr>
            <w:tcW w:w="2315" w:type="dxa"/>
          </w:tcPr>
          <w:p w14:paraId="6D9C7412" w14:textId="77777777" w:rsidR="00117D36" w:rsidRPr="00CE04B9" w:rsidRDefault="00FA61F2" w:rsidP="00545EA1">
            <w:pPr>
              <w:spacing w:after="0" w:line="240" w:lineRule="auto"/>
              <w:jc w:val="both"/>
              <w:rPr>
                <w:rFonts w:ascii="Arial" w:hAnsi="Arial" w:cs="Arial"/>
                <w:color w:val="000000" w:themeColor="text1"/>
                <w:sz w:val="20"/>
                <w:szCs w:val="20"/>
              </w:rPr>
            </w:pPr>
            <w:r w:rsidRPr="00CE04B9">
              <w:rPr>
                <w:rFonts w:ascii="Arial" w:hAnsi="Arial" w:cs="Arial"/>
                <w:color w:val="000000" w:themeColor="text1"/>
                <w:sz w:val="20"/>
                <w:szCs w:val="20"/>
              </w:rPr>
              <w:t xml:space="preserve">Consequentie niet behalen KPI  </w:t>
            </w:r>
          </w:p>
        </w:tc>
        <w:tc>
          <w:tcPr>
            <w:tcW w:w="6592" w:type="dxa"/>
          </w:tcPr>
          <w:p w14:paraId="261DD3BF" w14:textId="77777777" w:rsidR="00117D36" w:rsidRPr="00CE04B9" w:rsidRDefault="00FA61F2" w:rsidP="00545EA1">
            <w:pPr>
              <w:spacing w:after="0" w:line="240" w:lineRule="auto"/>
              <w:ind w:left="4"/>
              <w:jc w:val="both"/>
              <w:rPr>
                <w:rFonts w:ascii="Arial" w:hAnsi="Arial" w:cs="Arial"/>
                <w:color w:val="000000" w:themeColor="text1"/>
                <w:sz w:val="20"/>
                <w:szCs w:val="20"/>
              </w:rPr>
            </w:pPr>
            <w:r w:rsidRPr="00CE04B9">
              <w:rPr>
                <w:rFonts w:ascii="Arial" w:hAnsi="Arial" w:cs="Arial"/>
                <w:color w:val="000000" w:themeColor="text1"/>
                <w:sz w:val="20"/>
                <w:szCs w:val="20"/>
              </w:rPr>
              <w:t xml:space="preserve">Zie paragraaf 3.2 </w:t>
            </w:r>
          </w:p>
        </w:tc>
      </w:tr>
    </w:tbl>
    <w:p w14:paraId="7D90C24B" w14:textId="77777777" w:rsidR="00117D36" w:rsidRPr="00CE04B9" w:rsidRDefault="00FA61F2" w:rsidP="00545EA1">
      <w:pPr>
        <w:spacing w:after="0" w:line="240" w:lineRule="auto"/>
        <w:ind w:right="6980"/>
        <w:jc w:val="both"/>
        <w:rPr>
          <w:rFonts w:ascii="Arial" w:hAnsi="Arial" w:cs="Arial"/>
          <w:color w:val="000000" w:themeColor="text1"/>
          <w:sz w:val="20"/>
          <w:szCs w:val="20"/>
        </w:rPr>
      </w:pPr>
      <w:r w:rsidRPr="00CE04B9">
        <w:rPr>
          <w:rFonts w:ascii="Arial" w:eastAsia="Times New Roman" w:hAnsi="Arial" w:cs="Arial"/>
          <w:color w:val="000000" w:themeColor="text1"/>
          <w:sz w:val="20"/>
          <w:szCs w:val="20"/>
        </w:rPr>
        <w:t xml:space="preserve">  </w:t>
      </w:r>
      <w:r w:rsidRPr="00CE04B9">
        <w:rPr>
          <w:rFonts w:ascii="Arial" w:eastAsia="Times New Roman" w:hAnsi="Arial" w:cs="Arial"/>
          <w:color w:val="000000" w:themeColor="text1"/>
          <w:sz w:val="20"/>
          <w:szCs w:val="20"/>
        </w:rPr>
        <w:tab/>
        <w:t xml:space="preserve"> </w:t>
      </w:r>
    </w:p>
    <w:p w14:paraId="357ABF18" w14:textId="65C45556" w:rsidR="00117D36" w:rsidRPr="00CE04B9" w:rsidRDefault="00FA61F2" w:rsidP="00545EA1">
      <w:pPr>
        <w:pStyle w:val="Kop2"/>
        <w:numPr>
          <w:ilvl w:val="1"/>
          <w:numId w:val="8"/>
        </w:numPr>
        <w:spacing w:after="0" w:line="240" w:lineRule="auto"/>
        <w:ind w:left="851" w:hanging="851"/>
        <w:jc w:val="both"/>
        <w:rPr>
          <w:rFonts w:ascii="Arial" w:hAnsi="Arial" w:cs="Arial"/>
          <w:color w:val="000000" w:themeColor="text1"/>
          <w:sz w:val="20"/>
          <w:szCs w:val="20"/>
        </w:rPr>
      </w:pPr>
      <w:bookmarkStart w:id="12" w:name="_Toc122467467"/>
      <w:r w:rsidRPr="00CE04B9">
        <w:rPr>
          <w:rFonts w:ascii="Arial" w:hAnsi="Arial" w:cs="Arial"/>
          <w:color w:val="000000" w:themeColor="text1"/>
          <w:sz w:val="20"/>
          <w:szCs w:val="20"/>
        </w:rPr>
        <w:t>Consequentie niet behalen KPI</w:t>
      </w:r>
      <w:bookmarkEnd w:id="12"/>
      <w:r w:rsidRPr="00CE04B9">
        <w:rPr>
          <w:rFonts w:ascii="Arial" w:hAnsi="Arial" w:cs="Arial"/>
          <w:color w:val="000000" w:themeColor="text1"/>
          <w:sz w:val="20"/>
          <w:szCs w:val="20"/>
        </w:rPr>
        <w:t xml:space="preserve"> </w:t>
      </w:r>
    </w:p>
    <w:p w14:paraId="4101BB55" w14:textId="77777777" w:rsidR="00117D36" w:rsidRPr="00CE04B9" w:rsidRDefault="00FA61F2" w:rsidP="00545EA1">
      <w:pPr>
        <w:spacing w:after="0" w:line="240" w:lineRule="auto"/>
        <w:jc w:val="both"/>
        <w:rPr>
          <w:rFonts w:ascii="Arial" w:hAnsi="Arial" w:cs="Arial"/>
          <w:color w:val="000000" w:themeColor="text1"/>
          <w:sz w:val="20"/>
          <w:szCs w:val="20"/>
        </w:rPr>
      </w:pPr>
      <w:r w:rsidRPr="00CE04B9">
        <w:rPr>
          <w:rFonts w:ascii="Arial" w:eastAsia="Times New Roman" w:hAnsi="Arial" w:cs="Arial"/>
          <w:color w:val="000000" w:themeColor="text1"/>
          <w:sz w:val="20"/>
          <w:szCs w:val="20"/>
        </w:rPr>
        <w:t xml:space="preserve"> </w:t>
      </w:r>
    </w:p>
    <w:p w14:paraId="175C076C" w14:textId="02558475" w:rsidR="00117D36" w:rsidRPr="00CE04B9" w:rsidRDefault="00FA61F2" w:rsidP="00545EA1">
      <w:pPr>
        <w:spacing w:after="0" w:line="240" w:lineRule="auto"/>
        <w:ind w:right="972"/>
        <w:jc w:val="both"/>
        <w:rPr>
          <w:rFonts w:ascii="Arial" w:hAnsi="Arial" w:cs="Arial"/>
          <w:color w:val="000000" w:themeColor="text1"/>
          <w:sz w:val="20"/>
          <w:szCs w:val="20"/>
        </w:rPr>
      </w:pPr>
      <w:r w:rsidRPr="00CE04B9">
        <w:rPr>
          <w:rFonts w:ascii="Arial" w:hAnsi="Arial" w:cs="Arial"/>
          <w:color w:val="000000" w:themeColor="text1"/>
          <w:sz w:val="20"/>
          <w:szCs w:val="20"/>
        </w:rPr>
        <w:t xml:space="preserve">Door middel van het beoordelen van alle </w:t>
      </w:r>
      <w:proofErr w:type="spellStart"/>
      <w:r w:rsidRPr="00CE04B9">
        <w:rPr>
          <w:rFonts w:ascii="Arial" w:hAnsi="Arial" w:cs="Arial"/>
          <w:color w:val="000000" w:themeColor="text1"/>
          <w:sz w:val="20"/>
          <w:szCs w:val="20"/>
        </w:rPr>
        <w:t>KPI’s</w:t>
      </w:r>
      <w:proofErr w:type="spellEnd"/>
      <w:r w:rsidRPr="00CE04B9">
        <w:rPr>
          <w:rFonts w:ascii="Arial" w:hAnsi="Arial" w:cs="Arial"/>
          <w:color w:val="000000" w:themeColor="text1"/>
          <w:sz w:val="20"/>
          <w:szCs w:val="20"/>
        </w:rPr>
        <w:t xml:space="preserve"> wordt een totaalscore vastgesteld voor de hele performance van de </w:t>
      </w:r>
      <w:r w:rsidR="00F73E78" w:rsidRPr="00CE04B9">
        <w:rPr>
          <w:rFonts w:ascii="Arial" w:hAnsi="Arial" w:cs="Arial"/>
          <w:color w:val="000000" w:themeColor="text1"/>
          <w:sz w:val="20"/>
          <w:szCs w:val="20"/>
        </w:rPr>
        <w:t>zorgaanbieder</w:t>
      </w:r>
      <w:r w:rsidRPr="00CE04B9">
        <w:rPr>
          <w:rFonts w:ascii="Arial" w:hAnsi="Arial" w:cs="Arial"/>
          <w:color w:val="000000" w:themeColor="text1"/>
          <w:sz w:val="20"/>
          <w:szCs w:val="20"/>
        </w:rPr>
        <w:t xml:space="preserve">. In de totaalbeoordeling zal minimaal moeten worden voldaan aan de volgende score: 80% </w:t>
      </w:r>
    </w:p>
    <w:p w14:paraId="40957880" w14:textId="77777777" w:rsidR="00117D36" w:rsidRPr="00CE04B9" w:rsidRDefault="00FA61F2" w:rsidP="00545EA1">
      <w:pPr>
        <w:spacing w:after="0" w:line="240" w:lineRule="auto"/>
        <w:ind w:right="972"/>
        <w:jc w:val="both"/>
        <w:rPr>
          <w:rFonts w:ascii="Arial" w:hAnsi="Arial" w:cs="Arial"/>
          <w:color w:val="000000" w:themeColor="text1"/>
          <w:sz w:val="20"/>
          <w:szCs w:val="20"/>
        </w:rPr>
      </w:pPr>
      <w:r w:rsidRPr="00CE04B9">
        <w:rPr>
          <w:rFonts w:ascii="Arial" w:hAnsi="Arial" w:cs="Arial"/>
          <w:color w:val="000000" w:themeColor="text1"/>
          <w:sz w:val="20"/>
          <w:szCs w:val="20"/>
        </w:rPr>
        <w:t xml:space="preserve"> </w:t>
      </w:r>
    </w:p>
    <w:p w14:paraId="6490C71B" w14:textId="77777777" w:rsidR="00F73E78" w:rsidRPr="00CE04B9" w:rsidRDefault="00FA61F2" w:rsidP="00545EA1">
      <w:pPr>
        <w:pStyle w:val="Kop3"/>
        <w:spacing w:after="0" w:line="240" w:lineRule="auto"/>
        <w:ind w:left="-5" w:right="989"/>
        <w:jc w:val="both"/>
        <w:rPr>
          <w:rFonts w:ascii="Arial" w:hAnsi="Arial" w:cs="Arial"/>
          <w:color w:val="000000" w:themeColor="text1"/>
          <w:sz w:val="20"/>
          <w:szCs w:val="20"/>
        </w:rPr>
      </w:pPr>
      <w:r w:rsidRPr="00CE04B9">
        <w:rPr>
          <w:rFonts w:ascii="Arial" w:hAnsi="Arial" w:cs="Arial"/>
          <w:color w:val="000000" w:themeColor="text1"/>
          <w:sz w:val="20"/>
          <w:szCs w:val="20"/>
        </w:rPr>
        <w:t xml:space="preserve">De score </w:t>
      </w:r>
    </w:p>
    <w:p w14:paraId="4653A5A7" w14:textId="77777777" w:rsidR="00F73E78" w:rsidRPr="00CE04B9" w:rsidRDefault="00F73E78" w:rsidP="00545EA1">
      <w:pPr>
        <w:pStyle w:val="Kop3"/>
        <w:spacing w:after="0" w:line="240" w:lineRule="auto"/>
        <w:ind w:left="-5" w:right="989"/>
        <w:jc w:val="both"/>
        <w:rPr>
          <w:rFonts w:ascii="Arial" w:hAnsi="Arial" w:cs="Arial"/>
          <w:color w:val="000000" w:themeColor="text1"/>
          <w:sz w:val="20"/>
          <w:szCs w:val="20"/>
        </w:rPr>
      </w:pPr>
    </w:p>
    <w:p w14:paraId="413C9E2B" w14:textId="241609C6" w:rsidR="00117D36" w:rsidRPr="00CE04B9" w:rsidRDefault="00FA61F2" w:rsidP="00545EA1">
      <w:pPr>
        <w:pStyle w:val="Kop3"/>
        <w:spacing w:after="0" w:line="240" w:lineRule="auto"/>
        <w:ind w:left="567" w:right="989" w:hanging="582"/>
        <w:jc w:val="both"/>
        <w:rPr>
          <w:rFonts w:ascii="Arial" w:hAnsi="Arial" w:cs="Arial"/>
          <w:color w:val="000000" w:themeColor="text1"/>
          <w:sz w:val="20"/>
          <w:szCs w:val="20"/>
        </w:rPr>
      </w:pPr>
      <w:r w:rsidRPr="00CE04B9">
        <w:rPr>
          <w:rFonts w:ascii="Arial" w:hAnsi="Arial" w:cs="Arial"/>
          <w:color w:val="000000" w:themeColor="text1"/>
          <w:sz w:val="20"/>
          <w:szCs w:val="20"/>
        </w:rPr>
        <w:t>1</w:t>
      </w:r>
      <w:r w:rsidR="00F73E78" w:rsidRPr="00CE04B9">
        <w:rPr>
          <w:rFonts w:ascii="Arial" w:hAnsi="Arial" w:cs="Arial"/>
          <w:color w:val="000000" w:themeColor="text1"/>
          <w:sz w:val="20"/>
          <w:szCs w:val="20"/>
        </w:rPr>
        <w:t>.</w:t>
      </w:r>
      <w:r w:rsidR="00F73E78" w:rsidRPr="00CE04B9">
        <w:rPr>
          <w:rFonts w:ascii="Arial" w:hAnsi="Arial" w:cs="Arial"/>
          <w:color w:val="000000" w:themeColor="text1"/>
          <w:sz w:val="20"/>
          <w:szCs w:val="20"/>
        </w:rPr>
        <w:tab/>
      </w:r>
      <w:r w:rsidRPr="00CE04B9">
        <w:rPr>
          <w:rFonts w:ascii="Arial" w:hAnsi="Arial" w:cs="Arial"/>
          <w:color w:val="000000" w:themeColor="text1"/>
          <w:sz w:val="20"/>
          <w:szCs w:val="20"/>
        </w:rPr>
        <w:t xml:space="preserve">De uitvoering is conform de eisen in het aanbestedingsdocument en voldoet aan de gestelde </w:t>
      </w:r>
      <w:proofErr w:type="spellStart"/>
      <w:r w:rsidRPr="00CE04B9">
        <w:rPr>
          <w:rFonts w:ascii="Arial" w:hAnsi="Arial" w:cs="Arial"/>
          <w:color w:val="000000" w:themeColor="text1"/>
          <w:sz w:val="20"/>
          <w:szCs w:val="20"/>
        </w:rPr>
        <w:t>KPI’s</w:t>
      </w:r>
      <w:proofErr w:type="spellEnd"/>
      <w:r w:rsidRPr="00CE04B9">
        <w:rPr>
          <w:rFonts w:ascii="Arial" w:hAnsi="Arial" w:cs="Arial"/>
          <w:color w:val="000000" w:themeColor="text1"/>
          <w:sz w:val="20"/>
          <w:szCs w:val="20"/>
        </w:rPr>
        <w:t xml:space="preserve"> </w:t>
      </w:r>
    </w:p>
    <w:p w14:paraId="6A3BA39C" w14:textId="77777777" w:rsidR="00F73E78" w:rsidRPr="00CE04B9" w:rsidRDefault="00F73E78" w:rsidP="00545EA1">
      <w:pPr>
        <w:spacing w:after="0" w:line="240" w:lineRule="auto"/>
        <w:rPr>
          <w:rFonts w:ascii="Arial" w:hAnsi="Arial" w:cs="Arial"/>
          <w:color w:val="000000" w:themeColor="text1"/>
          <w:sz w:val="20"/>
          <w:szCs w:val="20"/>
          <w:lang w:bidi="ar-SA"/>
        </w:rPr>
      </w:pPr>
    </w:p>
    <w:p w14:paraId="4D8C9F07" w14:textId="3858B1FA" w:rsidR="00117D36" w:rsidRPr="00CE04B9" w:rsidRDefault="00FA61F2" w:rsidP="00545EA1">
      <w:pPr>
        <w:spacing w:after="0" w:line="240" w:lineRule="auto"/>
        <w:ind w:left="-5" w:right="972" w:hanging="10"/>
        <w:jc w:val="both"/>
        <w:rPr>
          <w:rFonts w:ascii="Arial" w:hAnsi="Arial" w:cs="Arial"/>
          <w:color w:val="000000" w:themeColor="text1"/>
          <w:sz w:val="20"/>
          <w:szCs w:val="20"/>
        </w:rPr>
      </w:pPr>
      <w:r w:rsidRPr="00CE04B9">
        <w:rPr>
          <w:rFonts w:ascii="Arial" w:hAnsi="Arial" w:cs="Arial"/>
          <w:color w:val="000000" w:themeColor="text1"/>
          <w:sz w:val="20"/>
          <w:szCs w:val="20"/>
        </w:rPr>
        <w:t xml:space="preserve">De </w:t>
      </w:r>
      <w:r w:rsidR="00F73E78" w:rsidRPr="00CE04B9">
        <w:rPr>
          <w:rFonts w:ascii="Arial" w:hAnsi="Arial" w:cs="Arial"/>
          <w:color w:val="000000" w:themeColor="text1"/>
          <w:sz w:val="20"/>
          <w:szCs w:val="20"/>
        </w:rPr>
        <w:t>zorgaanbieder</w:t>
      </w:r>
      <w:r w:rsidRPr="00CE04B9">
        <w:rPr>
          <w:rFonts w:ascii="Arial" w:hAnsi="Arial" w:cs="Arial"/>
          <w:color w:val="000000" w:themeColor="text1"/>
          <w:sz w:val="20"/>
          <w:szCs w:val="20"/>
        </w:rPr>
        <w:t xml:space="preserve"> levert een voldoende/goede performance en kan doorgaan met het uitvoeren van de opdracht dan wel leveren van de dienst. Er worden verder geen acties ondernomen door de aanbestedende dienst. De volgende beoordeling vindt plaats zoals vooraf vastgelegd. </w:t>
      </w:r>
    </w:p>
    <w:p w14:paraId="7E92330D" w14:textId="77777777" w:rsidR="00F73E78" w:rsidRPr="00CE04B9" w:rsidRDefault="00F73E78" w:rsidP="00545EA1">
      <w:pPr>
        <w:spacing w:after="0" w:line="240" w:lineRule="auto"/>
        <w:jc w:val="both"/>
        <w:rPr>
          <w:rFonts w:ascii="Arial" w:hAnsi="Arial" w:cs="Arial"/>
          <w:b/>
          <w:color w:val="000000" w:themeColor="text1"/>
          <w:sz w:val="20"/>
          <w:szCs w:val="20"/>
        </w:rPr>
      </w:pPr>
    </w:p>
    <w:p w14:paraId="55B03F6B" w14:textId="0A9F5D56" w:rsidR="00117D36" w:rsidRPr="00CE04B9" w:rsidRDefault="00F73E78" w:rsidP="00545EA1">
      <w:pPr>
        <w:pStyle w:val="Kop3"/>
        <w:spacing w:after="0" w:line="240" w:lineRule="auto"/>
        <w:ind w:left="567" w:right="989" w:hanging="582"/>
        <w:jc w:val="both"/>
        <w:rPr>
          <w:rFonts w:ascii="Arial" w:hAnsi="Arial" w:cs="Arial"/>
          <w:color w:val="000000" w:themeColor="text1"/>
          <w:sz w:val="20"/>
          <w:szCs w:val="20"/>
        </w:rPr>
      </w:pPr>
      <w:r w:rsidRPr="00CE04B9">
        <w:rPr>
          <w:rFonts w:ascii="Arial" w:hAnsi="Arial" w:cs="Arial"/>
          <w:color w:val="000000" w:themeColor="text1"/>
          <w:sz w:val="20"/>
          <w:szCs w:val="20"/>
        </w:rPr>
        <w:t>2.</w:t>
      </w:r>
      <w:r w:rsidRPr="00CE04B9">
        <w:rPr>
          <w:rFonts w:ascii="Arial" w:hAnsi="Arial" w:cs="Arial"/>
          <w:color w:val="000000" w:themeColor="text1"/>
          <w:sz w:val="20"/>
          <w:szCs w:val="20"/>
        </w:rPr>
        <w:tab/>
        <w:t xml:space="preserve">De uitvoering is niet conform de eisen in het aanbestedingsdocument en voldoet niet aan de gestelde </w:t>
      </w:r>
      <w:proofErr w:type="spellStart"/>
      <w:r w:rsidRPr="00CE04B9">
        <w:rPr>
          <w:rFonts w:ascii="Arial" w:hAnsi="Arial" w:cs="Arial"/>
          <w:color w:val="000000" w:themeColor="text1"/>
          <w:sz w:val="20"/>
          <w:szCs w:val="20"/>
        </w:rPr>
        <w:t>KPI’s</w:t>
      </w:r>
      <w:proofErr w:type="spellEnd"/>
      <w:r w:rsidRPr="00CE04B9">
        <w:rPr>
          <w:rFonts w:ascii="Arial" w:hAnsi="Arial" w:cs="Arial"/>
          <w:color w:val="000000" w:themeColor="text1"/>
          <w:sz w:val="20"/>
          <w:szCs w:val="20"/>
        </w:rPr>
        <w:t xml:space="preserve"> </w:t>
      </w:r>
    </w:p>
    <w:p w14:paraId="02F5E221" w14:textId="77777777" w:rsidR="00F73E78" w:rsidRPr="00CE04B9" w:rsidRDefault="00F73E78" w:rsidP="00545EA1">
      <w:pPr>
        <w:spacing w:after="0" w:line="240" w:lineRule="auto"/>
        <w:ind w:left="-5" w:right="972" w:hanging="10"/>
        <w:jc w:val="both"/>
        <w:rPr>
          <w:rFonts w:ascii="Arial" w:hAnsi="Arial" w:cs="Arial"/>
          <w:color w:val="000000" w:themeColor="text1"/>
          <w:sz w:val="20"/>
          <w:szCs w:val="20"/>
        </w:rPr>
      </w:pPr>
    </w:p>
    <w:p w14:paraId="657DD106" w14:textId="49BD6C70" w:rsidR="00117D36" w:rsidRPr="00CE04B9" w:rsidRDefault="00FA61F2" w:rsidP="00545EA1">
      <w:pPr>
        <w:spacing w:after="0" w:line="240" w:lineRule="auto"/>
        <w:ind w:left="-5" w:right="972" w:hanging="10"/>
        <w:jc w:val="both"/>
        <w:rPr>
          <w:rFonts w:ascii="Arial" w:hAnsi="Arial" w:cs="Arial"/>
          <w:color w:val="000000" w:themeColor="text1"/>
          <w:sz w:val="20"/>
          <w:szCs w:val="20"/>
        </w:rPr>
      </w:pPr>
      <w:r w:rsidRPr="00CE04B9">
        <w:rPr>
          <w:rFonts w:ascii="Arial" w:hAnsi="Arial" w:cs="Arial"/>
          <w:color w:val="000000" w:themeColor="text1"/>
          <w:sz w:val="20"/>
          <w:szCs w:val="20"/>
        </w:rPr>
        <w:t xml:space="preserve">De leverancier levert een matige/slechte performance. Een en ander wordt door de aanbestedende dienst besproken met de leverancier. De leverancier levert voor de te verbeteren </w:t>
      </w:r>
      <w:proofErr w:type="spellStart"/>
      <w:r w:rsidRPr="00CE04B9">
        <w:rPr>
          <w:rFonts w:ascii="Arial" w:hAnsi="Arial" w:cs="Arial"/>
          <w:color w:val="000000" w:themeColor="text1"/>
          <w:sz w:val="20"/>
          <w:szCs w:val="20"/>
        </w:rPr>
        <w:t>KPI’s</w:t>
      </w:r>
      <w:proofErr w:type="spellEnd"/>
      <w:r w:rsidRPr="00CE04B9">
        <w:rPr>
          <w:rFonts w:ascii="Arial" w:hAnsi="Arial" w:cs="Arial"/>
          <w:color w:val="000000" w:themeColor="text1"/>
          <w:sz w:val="20"/>
          <w:szCs w:val="20"/>
        </w:rPr>
        <w:t xml:space="preserve"> een verbeterplan aan. De aanlevertermijn wordt bepaald door de aanbestedende dienst. Tevens bepaalt de aanbestedende dienst wanneer de performance opnieuw gemeten zal worden.  </w:t>
      </w:r>
    </w:p>
    <w:p w14:paraId="26C8B543" w14:textId="77777777" w:rsidR="00117D36" w:rsidRPr="00CE04B9" w:rsidRDefault="00FA61F2" w:rsidP="00545EA1">
      <w:pPr>
        <w:spacing w:after="0" w:line="240" w:lineRule="auto"/>
        <w:jc w:val="both"/>
        <w:rPr>
          <w:rFonts w:ascii="Arial" w:hAnsi="Arial" w:cs="Arial"/>
          <w:color w:val="000000" w:themeColor="text1"/>
          <w:sz w:val="20"/>
          <w:szCs w:val="20"/>
        </w:rPr>
      </w:pPr>
      <w:r w:rsidRPr="00CE04B9">
        <w:rPr>
          <w:rFonts w:ascii="Arial" w:hAnsi="Arial" w:cs="Arial"/>
          <w:color w:val="000000" w:themeColor="text1"/>
          <w:sz w:val="20"/>
          <w:szCs w:val="20"/>
        </w:rPr>
        <w:t xml:space="preserve"> </w:t>
      </w:r>
    </w:p>
    <w:p w14:paraId="7CDE9C42" w14:textId="162AE8D5" w:rsidR="00117D36" w:rsidRPr="00CE04B9" w:rsidRDefault="00FA61F2" w:rsidP="00545EA1">
      <w:pPr>
        <w:pStyle w:val="Kop3"/>
        <w:tabs>
          <w:tab w:val="center" w:pos="3452"/>
        </w:tabs>
        <w:spacing w:after="0" w:line="240" w:lineRule="auto"/>
        <w:ind w:left="-15" w:firstLine="0"/>
        <w:jc w:val="both"/>
        <w:rPr>
          <w:rFonts w:ascii="Arial" w:hAnsi="Arial" w:cs="Arial"/>
          <w:color w:val="000000" w:themeColor="text1"/>
          <w:sz w:val="20"/>
          <w:szCs w:val="20"/>
        </w:rPr>
      </w:pPr>
      <w:r w:rsidRPr="00CE04B9">
        <w:rPr>
          <w:rFonts w:ascii="Arial" w:hAnsi="Arial" w:cs="Arial"/>
          <w:color w:val="000000" w:themeColor="text1"/>
          <w:sz w:val="20"/>
          <w:szCs w:val="20"/>
        </w:rPr>
        <w:t xml:space="preserve">2a </w:t>
      </w:r>
      <w:r w:rsidRPr="00CE04B9">
        <w:rPr>
          <w:rFonts w:ascii="Arial" w:hAnsi="Arial" w:cs="Arial"/>
          <w:color w:val="000000" w:themeColor="text1"/>
          <w:sz w:val="20"/>
          <w:szCs w:val="20"/>
        </w:rPr>
        <w:tab/>
        <w:t xml:space="preserve">Het Verbeterplan heeft geleid tot de gewenste performance </w:t>
      </w:r>
    </w:p>
    <w:p w14:paraId="0732FAF0" w14:textId="77777777" w:rsidR="00F73E78" w:rsidRPr="00CE04B9" w:rsidRDefault="00F73E78" w:rsidP="00545EA1">
      <w:pPr>
        <w:spacing w:after="0" w:line="240" w:lineRule="auto"/>
        <w:rPr>
          <w:rFonts w:ascii="Arial" w:hAnsi="Arial" w:cs="Arial"/>
          <w:color w:val="000000" w:themeColor="text1"/>
          <w:sz w:val="20"/>
          <w:szCs w:val="20"/>
          <w:lang w:bidi="ar-SA"/>
        </w:rPr>
      </w:pPr>
    </w:p>
    <w:p w14:paraId="031D96C7" w14:textId="2380B1BA" w:rsidR="00117D36" w:rsidRPr="00CE04B9" w:rsidRDefault="00FA61F2" w:rsidP="00545EA1">
      <w:pPr>
        <w:spacing w:after="0" w:line="240" w:lineRule="auto"/>
        <w:ind w:left="-5" w:right="972" w:hanging="10"/>
        <w:jc w:val="both"/>
        <w:rPr>
          <w:rFonts w:ascii="Arial" w:hAnsi="Arial" w:cs="Arial"/>
          <w:color w:val="000000" w:themeColor="text1"/>
          <w:sz w:val="20"/>
          <w:szCs w:val="20"/>
        </w:rPr>
      </w:pPr>
      <w:r w:rsidRPr="00CE04B9">
        <w:rPr>
          <w:rFonts w:ascii="Arial" w:hAnsi="Arial" w:cs="Arial"/>
          <w:color w:val="000000" w:themeColor="text1"/>
          <w:sz w:val="20"/>
          <w:szCs w:val="20"/>
        </w:rPr>
        <w:t xml:space="preserve">Voldoet de leverancier bij het volgende beoordelingsmoment aan de gestelde </w:t>
      </w:r>
      <w:proofErr w:type="spellStart"/>
      <w:r w:rsidRPr="00CE04B9">
        <w:rPr>
          <w:rFonts w:ascii="Arial" w:hAnsi="Arial" w:cs="Arial"/>
          <w:color w:val="000000" w:themeColor="text1"/>
          <w:sz w:val="20"/>
          <w:szCs w:val="20"/>
        </w:rPr>
        <w:t>KPI’s</w:t>
      </w:r>
      <w:proofErr w:type="spellEnd"/>
      <w:r w:rsidRPr="00CE04B9">
        <w:rPr>
          <w:rFonts w:ascii="Arial" w:hAnsi="Arial" w:cs="Arial"/>
          <w:color w:val="000000" w:themeColor="text1"/>
          <w:sz w:val="20"/>
          <w:szCs w:val="20"/>
        </w:rPr>
        <w:t xml:space="preserve"> en hebben de acties uit het </w:t>
      </w:r>
      <w:r w:rsidR="00F73E78" w:rsidRPr="00CE04B9">
        <w:rPr>
          <w:rFonts w:ascii="Arial" w:hAnsi="Arial" w:cs="Arial"/>
          <w:color w:val="000000" w:themeColor="text1"/>
          <w:sz w:val="20"/>
          <w:szCs w:val="20"/>
        </w:rPr>
        <w:t>v</w:t>
      </w:r>
      <w:r w:rsidRPr="00CE04B9">
        <w:rPr>
          <w:rFonts w:ascii="Arial" w:hAnsi="Arial" w:cs="Arial"/>
          <w:color w:val="000000" w:themeColor="text1"/>
          <w:sz w:val="20"/>
          <w:szCs w:val="20"/>
        </w:rPr>
        <w:t xml:space="preserve">erbeterplan hun doel bereikt, dan wordt de verbeteractie afgesloten en valt de leverancier terug in de reguliere beoordelingssystematiek. </w:t>
      </w:r>
    </w:p>
    <w:p w14:paraId="212DFB14" w14:textId="77777777" w:rsidR="00117D36" w:rsidRPr="00CE04B9" w:rsidRDefault="00FA61F2" w:rsidP="00545EA1">
      <w:pPr>
        <w:spacing w:after="0" w:line="240" w:lineRule="auto"/>
        <w:jc w:val="both"/>
        <w:rPr>
          <w:rFonts w:ascii="Arial" w:hAnsi="Arial" w:cs="Arial"/>
          <w:color w:val="000000" w:themeColor="text1"/>
          <w:sz w:val="20"/>
          <w:szCs w:val="20"/>
        </w:rPr>
      </w:pPr>
      <w:r w:rsidRPr="00CE04B9">
        <w:rPr>
          <w:rFonts w:ascii="Arial" w:hAnsi="Arial" w:cs="Arial"/>
          <w:color w:val="000000" w:themeColor="text1"/>
          <w:sz w:val="20"/>
          <w:szCs w:val="20"/>
        </w:rPr>
        <w:t xml:space="preserve"> </w:t>
      </w:r>
    </w:p>
    <w:p w14:paraId="7C05FD3D" w14:textId="77777777" w:rsidR="00117D36" w:rsidRPr="00CE04B9" w:rsidRDefault="00FA61F2" w:rsidP="00545EA1">
      <w:pPr>
        <w:pStyle w:val="Kop3"/>
        <w:tabs>
          <w:tab w:val="center" w:pos="3657"/>
        </w:tabs>
        <w:spacing w:after="0" w:line="240" w:lineRule="auto"/>
        <w:ind w:left="-15" w:firstLine="0"/>
        <w:jc w:val="both"/>
        <w:rPr>
          <w:rFonts w:ascii="Arial" w:hAnsi="Arial" w:cs="Arial"/>
          <w:color w:val="000000" w:themeColor="text1"/>
          <w:sz w:val="20"/>
          <w:szCs w:val="20"/>
        </w:rPr>
      </w:pPr>
      <w:r w:rsidRPr="00CE04B9">
        <w:rPr>
          <w:rFonts w:ascii="Arial" w:hAnsi="Arial" w:cs="Arial"/>
          <w:color w:val="000000" w:themeColor="text1"/>
          <w:sz w:val="20"/>
          <w:szCs w:val="20"/>
        </w:rPr>
        <w:t xml:space="preserve">2b </w:t>
      </w:r>
      <w:r w:rsidRPr="00CE04B9">
        <w:rPr>
          <w:rFonts w:ascii="Arial" w:hAnsi="Arial" w:cs="Arial"/>
          <w:color w:val="000000" w:themeColor="text1"/>
          <w:sz w:val="20"/>
          <w:szCs w:val="20"/>
        </w:rPr>
        <w:tab/>
        <w:t xml:space="preserve">Het Verbeterplan heeft niet geleid tot de gewenste performance </w:t>
      </w:r>
    </w:p>
    <w:p w14:paraId="2F2D26F9" w14:textId="77777777" w:rsidR="00F73E78" w:rsidRPr="00CE04B9" w:rsidRDefault="00F73E78" w:rsidP="00545EA1">
      <w:pPr>
        <w:spacing w:after="0" w:line="240" w:lineRule="auto"/>
        <w:ind w:left="-5" w:right="972" w:hanging="10"/>
        <w:jc w:val="both"/>
        <w:rPr>
          <w:rFonts w:ascii="Arial" w:hAnsi="Arial" w:cs="Arial"/>
          <w:color w:val="000000" w:themeColor="text1"/>
          <w:sz w:val="20"/>
          <w:szCs w:val="20"/>
        </w:rPr>
      </w:pPr>
    </w:p>
    <w:p w14:paraId="0CD10F3D" w14:textId="617A90C4" w:rsidR="00117D36" w:rsidRPr="00CE04B9" w:rsidRDefault="00FA61F2" w:rsidP="00545EA1">
      <w:pPr>
        <w:spacing w:after="0" w:line="240" w:lineRule="auto"/>
        <w:ind w:left="-5" w:right="972" w:hanging="10"/>
        <w:jc w:val="both"/>
        <w:rPr>
          <w:rFonts w:ascii="Arial" w:hAnsi="Arial" w:cs="Arial"/>
          <w:color w:val="000000" w:themeColor="text1"/>
          <w:sz w:val="20"/>
          <w:szCs w:val="20"/>
        </w:rPr>
      </w:pPr>
      <w:r w:rsidRPr="00CE04B9">
        <w:rPr>
          <w:rFonts w:ascii="Arial" w:hAnsi="Arial" w:cs="Arial"/>
          <w:color w:val="000000" w:themeColor="text1"/>
          <w:sz w:val="20"/>
          <w:szCs w:val="20"/>
        </w:rPr>
        <w:t xml:space="preserve">Voldoet de </w:t>
      </w:r>
      <w:r w:rsidR="00F73E78" w:rsidRPr="00CE04B9">
        <w:rPr>
          <w:rFonts w:ascii="Arial" w:hAnsi="Arial" w:cs="Arial"/>
          <w:color w:val="000000" w:themeColor="text1"/>
          <w:sz w:val="20"/>
          <w:szCs w:val="20"/>
        </w:rPr>
        <w:t>zorgaanbieder</w:t>
      </w:r>
      <w:r w:rsidRPr="00CE04B9">
        <w:rPr>
          <w:rFonts w:ascii="Arial" w:hAnsi="Arial" w:cs="Arial"/>
          <w:color w:val="000000" w:themeColor="text1"/>
          <w:sz w:val="20"/>
          <w:szCs w:val="20"/>
        </w:rPr>
        <w:t xml:space="preserve"> bij het volgende beoordelingsmoment niet aan de gestelde </w:t>
      </w:r>
      <w:proofErr w:type="spellStart"/>
      <w:r w:rsidRPr="00CE04B9">
        <w:rPr>
          <w:rFonts w:ascii="Arial" w:hAnsi="Arial" w:cs="Arial"/>
          <w:color w:val="000000" w:themeColor="text1"/>
          <w:sz w:val="20"/>
          <w:szCs w:val="20"/>
        </w:rPr>
        <w:t>KPI’s</w:t>
      </w:r>
      <w:proofErr w:type="spellEnd"/>
      <w:r w:rsidRPr="00CE04B9">
        <w:rPr>
          <w:rFonts w:ascii="Arial" w:hAnsi="Arial" w:cs="Arial"/>
          <w:color w:val="000000" w:themeColor="text1"/>
          <w:sz w:val="20"/>
          <w:szCs w:val="20"/>
        </w:rPr>
        <w:t xml:space="preserve"> en hebben de acties uit het </w:t>
      </w:r>
      <w:r w:rsidR="00FC4F75" w:rsidRPr="00CE04B9">
        <w:rPr>
          <w:rFonts w:ascii="Arial" w:hAnsi="Arial" w:cs="Arial"/>
          <w:color w:val="000000" w:themeColor="text1"/>
          <w:sz w:val="20"/>
          <w:szCs w:val="20"/>
        </w:rPr>
        <w:t>v</w:t>
      </w:r>
      <w:r w:rsidRPr="00CE04B9">
        <w:rPr>
          <w:rFonts w:ascii="Arial" w:hAnsi="Arial" w:cs="Arial"/>
          <w:color w:val="000000" w:themeColor="text1"/>
          <w:sz w:val="20"/>
          <w:szCs w:val="20"/>
        </w:rPr>
        <w:t xml:space="preserve">erbeterplan niet tot verbetering geleid dan wordt overgegaan tot het in gebreke stellen van de leverancier met daarbij een redelijke termijn om de performance te laten voldoende aan de </w:t>
      </w:r>
      <w:proofErr w:type="spellStart"/>
      <w:r w:rsidRPr="00CE04B9">
        <w:rPr>
          <w:rFonts w:ascii="Arial" w:hAnsi="Arial" w:cs="Arial"/>
          <w:color w:val="000000" w:themeColor="text1"/>
          <w:sz w:val="20"/>
          <w:szCs w:val="20"/>
        </w:rPr>
        <w:t>KPI’s</w:t>
      </w:r>
      <w:proofErr w:type="spellEnd"/>
      <w:r w:rsidRPr="00CE04B9">
        <w:rPr>
          <w:rFonts w:ascii="Arial" w:hAnsi="Arial" w:cs="Arial"/>
          <w:color w:val="000000" w:themeColor="text1"/>
          <w:sz w:val="20"/>
          <w:szCs w:val="20"/>
        </w:rPr>
        <w:t xml:space="preserve">.  Na afloop van de redelijke termijn wordt de performance opnieuw beoordeeld. </w:t>
      </w:r>
    </w:p>
    <w:p w14:paraId="4B425739" w14:textId="77777777" w:rsidR="00117D36" w:rsidRPr="00CE04B9" w:rsidRDefault="00FA61F2" w:rsidP="00545EA1">
      <w:pPr>
        <w:spacing w:after="0" w:line="240" w:lineRule="auto"/>
        <w:jc w:val="both"/>
        <w:rPr>
          <w:rFonts w:ascii="Arial" w:hAnsi="Arial" w:cs="Arial"/>
          <w:color w:val="000000" w:themeColor="text1"/>
          <w:sz w:val="20"/>
          <w:szCs w:val="20"/>
        </w:rPr>
      </w:pPr>
      <w:r w:rsidRPr="00CE04B9">
        <w:rPr>
          <w:rFonts w:ascii="Arial" w:hAnsi="Arial" w:cs="Arial"/>
          <w:color w:val="000000" w:themeColor="text1"/>
          <w:sz w:val="20"/>
          <w:szCs w:val="20"/>
        </w:rPr>
        <w:t xml:space="preserve"> </w:t>
      </w:r>
    </w:p>
    <w:p w14:paraId="4B190B29" w14:textId="14114197" w:rsidR="00117D36" w:rsidRPr="00CE04B9" w:rsidRDefault="00FA61F2" w:rsidP="00545EA1">
      <w:pPr>
        <w:pStyle w:val="Kop3"/>
        <w:spacing w:after="0" w:line="240" w:lineRule="auto"/>
        <w:ind w:left="709" w:right="765" w:hanging="724"/>
        <w:jc w:val="both"/>
        <w:rPr>
          <w:rFonts w:ascii="Arial" w:hAnsi="Arial" w:cs="Arial"/>
          <w:color w:val="000000" w:themeColor="text1"/>
          <w:sz w:val="20"/>
          <w:szCs w:val="20"/>
        </w:rPr>
      </w:pPr>
      <w:r w:rsidRPr="00CE04B9">
        <w:rPr>
          <w:rFonts w:ascii="Arial" w:hAnsi="Arial" w:cs="Arial"/>
          <w:color w:val="000000" w:themeColor="text1"/>
          <w:sz w:val="20"/>
          <w:szCs w:val="20"/>
        </w:rPr>
        <w:t xml:space="preserve">3 </w:t>
      </w:r>
      <w:r w:rsidR="00163324" w:rsidRPr="00CE04B9">
        <w:rPr>
          <w:rFonts w:ascii="Arial" w:hAnsi="Arial" w:cs="Arial"/>
          <w:color w:val="000000" w:themeColor="text1"/>
          <w:sz w:val="20"/>
          <w:szCs w:val="20"/>
        </w:rPr>
        <w:tab/>
      </w:r>
      <w:r w:rsidRPr="00CE04B9">
        <w:rPr>
          <w:rFonts w:ascii="Arial" w:hAnsi="Arial" w:cs="Arial"/>
          <w:color w:val="000000" w:themeColor="text1"/>
          <w:sz w:val="20"/>
          <w:szCs w:val="20"/>
        </w:rPr>
        <w:t xml:space="preserve">Beoordeling na ingebrekestelling </w:t>
      </w:r>
    </w:p>
    <w:p w14:paraId="08071DDC" w14:textId="77777777" w:rsidR="00163324" w:rsidRPr="00CE04B9" w:rsidRDefault="00163324" w:rsidP="00545EA1">
      <w:pPr>
        <w:spacing w:after="0" w:line="240" w:lineRule="auto"/>
        <w:ind w:left="-5" w:right="972" w:hanging="10"/>
        <w:jc w:val="both"/>
        <w:rPr>
          <w:rFonts w:ascii="Arial" w:hAnsi="Arial" w:cs="Arial"/>
          <w:color w:val="000000" w:themeColor="text1"/>
          <w:sz w:val="20"/>
          <w:szCs w:val="20"/>
        </w:rPr>
      </w:pPr>
    </w:p>
    <w:p w14:paraId="1ACDFB7D" w14:textId="6E45D4F1" w:rsidR="00117D36" w:rsidRPr="00CE04B9" w:rsidRDefault="00FA61F2" w:rsidP="00545EA1">
      <w:pPr>
        <w:spacing w:after="0" w:line="240" w:lineRule="auto"/>
        <w:ind w:left="-5" w:right="972" w:hanging="10"/>
        <w:jc w:val="both"/>
        <w:rPr>
          <w:rFonts w:ascii="Arial" w:hAnsi="Arial" w:cs="Arial"/>
          <w:color w:val="000000" w:themeColor="text1"/>
          <w:sz w:val="20"/>
          <w:szCs w:val="20"/>
        </w:rPr>
      </w:pPr>
      <w:r w:rsidRPr="00CE04B9">
        <w:rPr>
          <w:rFonts w:ascii="Arial" w:hAnsi="Arial" w:cs="Arial"/>
          <w:color w:val="000000" w:themeColor="text1"/>
          <w:sz w:val="20"/>
          <w:szCs w:val="20"/>
        </w:rPr>
        <w:t xml:space="preserve">Nadat de redelijke termijn is verstreken wordt opnieuw een beoordeling van de performance uitgevoerd. </w:t>
      </w:r>
    </w:p>
    <w:p w14:paraId="6B35AAD9" w14:textId="77777777" w:rsidR="00117D36" w:rsidRPr="00CE04B9" w:rsidRDefault="00FA61F2" w:rsidP="00545EA1">
      <w:pPr>
        <w:spacing w:after="0" w:line="240" w:lineRule="auto"/>
        <w:jc w:val="both"/>
        <w:rPr>
          <w:rFonts w:ascii="Arial" w:hAnsi="Arial" w:cs="Arial"/>
          <w:color w:val="000000" w:themeColor="text1"/>
          <w:sz w:val="20"/>
          <w:szCs w:val="20"/>
        </w:rPr>
      </w:pPr>
      <w:r w:rsidRPr="00CE04B9">
        <w:rPr>
          <w:rFonts w:ascii="Arial" w:hAnsi="Arial" w:cs="Arial"/>
          <w:b/>
          <w:color w:val="000000" w:themeColor="text1"/>
          <w:sz w:val="20"/>
          <w:szCs w:val="20"/>
        </w:rPr>
        <w:t xml:space="preserve"> </w:t>
      </w:r>
    </w:p>
    <w:p w14:paraId="04E828C4" w14:textId="77777777" w:rsidR="00117D36" w:rsidRPr="00CE04B9" w:rsidRDefault="00FA61F2" w:rsidP="00545EA1">
      <w:pPr>
        <w:pStyle w:val="Kop3"/>
        <w:tabs>
          <w:tab w:val="center" w:pos="2918"/>
        </w:tabs>
        <w:spacing w:after="0" w:line="240" w:lineRule="auto"/>
        <w:ind w:left="-15" w:firstLine="0"/>
        <w:jc w:val="both"/>
        <w:rPr>
          <w:rFonts w:ascii="Arial" w:hAnsi="Arial" w:cs="Arial"/>
          <w:color w:val="000000" w:themeColor="text1"/>
          <w:sz w:val="20"/>
          <w:szCs w:val="20"/>
        </w:rPr>
      </w:pPr>
      <w:r w:rsidRPr="00CE04B9">
        <w:rPr>
          <w:rFonts w:ascii="Arial" w:hAnsi="Arial" w:cs="Arial"/>
          <w:color w:val="000000" w:themeColor="text1"/>
          <w:sz w:val="20"/>
          <w:szCs w:val="20"/>
        </w:rPr>
        <w:t xml:space="preserve">3a </w:t>
      </w:r>
      <w:r w:rsidRPr="00CE04B9">
        <w:rPr>
          <w:rFonts w:ascii="Arial" w:hAnsi="Arial" w:cs="Arial"/>
          <w:color w:val="000000" w:themeColor="text1"/>
          <w:sz w:val="20"/>
          <w:szCs w:val="20"/>
        </w:rPr>
        <w:tab/>
        <w:t xml:space="preserve">Uitvoering is conform de gewenste performance </w:t>
      </w:r>
    </w:p>
    <w:p w14:paraId="3188CBB8" w14:textId="77777777" w:rsidR="00163324" w:rsidRPr="00CE04B9" w:rsidRDefault="00163324" w:rsidP="00545EA1">
      <w:pPr>
        <w:spacing w:after="0" w:line="240" w:lineRule="auto"/>
        <w:ind w:left="-5" w:right="972" w:hanging="10"/>
        <w:jc w:val="both"/>
        <w:rPr>
          <w:rFonts w:ascii="Arial" w:hAnsi="Arial" w:cs="Arial"/>
          <w:color w:val="000000" w:themeColor="text1"/>
          <w:sz w:val="20"/>
          <w:szCs w:val="20"/>
        </w:rPr>
      </w:pPr>
    </w:p>
    <w:p w14:paraId="5970AA43" w14:textId="32648E82" w:rsidR="00117D36" w:rsidRPr="00CE04B9" w:rsidRDefault="00FA61F2" w:rsidP="00545EA1">
      <w:pPr>
        <w:spacing w:after="0" w:line="240" w:lineRule="auto"/>
        <w:ind w:left="-5" w:right="972" w:hanging="10"/>
        <w:jc w:val="both"/>
        <w:rPr>
          <w:rFonts w:ascii="Arial" w:hAnsi="Arial" w:cs="Arial"/>
          <w:color w:val="000000" w:themeColor="text1"/>
          <w:sz w:val="20"/>
          <w:szCs w:val="20"/>
        </w:rPr>
      </w:pPr>
      <w:r w:rsidRPr="00CE04B9">
        <w:rPr>
          <w:rFonts w:ascii="Arial" w:hAnsi="Arial" w:cs="Arial"/>
          <w:color w:val="000000" w:themeColor="text1"/>
          <w:sz w:val="20"/>
          <w:szCs w:val="20"/>
        </w:rPr>
        <w:lastRenderedPageBreak/>
        <w:t xml:space="preserve">Voldoet de </w:t>
      </w:r>
      <w:r w:rsidR="00163324" w:rsidRPr="00CE04B9">
        <w:rPr>
          <w:rFonts w:ascii="Arial" w:hAnsi="Arial" w:cs="Arial"/>
          <w:color w:val="000000" w:themeColor="text1"/>
          <w:sz w:val="20"/>
          <w:szCs w:val="20"/>
        </w:rPr>
        <w:t>zorgaanbieder</w:t>
      </w:r>
      <w:r w:rsidRPr="00CE04B9">
        <w:rPr>
          <w:rFonts w:ascii="Arial" w:hAnsi="Arial" w:cs="Arial"/>
          <w:color w:val="000000" w:themeColor="text1"/>
          <w:sz w:val="20"/>
          <w:szCs w:val="20"/>
        </w:rPr>
        <w:t xml:space="preserve"> bij dat beoordelingsmoment aan de gestelde </w:t>
      </w:r>
      <w:proofErr w:type="spellStart"/>
      <w:r w:rsidRPr="00CE04B9">
        <w:rPr>
          <w:rFonts w:ascii="Arial" w:hAnsi="Arial" w:cs="Arial"/>
          <w:color w:val="000000" w:themeColor="text1"/>
          <w:sz w:val="20"/>
          <w:szCs w:val="20"/>
        </w:rPr>
        <w:t>KPI’s</w:t>
      </w:r>
      <w:proofErr w:type="spellEnd"/>
      <w:r w:rsidRPr="00CE04B9">
        <w:rPr>
          <w:rFonts w:ascii="Arial" w:hAnsi="Arial" w:cs="Arial"/>
          <w:color w:val="000000" w:themeColor="text1"/>
          <w:sz w:val="20"/>
          <w:szCs w:val="20"/>
        </w:rPr>
        <w:t xml:space="preserve"> en zijn de acties uit het </w:t>
      </w:r>
      <w:r w:rsidR="00163324" w:rsidRPr="00CE04B9">
        <w:rPr>
          <w:rFonts w:ascii="Arial" w:hAnsi="Arial" w:cs="Arial"/>
          <w:color w:val="000000" w:themeColor="text1"/>
          <w:sz w:val="20"/>
          <w:szCs w:val="20"/>
        </w:rPr>
        <w:t>v</w:t>
      </w:r>
      <w:r w:rsidRPr="00CE04B9">
        <w:rPr>
          <w:rFonts w:ascii="Arial" w:hAnsi="Arial" w:cs="Arial"/>
          <w:color w:val="000000" w:themeColor="text1"/>
          <w:sz w:val="20"/>
          <w:szCs w:val="20"/>
        </w:rPr>
        <w:t xml:space="preserve">erbeterplan uitgevoerd en hebben deze geleid tot verbetering van de uitvoering, dan kan de </w:t>
      </w:r>
      <w:r w:rsidR="00163324" w:rsidRPr="00CE04B9">
        <w:rPr>
          <w:rFonts w:ascii="Arial" w:hAnsi="Arial" w:cs="Arial"/>
          <w:color w:val="000000" w:themeColor="text1"/>
          <w:sz w:val="20"/>
          <w:szCs w:val="20"/>
        </w:rPr>
        <w:t xml:space="preserve">zorgaanbieder </w:t>
      </w:r>
      <w:r w:rsidRPr="00CE04B9">
        <w:rPr>
          <w:rFonts w:ascii="Arial" w:hAnsi="Arial" w:cs="Arial"/>
          <w:color w:val="000000" w:themeColor="text1"/>
          <w:sz w:val="20"/>
          <w:szCs w:val="20"/>
        </w:rPr>
        <w:t xml:space="preserve">doorgaan met het uitvoeren van de opdracht dan wel leveren van de dienst. </w:t>
      </w:r>
    </w:p>
    <w:p w14:paraId="5240BBFB" w14:textId="77777777" w:rsidR="00117D36" w:rsidRPr="00CE04B9" w:rsidRDefault="00FA61F2" w:rsidP="00545EA1">
      <w:pPr>
        <w:spacing w:after="0" w:line="240" w:lineRule="auto"/>
        <w:jc w:val="both"/>
        <w:rPr>
          <w:rFonts w:ascii="Arial" w:hAnsi="Arial" w:cs="Arial"/>
          <w:color w:val="000000" w:themeColor="text1"/>
          <w:sz w:val="20"/>
          <w:szCs w:val="20"/>
        </w:rPr>
      </w:pPr>
      <w:r w:rsidRPr="00CE04B9">
        <w:rPr>
          <w:rFonts w:ascii="Arial" w:hAnsi="Arial" w:cs="Arial"/>
          <w:color w:val="000000" w:themeColor="text1"/>
          <w:sz w:val="20"/>
          <w:szCs w:val="20"/>
        </w:rPr>
        <w:t xml:space="preserve"> </w:t>
      </w:r>
    </w:p>
    <w:p w14:paraId="18787EC0" w14:textId="56BBD87B" w:rsidR="00117D36" w:rsidRPr="00CE04B9" w:rsidRDefault="00FA61F2" w:rsidP="00545EA1">
      <w:pPr>
        <w:pStyle w:val="Kop3"/>
        <w:tabs>
          <w:tab w:val="center" w:pos="3123"/>
        </w:tabs>
        <w:spacing w:after="0" w:line="240" w:lineRule="auto"/>
        <w:ind w:left="-15" w:firstLine="0"/>
        <w:jc w:val="both"/>
        <w:rPr>
          <w:rFonts w:ascii="Arial" w:hAnsi="Arial" w:cs="Arial"/>
          <w:color w:val="000000" w:themeColor="text1"/>
          <w:sz w:val="20"/>
          <w:szCs w:val="20"/>
        </w:rPr>
      </w:pPr>
      <w:r w:rsidRPr="00CE04B9">
        <w:rPr>
          <w:rFonts w:ascii="Arial" w:hAnsi="Arial" w:cs="Arial"/>
          <w:color w:val="000000" w:themeColor="text1"/>
          <w:sz w:val="20"/>
          <w:szCs w:val="20"/>
        </w:rPr>
        <w:t xml:space="preserve">3b </w:t>
      </w:r>
      <w:r w:rsidRPr="00CE04B9">
        <w:rPr>
          <w:rFonts w:ascii="Arial" w:hAnsi="Arial" w:cs="Arial"/>
          <w:color w:val="000000" w:themeColor="text1"/>
          <w:sz w:val="20"/>
          <w:szCs w:val="20"/>
        </w:rPr>
        <w:tab/>
        <w:t xml:space="preserve">Uitvoering is niet conform de gewenste performance </w:t>
      </w:r>
    </w:p>
    <w:p w14:paraId="7F6CDCEB" w14:textId="77777777" w:rsidR="00163324" w:rsidRPr="00CE04B9" w:rsidRDefault="00163324" w:rsidP="00545EA1">
      <w:pPr>
        <w:spacing w:after="0" w:line="240" w:lineRule="auto"/>
        <w:rPr>
          <w:rFonts w:ascii="Arial" w:hAnsi="Arial" w:cs="Arial"/>
          <w:color w:val="000000" w:themeColor="text1"/>
          <w:sz w:val="20"/>
          <w:szCs w:val="20"/>
          <w:lang w:bidi="ar-SA"/>
        </w:rPr>
      </w:pPr>
    </w:p>
    <w:p w14:paraId="52ED9581" w14:textId="4E40425A" w:rsidR="00163324" w:rsidRPr="00CE04B9" w:rsidRDefault="00FA61F2" w:rsidP="00545EA1">
      <w:pPr>
        <w:spacing w:after="0" w:line="240" w:lineRule="auto"/>
        <w:ind w:left="-5" w:right="972" w:hanging="10"/>
        <w:jc w:val="both"/>
        <w:rPr>
          <w:rFonts w:ascii="Arial" w:hAnsi="Arial" w:cs="Arial"/>
          <w:color w:val="000000" w:themeColor="text1"/>
          <w:sz w:val="20"/>
          <w:szCs w:val="20"/>
        </w:rPr>
      </w:pPr>
      <w:r w:rsidRPr="00CE04B9">
        <w:rPr>
          <w:rFonts w:ascii="Arial" w:hAnsi="Arial" w:cs="Arial"/>
          <w:color w:val="000000" w:themeColor="text1"/>
          <w:sz w:val="20"/>
          <w:szCs w:val="20"/>
        </w:rPr>
        <w:t xml:space="preserve">Voldoet de </w:t>
      </w:r>
      <w:r w:rsidR="00163324" w:rsidRPr="00CE04B9">
        <w:rPr>
          <w:rFonts w:ascii="Arial" w:hAnsi="Arial" w:cs="Arial"/>
          <w:color w:val="000000" w:themeColor="text1"/>
          <w:sz w:val="20"/>
          <w:szCs w:val="20"/>
        </w:rPr>
        <w:t>zorgaanbieder</w:t>
      </w:r>
      <w:r w:rsidRPr="00CE04B9">
        <w:rPr>
          <w:rFonts w:ascii="Arial" w:hAnsi="Arial" w:cs="Arial"/>
          <w:color w:val="000000" w:themeColor="text1"/>
          <w:sz w:val="20"/>
          <w:szCs w:val="20"/>
        </w:rPr>
        <w:t xml:space="preserve"> bij het beoordelingsmoment niet aan de gestelde </w:t>
      </w:r>
      <w:proofErr w:type="spellStart"/>
      <w:r w:rsidRPr="00CE04B9">
        <w:rPr>
          <w:rFonts w:ascii="Arial" w:hAnsi="Arial" w:cs="Arial"/>
          <w:color w:val="000000" w:themeColor="text1"/>
          <w:sz w:val="20"/>
          <w:szCs w:val="20"/>
        </w:rPr>
        <w:t>KPI’s</w:t>
      </w:r>
      <w:proofErr w:type="spellEnd"/>
      <w:r w:rsidRPr="00CE04B9">
        <w:rPr>
          <w:rFonts w:ascii="Arial" w:hAnsi="Arial" w:cs="Arial"/>
          <w:color w:val="000000" w:themeColor="text1"/>
          <w:sz w:val="20"/>
          <w:szCs w:val="20"/>
        </w:rPr>
        <w:t xml:space="preserve"> en zijn de acties uit het </w:t>
      </w:r>
      <w:r w:rsidR="00163324" w:rsidRPr="00CE04B9">
        <w:rPr>
          <w:rFonts w:ascii="Arial" w:hAnsi="Arial" w:cs="Arial"/>
          <w:color w:val="000000" w:themeColor="text1"/>
          <w:sz w:val="20"/>
          <w:szCs w:val="20"/>
        </w:rPr>
        <w:t>v</w:t>
      </w:r>
      <w:r w:rsidRPr="00CE04B9">
        <w:rPr>
          <w:rFonts w:ascii="Arial" w:hAnsi="Arial" w:cs="Arial"/>
          <w:color w:val="000000" w:themeColor="text1"/>
          <w:sz w:val="20"/>
          <w:szCs w:val="20"/>
        </w:rPr>
        <w:t xml:space="preserve">erbeterplan niet (allemaal) uitgevoerd dan heeft dit het volgende gevolg. De </w:t>
      </w:r>
      <w:r w:rsidR="00163324" w:rsidRPr="00CE04B9">
        <w:rPr>
          <w:rFonts w:ascii="Arial" w:hAnsi="Arial" w:cs="Arial"/>
          <w:color w:val="000000" w:themeColor="text1"/>
          <w:sz w:val="20"/>
          <w:szCs w:val="20"/>
        </w:rPr>
        <w:t xml:space="preserve">gemeente </w:t>
      </w:r>
      <w:r w:rsidRPr="00CE04B9">
        <w:rPr>
          <w:rFonts w:ascii="Arial" w:hAnsi="Arial" w:cs="Arial"/>
          <w:color w:val="000000" w:themeColor="text1"/>
          <w:sz w:val="20"/>
          <w:szCs w:val="20"/>
        </w:rPr>
        <w:t xml:space="preserve">gaat over tot ontbinden van de overeenkomst. Hieraan wordt een zodanige termijn verbonden dat de </w:t>
      </w:r>
      <w:r w:rsidR="00163324" w:rsidRPr="00CE04B9">
        <w:rPr>
          <w:rFonts w:ascii="Arial" w:hAnsi="Arial" w:cs="Arial"/>
          <w:color w:val="000000" w:themeColor="text1"/>
          <w:sz w:val="20"/>
          <w:szCs w:val="20"/>
        </w:rPr>
        <w:t xml:space="preserve">gemeente </w:t>
      </w:r>
      <w:r w:rsidRPr="00CE04B9">
        <w:rPr>
          <w:rFonts w:ascii="Arial" w:hAnsi="Arial" w:cs="Arial"/>
          <w:color w:val="000000" w:themeColor="text1"/>
          <w:sz w:val="20"/>
          <w:szCs w:val="20"/>
        </w:rPr>
        <w:t xml:space="preserve"> in de gelegenheid wordt om een nieuwe aanbesteding te doorlopen en een nieuwe </w:t>
      </w:r>
      <w:r w:rsidR="00163324" w:rsidRPr="00CE04B9">
        <w:rPr>
          <w:rFonts w:ascii="Arial" w:hAnsi="Arial" w:cs="Arial"/>
          <w:color w:val="000000" w:themeColor="text1"/>
          <w:sz w:val="20"/>
          <w:szCs w:val="20"/>
        </w:rPr>
        <w:t xml:space="preserve">zorgaanbieder </w:t>
      </w:r>
      <w:r w:rsidRPr="00CE04B9">
        <w:rPr>
          <w:rFonts w:ascii="Arial" w:hAnsi="Arial" w:cs="Arial"/>
          <w:color w:val="000000" w:themeColor="text1"/>
          <w:sz w:val="20"/>
          <w:szCs w:val="20"/>
        </w:rPr>
        <w:t xml:space="preserve">te laten starten met de uitvoering van de overeenkomst. </w:t>
      </w:r>
    </w:p>
    <w:p w14:paraId="7F8D4CA0" w14:textId="1FF750E8" w:rsidR="00117D36" w:rsidRPr="00545EA1" w:rsidRDefault="00117D36" w:rsidP="00545EA1">
      <w:pPr>
        <w:spacing w:after="0" w:line="240" w:lineRule="auto"/>
        <w:jc w:val="both"/>
        <w:rPr>
          <w:rFonts w:ascii="Arial" w:hAnsi="Arial" w:cs="Arial"/>
          <w:sz w:val="20"/>
          <w:szCs w:val="20"/>
        </w:rPr>
      </w:pPr>
    </w:p>
    <w:sectPr w:rsidR="00117D36" w:rsidRPr="00545EA1" w:rsidSect="00321BB5">
      <w:footerReference w:type="even" r:id="rId7"/>
      <w:footerReference w:type="default" r:id="rId8"/>
      <w:pgSz w:w="11906" w:h="16838"/>
      <w:pgMar w:top="1426" w:right="851" w:bottom="1424" w:left="1416" w:header="708" w:footer="708" w:gutter="0"/>
      <w:cols w:space="708"/>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C3CD05F" w14:textId="77777777" w:rsidR="008135BD" w:rsidRDefault="008135BD">
      <w:pPr>
        <w:spacing w:after="0" w:line="240" w:lineRule="auto"/>
      </w:pPr>
      <w:r>
        <w:separator/>
      </w:r>
    </w:p>
  </w:endnote>
  <w:endnote w:type="continuationSeparator" w:id="0">
    <w:p w14:paraId="1F1967AE" w14:textId="77777777" w:rsidR="008135BD" w:rsidRDefault="008135B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Calibri">
    <w:panose1 w:val="020F0502020204030204"/>
    <w:charset w:val="00"/>
    <w:family w:val="swiss"/>
    <w:pitch w:val="variable"/>
    <w:sig w:usb0="E0002AFF" w:usb1="C000247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egoe UI">
    <w:panose1 w:val="020B0604020202020204"/>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2090D00" w14:textId="77777777" w:rsidR="00117D36" w:rsidRDefault="00FA61F2">
    <w:pPr>
      <w:spacing w:after="0"/>
      <w:ind w:right="986"/>
      <w:jc w:val="right"/>
    </w:pPr>
    <w:r>
      <w:rPr>
        <w:sz w:val="16"/>
      </w:rPr>
      <w:t xml:space="preserve">Pagina </w:t>
    </w:r>
    <w:r>
      <w:fldChar w:fldCharType="begin"/>
    </w:r>
    <w:r>
      <w:instrText xml:space="preserve"> PAGE   \* MERGEFORMAT </w:instrText>
    </w:r>
    <w:r>
      <w:fldChar w:fldCharType="separate"/>
    </w:r>
    <w:r>
      <w:rPr>
        <w:sz w:val="16"/>
      </w:rPr>
      <w:t>2</w:t>
    </w:r>
    <w:r>
      <w:rPr>
        <w:sz w:val="16"/>
      </w:rPr>
      <w:fldChar w:fldCharType="end"/>
    </w:r>
    <w:r>
      <w:rPr>
        <w:sz w:val="16"/>
      </w:rPr>
      <w:t xml:space="preserve"> van </w:t>
    </w:r>
    <w:fldSimple w:instr=" NUMPAGES   \* MERGEFORMAT ">
      <w:r>
        <w:rPr>
          <w:sz w:val="16"/>
        </w:rPr>
        <w:t>12</w:t>
      </w:r>
    </w:fldSimple>
    <w:r>
      <w:rPr>
        <w:sz w:val="16"/>
      </w:rP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E63BA92" w14:textId="153317E2" w:rsidR="00117D36" w:rsidRPr="0037386F" w:rsidRDefault="00FA61F2">
    <w:pPr>
      <w:spacing w:after="0"/>
      <w:ind w:right="986"/>
      <w:jc w:val="right"/>
      <w:rPr>
        <w:rFonts w:ascii="Arial" w:hAnsi="Arial" w:cs="Arial"/>
        <w:sz w:val="16"/>
        <w:szCs w:val="16"/>
      </w:rPr>
    </w:pPr>
    <w:r w:rsidRPr="0037386F">
      <w:rPr>
        <w:rFonts w:ascii="Arial" w:hAnsi="Arial" w:cs="Arial"/>
        <w:sz w:val="16"/>
        <w:szCs w:val="16"/>
      </w:rPr>
      <w:t xml:space="preserve">Pagina </w:t>
    </w:r>
    <w:r w:rsidRPr="0037386F">
      <w:rPr>
        <w:rFonts w:ascii="Arial" w:hAnsi="Arial" w:cs="Arial"/>
        <w:sz w:val="16"/>
        <w:szCs w:val="16"/>
      </w:rPr>
      <w:fldChar w:fldCharType="begin"/>
    </w:r>
    <w:r w:rsidRPr="0037386F">
      <w:rPr>
        <w:rFonts w:ascii="Arial" w:hAnsi="Arial" w:cs="Arial"/>
        <w:sz w:val="16"/>
        <w:szCs w:val="16"/>
      </w:rPr>
      <w:instrText xml:space="preserve"> PAGE   \* MERGEFORMAT </w:instrText>
    </w:r>
    <w:r w:rsidRPr="0037386F">
      <w:rPr>
        <w:rFonts w:ascii="Arial" w:hAnsi="Arial" w:cs="Arial"/>
        <w:sz w:val="16"/>
        <w:szCs w:val="16"/>
      </w:rPr>
      <w:fldChar w:fldCharType="separate"/>
    </w:r>
    <w:r>
      <w:rPr>
        <w:rFonts w:ascii="Arial" w:hAnsi="Arial" w:cs="Arial"/>
        <w:noProof/>
        <w:sz w:val="16"/>
        <w:szCs w:val="16"/>
      </w:rPr>
      <w:t>6</w:t>
    </w:r>
    <w:r w:rsidRPr="0037386F">
      <w:rPr>
        <w:rFonts w:ascii="Arial" w:hAnsi="Arial" w:cs="Arial"/>
        <w:sz w:val="16"/>
        <w:szCs w:val="16"/>
      </w:rPr>
      <w:fldChar w:fldCharType="end"/>
    </w:r>
    <w:r w:rsidRPr="0037386F">
      <w:rPr>
        <w:rFonts w:ascii="Arial" w:hAnsi="Arial" w:cs="Arial"/>
        <w:sz w:val="16"/>
        <w:szCs w:val="16"/>
      </w:rPr>
      <w:t xml:space="preserve"> van </w:t>
    </w:r>
    <w:r w:rsidRPr="0037386F">
      <w:rPr>
        <w:rFonts w:ascii="Arial" w:hAnsi="Arial" w:cs="Arial"/>
        <w:sz w:val="16"/>
        <w:szCs w:val="16"/>
      </w:rPr>
      <w:fldChar w:fldCharType="begin"/>
    </w:r>
    <w:r w:rsidRPr="0037386F">
      <w:rPr>
        <w:rFonts w:ascii="Arial" w:hAnsi="Arial" w:cs="Arial"/>
        <w:sz w:val="16"/>
        <w:szCs w:val="16"/>
      </w:rPr>
      <w:instrText xml:space="preserve"> NUMPAGES   \* MERGEFORMAT </w:instrText>
    </w:r>
    <w:r w:rsidRPr="0037386F">
      <w:rPr>
        <w:rFonts w:ascii="Arial" w:hAnsi="Arial" w:cs="Arial"/>
        <w:sz w:val="16"/>
        <w:szCs w:val="16"/>
      </w:rPr>
      <w:fldChar w:fldCharType="separate"/>
    </w:r>
    <w:r>
      <w:rPr>
        <w:rFonts w:ascii="Arial" w:hAnsi="Arial" w:cs="Arial"/>
        <w:noProof/>
        <w:sz w:val="16"/>
        <w:szCs w:val="16"/>
      </w:rPr>
      <w:t>9</w:t>
    </w:r>
    <w:r w:rsidRPr="0037386F">
      <w:rPr>
        <w:rFonts w:ascii="Arial" w:hAnsi="Arial" w:cs="Arial"/>
        <w:sz w:val="16"/>
        <w:szCs w:val="16"/>
      </w:rPr>
      <w:fldChar w:fldCharType="end"/>
    </w:r>
    <w:r w:rsidRPr="0037386F">
      <w:rPr>
        <w:rFonts w:ascii="Arial" w:hAnsi="Arial" w:cs="Arial"/>
        <w:sz w:val="16"/>
        <w:szCs w:val="16"/>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6379224" w14:textId="77777777" w:rsidR="008135BD" w:rsidRDefault="008135BD">
      <w:pPr>
        <w:spacing w:after="0" w:line="240" w:lineRule="auto"/>
      </w:pPr>
      <w:r>
        <w:separator/>
      </w:r>
    </w:p>
  </w:footnote>
  <w:footnote w:type="continuationSeparator" w:id="0">
    <w:p w14:paraId="4B8FFB21" w14:textId="77777777" w:rsidR="008135BD" w:rsidRDefault="008135BD">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1E53D4F"/>
    <w:multiLevelType w:val="multilevel"/>
    <w:tmpl w:val="6D8AB5CE"/>
    <w:lvl w:ilvl="0">
      <w:start w:val="1"/>
      <w:numFmt w:val="decimal"/>
      <w:lvlText w:val="%1"/>
      <w:lvlJc w:val="left"/>
      <w:pPr>
        <w:ind w:left="860" w:hanging="860"/>
      </w:pPr>
      <w:rPr>
        <w:rFonts w:hint="default"/>
      </w:rPr>
    </w:lvl>
    <w:lvl w:ilvl="1">
      <w:start w:val="1"/>
      <w:numFmt w:val="decimal"/>
      <w:lvlText w:val="%1.%2"/>
      <w:lvlJc w:val="left"/>
      <w:pPr>
        <w:ind w:left="2845" w:hanging="860"/>
      </w:pPr>
      <w:rPr>
        <w:rFonts w:hint="default"/>
      </w:rPr>
    </w:lvl>
    <w:lvl w:ilvl="2">
      <w:start w:val="1"/>
      <w:numFmt w:val="decimal"/>
      <w:lvlText w:val="%1.%2.%3"/>
      <w:lvlJc w:val="left"/>
      <w:pPr>
        <w:ind w:left="860" w:hanging="860"/>
      </w:pPr>
      <w:rPr>
        <w:rFonts w:hint="default"/>
      </w:rPr>
    </w:lvl>
    <w:lvl w:ilvl="3">
      <w:start w:val="1"/>
      <w:numFmt w:val="decimal"/>
      <w:lvlText w:val="%1.%2.%3.%4"/>
      <w:lvlJc w:val="left"/>
      <w:pPr>
        <w:ind w:left="860" w:hanging="86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 w15:restartNumberingAfterBreak="0">
    <w:nsid w:val="14D43EEC"/>
    <w:multiLevelType w:val="multilevel"/>
    <w:tmpl w:val="451E0BDA"/>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 w15:restartNumberingAfterBreak="0">
    <w:nsid w:val="1D81057E"/>
    <w:multiLevelType w:val="multilevel"/>
    <w:tmpl w:val="C95A0E78"/>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 w15:restartNumberingAfterBreak="0">
    <w:nsid w:val="21AE52BB"/>
    <w:multiLevelType w:val="multilevel"/>
    <w:tmpl w:val="0413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 w15:restartNumberingAfterBreak="0">
    <w:nsid w:val="39D278A8"/>
    <w:multiLevelType w:val="hybridMultilevel"/>
    <w:tmpl w:val="3C9ECA82"/>
    <w:lvl w:ilvl="0" w:tplc="7EBC962A">
      <w:start w:val="1"/>
      <w:numFmt w:val="bullet"/>
      <w:lvlText w:val="•"/>
      <w:lvlJc w:val="left"/>
      <w:pPr>
        <w:ind w:left="5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3B940E3E">
      <w:start w:val="1"/>
      <w:numFmt w:val="bullet"/>
      <w:lvlText w:val="o"/>
      <w:lvlJc w:val="left"/>
      <w:pPr>
        <w:ind w:left="144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CACEE062">
      <w:start w:val="1"/>
      <w:numFmt w:val="bullet"/>
      <w:lvlText w:val="▪"/>
      <w:lvlJc w:val="left"/>
      <w:pPr>
        <w:ind w:left="21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B4665EF6">
      <w:start w:val="1"/>
      <w:numFmt w:val="bullet"/>
      <w:lvlText w:val="•"/>
      <w:lvlJc w:val="left"/>
      <w:pPr>
        <w:ind w:left="28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8BF23ECE">
      <w:start w:val="1"/>
      <w:numFmt w:val="bullet"/>
      <w:lvlText w:val="o"/>
      <w:lvlJc w:val="left"/>
      <w:pPr>
        <w:ind w:left="36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B4A837C2">
      <w:start w:val="1"/>
      <w:numFmt w:val="bullet"/>
      <w:lvlText w:val="▪"/>
      <w:lvlJc w:val="left"/>
      <w:pPr>
        <w:ind w:left="432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6838C93E">
      <w:start w:val="1"/>
      <w:numFmt w:val="bullet"/>
      <w:lvlText w:val="•"/>
      <w:lvlJc w:val="left"/>
      <w:pPr>
        <w:ind w:left="50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F940BE46">
      <w:start w:val="1"/>
      <w:numFmt w:val="bullet"/>
      <w:lvlText w:val="o"/>
      <w:lvlJc w:val="left"/>
      <w:pPr>
        <w:ind w:left="57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03E820E8">
      <w:start w:val="1"/>
      <w:numFmt w:val="bullet"/>
      <w:lvlText w:val="▪"/>
      <w:lvlJc w:val="left"/>
      <w:pPr>
        <w:ind w:left="648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5" w15:restartNumberingAfterBreak="0">
    <w:nsid w:val="3E435884"/>
    <w:multiLevelType w:val="multilevel"/>
    <w:tmpl w:val="0413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 w15:restartNumberingAfterBreak="0">
    <w:nsid w:val="41592CD4"/>
    <w:multiLevelType w:val="hybridMultilevel"/>
    <w:tmpl w:val="BBCC1BBA"/>
    <w:lvl w:ilvl="0" w:tplc="436A88BA">
      <w:numFmt w:val="bullet"/>
      <w:lvlText w:val="-"/>
      <w:lvlJc w:val="left"/>
      <w:pPr>
        <w:ind w:left="1080" w:hanging="360"/>
      </w:pPr>
      <w:rPr>
        <w:rFonts w:ascii="Calibri" w:eastAsia="Times New Roman" w:hAnsi="Calibri" w:cs="Times New Roman" w:hint="default"/>
        <w:b/>
        <w:i w:val="0"/>
        <w:strike w:val="0"/>
        <w:dstrike w:val="0"/>
        <w:color w:val="70AD47" w:themeColor="accent6"/>
        <w:sz w:val="22"/>
        <w:szCs w:val="22"/>
        <w:u w:val="none" w:color="000000"/>
        <w:bdr w:val="none" w:sz="0" w:space="0" w:color="auto"/>
        <w:shd w:val="clear" w:color="auto" w:fill="auto"/>
        <w:vertAlign w:val="baseline"/>
      </w:rPr>
    </w:lvl>
    <w:lvl w:ilvl="1" w:tplc="FFFFFFFF">
      <w:start w:val="1"/>
      <w:numFmt w:val="bullet"/>
      <w:lvlText w:val="o"/>
      <w:lvlJc w:val="left"/>
      <w:pPr>
        <w:ind w:left="144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FFFFFFFF">
      <w:start w:val="1"/>
      <w:numFmt w:val="bullet"/>
      <w:lvlText w:val="▪"/>
      <w:lvlJc w:val="left"/>
      <w:pPr>
        <w:ind w:left="21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FFFFFFFF">
      <w:start w:val="1"/>
      <w:numFmt w:val="bullet"/>
      <w:lvlText w:val="•"/>
      <w:lvlJc w:val="left"/>
      <w:pPr>
        <w:ind w:left="28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FFFFFFFF">
      <w:start w:val="1"/>
      <w:numFmt w:val="bullet"/>
      <w:lvlText w:val="o"/>
      <w:lvlJc w:val="left"/>
      <w:pPr>
        <w:ind w:left="36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FFFFFFFF">
      <w:start w:val="1"/>
      <w:numFmt w:val="bullet"/>
      <w:lvlText w:val="▪"/>
      <w:lvlJc w:val="left"/>
      <w:pPr>
        <w:ind w:left="432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FFFFFFFF">
      <w:start w:val="1"/>
      <w:numFmt w:val="bullet"/>
      <w:lvlText w:val="•"/>
      <w:lvlJc w:val="left"/>
      <w:pPr>
        <w:ind w:left="50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FFFFFFFF">
      <w:start w:val="1"/>
      <w:numFmt w:val="bullet"/>
      <w:lvlText w:val="o"/>
      <w:lvlJc w:val="left"/>
      <w:pPr>
        <w:ind w:left="57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FFFFFFFF">
      <w:start w:val="1"/>
      <w:numFmt w:val="bullet"/>
      <w:lvlText w:val="▪"/>
      <w:lvlJc w:val="left"/>
      <w:pPr>
        <w:ind w:left="648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7" w15:restartNumberingAfterBreak="0">
    <w:nsid w:val="5278163D"/>
    <w:multiLevelType w:val="hybridMultilevel"/>
    <w:tmpl w:val="9D880D3C"/>
    <w:lvl w:ilvl="0" w:tplc="0D0CCBC8">
      <w:start w:val="1"/>
      <w:numFmt w:val="bullet"/>
      <w:lvlText w:val="•"/>
      <w:lvlJc w:val="left"/>
      <w:pPr>
        <w:ind w:left="7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5926A3EA">
      <w:start w:val="1"/>
      <w:numFmt w:val="bullet"/>
      <w:lvlText w:val="o"/>
      <w:lvlJc w:val="left"/>
      <w:pPr>
        <w:ind w:left="144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D57C711E">
      <w:start w:val="1"/>
      <w:numFmt w:val="bullet"/>
      <w:lvlText w:val="▪"/>
      <w:lvlJc w:val="left"/>
      <w:pPr>
        <w:ind w:left="21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F438BCC0">
      <w:start w:val="1"/>
      <w:numFmt w:val="bullet"/>
      <w:lvlText w:val="•"/>
      <w:lvlJc w:val="left"/>
      <w:pPr>
        <w:ind w:left="28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90A0BE58">
      <w:start w:val="1"/>
      <w:numFmt w:val="bullet"/>
      <w:lvlText w:val="o"/>
      <w:lvlJc w:val="left"/>
      <w:pPr>
        <w:ind w:left="36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BE14AEC2">
      <w:start w:val="1"/>
      <w:numFmt w:val="bullet"/>
      <w:lvlText w:val="▪"/>
      <w:lvlJc w:val="left"/>
      <w:pPr>
        <w:ind w:left="432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F134D784">
      <w:start w:val="1"/>
      <w:numFmt w:val="bullet"/>
      <w:lvlText w:val="•"/>
      <w:lvlJc w:val="left"/>
      <w:pPr>
        <w:ind w:left="50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71B481B6">
      <w:start w:val="1"/>
      <w:numFmt w:val="bullet"/>
      <w:lvlText w:val="o"/>
      <w:lvlJc w:val="left"/>
      <w:pPr>
        <w:ind w:left="57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8DEE6E9A">
      <w:start w:val="1"/>
      <w:numFmt w:val="bullet"/>
      <w:lvlText w:val="▪"/>
      <w:lvlJc w:val="left"/>
      <w:pPr>
        <w:ind w:left="648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8" w15:restartNumberingAfterBreak="0">
    <w:nsid w:val="7B885E28"/>
    <w:multiLevelType w:val="multilevel"/>
    <w:tmpl w:val="0413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9" w15:restartNumberingAfterBreak="0">
    <w:nsid w:val="7D9C1210"/>
    <w:multiLevelType w:val="hybridMultilevel"/>
    <w:tmpl w:val="42EA7C92"/>
    <w:lvl w:ilvl="0" w:tplc="04130001">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16cid:durableId="1378312982">
    <w:abstractNumId w:val="4"/>
  </w:num>
  <w:num w:numId="2" w16cid:durableId="597300241">
    <w:abstractNumId w:val="7"/>
  </w:num>
  <w:num w:numId="3" w16cid:durableId="126701395">
    <w:abstractNumId w:val="0"/>
  </w:num>
  <w:num w:numId="4" w16cid:durableId="1031298859">
    <w:abstractNumId w:val="5"/>
  </w:num>
  <w:num w:numId="5" w16cid:durableId="1616867717">
    <w:abstractNumId w:val="3"/>
  </w:num>
  <w:num w:numId="6" w16cid:durableId="296419498">
    <w:abstractNumId w:val="8"/>
  </w:num>
  <w:num w:numId="7" w16cid:durableId="775177549">
    <w:abstractNumId w:val="1"/>
  </w:num>
  <w:num w:numId="8" w16cid:durableId="218635200">
    <w:abstractNumId w:val="2"/>
  </w:num>
  <w:num w:numId="9" w16cid:durableId="593369357">
    <w:abstractNumId w:val="9"/>
  </w:num>
  <w:num w:numId="10" w16cid:durableId="1036849551">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200"/>
  <w:proofState w:spelling="clean" w:grammar="clean"/>
  <w:trackRevisions/>
  <w:defaultTabStop w:val="709"/>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17D36"/>
    <w:rsid w:val="000575BA"/>
    <w:rsid w:val="00117D36"/>
    <w:rsid w:val="0015316D"/>
    <w:rsid w:val="00163324"/>
    <w:rsid w:val="001B213F"/>
    <w:rsid w:val="00221711"/>
    <w:rsid w:val="00237648"/>
    <w:rsid w:val="00321BB5"/>
    <w:rsid w:val="0037386F"/>
    <w:rsid w:val="003A6B12"/>
    <w:rsid w:val="00545EA1"/>
    <w:rsid w:val="005B1C23"/>
    <w:rsid w:val="005C0DE9"/>
    <w:rsid w:val="00607026"/>
    <w:rsid w:val="006157D3"/>
    <w:rsid w:val="006B32FF"/>
    <w:rsid w:val="006E38BF"/>
    <w:rsid w:val="007E7E6E"/>
    <w:rsid w:val="008135BD"/>
    <w:rsid w:val="008343FF"/>
    <w:rsid w:val="008525E5"/>
    <w:rsid w:val="00953DA1"/>
    <w:rsid w:val="00B479EC"/>
    <w:rsid w:val="00B743C6"/>
    <w:rsid w:val="00C925AC"/>
    <w:rsid w:val="00CE04B9"/>
    <w:rsid w:val="00D17FF8"/>
    <w:rsid w:val="00D941D3"/>
    <w:rsid w:val="00DA093B"/>
    <w:rsid w:val="00E838D0"/>
    <w:rsid w:val="00F73E78"/>
    <w:rsid w:val="00FA61F2"/>
    <w:rsid w:val="00FC4F75"/>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3A2C47C"/>
  <w15:docId w15:val="{D7966EB9-830C-214D-8BC3-669F7ADACF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4"/>
        <w:szCs w:val="24"/>
        <w:lang w:val="nl-NL" w:eastAsia="nl-N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pPr>
      <w:spacing w:after="160" w:line="259" w:lineRule="auto"/>
    </w:pPr>
    <w:rPr>
      <w:rFonts w:ascii="Calibri" w:eastAsia="Calibri" w:hAnsi="Calibri" w:cs="Calibri"/>
      <w:color w:val="000000"/>
      <w:sz w:val="22"/>
      <w:lang w:bidi="nl-NL"/>
    </w:rPr>
  </w:style>
  <w:style w:type="paragraph" w:styleId="Kop1">
    <w:name w:val="heading 1"/>
    <w:next w:val="Standaard"/>
    <w:link w:val="Kop1Char"/>
    <w:uiPriority w:val="9"/>
    <w:qFormat/>
    <w:pPr>
      <w:keepNext/>
      <w:keepLines/>
      <w:spacing w:after="72" w:line="259" w:lineRule="auto"/>
      <w:ind w:left="1145" w:hanging="10"/>
      <w:outlineLvl w:val="0"/>
    </w:pPr>
    <w:rPr>
      <w:rFonts w:ascii="Calibri" w:eastAsia="Calibri" w:hAnsi="Calibri" w:cs="Calibri"/>
      <w:b/>
      <w:color w:val="000000"/>
      <w:sz w:val="32"/>
    </w:rPr>
  </w:style>
  <w:style w:type="paragraph" w:styleId="Kop2">
    <w:name w:val="heading 2"/>
    <w:next w:val="Standaard"/>
    <w:link w:val="Kop2Char"/>
    <w:uiPriority w:val="9"/>
    <w:unhideWhenUsed/>
    <w:qFormat/>
    <w:pPr>
      <w:keepNext/>
      <w:keepLines/>
      <w:spacing w:after="5" w:line="249" w:lineRule="auto"/>
      <w:ind w:left="10" w:hanging="10"/>
      <w:outlineLvl w:val="1"/>
    </w:pPr>
    <w:rPr>
      <w:rFonts w:ascii="Calibri" w:eastAsia="Calibri" w:hAnsi="Calibri" w:cs="Calibri"/>
      <w:b/>
      <w:color w:val="000000"/>
      <w:sz w:val="22"/>
    </w:rPr>
  </w:style>
  <w:style w:type="paragraph" w:styleId="Kop3">
    <w:name w:val="heading 3"/>
    <w:next w:val="Standaard"/>
    <w:link w:val="Kop3Char"/>
    <w:uiPriority w:val="9"/>
    <w:unhideWhenUsed/>
    <w:qFormat/>
    <w:pPr>
      <w:keepNext/>
      <w:keepLines/>
      <w:spacing w:after="5" w:line="249" w:lineRule="auto"/>
      <w:ind w:left="10" w:hanging="10"/>
      <w:outlineLvl w:val="2"/>
    </w:pPr>
    <w:rPr>
      <w:rFonts w:ascii="Calibri" w:eastAsia="Calibri" w:hAnsi="Calibri" w:cs="Calibri"/>
      <w:b/>
      <w:color w:val="000000"/>
      <w:sz w:val="22"/>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3Char">
    <w:name w:val="Kop 3 Char"/>
    <w:link w:val="Kop3"/>
    <w:rPr>
      <w:rFonts w:ascii="Calibri" w:eastAsia="Calibri" w:hAnsi="Calibri" w:cs="Calibri"/>
      <w:b/>
      <w:color w:val="000000"/>
      <w:sz w:val="22"/>
    </w:rPr>
  </w:style>
  <w:style w:type="character" w:customStyle="1" w:styleId="Kop1Char">
    <w:name w:val="Kop 1 Char"/>
    <w:link w:val="Kop1"/>
    <w:uiPriority w:val="9"/>
    <w:rPr>
      <w:rFonts w:ascii="Calibri" w:eastAsia="Calibri" w:hAnsi="Calibri" w:cs="Calibri"/>
      <w:b/>
      <w:color w:val="000000"/>
      <w:sz w:val="32"/>
    </w:rPr>
  </w:style>
  <w:style w:type="character" w:customStyle="1" w:styleId="Kop2Char">
    <w:name w:val="Kop 2 Char"/>
    <w:link w:val="Kop2"/>
    <w:rPr>
      <w:rFonts w:ascii="Calibri" w:eastAsia="Calibri" w:hAnsi="Calibri" w:cs="Calibri"/>
      <w:b/>
      <w:color w:val="000000"/>
      <w:sz w:val="22"/>
    </w:rPr>
  </w:style>
  <w:style w:type="paragraph" w:styleId="Inhopg1">
    <w:name w:val="toc 1"/>
    <w:hidden/>
    <w:uiPriority w:val="39"/>
    <w:pPr>
      <w:spacing w:after="108" w:line="259" w:lineRule="auto"/>
      <w:ind w:left="25" w:right="998" w:hanging="10"/>
    </w:pPr>
    <w:rPr>
      <w:rFonts w:ascii="Calibri" w:eastAsia="Calibri" w:hAnsi="Calibri" w:cs="Calibri"/>
      <w:color w:val="000000"/>
      <w:sz w:val="20"/>
    </w:rPr>
  </w:style>
  <w:style w:type="paragraph" w:styleId="Inhopg2">
    <w:name w:val="toc 2"/>
    <w:hidden/>
    <w:uiPriority w:val="39"/>
    <w:pPr>
      <w:spacing w:after="108" w:line="259" w:lineRule="auto"/>
      <w:ind w:left="265" w:right="998" w:hanging="10"/>
    </w:pPr>
    <w:rPr>
      <w:rFonts w:ascii="Calibri" w:eastAsia="Calibri" w:hAnsi="Calibri" w:cs="Calibri"/>
      <w:color w:val="000000"/>
      <w:sz w:val="20"/>
    </w:rPr>
  </w:style>
  <w:style w:type="table" w:customStyle="1" w:styleId="TableGrid">
    <w:name w:val="TableGrid"/>
    <w:tblPr>
      <w:tblCellMar>
        <w:top w:w="0" w:type="dxa"/>
        <w:left w:w="0" w:type="dxa"/>
        <w:bottom w:w="0" w:type="dxa"/>
        <w:right w:w="0" w:type="dxa"/>
      </w:tblCellMar>
    </w:tblPr>
  </w:style>
  <w:style w:type="paragraph" w:customStyle="1" w:styleId="Default">
    <w:name w:val="Default"/>
    <w:rsid w:val="008525E5"/>
    <w:pPr>
      <w:autoSpaceDE w:val="0"/>
      <w:autoSpaceDN w:val="0"/>
      <w:adjustRightInd w:val="0"/>
    </w:pPr>
    <w:rPr>
      <w:rFonts w:ascii="Arial" w:eastAsiaTheme="minorHAnsi" w:hAnsi="Arial" w:cs="Arial"/>
      <w:color w:val="000000"/>
      <w:lang w:eastAsia="en-US"/>
    </w:rPr>
  </w:style>
  <w:style w:type="paragraph" w:styleId="Lijstalinea">
    <w:name w:val="List Paragraph"/>
    <w:basedOn w:val="Standaard"/>
    <w:uiPriority w:val="34"/>
    <w:qFormat/>
    <w:rsid w:val="00D941D3"/>
    <w:pPr>
      <w:ind w:left="720"/>
      <w:contextualSpacing/>
    </w:pPr>
  </w:style>
  <w:style w:type="character" w:styleId="Hyperlink">
    <w:name w:val="Hyperlink"/>
    <w:basedOn w:val="Standaardalinea-lettertype"/>
    <w:uiPriority w:val="99"/>
    <w:unhideWhenUsed/>
    <w:rsid w:val="00607026"/>
    <w:rPr>
      <w:color w:val="0563C1" w:themeColor="hyperlink"/>
      <w:u w:val="single"/>
    </w:rPr>
  </w:style>
  <w:style w:type="paragraph" w:styleId="Koptekst">
    <w:name w:val="header"/>
    <w:basedOn w:val="Standaard"/>
    <w:link w:val="KoptekstChar"/>
    <w:uiPriority w:val="99"/>
    <w:unhideWhenUsed/>
    <w:rsid w:val="0037386F"/>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37386F"/>
    <w:rPr>
      <w:rFonts w:ascii="Calibri" w:eastAsia="Calibri" w:hAnsi="Calibri" w:cs="Calibri"/>
      <w:color w:val="000000"/>
      <w:sz w:val="22"/>
      <w:lang w:bidi="nl-NL"/>
    </w:rPr>
  </w:style>
  <w:style w:type="character" w:styleId="Verwijzingopmerking">
    <w:name w:val="annotation reference"/>
    <w:basedOn w:val="Standaardalinea-lettertype"/>
    <w:uiPriority w:val="99"/>
    <w:semiHidden/>
    <w:unhideWhenUsed/>
    <w:rsid w:val="00FA61F2"/>
    <w:rPr>
      <w:sz w:val="16"/>
      <w:szCs w:val="16"/>
    </w:rPr>
  </w:style>
  <w:style w:type="paragraph" w:styleId="Tekstopmerking">
    <w:name w:val="annotation text"/>
    <w:basedOn w:val="Standaard"/>
    <w:link w:val="TekstopmerkingChar"/>
    <w:uiPriority w:val="99"/>
    <w:semiHidden/>
    <w:unhideWhenUsed/>
    <w:rsid w:val="00FA61F2"/>
    <w:pPr>
      <w:spacing w:line="240" w:lineRule="auto"/>
    </w:pPr>
    <w:rPr>
      <w:sz w:val="20"/>
      <w:szCs w:val="20"/>
    </w:rPr>
  </w:style>
  <w:style w:type="character" w:customStyle="1" w:styleId="TekstopmerkingChar">
    <w:name w:val="Tekst opmerking Char"/>
    <w:basedOn w:val="Standaardalinea-lettertype"/>
    <w:link w:val="Tekstopmerking"/>
    <w:uiPriority w:val="99"/>
    <w:semiHidden/>
    <w:rsid w:val="00FA61F2"/>
    <w:rPr>
      <w:rFonts w:ascii="Calibri" w:eastAsia="Calibri" w:hAnsi="Calibri" w:cs="Calibri"/>
      <w:color w:val="000000"/>
      <w:sz w:val="20"/>
      <w:szCs w:val="20"/>
      <w:lang w:bidi="nl-NL"/>
    </w:rPr>
  </w:style>
  <w:style w:type="paragraph" w:styleId="Onderwerpvanopmerking">
    <w:name w:val="annotation subject"/>
    <w:basedOn w:val="Tekstopmerking"/>
    <w:next w:val="Tekstopmerking"/>
    <w:link w:val="OnderwerpvanopmerkingChar"/>
    <w:uiPriority w:val="99"/>
    <w:semiHidden/>
    <w:unhideWhenUsed/>
    <w:rsid w:val="00FA61F2"/>
    <w:rPr>
      <w:b/>
      <w:bCs/>
    </w:rPr>
  </w:style>
  <w:style w:type="character" w:customStyle="1" w:styleId="OnderwerpvanopmerkingChar">
    <w:name w:val="Onderwerp van opmerking Char"/>
    <w:basedOn w:val="TekstopmerkingChar"/>
    <w:link w:val="Onderwerpvanopmerking"/>
    <w:uiPriority w:val="99"/>
    <w:semiHidden/>
    <w:rsid w:val="00FA61F2"/>
    <w:rPr>
      <w:rFonts w:ascii="Calibri" w:eastAsia="Calibri" w:hAnsi="Calibri" w:cs="Calibri"/>
      <w:b/>
      <w:bCs/>
      <w:color w:val="000000"/>
      <w:sz w:val="20"/>
      <w:szCs w:val="20"/>
      <w:lang w:bidi="nl-NL"/>
    </w:rPr>
  </w:style>
  <w:style w:type="paragraph" w:styleId="Ballontekst">
    <w:name w:val="Balloon Text"/>
    <w:basedOn w:val="Standaard"/>
    <w:link w:val="BallontekstChar"/>
    <w:uiPriority w:val="99"/>
    <w:semiHidden/>
    <w:unhideWhenUsed/>
    <w:rsid w:val="00FA61F2"/>
    <w:pPr>
      <w:spacing w:after="0" w:line="240" w:lineRule="auto"/>
    </w:pPr>
    <w:rPr>
      <w:rFonts w:ascii="Segoe UI" w:hAnsi="Segoe UI" w:cs="Segoe UI"/>
      <w:sz w:val="18"/>
      <w:szCs w:val="18"/>
    </w:rPr>
  </w:style>
  <w:style w:type="character" w:customStyle="1" w:styleId="BallontekstChar">
    <w:name w:val="Ballontekst Char"/>
    <w:basedOn w:val="Standaardalinea-lettertype"/>
    <w:link w:val="Ballontekst"/>
    <w:uiPriority w:val="99"/>
    <w:semiHidden/>
    <w:rsid w:val="00FA61F2"/>
    <w:rPr>
      <w:rFonts w:ascii="Segoe UI" w:eastAsia="Calibri" w:hAnsi="Segoe UI" w:cs="Segoe UI"/>
      <w:color w:val="000000"/>
      <w:sz w:val="18"/>
      <w:szCs w:val="18"/>
      <w:lang w:bidi="nl-NL"/>
    </w:rPr>
  </w:style>
  <w:style w:type="paragraph" w:styleId="Revisie">
    <w:name w:val="Revision"/>
    <w:hidden/>
    <w:uiPriority w:val="99"/>
    <w:semiHidden/>
    <w:rsid w:val="006E38BF"/>
    <w:rPr>
      <w:rFonts w:ascii="Calibri" w:eastAsia="Calibri" w:hAnsi="Calibri" w:cs="Calibri"/>
      <w:color w:val="000000"/>
      <w:sz w:val="22"/>
      <w:lang w:bidi="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thema 2013 - 2022">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2013 - 2022"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TotalTime>
  <Pages>8</Pages>
  <Words>2081</Words>
  <Characters>11447</Characters>
  <Application>Microsoft Office Word</Application>
  <DocSecurity>0</DocSecurity>
  <Lines>95</Lines>
  <Paragraphs>27</Paragraphs>
  <ScaleCrop>false</ScaleCrop>
  <HeadingPairs>
    <vt:vector size="2" baseType="variant">
      <vt:variant>
        <vt:lpstr>Titel</vt:lpstr>
      </vt:variant>
      <vt:variant>
        <vt:i4>1</vt:i4>
      </vt:variant>
    </vt:vector>
  </HeadingPairs>
  <TitlesOfParts>
    <vt:vector size="1" baseType="lpstr">
      <vt:lpstr>Programma van eisen</vt:lpstr>
    </vt:vector>
  </TitlesOfParts>
  <Company/>
  <LinksUpToDate>false</LinksUpToDate>
  <CharactersWithSpaces>13501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Programma van eisen</dc:title>
  <dc:subject/>
  <dc:creator>jzeg01</dc:creator>
  <cp:keywords/>
  <cp:lastModifiedBy>Bart van Brunschot BEd</cp:lastModifiedBy>
  <cp:revision>3</cp:revision>
  <cp:lastPrinted>2023-01-15T13:46:00Z</cp:lastPrinted>
  <dcterms:created xsi:type="dcterms:W3CDTF">2023-01-15T14:10:00Z</dcterms:created>
  <dcterms:modified xsi:type="dcterms:W3CDTF">2023-01-16T19:19:00Z</dcterms:modified>
</cp:coreProperties>
</file>