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DBB9" w14:textId="3FBB3633" w:rsidR="00573BF4" w:rsidRDefault="0070702B" w:rsidP="0070702B">
      <w:pPr>
        <w:pStyle w:val="Kop1"/>
        <w:rPr>
          <w:rFonts w:ascii="Arial" w:hAnsi="Arial" w:cs="Arial"/>
          <w:b/>
          <w:bCs/>
        </w:rPr>
      </w:pPr>
      <w:r w:rsidRPr="0070702B">
        <w:rPr>
          <w:rFonts w:ascii="Arial" w:hAnsi="Arial" w:cs="Arial"/>
          <w:b/>
          <w:bCs/>
        </w:rPr>
        <w:t xml:space="preserve">Bijlage </w:t>
      </w:r>
      <w:r w:rsidR="00460261">
        <w:rPr>
          <w:rFonts w:ascii="Arial" w:hAnsi="Arial" w:cs="Arial"/>
          <w:b/>
          <w:bCs/>
        </w:rPr>
        <w:t>7</w:t>
      </w:r>
      <w:r w:rsidRPr="0070702B">
        <w:rPr>
          <w:rFonts w:ascii="Arial" w:hAnsi="Arial" w:cs="Arial"/>
          <w:b/>
          <w:bCs/>
        </w:rPr>
        <w:t xml:space="preserve"> </w:t>
      </w:r>
      <w:r w:rsidR="00460261">
        <w:rPr>
          <w:rFonts w:ascii="Arial" w:hAnsi="Arial" w:cs="Arial"/>
          <w:b/>
          <w:bCs/>
        </w:rPr>
        <w:t>Wensenoverzicht</w:t>
      </w:r>
    </w:p>
    <w:p w14:paraId="2F385D7C" w14:textId="20673D0F" w:rsidR="0070702B" w:rsidRPr="0070702B" w:rsidRDefault="0070702B" w:rsidP="00862484"/>
    <w:p w14:paraId="00F81137" w14:textId="7A90F9E3" w:rsidR="00460261" w:rsidRPr="00460261" w:rsidRDefault="00460261" w:rsidP="00460261">
      <w:pPr>
        <w:rPr>
          <w:rFonts w:ascii="Arial" w:hAnsi="Arial" w:cs="Arial"/>
          <w:sz w:val="20"/>
          <w:szCs w:val="20"/>
        </w:rPr>
      </w:pPr>
      <w:r w:rsidRPr="00460261">
        <w:rPr>
          <w:rFonts w:ascii="Arial" w:hAnsi="Arial" w:cs="Arial"/>
          <w:sz w:val="20"/>
          <w:szCs w:val="20"/>
        </w:rPr>
        <w:t>De Aanbestedende Dienst heeft een aantal wensen geformuleerd. Voor elke wens waaraan u voldoet bij ingangsdatum overeenkomst krijgt u het aantal punten zoals aangegeven in onderstaande wensenoverzicht. Indien u niet voldoet aan de wens krijgt u geen punten voor betreffende wens. Als u niets invult bij een wens krijgt u voor betreffende wens</w:t>
      </w:r>
      <w:r>
        <w:rPr>
          <w:rFonts w:ascii="Arial" w:hAnsi="Arial" w:cs="Arial"/>
          <w:sz w:val="20"/>
          <w:szCs w:val="20"/>
        </w:rPr>
        <w:t xml:space="preserve"> </w:t>
      </w:r>
      <w:r w:rsidRPr="00460261">
        <w:rPr>
          <w:rFonts w:ascii="Arial" w:hAnsi="Arial" w:cs="Arial"/>
          <w:sz w:val="20"/>
          <w:szCs w:val="20"/>
        </w:rPr>
        <w:t>ook geen punten; verondersteld wordt dat u dan niet aan betreffende wens kan voldoen. Indien u aan alle wensen voldoet, k</w:t>
      </w:r>
      <w:r w:rsidR="00B06CEC">
        <w:rPr>
          <w:rFonts w:ascii="Arial" w:hAnsi="Arial" w:cs="Arial"/>
          <w:sz w:val="20"/>
          <w:szCs w:val="20"/>
        </w:rPr>
        <w:t xml:space="preserve">unt </w:t>
      </w:r>
      <w:r w:rsidRPr="00460261">
        <w:rPr>
          <w:rFonts w:ascii="Arial" w:hAnsi="Arial" w:cs="Arial"/>
          <w:sz w:val="20"/>
          <w:szCs w:val="20"/>
        </w:rPr>
        <w:t xml:space="preserve">u maximaal 25 punten krijgen voor dit </w:t>
      </w:r>
      <w:proofErr w:type="spellStart"/>
      <w:r w:rsidRPr="00460261">
        <w:rPr>
          <w:rFonts w:ascii="Arial" w:hAnsi="Arial" w:cs="Arial"/>
          <w:sz w:val="20"/>
          <w:szCs w:val="20"/>
        </w:rPr>
        <w:t>subgunningscriterium</w:t>
      </w:r>
      <w:proofErr w:type="spellEnd"/>
      <w:r w:rsidRPr="00460261">
        <w:rPr>
          <w:rFonts w:ascii="Arial" w:hAnsi="Arial" w:cs="Arial"/>
          <w:sz w:val="20"/>
          <w:szCs w:val="20"/>
        </w:rPr>
        <w:t>.</w:t>
      </w:r>
    </w:p>
    <w:p w14:paraId="263F243F" w14:textId="77777777" w:rsidR="00460261" w:rsidRPr="00460261" w:rsidRDefault="00460261" w:rsidP="00460261">
      <w:pPr>
        <w:rPr>
          <w:rFonts w:ascii="Arial" w:hAnsi="Arial" w:cs="Arial"/>
          <w:sz w:val="20"/>
          <w:szCs w:val="20"/>
        </w:rPr>
      </w:pPr>
      <w:r w:rsidRPr="00460261">
        <w:rPr>
          <w:rFonts w:ascii="Arial" w:hAnsi="Arial" w:cs="Arial"/>
          <w:sz w:val="20"/>
          <w:szCs w:val="20"/>
        </w:rPr>
        <w:t>Als onderdeel van uw inschrijving dient u bijlage 7 Wensen in te vullen en per wens aan te geven of u hieraan voldoet op het moment van startdatum van de nieuwe overeenkomst. U kan indien gewenst een toelichting bij elke wens geven.</w:t>
      </w:r>
    </w:p>
    <w:p w14:paraId="5F5E3B95" w14:textId="358400E8" w:rsidR="00460261" w:rsidRPr="00460261" w:rsidRDefault="00460261" w:rsidP="00460261">
      <w:pPr>
        <w:rPr>
          <w:rFonts w:ascii="Arial" w:hAnsi="Arial" w:cs="Arial"/>
          <w:sz w:val="20"/>
          <w:szCs w:val="20"/>
        </w:rPr>
      </w:pPr>
      <w:bookmarkStart w:id="0" w:name="_Hlk127879494"/>
      <w:r w:rsidRPr="00460261">
        <w:rPr>
          <w:rFonts w:ascii="Arial" w:hAnsi="Arial" w:cs="Arial"/>
          <w:sz w:val="20"/>
          <w:szCs w:val="20"/>
        </w:rPr>
        <w:t>Voor de wensen kunt u de volgende punten behalen: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296"/>
        <w:gridCol w:w="6354"/>
        <w:gridCol w:w="1417"/>
      </w:tblGrid>
      <w:tr w:rsidR="00460261" w:rsidRPr="00460261" w14:paraId="6E5DAC14" w14:textId="77777777" w:rsidTr="00122326">
        <w:tc>
          <w:tcPr>
            <w:tcW w:w="1296" w:type="dxa"/>
            <w:shd w:val="clear" w:color="auto" w:fill="B4C6E7" w:themeFill="accent1" w:themeFillTint="66"/>
          </w:tcPr>
          <w:p w14:paraId="2AA24032" w14:textId="77EA2D30" w:rsidR="00460261" w:rsidRPr="00460261" w:rsidRDefault="00460261" w:rsidP="00122326">
            <w:pPr>
              <w:rPr>
                <w:rFonts w:cs="Arial"/>
                <w:b/>
                <w:bCs/>
              </w:rPr>
            </w:pPr>
            <w:r w:rsidRPr="00460261">
              <w:rPr>
                <w:rFonts w:cs="Arial"/>
              </w:rPr>
              <w:br w:type="page"/>
            </w:r>
            <w:r w:rsidRPr="00460261">
              <w:rPr>
                <w:rFonts w:cs="Arial"/>
                <w:b/>
                <w:bCs/>
              </w:rPr>
              <w:t xml:space="preserve">No. </w:t>
            </w:r>
          </w:p>
        </w:tc>
        <w:tc>
          <w:tcPr>
            <w:tcW w:w="6354" w:type="dxa"/>
            <w:shd w:val="clear" w:color="auto" w:fill="B4C6E7" w:themeFill="accent1" w:themeFillTint="66"/>
          </w:tcPr>
          <w:p w14:paraId="2D857623" w14:textId="77777777" w:rsidR="00460261" w:rsidRPr="00460261" w:rsidRDefault="00460261" w:rsidP="00122326">
            <w:pPr>
              <w:rPr>
                <w:rFonts w:cs="Arial"/>
                <w:b/>
                <w:bCs/>
              </w:rPr>
            </w:pPr>
            <w:r w:rsidRPr="00460261">
              <w:rPr>
                <w:rFonts w:cs="Arial"/>
                <w:b/>
                <w:bCs/>
              </w:rPr>
              <w:t>Wens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411EA7D" w14:textId="77777777" w:rsidR="00460261" w:rsidRPr="00460261" w:rsidRDefault="00460261" w:rsidP="00122326">
            <w:pPr>
              <w:rPr>
                <w:rFonts w:cs="Arial"/>
                <w:b/>
                <w:bCs/>
              </w:rPr>
            </w:pPr>
            <w:r w:rsidRPr="00460261">
              <w:rPr>
                <w:rFonts w:cs="Arial"/>
                <w:b/>
                <w:bCs/>
              </w:rPr>
              <w:t>Te behalen punten</w:t>
            </w:r>
          </w:p>
        </w:tc>
      </w:tr>
      <w:tr w:rsidR="00460261" w:rsidRPr="00460261" w14:paraId="7B8DCAD0" w14:textId="77777777" w:rsidTr="00122326">
        <w:tc>
          <w:tcPr>
            <w:tcW w:w="1296" w:type="dxa"/>
            <w:shd w:val="clear" w:color="auto" w:fill="FFFFFF" w:themeFill="background1"/>
          </w:tcPr>
          <w:p w14:paraId="1A9F600C" w14:textId="77777777" w:rsidR="00460261" w:rsidRPr="00460261" w:rsidRDefault="00460261" w:rsidP="00122326">
            <w:pPr>
              <w:rPr>
                <w:rFonts w:cs="Arial"/>
              </w:rPr>
            </w:pPr>
            <w:r w:rsidRPr="00460261">
              <w:rPr>
                <w:rFonts w:cs="Arial"/>
              </w:rPr>
              <w:t>3.3.4.1</w:t>
            </w:r>
          </w:p>
        </w:tc>
        <w:tc>
          <w:tcPr>
            <w:tcW w:w="6354" w:type="dxa"/>
            <w:shd w:val="clear" w:color="auto" w:fill="FFFFFF" w:themeFill="background1"/>
          </w:tcPr>
          <w:p w14:paraId="6F346BAC" w14:textId="77777777" w:rsidR="00460261" w:rsidRPr="00460261" w:rsidRDefault="00460261" w:rsidP="00122326">
            <w:pPr>
              <w:tabs>
                <w:tab w:val="left" w:pos="1425"/>
              </w:tabs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 xml:space="preserve">De Inschrijver biedt de mogelijkheid om </w:t>
            </w:r>
            <w:r w:rsidRPr="00460261">
              <w:rPr>
                <w:rFonts w:cs="Arial"/>
                <w:b/>
                <w:bCs/>
                <w:color w:val="000000"/>
              </w:rPr>
              <w:t>via een API-koppeling</w:t>
            </w:r>
            <w:r w:rsidRPr="00460261">
              <w:rPr>
                <w:rFonts w:cs="Arial"/>
                <w:color w:val="000000"/>
              </w:rPr>
              <w:t xml:space="preserve"> met het zaaksysteem van XXLNC te koppelen.</w:t>
            </w:r>
          </w:p>
        </w:tc>
        <w:tc>
          <w:tcPr>
            <w:tcW w:w="1417" w:type="dxa"/>
            <w:shd w:val="clear" w:color="auto" w:fill="FFFFFF" w:themeFill="background1"/>
          </w:tcPr>
          <w:p w14:paraId="491391FB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Ja = 10</w:t>
            </w:r>
          </w:p>
          <w:p w14:paraId="0ED424A0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Nee = 0</w:t>
            </w:r>
          </w:p>
        </w:tc>
      </w:tr>
      <w:tr w:rsidR="00460261" w:rsidRPr="00460261" w14:paraId="56DFBE45" w14:textId="77777777" w:rsidTr="00122326">
        <w:tc>
          <w:tcPr>
            <w:tcW w:w="1296" w:type="dxa"/>
            <w:shd w:val="clear" w:color="auto" w:fill="FFFFFF" w:themeFill="background1"/>
          </w:tcPr>
          <w:p w14:paraId="09AA92B7" w14:textId="77777777" w:rsidR="00460261" w:rsidRPr="00460261" w:rsidRDefault="00460261" w:rsidP="00122326">
            <w:pPr>
              <w:rPr>
                <w:rFonts w:cs="Arial"/>
              </w:rPr>
            </w:pPr>
            <w:r w:rsidRPr="00460261">
              <w:rPr>
                <w:rFonts w:cs="Arial"/>
              </w:rPr>
              <w:t>3.3.4.2</w:t>
            </w:r>
          </w:p>
        </w:tc>
        <w:tc>
          <w:tcPr>
            <w:tcW w:w="6354" w:type="dxa"/>
            <w:shd w:val="clear" w:color="auto" w:fill="FFFFFF" w:themeFill="background1"/>
          </w:tcPr>
          <w:p w14:paraId="6FCB2169" w14:textId="77777777" w:rsidR="00460261" w:rsidRPr="00460261" w:rsidRDefault="00460261" w:rsidP="00122326">
            <w:pPr>
              <w:rPr>
                <w:rFonts w:cs="Arial"/>
              </w:rPr>
            </w:pPr>
            <w:proofErr w:type="spellStart"/>
            <w:r w:rsidRPr="00460261">
              <w:rPr>
                <w:rFonts w:cs="Arial"/>
              </w:rPr>
              <w:t>Logging</w:t>
            </w:r>
            <w:proofErr w:type="spellEnd"/>
            <w:r w:rsidRPr="00460261">
              <w:rPr>
                <w:rFonts w:cs="Arial"/>
              </w:rPr>
              <w:t xml:space="preserve"> van gebruik van de sjablonen en export naar CSV of Excel bestand is mogelijk.</w:t>
            </w:r>
          </w:p>
        </w:tc>
        <w:tc>
          <w:tcPr>
            <w:tcW w:w="1417" w:type="dxa"/>
            <w:shd w:val="clear" w:color="auto" w:fill="FFFFFF" w:themeFill="background1"/>
          </w:tcPr>
          <w:p w14:paraId="5ECDBC6B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Ja = 5</w:t>
            </w:r>
          </w:p>
          <w:p w14:paraId="15C237B4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Nee = 0</w:t>
            </w:r>
          </w:p>
        </w:tc>
      </w:tr>
      <w:tr w:rsidR="00460261" w:rsidRPr="00460261" w14:paraId="10058A8F" w14:textId="77777777" w:rsidTr="00122326">
        <w:tc>
          <w:tcPr>
            <w:tcW w:w="1296" w:type="dxa"/>
            <w:shd w:val="clear" w:color="auto" w:fill="FFFFFF" w:themeFill="background1"/>
          </w:tcPr>
          <w:p w14:paraId="60933AA6" w14:textId="77777777" w:rsidR="00460261" w:rsidRPr="00460261" w:rsidRDefault="00460261" w:rsidP="00122326">
            <w:pPr>
              <w:rPr>
                <w:rFonts w:cs="Arial"/>
              </w:rPr>
            </w:pPr>
            <w:r w:rsidRPr="00460261">
              <w:rPr>
                <w:rFonts w:cs="Arial"/>
              </w:rPr>
              <w:t>3.3.4.3</w:t>
            </w:r>
          </w:p>
        </w:tc>
        <w:tc>
          <w:tcPr>
            <w:tcW w:w="6354" w:type="dxa"/>
            <w:shd w:val="clear" w:color="auto" w:fill="FFFFFF" w:themeFill="background1"/>
          </w:tcPr>
          <w:p w14:paraId="0B3DED7E" w14:textId="77777777" w:rsidR="00460261" w:rsidRPr="00460261" w:rsidRDefault="00460261" w:rsidP="00122326">
            <w:pPr>
              <w:rPr>
                <w:rFonts w:cs="Arial"/>
              </w:rPr>
            </w:pPr>
            <w:r w:rsidRPr="00460261">
              <w:rPr>
                <w:rFonts w:cs="Arial"/>
              </w:rPr>
              <w:t>De mogelijkheid om een vorige versie van het sjabloon terug zetten.</w:t>
            </w:r>
          </w:p>
        </w:tc>
        <w:tc>
          <w:tcPr>
            <w:tcW w:w="1417" w:type="dxa"/>
            <w:shd w:val="clear" w:color="auto" w:fill="FFFFFF" w:themeFill="background1"/>
          </w:tcPr>
          <w:p w14:paraId="61CC9F90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Ja = 5</w:t>
            </w:r>
          </w:p>
          <w:p w14:paraId="02123846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Nee = 0</w:t>
            </w:r>
          </w:p>
        </w:tc>
      </w:tr>
      <w:tr w:rsidR="00460261" w:rsidRPr="00460261" w14:paraId="660401FA" w14:textId="77777777" w:rsidTr="00122326">
        <w:tc>
          <w:tcPr>
            <w:tcW w:w="1296" w:type="dxa"/>
            <w:shd w:val="clear" w:color="auto" w:fill="FFFFFF" w:themeFill="background1"/>
          </w:tcPr>
          <w:p w14:paraId="3FA13B1C" w14:textId="77777777" w:rsidR="00460261" w:rsidRPr="00460261" w:rsidRDefault="00460261" w:rsidP="00122326">
            <w:pPr>
              <w:rPr>
                <w:rFonts w:cs="Arial"/>
              </w:rPr>
            </w:pPr>
            <w:r w:rsidRPr="00460261">
              <w:rPr>
                <w:rFonts w:cs="Arial"/>
              </w:rPr>
              <w:t>3.3.4.4</w:t>
            </w:r>
          </w:p>
        </w:tc>
        <w:tc>
          <w:tcPr>
            <w:tcW w:w="6354" w:type="dxa"/>
            <w:shd w:val="clear" w:color="auto" w:fill="FFFFFF" w:themeFill="background1"/>
          </w:tcPr>
          <w:p w14:paraId="276583A1" w14:textId="77777777" w:rsidR="00460261" w:rsidRPr="00460261" w:rsidRDefault="00460261" w:rsidP="00122326">
            <w:pPr>
              <w:rPr>
                <w:rFonts w:cs="Arial"/>
              </w:rPr>
            </w:pPr>
            <w:r w:rsidRPr="00460261">
              <w:rPr>
                <w:rFonts w:cs="Arial"/>
              </w:rPr>
              <w:t>De mogelijkheid om te rekenen met datumvelden en numerieke velden.</w:t>
            </w:r>
          </w:p>
        </w:tc>
        <w:tc>
          <w:tcPr>
            <w:tcW w:w="1417" w:type="dxa"/>
            <w:shd w:val="clear" w:color="auto" w:fill="FFFFFF" w:themeFill="background1"/>
          </w:tcPr>
          <w:p w14:paraId="7C7784E3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>Ja = 5</w:t>
            </w:r>
          </w:p>
          <w:p w14:paraId="1031EAA9" w14:textId="77777777" w:rsidR="00460261" w:rsidRPr="00460261" w:rsidRDefault="00460261" w:rsidP="00122326">
            <w:pPr>
              <w:tabs>
                <w:tab w:val="left" w:pos="1425"/>
              </w:tabs>
              <w:jc w:val="right"/>
              <w:rPr>
                <w:rFonts w:cs="Arial"/>
                <w:color w:val="000000"/>
              </w:rPr>
            </w:pPr>
            <w:r w:rsidRPr="00460261">
              <w:rPr>
                <w:rFonts w:cs="Arial"/>
                <w:color w:val="000000"/>
              </w:rPr>
              <w:t xml:space="preserve">Nee = 0 </w:t>
            </w:r>
          </w:p>
        </w:tc>
      </w:tr>
      <w:bookmarkEnd w:id="0"/>
    </w:tbl>
    <w:p w14:paraId="42CCB095" w14:textId="77777777" w:rsidR="00460261" w:rsidRPr="00460261" w:rsidRDefault="00460261" w:rsidP="00460261">
      <w:pPr>
        <w:rPr>
          <w:rFonts w:ascii="Arial" w:hAnsi="Arial" w:cs="Arial"/>
          <w:sz w:val="20"/>
          <w:szCs w:val="20"/>
        </w:rPr>
      </w:pPr>
    </w:p>
    <w:p w14:paraId="419F1906" w14:textId="77777777" w:rsidR="00460261" w:rsidRPr="00460261" w:rsidRDefault="00460261" w:rsidP="00460261">
      <w:pPr>
        <w:rPr>
          <w:rFonts w:ascii="Arial" w:hAnsi="Arial" w:cs="Arial"/>
          <w:i/>
          <w:iCs/>
          <w:sz w:val="20"/>
          <w:szCs w:val="20"/>
        </w:rPr>
      </w:pPr>
      <w:r w:rsidRPr="00460261">
        <w:rPr>
          <w:rFonts w:ascii="Arial" w:hAnsi="Arial" w:cs="Arial"/>
          <w:i/>
          <w:iCs/>
          <w:sz w:val="20"/>
          <w:szCs w:val="20"/>
        </w:rPr>
        <w:t xml:space="preserve">Toelichting: </w:t>
      </w:r>
    </w:p>
    <w:p w14:paraId="1AC3DFD0" w14:textId="77777777" w:rsidR="00460261" w:rsidRPr="00460261" w:rsidRDefault="00460261" w:rsidP="00460261">
      <w:pPr>
        <w:rPr>
          <w:rFonts w:ascii="Arial" w:hAnsi="Arial" w:cs="Arial"/>
          <w:i/>
          <w:iCs/>
          <w:sz w:val="20"/>
          <w:szCs w:val="20"/>
        </w:rPr>
      </w:pPr>
      <w:r w:rsidRPr="00460261">
        <w:rPr>
          <w:rFonts w:ascii="Arial" w:hAnsi="Arial" w:cs="Arial"/>
          <w:b/>
          <w:bCs/>
          <w:i/>
          <w:iCs/>
          <w:sz w:val="20"/>
          <w:szCs w:val="20"/>
        </w:rPr>
        <w:t>Ja</w:t>
      </w:r>
      <w:r w:rsidRPr="00460261">
        <w:rPr>
          <w:rFonts w:ascii="Arial" w:hAnsi="Arial" w:cs="Arial"/>
          <w:i/>
          <w:iCs/>
          <w:sz w:val="20"/>
          <w:szCs w:val="20"/>
        </w:rPr>
        <w:t xml:space="preserve"> betekent dat u met uw Oplossing aan de wens voldoet bij ingangsdatum van de overeenkomst..</w:t>
      </w:r>
    </w:p>
    <w:p w14:paraId="676DE40F" w14:textId="77777777" w:rsidR="00460261" w:rsidRPr="00460261" w:rsidRDefault="00460261" w:rsidP="00460261">
      <w:pPr>
        <w:rPr>
          <w:rFonts w:ascii="Arial" w:hAnsi="Arial" w:cs="Arial"/>
          <w:i/>
          <w:iCs/>
          <w:sz w:val="20"/>
          <w:szCs w:val="20"/>
        </w:rPr>
      </w:pPr>
      <w:r w:rsidRPr="00460261">
        <w:rPr>
          <w:rFonts w:ascii="Arial" w:hAnsi="Arial" w:cs="Arial"/>
          <w:b/>
          <w:bCs/>
          <w:i/>
          <w:iCs/>
          <w:sz w:val="20"/>
          <w:szCs w:val="20"/>
        </w:rPr>
        <w:t>Nee</w:t>
      </w:r>
      <w:r w:rsidRPr="00460261">
        <w:rPr>
          <w:rFonts w:ascii="Arial" w:hAnsi="Arial" w:cs="Arial"/>
          <w:i/>
          <w:iCs/>
          <w:sz w:val="20"/>
          <w:szCs w:val="20"/>
        </w:rPr>
        <w:t xml:space="preserve"> betekent dat u met uw Oplossing niet aan de wens voldoet bij ingangsdatum van de overeenkomst. </w:t>
      </w:r>
    </w:p>
    <w:p w14:paraId="7DD307CF" w14:textId="17A2DE96" w:rsidR="00460261" w:rsidRPr="00460261" w:rsidRDefault="00460261" w:rsidP="00460261">
      <w:pPr>
        <w:rPr>
          <w:rFonts w:ascii="Arial" w:eastAsiaTheme="majorEastAsia" w:hAnsi="Arial" w:cs="Arial"/>
          <w:i/>
          <w:iCs/>
          <w:sz w:val="20"/>
          <w:szCs w:val="20"/>
        </w:rPr>
      </w:pPr>
      <w:r w:rsidRPr="00460261">
        <w:rPr>
          <w:rFonts w:ascii="Arial" w:eastAsiaTheme="majorEastAsia" w:hAnsi="Arial" w:cs="Arial"/>
          <w:b/>
          <w:bCs/>
          <w:i/>
          <w:iCs/>
          <w:sz w:val="20"/>
          <w:szCs w:val="20"/>
        </w:rPr>
        <w:t>Niets ingevuld</w:t>
      </w:r>
      <w:r w:rsidRPr="00460261">
        <w:rPr>
          <w:rFonts w:ascii="Arial" w:eastAsiaTheme="majorEastAsia" w:hAnsi="Arial" w:cs="Arial"/>
          <w:i/>
          <w:iCs/>
          <w:sz w:val="20"/>
          <w:szCs w:val="20"/>
        </w:rPr>
        <w:t xml:space="preserve"> betekent automatisch geen punten voor betreffende wens.</w:t>
      </w:r>
    </w:p>
    <w:p w14:paraId="215C4C8E" w14:textId="77777777" w:rsidR="00460261" w:rsidRPr="00460261" w:rsidRDefault="00460261" w:rsidP="00460261">
      <w:pPr>
        <w:rPr>
          <w:rFonts w:ascii="Arial" w:eastAsiaTheme="majorEastAsia" w:hAnsi="Arial" w:cs="Arial"/>
          <w:color w:val="2F5496" w:themeColor="accent1" w:themeShade="BF"/>
          <w:sz w:val="20"/>
          <w:szCs w:val="20"/>
        </w:rPr>
      </w:pPr>
    </w:p>
    <w:p w14:paraId="23DF93C6" w14:textId="77777777" w:rsidR="00460261" w:rsidRPr="00460261" w:rsidRDefault="00460261" w:rsidP="00460261">
      <w:pPr>
        <w:rPr>
          <w:rFonts w:ascii="Arial" w:hAnsi="Arial" w:cs="Arial"/>
          <w:sz w:val="20"/>
          <w:szCs w:val="20"/>
        </w:rPr>
      </w:pPr>
      <w:r w:rsidRPr="00460261">
        <w:rPr>
          <w:rFonts w:ascii="Arial" w:hAnsi="Arial" w:cs="Arial"/>
          <w:sz w:val="20"/>
          <w:szCs w:val="20"/>
        </w:rPr>
        <w:t>Bijlage 7 Wensen dient u in te dienen als onderdeel van uw inschrijving.</w:t>
      </w:r>
    </w:p>
    <w:p w14:paraId="11D1A181" w14:textId="1B5CEE24" w:rsidR="0070702B" w:rsidRPr="00460261" w:rsidRDefault="0070702B" w:rsidP="0070702B">
      <w:pPr>
        <w:rPr>
          <w:rFonts w:ascii="Arial" w:hAnsi="Arial" w:cs="Arial"/>
          <w:sz w:val="20"/>
          <w:szCs w:val="20"/>
        </w:rPr>
      </w:pPr>
    </w:p>
    <w:sectPr w:rsidR="0070702B" w:rsidRPr="004602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9DB3" w14:textId="77777777" w:rsidR="002C0BB5" w:rsidRDefault="002C0BB5" w:rsidP="002C0BB5">
      <w:pPr>
        <w:spacing w:after="0" w:line="240" w:lineRule="auto"/>
      </w:pPr>
      <w:r>
        <w:separator/>
      </w:r>
    </w:p>
  </w:endnote>
  <w:endnote w:type="continuationSeparator" w:id="0">
    <w:p w14:paraId="1EB7E22C" w14:textId="77777777" w:rsidR="002C0BB5" w:rsidRDefault="002C0BB5" w:rsidP="002C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59E7E" w14:textId="77777777" w:rsidR="002C0BB5" w:rsidRDefault="002C0BB5" w:rsidP="002C0BB5">
      <w:pPr>
        <w:spacing w:after="0" w:line="240" w:lineRule="auto"/>
      </w:pPr>
      <w:r>
        <w:separator/>
      </w:r>
    </w:p>
  </w:footnote>
  <w:footnote w:type="continuationSeparator" w:id="0">
    <w:p w14:paraId="6EB1EB5B" w14:textId="77777777" w:rsidR="002C0BB5" w:rsidRDefault="002C0BB5" w:rsidP="002C0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E0A0" w14:textId="68C8F69C" w:rsidR="002C0BB5" w:rsidRDefault="002C0BB5" w:rsidP="002C0BB5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7E3D1E88" w14:textId="47019574" w:rsidR="002C0BB5" w:rsidRPr="00391784" w:rsidRDefault="002C0BB5" w:rsidP="002C0BB5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391784">
      <w:rPr>
        <w:i/>
        <w:iCs/>
        <w:sz w:val="16"/>
        <w:szCs w:val="16"/>
      </w:rPr>
      <w:t>Referentie 2023-00</w:t>
    </w:r>
    <w:r>
      <w:rPr>
        <w:i/>
        <w:iCs/>
        <w:sz w:val="16"/>
        <w:szCs w:val="16"/>
      </w:rPr>
      <w:t>11513</w:t>
    </w:r>
    <w:r w:rsidRPr="00391784">
      <w:rPr>
        <w:i/>
        <w:iCs/>
        <w:sz w:val="16"/>
        <w:szCs w:val="16"/>
      </w:rPr>
      <w:tab/>
      <w:t xml:space="preserve">  </w:t>
    </w:r>
    <w:r>
      <w:rPr>
        <w:i/>
        <w:iCs/>
        <w:sz w:val="16"/>
        <w:szCs w:val="16"/>
      </w:rPr>
      <w:t xml:space="preserve">  Document</w:t>
    </w:r>
    <w:r w:rsidR="00DF0A0F">
      <w:rPr>
        <w:i/>
        <w:iCs/>
        <w:sz w:val="16"/>
        <w:szCs w:val="16"/>
      </w:rPr>
      <w:t xml:space="preserve"> G</w:t>
    </w:r>
    <w:r>
      <w:rPr>
        <w:i/>
        <w:iCs/>
        <w:sz w:val="16"/>
        <w:szCs w:val="16"/>
      </w:rPr>
      <w:t xml:space="preserve">enerator </w:t>
    </w:r>
    <w:proofErr w:type="spellStart"/>
    <w:r>
      <w:rPr>
        <w:i/>
        <w:iCs/>
        <w:sz w:val="16"/>
        <w:szCs w:val="16"/>
      </w:rPr>
      <w:t>incl</w:t>
    </w:r>
    <w:proofErr w:type="spellEnd"/>
    <w:r>
      <w:rPr>
        <w:i/>
        <w:iCs/>
        <w:sz w:val="16"/>
        <w:szCs w:val="16"/>
      </w:rPr>
      <w:t xml:space="preserve"> dienstverlening</w:t>
    </w:r>
    <w:r w:rsidRPr="00391784"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1</w:t>
    </w:r>
    <w:r w:rsidR="000962D2"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t>-05-</w:t>
    </w:r>
    <w:r w:rsidRPr="00391784">
      <w:rPr>
        <w:i/>
        <w:iCs/>
        <w:sz w:val="16"/>
        <w:szCs w:val="16"/>
      </w:rPr>
      <w:t>2023</w:t>
    </w:r>
  </w:p>
  <w:p w14:paraId="6610DC74" w14:textId="77777777" w:rsidR="002C0BB5" w:rsidRDefault="002C0B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2B"/>
    <w:rsid w:val="000962D2"/>
    <w:rsid w:val="001D51F5"/>
    <w:rsid w:val="002C0BB5"/>
    <w:rsid w:val="00460261"/>
    <w:rsid w:val="00573BF4"/>
    <w:rsid w:val="006A20D0"/>
    <w:rsid w:val="0070702B"/>
    <w:rsid w:val="00810FE3"/>
    <w:rsid w:val="00862484"/>
    <w:rsid w:val="00B06CEC"/>
    <w:rsid w:val="00D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FC2B"/>
  <w15:chartTrackingRefBased/>
  <w15:docId w15:val="{B22A0BD2-DF7D-4CB7-AAD6-F70D609C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70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10F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7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C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0BB5"/>
  </w:style>
  <w:style w:type="paragraph" w:styleId="Voettekst">
    <w:name w:val="footer"/>
    <w:basedOn w:val="Standaard"/>
    <w:link w:val="VoettekstChar"/>
    <w:uiPriority w:val="99"/>
    <w:unhideWhenUsed/>
    <w:rsid w:val="002C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0BB5"/>
  </w:style>
  <w:style w:type="character" w:customStyle="1" w:styleId="Kop2Char">
    <w:name w:val="Kop 2 Char"/>
    <w:basedOn w:val="Standaardalinea-lettertype"/>
    <w:link w:val="Kop2"/>
    <w:uiPriority w:val="9"/>
    <w:rsid w:val="00810F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460261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1394</Characters>
  <Application>Microsoft Office Word</Application>
  <DocSecurity>0</DocSecurity>
  <Lines>11</Lines>
  <Paragraphs>3</Paragraphs>
  <ScaleCrop>false</ScaleCrop>
  <Company>Gemeente Den Helder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2</cp:revision>
  <dcterms:created xsi:type="dcterms:W3CDTF">2023-05-11T09:22:00Z</dcterms:created>
  <dcterms:modified xsi:type="dcterms:W3CDTF">2023-05-11T09:22:00Z</dcterms:modified>
</cp:coreProperties>
</file>