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</w:p>
    <w:p w14:paraId="3C19EE08" w14:textId="18017CC6" w:rsidR="00490991" w:rsidRPr="00863A86" w:rsidRDefault="00FD37E2" w:rsidP="00163130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163130">
        <w:rPr>
          <w:rFonts w:ascii="Verdana" w:hAnsi="Verdana"/>
          <w:b/>
          <w:bCs/>
          <w:sz w:val="32"/>
          <w:szCs w:val="32"/>
        </w:rPr>
        <w:t xml:space="preserve"> 9.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F12C44">
        <w:rPr>
          <w:rFonts w:ascii="Verdana" w:hAnsi="Verdana"/>
          <w:b/>
          <w:bCs/>
          <w:sz w:val="32"/>
          <w:szCs w:val="32"/>
        </w:rPr>
        <w:t>Verificatielijst eisen</w:t>
      </w:r>
    </w:p>
    <w:p w14:paraId="49CD8A50" w14:textId="77777777" w:rsidR="00AC37CD" w:rsidRPr="004F072B" w:rsidRDefault="00AC37CD" w:rsidP="00163130">
      <w:pPr>
        <w:spacing w:line="276" w:lineRule="auto"/>
        <w:ind w:left="2832"/>
        <w:jc w:val="center"/>
        <w:rPr>
          <w:rFonts w:ascii="Verdana" w:hAnsi="Verdana"/>
          <w:b/>
          <w:sz w:val="24"/>
          <w:szCs w:val="24"/>
        </w:rPr>
      </w:pPr>
    </w:p>
    <w:p w14:paraId="6D3FFDFF" w14:textId="77777777" w:rsidR="00AC37CD" w:rsidRPr="004F072B" w:rsidRDefault="00AC37CD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59DEA5F5" w14:textId="3C0AEB8E" w:rsidR="00490991" w:rsidRDefault="00163130" w:rsidP="0016313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behorende bij</w:t>
      </w:r>
    </w:p>
    <w:p w14:paraId="09FB75A4" w14:textId="77777777" w:rsidR="00163130" w:rsidRPr="004F072B" w:rsidRDefault="00163130" w:rsidP="00163130">
      <w:pPr>
        <w:spacing w:line="276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ADED6F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5D0D14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6F731660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EC3137">
        <w:rPr>
          <w:rFonts w:ascii="Verdana" w:hAnsi="Verdana"/>
          <w:bCs/>
          <w:sz w:val="24"/>
          <w:szCs w:val="24"/>
        </w:rPr>
        <w:t>de datum</w:t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  <w:t xml:space="preserve">   :</w:t>
      </w:r>
      <w:r w:rsidR="00EC3137" w:rsidRPr="00EC3137">
        <w:rPr>
          <w:rFonts w:ascii="Verdana" w:hAnsi="Verdana"/>
          <w:bCs/>
          <w:sz w:val="24"/>
          <w:szCs w:val="24"/>
        </w:rPr>
        <w:t xml:space="preserve"> </w:t>
      </w:r>
      <w:r w:rsidR="00E33BFB">
        <w:rPr>
          <w:rFonts w:ascii="Verdana" w:hAnsi="Verdana"/>
          <w:b/>
          <w:bCs/>
          <w:sz w:val="24"/>
          <w:szCs w:val="24"/>
        </w:rPr>
        <w:t>21</w:t>
      </w:r>
      <w:r w:rsidR="00EC3137" w:rsidRPr="00EC3137">
        <w:rPr>
          <w:rFonts w:ascii="Verdana" w:hAnsi="Verdana"/>
          <w:b/>
          <w:bCs/>
          <w:sz w:val="24"/>
          <w:szCs w:val="24"/>
        </w:rPr>
        <w:t xml:space="preserve"> maart</w:t>
      </w:r>
      <w:r w:rsidR="000C4E8A" w:rsidRPr="00EC3137">
        <w:rPr>
          <w:rFonts w:ascii="Verdana" w:hAnsi="Verdana"/>
          <w:b/>
          <w:bCs/>
          <w:sz w:val="24"/>
          <w:szCs w:val="24"/>
        </w:rPr>
        <w:t xml:space="preserve"> </w:t>
      </w:r>
      <w:r w:rsidRPr="00EC3137">
        <w:rPr>
          <w:rFonts w:ascii="Verdana" w:hAnsi="Verdana"/>
          <w:b/>
          <w:bCs/>
          <w:sz w:val="24"/>
          <w:szCs w:val="24"/>
        </w:rPr>
        <w:t>202</w:t>
      </w:r>
      <w:r w:rsidR="005B292F" w:rsidRPr="00EC3137">
        <w:rPr>
          <w:rFonts w:ascii="Verdana" w:hAnsi="Verdana"/>
          <w:b/>
          <w:bCs/>
          <w:sz w:val="24"/>
          <w:szCs w:val="24"/>
        </w:rPr>
        <w:t>3</w:t>
      </w:r>
    </w:p>
    <w:p w14:paraId="7A234C18" w14:textId="77777777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372B2CFB" w14:textId="3D886E2B" w:rsidR="00863A86" w:rsidRPr="00EC313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EC3137">
        <w:rPr>
          <w:rFonts w:ascii="Verdana" w:hAnsi="Verdana"/>
          <w:bCs/>
          <w:sz w:val="24"/>
          <w:szCs w:val="24"/>
        </w:rPr>
        <w:t>versie</w:t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</w:r>
      <w:r w:rsidRPr="00EC3137">
        <w:rPr>
          <w:rFonts w:ascii="Verdana" w:hAnsi="Verdana"/>
          <w:bCs/>
          <w:sz w:val="24"/>
          <w:szCs w:val="24"/>
        </w:rPr>
        <w:tab/>
        <w:t xml:space="preserve">   :</w:t>
      </w:r>
      <w:r w:rsidRPr="00EC3137">
        <w:rPr>
          <w:rFonts w:ascii="Verdana" w:hAnsi="Verdana"/>
          <w:b/>
          <w:bCs/>
          <w:sz w:val="24"/>
          <w:szCs w:val="24"/>
        </w:rPr>
        <w:t xml:space="preserve"> V 1.</w:t>
      </w:r>
      <w:r w:rsidR="00E33BFB">
        <w:rPr>
          <w:rFonts w:ascii="Verdana" w:hAnsi="Verdana"/>
          <w:b/>
          <w:bCs/>
          <w:sz w:val="24"/>
          <w:szCs w:val="24"/>
        </w:rPr>
        <w:t>2</w:t>
      </w:r>
    </w:p>
    <w:p w14:paraId="0E69613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</w:rPr>
      </w:pPr>
    </w:p>
    <w:p w14:paraId="7BC25DA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A8ED89B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5189A8A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1BED46A6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8BC0FB7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1B3CF46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A238A9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5087CA38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465B59E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CF517C2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19D5181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3B4CAE83" w14:textId="77777777" w:rsidR="00863A86" w:rsidRPr="00EC3137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7CF99C1" w14:textId="77777777" w:rsidR="00863A86" w:rsidRPr="00EC3137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</w:rPr>
      </w:pPr>
    </w:p>
    <w:p w14:paraId="424A4380" w14:textId="77777777" w:rsidR="00863A86" w:rsidRPr="00EC3137" w:rsidRDefault="00863A86" w:rsidP="00863A86"/>
    <w:p w14:paraId="360C5CCB" w14:textId="77777777" w:rsidR="00863A86" w:rsidRPr="00EC3137" w:rsidRDefault="00863A86" w:rsidP="00863A86"/>
    <w:p w14:paraId="1350A2AD" w14:textId="77777777" w:rsidR="00863A86" w:rsidRPr="00EC3137" w:rsidRDefault="00863A86" w:rsidP="00863A86"/>
    <w:p w14:paraId="177D92E7" w14:textId="77777777" w:rsidR="00863A86" w:rsidRPr="00EC3137" w:rsidRDefault="00863A86" w:rsidP="00863A86"/>
    <w:p w14:paraId="47796968" w14:textId="77777777" w:rsidR="00863A86" w:rsidRPr="00EC3137" w:rsidRDefault="00863A86" w:rsidP="00863A86"/>
    <w:p w14:paraId="17CD8B2F" w14:textId="77777777" w:rsidR="00863A86" w:rsidRPr="00EC3137" w:rsidRDefault="00863A86" w:rsidP="00863A86"/>
    <w:p w14:paraId="436139BB" w14:textId="77777777" w:rsidR="00863A86" w:rsidRPr="00EC3137" w:rsidRDefault="00863A86" w:rsidP="00863A86"/>
    <w:p w14:paraId="03F0827E" w14:textId="77777777" w:rsidR="00863A86" w:rsidRPr="00EC3137" w:rsidRDefault="00863A86" w:rsidP="00863A86"/>
    <w:p w14:paraId="3CCAE128" w14:textId="77777777" w:rsidR="00863A86" w:rsidRPr="00EC3137" w:rsidRDefault="00863A86" w:rsidP="00863A86"/>
    <w:p w14:paraId="4E2C9D03" w14:textId="77777777" w:rsidR="00863A86" w:rsidRPr="00EC3137" w:rsidRDefault="00863A86" w:rsidP="00863A86"/>
    <w:p w14:paraId="3F55A14C" w14:textId="6511EB93" w:rsidR="00F12C44" w:rsidRPr="00EC3137" w:rsidRDefault="00F12C44" w:rsidP="00863A86"/>
    <w:p w14:paraId="7B8753F2" w14:textId="11AC5A30" w:rsidR="00997104" w:rsidRPr="00EC3137" w:rsidRDefault="00997104" w:rsidP="00863A86"/>
    <w:p w14:paraId="1C0C8CE0" w14:textId="77777777" w:rsidR="00997104" w:rsidRPr="00EC3137" w:rsidRDefault="00997104" w:rsidP="00863A86"/>
    <w:p w14:paraId="1E23B32A" w14:textId="77777777" w:rsidR="00F12C44" w:rsidRPr="00EC3137" w:rsidRDefault="00F12C44" w:rsidP="00863A86"/>
    <w:p w14:paraId="000CE869" w14:textId="77777777" w:rsidR="00604001" w:rsidRPr="00EC3137" w:rsidRDefault="00604001" w:rsidP="007C45C3">
      <w:pPr>
        <w:pStyle w:val="Kop1"/>
        <w:kinsoku w:val="0"/>
        <w:overflowPunct w:val="0"/>
        <w:rPr>
          <w:color w:val="365F91"/>
          <w:spacing w:val="-2"/>
        </w:rPr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981"/>
        <w:gridCol w:w="7808"/>
      </w:tblGrid>
      <w:tr w:rsidR="00997104" w:rsidRPr="00997104" w14:paraId="2EC82A74" w14:textId="77777777" w:rsidTr="00F502C8">
        <w:tc>
          <w:tcPr>
            <w:tcW w:w="981" w:type="dxa"/>
          </w:tcPr>
          <w:p w14:paraId="36A1A043" w14:textId="770B0D30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Eis</w:t>
            </w:r>
          </w:p>
        </w:tc>
        <w:tc>
          <w:tcPr>
            <w:tcW w:w="7808" w:type="dxa"/>
          </w:tcPr>
          <w:p w14:paraId="718DF6D7" w14:textId="23DD7A31" w:rsidR="00997104" w:rsidRPr="00997104" w:rsidRDefault="00997104" w:rsidP="00604001">
            <w:pPr>
              <w:spacing w:after="200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97104">
              <w:rPr>
                <w:rFonts w:ascii="Verdana" w:hAnsi="Verdana" w:cs="Arial"/>
                <w:b/>
                <w:bCs/>
                <w:sz w:val="20"/>
                <w:szCs w:val="20"/>
              </w:rPr>
              <w:t>Omschrijving eis</w:t>
            </w:r>
          </w:p>
        </w:tc>
      </w:tr>
      <w:tr w:rsidR="00997104" w:rsidRPr="00997104" w14:paraId="786A43A9" w14:textId="10793421" w:rsidTr="00F502C8">
        <w:tc>
          <w:tcPr>
            <w:tcW w:w="981" w:type="dxa"/>
          </w:tcPr>
          <w:p w14:paraId="5557D352" w14:textId="44682A13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7808" w:type="dxa"/>
          </w:tcPr>
          <w:p w14:paraId="2552E6BA" w14:textId="77777777" w:rsidR="00997104" w:rsidRPr="00997104" w:rsidRDefault="00997104" w:rsidP="00E1771D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9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1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997104">
              <w:rPr>
                <w:rFonts w:ascii="Verdana" w:hAnsi="Verdana"/>
                <w:spacing w:val="26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3"/>
                <w:sz w:val="20"/>
                <w:szCs w:val="20"/>
              </w:rPr>
              <w:t xml:space="preserve"> (</w:t>
            </w:r>
            <w:r w:rsidRPr="00997104">
              <w:rPr>
                <w:rFonts w:ascii="Verdana" w:hAnsi="Verdana"/>
                <w:sz w:val="20"/>
                <w:szCs w:val="20"/>
              </w:rPr>
              <w:t>digitale)</w:t>
            </w:r>
            <w:r w:rsidRPr="00997104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cadeauvouchers/attenties dienen</w:t>
            </w:r>
            <w:r w:rsidRPr="00997104">
              <w:rPr>
                <w:rFonts w:ascii="Verdana" w:hAnsi="Verdana"/>
                <w:spacing w:val="34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997104">
              <w:rPr>
                <w:rFonts w:ascii="Verdana" w:hAnsi="Verdana"/>
                <w:spacing w:val="28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 gerelateerd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ontwerpen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attentie,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 (digitale)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handelingskosten,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997104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diensten, etc. Deze opsomming is niet limitatief.</w:t>
            </w:r>
          </w:p>
        </w:tc>
      </w:tr>
      <w:tr w:rsidR="00997104" w:rsidRPr="00997104" w14:paraId="5AADFE83" w14:textId="45EF67C4" w:rsidTr="00F502C8">
        <w:tc>
          <w:tcPr>
            <w:tcW w:w="981" w:type="dxa"/>
          </w:tcPr>
          <w:p w14:paraId="1FB29F49" w14:textId="5BCCAB7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7808" w:type="dxa"/>
          </w:tcPr>
          <w:p w14:paraId="229574C9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hebben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aangeboden artikelen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Hierbij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gedacht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gerelateerd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administratiekosten,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verpakkingsmateriaal,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bezorg-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verzendkosten,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bestelkosten,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adviseringskosten, rapportage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&amp;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overleg,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garantiekosten,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vervangingskosten,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ontwikkeling 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beheer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webshop,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service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overige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diensten.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Deze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opsomming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limitatief.</w:t>
            </w:r>
          </w:p>
        </w:tc>
      </w:tr>
      <w:tr w:rsidR="00997104" w:rsidRPr="00997104" w14:paraId="03B8C9C8" w14:textId="3C48E96A" w:rsidTr="00F502C8">
        <w:tc>
          <w:tcPr>
            <w:tcW w:w="981" w:type="dxa"/>
          </w:tcPr>
          <w:p w14:paraId="6009C9F8" w14:textId="34911DE5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7808" w:type="dxa"/>
          </w:tcPr>
          <w:p w14:paraId="72961BE3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verdisconteerd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prijsstelling maar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toch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noodzakelijk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blijken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goed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dienstverlening,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conform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Beschrijvend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document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eisen,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 van de Opdrachtnemer.</w:t>
            </w:r>
          </w:p>
        </w:tc>
      </w:tr>
      <w:tr w:rsidR="00997104" w:rsidRPr="00997104" w14:paraId="72A02DCC" w14:textId="36F5F92E" w:rsidTr="00F502C8">
        <w:tc>
          <w:tcPr>
            <w:tcW w:w="981" w:type="dxa"/>
          </w:tcPr>
          <w:p w14:paraId="6321A9F0" w14:textId="771ACF2A" w:rsidR="00997104" w:rsidRPr="00997104" w:rsidRDefault="00997104" w:rsidP="00E1771D">
            <w:pPr>
              <w:pStyle w:val="Plattetekst"/>
              <w:kinsoku w:val="0"/>
              <w:overflowPunct w:val="0"/>
              <w:spacing w:line="273" w:lineRule="auto"/>
              <w:ind w:right="42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7808" w:type="dxa"/>
          </w:tcPr>
          <w:p w14:paraId="1D814371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kosten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retourneren,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opnieuw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leveren,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vervangen,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repareren,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etc.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slecht-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of 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geschenken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zijn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rekening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Opdrachtnemer.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Opdrachtgever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 alleen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verplicht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betalen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daadwerkelijk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optimaal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functionerende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producten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die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</w:p>
          <w:p w14:paraId="03050512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eisen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voldoen.</w:t>
            </w:r>
          </w:p>
        </w:tc>
      </w:tr>
      <w:tr w:rsidR="00997104" w:rsidRPr="00997104" w14:paraId="345D5E09" w14:textId="6501CAB4" w:rsidTr="00F502C8">
        <w:tc>
          <w:tcPr>
            <w:tcW w:w="981" w:type="dxa"/>
          </w:tcPr>
          <w:p w14:paraId="0609D60A" w14:textId="3ABF2A1C" w:rsidR="00997104" w:rsidRPr="00997104" w:rsidRDefault="00997104" w:rsidP="00E1771D">
            <w:pPr>
              <w:widowControl w:val="0"/>
              <w:tabs>
                <w:tab w:val="left" w:pos="703"/>
              </w:tabs>
              <w:kinsoku w:val="0"/>
              <w:overflowPunct w:val="0"/>
              <w:autoSpaceDE w:val="0"/>
              <w:autoSpaceDN w:val="0"/>
              <w:adjustRightInd w:val="0"/>
              <w:ind w:right="414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7808" w:type="dxa"/>
          </w:tcPr>
          <w:p w14:paraId="4264E977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Opdrachtnemer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genoemd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paragraaf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1.5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‘Betaling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&amp; </w:t>
            </w:r>
            <w:r w:rsidRPr="000C4E8A">
              <w:rPr>
                <w:rFonts w:ascii="Verdana" w:hAnsi="Verdana"/>
                <w:sz w:val="20"/>
                <w:szCs w:val="20"/>
              </w:rPr>
              <w:t>facturering’.</w:t>
            </w:r>
          </w:p>
        </w:tc>
      </w:tr>
      <w:tr w:rsidR="00997104" w:rsidRPr="00997104" w14:paraId="1F299B12" w14:textId="3DE3AAFF" w:rsidTr="00F502C8">
        <w:tc>
          <w:tcPr>
            <w:tcW w:w="981" w:type="dxa"/>
          </w:tcPr>
          <w:p w14:paraId="7CED5702" w14:textId="05A0D4C7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r w:rsidRPr="00997104">
              <w:rPr>
                <w:rFonts w:ascii="Verdana" w:hAnsi="Verdana"/>
                <w:spacing w:val="-2"/>
                <w:sz w:val="20"/>
                <w:szCs w:val="20"/>
              </w:rPr>
              <w:t>6</w:t>
            </w:r>
          </w:p>
        </w:tc>
        <w:tc>
          <w:tcPr>
            <w:tcW w:w="7808" w:type="dxa"/>
          </w:tcPr>
          <w:p w14:paraId="382FDC77" w14:textId="57FDDD13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alle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bepalingen</w:t>
            </w:r>
            <w:r w:rsidR="000C4E8A">
              <w:rPr>
                <w:rFonts w:ascii="Verdana" w:hAnsi="Verdana"/>
                <w:sz w:val="20"/>
                <w:szCs w:val="20"/>
              </w:rPr>
              <w:t xml:space="preserve"> zoals genoemd 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B</w:t>
            </w:r>
            <w:r w:rsidRPr="00997104">
              <w:rPr>
                <w:rFonts w:ascii="Verdana" w:hAnsi="Verdana"/>
                <w:sz w:val="20"/>
                <w:szCs w:val="20"/>
              </w:rPr>
              <w:t>ijlage</w:t>
            </w:r>
            <w:r w:rsidR="007C45C3">
              <w:rPr>
                <w:rFonts w:ascii="Verdana" w:hAnsi="Verdana"/>
                <w:sz w:val="20"/>
                <w:szCs w:val="20"/>
              </w:rPr>
              <w:t>n 1 en</w:t>
            </w:r>
            <w:r w:rsidRPr="00997104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7C45C3">
              <w:rPr>
                <w:rFonts w:ascii="Verdana" w:hAnsi="Verdana"/>
                <w:sz w:val="20"/>
                <w:szCs w:val="20"/>
              </w:rPr>
              <w:t>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997104" w:rsidRPr="00997104" w14:paraId="1AF952F4" w14:textId="10D040B5" w:rsidTr="00F502C8">
        <w:tc>
          <w:tcPr>
            <w:tcW w:w="981" w:type="dxa"/>
          </w:tcPr>
          <w:p w14:paraId="1A2ED337" w14:textId="79323DC6" w:rsidR="00997104" w:rsidRPr="00997104" w:rsidRDefault="00997104" w:rsidP="00E1771D">
            <w:pPr>
              <w:widowControl w:val="0"/>
              <w:tabs>
                <w:tab w:val="left" w:pos="857"/>
              </w:tabs>
              <w:kinsoku w:val="0"/>
              <w:overflowPunct w:val="0"/>
              <w:autoSpaceDE w:val="0"/>
              <w:autoSpaceDN w:val="0"/>
              <w:adjustRightInd w:val="0"/>
              <w:spacing w:before="132"/>
              <w:rPr>
                <w:rFonts w:ascii="Verdana" w:hAnsi="Verdana"/>
                <w:spacing w:val="-2"/>
                <w:sz w:val="20"/>
                <w:szCs w:val="20"/>
              </w:rPr>
            </w:pPr>
            <w:bookmarkStart w:id="0" w:name="_Hlk128740970"/>
            <w:r w:rsidRPr="00997104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7808" w:type="dxa"/>
          </w:tcPr>
          <w:p w14:paraId="11699803" w14:textId="508B63DE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0C4E8A">
              <w:rPr>
                <w:rFonts w:ascii="Verdana" w:hAnsi="Verdana"/>
                <w:sz w:val="20"/>
                <w:szCs w:val="20"/>
              </w:rPr>
              <w:t>Inschrijver moet voor de aangeboden webshop een minimale score van 1</w:t>
            </w:r>
            <w:r w:rsidR="00610235">
              <w:rPr>
                <w:rFonts w:ascii="Verdana" w:hAnsi="Verdana"/>
                <w:sz w:val="20"/>
                <w:szCs w:val="20"/>
              </w:rPr>
              <w:t>65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punten. </w:t>
            </w:r>
            <w:r w:rsidRPr="00997104">
              <w:rPr>
                <w:rFonts w:ascii="Verdana" w:hAnsi="Verdana"/>
                <w:sz w:val="20"/>
                <w:szCs w:val="20"/>
              </w:rPr>
              <w:t>Indien de eindscore voor de webshop lager is dan 165 punten geldt een knock-out. De inschrijving wordt dan terzijde gelegd en komt niet voor gunning in aanmerking.</w:t>
            </w:r>
          </w:p>
        </w:tc>
      </w:tr>
      <w:bookmarkEnd w:id="0"/>
      <w:tr w:rsidR="00997104" w:rsidRPr="00997104" w14:paraId="79EDCBC9" w14:textId="475562B8" w:rsidTr="00F502C8">
        <w:trPr>
          <w:trHeight w:val="830"/>
        </w:trPr>
        <w:tc>
          <w:tcPr>
            <w:tcW w:w="981" w:type="dxa"/>
          </w:tcPr>
          <w:p w14:paraId="2A3473E2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394E7AB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22" w:right="-15"/>
              <w:rPr>
                <w:rFonts w:ascii="Verdana" w:hAnsi="Verdana"/>
                <w:sz w:val="20"/>
                <w:szCs w:val="20"/>
              </w:rPr>
            </w:pPr>
          </w:p>
          <w:p w14:paraId="12C7BC78" w14:textId="32760964" w:rsidR="00997104" w:rsidRPr="00997104" w:rsidRDefault="007C45C3" w:rsidP="007C45C3">
            <w:pPr>
              <w:pStyle w:val="TableParagraph"/>
              <w:kinsoku w:val="0"/>
              <w:overflowPunct w:val="0"/>
              <w:spacing w:line="206" w:lineRule="exact"/>
              <w:ind w:left="0" w:right="-1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7808" w:type="dxa"/>
          </w:tcPr>
          <w:p w14:paraId="1395FB39" w14:textId="40C401A7" w:rsidR="00997104" w:rsidRPr="000C4E8A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De 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moet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</w:t>
            </w:r>
            <w:r w:rsidR="007C45C3">
              <w:rPr>
                <w:rFonts w:ascii="Verdana" w:hAnsi="Verdana"/>
                <w:sz w:val="20"/>
                <w:szCs w:val="20"/>
              </w:rPr>
              <w:t>r het plan van aanpak waarderingsgeschenken en attenties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minimale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60% scoren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maximaal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 behalen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halen,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weten: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 punten</w:t>
            </w:r>
            <w:r w:rsidR="00F2400D">
              <w:rPr>
                <w:rFonts w:ascii="Verdana" w:hAnsi="Verdana"/>
                <w:sz w:val="20"/>
                <w:szCs w:val="20"/>
              </w:rPr>
              <w:t xml:space="preserve"> voor het plan van aanpak voor de attenties en 150 punten voor het plan van aanpak voor de waarderingsgeschenken</w:t>
            </w:r>
            <w:r w:rsidRPr="00997104">
              <w:rPr>
                <w:rFonts w:ascii="Verdana" w:hAnsi="Verdana"/>
                <w:sz w:val="20"/>
                <w:szCs w:val="20"/>
              </w:rPr>
              <w:t>. Indien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eindscore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aanpak</w:t>
            </w:r>
          </w:p>
          <w:p w14:paraId="7BD372F3" w14:textId="7EA9BE89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lager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105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punten</w:t>
            </w:r>
            <w:r w:rsidR="00F2400D">
              <w:rPr>
                <w:rFonts w:ascii="Verdana" w:hAnsi="Verdana"/>
                <w:sz w:val="20"/>
                <w:szCs w:val="20"/>
              </w:rPr>
              <w:t xml:space="preserve"> (voor de attenties) en 150 (voor de waarderingsgeschenken)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knock-out.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 komt niet voor gunning in aanmerking.</w:t>
            </w:r>
          </w:p>
        </w:tc>
      </w:tr>
      <w:tr w:rsidR="00997104" w:rsidRPr="00997104" w14:paraId="4237C09E" w14:textId="243C227D" w:rsidTr="00F502C8">
        <w:trPr>
          <w:trHeight w:val="830"/>
        </w:trPr>
        <w:tc>
          <w:tcPr>
            <w:tcW w:w="981" w:type="dxa"/>
          </w:tcPr>
          <w:p w14:paraId="32AFD36F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1E4F1514" w14:textId="77777777" w:rsidR="00997104" w:rsidRPr="00997104" w:rsidRDefault="00997104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</w:p>
          <w:p w14:paraId="5AE86C3E" w14:textId="4F0A3C37" w:rsidR="00997104" w:rsidRPr="00997104" w:rsidRDefault="007C45C3" w:rsidP="00E1771D">
            <w:pPr>
              <w:pStyle w:val="TableParagraph"/>
              <w:kinsoku w:val="0"/>
              <w:overflowPunct w:val="0"/>
              <w:spacing w:line="206" w:lineRule="exact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7808" w:type="dxa"/>
          </w:tcPr>
          <w:p w14:paraId="218D6768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elk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plan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aanpak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gesteld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aantal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A4’s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 beantwoording.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Bij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overschrijding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van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het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aangegeven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maximum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wordt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inschrijving</w:t>
            </w:r>
          </w:p>
          <w:p w14:paraId="48C4D54D" w14:textId="77777777" w:rsidR="00997104" w:rsidRPr="00997104" w:rsidRDefault="00997104" w:rsidP="000C4E8A">
            <w:pPr>
              <w:pStyle w:val="Plattetekst"/>
              <w:kinsoku w:val="0"/>
              <w:overflowPunct w:val="0"/>
              <w:rPr>
                <w:rFonts w:ascii="Verdana" w:hAnsi="Verdana"/>
                <w:sz w:val="20"/>
                <w:szCs w:val="20"/>
              </w:rPr>
            </w:pPr>
            <w:r w:rsidRPr="00997104">
              <w:rPr>
                <w:rFonts w:ascii="Verdana" w:hAnsi="Verdana"/>
                <w:sz w:val="20"/>
                <w:szCs w:val="20"/>
              </w:rPr>
              <w:t>terzijde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gelegd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en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komt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niet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voor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gunning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aanmerking.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De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Inschrijver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gaat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akkoord</w:t>
            </w:r>
            <w:r w:rsidRPr="000C4E8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97104">
              <w:rPr>
                <w:rFonts w:ascii="Verdana" w:hAnsi="Verdana"/>
                <w:sz w:val="20"/>
                <w:szCs w:val="20"/>
              </w:rPr>
              <w:t>met deze bepaling.</w:t>
            </w:r>
          </w:p>
        </w:tc>
      </w:tr>
    </w:tbl>
    <w:p w14:paraId="6FE53879" w14:textId="77777777" w:rsidR="00997104" w:rsidRPr="00997104" w:rsidRDefault="00997104" w:rsidP="00997104">
      <w:pPr>
        <w:rPr>
          <w:rFonts w:ascii="Verdana" w:hAnsi="Verdana"/>
          <w:sz w:val="20"/>
          <w:szCs w:val="20"/>
          <w:lang w:eastAsia="en-US"/>
        </w:rPr>
      </w:pPr>
    </w:p>
    <w:p w14:paraId="05CF07CC" w14:textId="5B6DF35C" w:rsidR="00604001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241DF3C7" w14:textId="2C1DED97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13307A99" w14:textId="5E54DADB" w:rsidR="007C45C3" w:rsidRDefault="007C45C3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785CF8AB" w14:textId="308F0824" w:rsidR="00E33BFB" w:rsidRDefault="00E33BFB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7A382710" w14:textId="77777777" w:rsidR="00E33BFB" w:rsidRDefault="00E33BFB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0846419B" w14:textId="0A4F9953" w:rsidR="00997104" w:rsidRDefault="00997104" w:rsidP="00604001">
      <w:pPr>
        <w:pStyle w:val="INKStandaard"/>
        <w:rPr>
          <w:rFonts w:ascii="Verdana" w:hAnsi="Verdana" w:cs="Arial"/>
          <w:sz w:val="20"/>
          <w:szCs w:val="20"/>
        </w:rPr>
      </w:pPr>
    </w:p>
    <w:tbl>
      <w:tblPr>
        <w:tblW w:w="91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9"/>
        <w:gridCol w:w="4111"/>
      </w:tblGrid>
      <w:tr w:rsidR="00997104" w:rsidRPr="00A15E91" w14:paraId="5A8463B5" w14:textId="77777777" w:rsidTr="00997104">
        <w:trPr>
          <w:trHeight w:val="340"/>
        </w:trPr>
        <w:tc>
          <w:tcPr>
            <w:tcW w:w="507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2287B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  <w:p w14:paraId="7DA7C0DC" w14:textId="0809B5CB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Inschrijver verklaart aan</w:t>
            </w:r>
            <w:r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bovenstaande eisen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te voldoen.</w:t>
            </w:r>
          </w:p>
          <w:p w14:paraId="279EB162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C104" w14:textId="77777777" w:rsidR="00997104" w:rsidRPr="00997104" w:rsidRDefault="00997104" w:rsidP="00997104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D60BDE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D60BDE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Ja  </w:t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instrText xml:space="preserve"> FORMCHECKBOX </w:instrText>
            </w:r>
            <w:r w:rsidR="00D60BDE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r>
            <w:r w:rsidR="00D60BDE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separate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fldChar w:fldCharType="end"/>
            </w: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 Nee</w:t>
            </w:r>
          </w:p>
        </w:tc>
      </w:tr>
      <w:tr w:rsidR="00604001" w:rsidRPr="00997104" w14:paraId="29B7FF53" w14:textId="77777777" w:rsidTr="0027389F">
        <w:trPr>
          <w:trHeight w:val="340"/>
        </w:trPr>
        <w:tc>
          <w:tcPr>
            <w:tcW w:w="5079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BFB9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 xml:space="preserve">Gegevens </w:t>
            </w:r>
            <w:r w:rsidRPr="0099710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17365D" w:themeFill="tex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A19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b/>
                <w:color w:val="FFFFFF" w:themeColor="background1"/>
                <w:sz w:val="20"/>
                <w:szCs w:val="20"/>
                <w:lang w:eastAsia="nl-NL"/>
              </w:rPr>
              <w:t>Hieronder invullen s.v.p.</w:t>
            </w:r>
          </w:p>
        </w:tc>
      </w:tr>
      <w:tr w:rsidR="00604001" w:rsidRPr="00997104" w14:paraId="78CCBA1F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E0C8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 xml:space="preserve">Naam onderneming </w:t>
            </w:r>
            <w:r w:rsidRPr="00997104">
              <w:rPr>
                <w:rFonts w:ascii="Verdana" w:hAnsi="Verdana" w:cs="Arial"/>
                <w:sz w:val="20"/>
                <w:szCs w:val="20"/>
              </w:rPr>
              <w:t>inschrijver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E1307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2CE2A46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D3B82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Naam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0DA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2168A6A4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89DC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Datum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935FA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44C6D4AD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DADDB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Plaats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380F3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  <w:tr w:rsidR="00604001" w:rsidRPr="00997104" w14:paraId="6C114F19" w14:textId="77777777" w:rsidTr="0027389F">
        <w:trPr>
          <w:trHeight w:val="340"/>
        </w:trPr>
        <w:tc>
          <w:tcPr>
            <w:tcW w:w="507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C7FE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  <w:p w14:paraId="2FDA1844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>Handtekening rechtsgeldige vertegenwoordiger</w:t>
            </w:r>
            <w:r w:rsidRPr="00997104">
              <w:rPr>
                <w:rFonts w:ascii="Verdana" w:hAnsi="Verdana" w:cs="Arial"/>
                <w:sz w:val="20"/>
                <w:szCs w:val="20"/>
                <w:lang w:eastAsia="nl-NL"/>
              </w:rPr>
              <w:tab/>
            </w:r>
          </w:p>
          <w:p w14:paraId="5CE1BCFF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69BD" w14:textId="77777777" w:rsidR="00604001" w:rsidRPr="00997104" w:rsidRDefault="00604001" w:rsidP="0027389F">
            <w:pPr>
              <w:pStyle w:val="INKStandaard"/>
              <w:spacing w:line="240" w:lineRule="auto"/>
              <w:rPr>
                <w:rFonts w:ascii="Verdana" w:hAnsi="Verdana" w:cs="Arial"/>
                <w:sz w:val="20"/>
                <w:szCs w:val="20"/>
                <w:lang w:eastAsia="nl-NL"/>
              </w:rPr>
            </w:pPr>
          </w:p>
        </w:tc>
      </w:tr>
    </w:tbl>
    <w:p w14:paraId="6F14714F" w14:textId="77777777" w:rsidR="00604001" w:rsidRPr="00997104" w:rsidRDefault="00604001" w:rsidP="00604001">
      <w:pPr>
        <w:pStyle w:val="INKStandaard"/>
        <w:rPr>
          <w:rFonts w:ascii="Verdana" w:hAnsi="Verdana" w:cs="Arial"/>
          <w:sz w:val="20"/>
          <w:szCs w:val="20"/>
        </w:rPr>
      </w:pPr>
    </w:p>
    <w:p w14:paraId="45EC4684" w14:textId="77777777" w:rsidR="00604001" w:rsidRPr="00604001" w:rsidRDefault="00604001" w:rsidP="00604001">
      <w:pPr>
        <w:rPr>
          <w:lang w:eastAsia="en-US"/>
        </w:rPr>
      </w:pPr>
    </w:p>
    <w:sectPr w:rsidR="00604001" w:rsidRPr="00604001" w:rsidSect="00F12C44">
      <w:headerReference w:type="default" r:id="rId13"/>
      <w:footerReference w:type="default" r:id="rId14"/>
      <w:headerReference w:type="first" r:id="rId15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0D286003" w:rsidR="00896A2A" w:rsidRPr="00046E7B" w:rsidRDefault="00997104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9. </w:t>
    </w:r>
    <w:r w:rsidR="00896A2A">
      <w:rPr>
        <w:rFonts w:ascii="Verdana" w:hAnsi="Verdana"/>
        <w:szCs w:val="18"/>
        <w:vertAlign w:val="superscript"/>
      </w:rPr>
      <w:t xml:space="preserve">Verificatielijst eisen </w:t>
    </w:r>
    <w:r w:rsidR="00896A2A" w:rsidRPr="00D248FB">
      <w:rPr>
        <w:rFonts w:ascii="Verdana" w:hAnsi="Verdana"/>
        <w:szCs w:val="18"/>
        <w:vertAlign w:val="superscript"/>
      </w:rPr>
      <w:t>V1.</w:t>
    </w:r>
    <w:r w:rsidR="00E33BFB">
      <w:rPr>
        <w:rFonts w:ascii="Verdana" w:hAnsi="Verdana"/>
        <w:szCs w:val="18"/>
        <w:vertAlign w:val="superscript"/>
      </w:rPr>
      <w:t>2</w:t>
    </w:r>
    <w:r w:rsidR="00896A2A" w:rsidRPr="00046E7B">
      <w:rPr>
        <w:rFonts w:ascii="Verdana" w:hAnsi="Verdana"/>
        <w:sz w:val="16"/>
        <w:szCs w:val="16"/>
        <w:vertAlign w:val="superscript"/>
      </w:rPr>
      <w:tab/>
    </w:r>
    <w:r w:rsidR="00896A2A" w:rsidRPr="00046E7B">
      <w:rPr>
        <w:rFonts w:ascii="Verdana" w:hAnsi="Verdana"/>
        <w:sz w:val="16"/>
        <w:szCs w:val="16"/>
        <w:vertAlign w:val="superscript"/>
      </w:rPr>
      <w:tab/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8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261CD"/>
    <w:multiLevelType w:val="hybridMultilevel"/>
    <w:tmpl w:val="9E48D7EE"/>
    <w:lvl w:ilvl="0" w:tplc="04130001">
      <w:start w:val="1"/>
      <w:numFmt w:val="decimal"/>
      <w:pStyle w:val="BepalingA"/>
      <w:lvlText w:val="Bepaling %1"/>
      <w:lvlJc w:val="left"/>
      <w:rPr>
        <w:rFonts w:ascii="Arial" w:hAnsi="Arial" w:hint="default"/>
        <w:caps/>
        <w:strike w:val="0"/>
        <w:dstrike w:val="0"/>
        <w:vanish w:val="0"/>
        <w:color w:val="000000"/>
        <w:sz w:val="1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2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num w:numId="1" w16cid:durableId="893203975">
    <w:abstractNumId w:val="23"/>
  </w:num>
  <w:num w:numId="2" w16cid:durableId="1615820020">
    <w:abstractNumId w:val="33"/>
    <w:lvlOverride w:ilvl="0">
      <w:lvl w:ilvl="0">
        <w:numFmt w:val="decimal"/>
        <w:pStyle w:val="Kop1"/>
        <w:lvlText w:val=""/>
        <w:lvlJc w:val="left"/>
      </w:lvl>
    </w:lvlOverride>
  </w:num>
  <w:num w:numId="3" w16cid:durableId="462815570">
    <w:abstractNumId w:val="24"/>
  </w:num>
  <w:num w:numId="4" w16cid:durableId="237136059">
    <w:abstractNumId w:val="30"/>
  </w:num>
  <w:num w:numId="5" w16cid:durableId="63451234">
    <w:abstractNumId w:val="25"/>
  </w:num>
  <w:num w:numId="6" w16cid:durableId="160170791">
    <w:abstractNumId w:val="33"/>
  </w:num>
  <w:num w:numId="7" w16cid:durableId="1850441721">
    <w:abstractNumId w:val="21"/>
  </w:num>
  <w:num w:numId="8" w16cid:durableId="903294668">
    <w:abstractNumId w:val="20"/>
  </w:num>
  <w:num w:numId="9" w16cid:durableId="1342320534">
    <w:abstractNumId w:val="19"/>
  </w:num>
  <w:num w:numId="10" w16cid:durableId="1687780865">
    <w:abstractNumId w:val="18"/>
  </w:num>
  <w:num w:numId="11" w16cid:durableId="1680153539">
    <w:abstractNumId w:val="17"/>
  </w:num>
  <w:num w:numId="12" w16cid:durableId="1191607360">
    <w:abstractNumId w:val="16"/>
  </w:num>
  <w:num w:numId="13" w16cid:durableId="2056536724">
    <w:abstractNumId w:val="15"/>
  </w:num>
  <w:num w:numId="14" w16cid:durableId="1885360163">
    <w:abstractNumId w:val="14"/>
  </w:num>
  <w:num w:numId="15" w16cid:durableId="606930146">
    <w:abstractNumId w:val="13"/>
  </w:num>
  <w:num w:numId="16" w16cid:durableId="583881290">
    <w:abstractNumId w:val="12"/>
  </w:num>
  <w:num w:numId="17" w16cid:durableId="642539971">
    <w:abstractNumId w:val="11"/>
  </w:num>
  <w:num w:numId="18" w16cid:durableId="1065491202">
    <w:abstractNumId w:val="10"/>
  </w:num>
  <w:num w:numId="19" w16cid:durableId="462038305">
    <w:abstractNumId w:val="9"/>
  </w:num>
  <w:num w:numId="20" w16cid:durableId="1167861066">
    <w:abstractNumId w:val="8"/>
  </w:num>
  <w:num w:numId="21" w16cid:durableId="1338775663">
    <w:abstractNumId w:val="7"/>
  </w:num>
  <w:num w:numId="22" w16cid:durableId="979117355">
    <w:abstractNumId w:val="6"/>
  </w:num>
  <w:num w:numId="23" w16cid:durableId="1515611604">
    <w:abstractNumId w:val="5"/>
  </w:num>
  <w:num w:numId="24" w16cid:durableId="441341207">
    <w:abstractNumId w:val="4"/>
  </w:num>
  <w:num w:numId="25" w16cid:durableId="950479226">
    <w:abstractNumId w:val="3"/>
  </w:num>
  <w:num w:numId="26" w16cid:durableId="1367943259">
    <w:abstractNumId w:val="2"/>
  </w:num>
  <w:num w:numId="27" w16cid:durableId="790130447">
    <w:abstractNumId w:val="1"/>
  </w:num>
  <w:num w:numId="28" w16cid:durableId="694771063">
    <w:abstractNumId w:val="0"/>
  </w:num>
  <w:num w:numId="29" w16cid:durableId="121845390">
    <w:abstractNumId w:val="34"/>
  </w:num>
  <w:num w:numId="30" w16cid:durableId="1836989185">
    <w:abstractNumId w:val="28"/>
  </w:num>
  <w:num w:numId="31" w16cid:durableId="460274315">
    <w:abstractNumId w:val="31"/>
  </w:num>
  <w:num w:numId="32" w16cid:durableId="355275759">
    <w:abstractNumId w:val="22"/>
  </w:num>
  <w:num w:numId="33" w16cid:durableId="640891977">
    <w:abstractNumId w:val="27"/>
  </w:num>
  <w:num w:numId="34" w16cid:durableId="1974021571">
    <w:abstractNumId w:val="26"/>
  </w:num>
  <w:num w:numId="35" w16cid:durableId="793211275">
    <w:abstractNumId w:val="32"/>
  </w:num>
  <w:num w:numId="36" w16cid:durableId="991757763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4E8A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130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6ABF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292F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0D14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0235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45C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0E5F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97104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6D32"/>
    <w:rsid w:val="00AB725F"/>
    <w:rsid w:val="00AB74C0"/>
    <w:rsid w:val="00AC0B1A"/>
    <w:rsid w:val="00AC2F49"/>
    <w:rsid w:val="00AC377E"/>
    <w:rsid w:val="00AC37CD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0BDE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74A"/>
    <w:rsid w:val="00DB289F"/>
    <w:rsid w:val="00DB4008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3BFB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3137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00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2C8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13B3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basedOn w:val="Standaard"/>
    <w:link w:val="LijstalineaChar"/>
    <w:uiPriority w:val="1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paragraph" w:customStyle="1" w:styleId="BepalingA">
    <w:name w:val="BepalingA"/>
    <w:basedOn w:val="Standaard"/>
    <w:rsid w:val="00997104"/>
    <w:pPr>
      <w:numPr>
        <w:numId w:val="36"/>
      </w:numPr>
      <w:spacing w:line="260" w:lineRule="atLeast"/>
    </w:pPr>
    <w:rPr>
      <w:rFonts w:ascii="Verdana" w:hAnsi="Verdana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459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3327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2</cp:revision>
  <cp:lastPrinted>2017-03-17T14:01:00Z</cp:lastPrinted>
  <dcterms:created xsi:type="dcterms:W3CDTF">2023-03-17T15:11:00Z</dcterms:created>
  <dcterms:modified xsi:type="dcterms:W3CDTF">2023-03-17T15:11:00Z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