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E0D0" w14:textId="77777777" w:rsidR="00C93B04" w:rsidRDefault="00C93B04" w:rsidP="00111929">
      <w:pPr>
        <w:spacing w:after="0" w:line="240" w:lineRule="auto"/>
        <w:rPr>
          <w:rFonts w:ascii="Arial" w:hAnsi="Arial" w:cs="Arial"/>
          <w:b/>
          <w:sz w:val="24"/>
          <w:szCs w:val="24"/>
        </w:rPr>
      </w:pPr>
    </w:p>
    <w:p w14:paraId="1A4CD5F9" w14:textId="2E5C548A"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D40E52">
        <w:rPr>
          <w:rFonts w:ascii="Arial" w:hAnsi="Arial" w:cs="Arial"/>
          <w:b/>
          <w:sz w:val="24"/>
          <w:szCs w:val="24"/>
        </w:rPr>
        <w:t>I</w:t>
      </w:r>
      <w:r w:rsidR="007A5FFF">
        <w:rPr>
          <w:rFonts w:ascii="Arial" w:hAnsi="Arial" w:cs="Arial"/>
          <w:b/>
          <w:sz w:val="24"/>
          <w:szCs w:val="24"/>
        </w:rPr>
        <w:t xml:space="preserve"> -</w:t>
      </w:r>
      <w:r w:rsidRPr="00C93B04">
        <w:rPr>
          <w:rFonts w:ascii="Arial" w:hAnsi="Arial" w:cs="Arial"/>
          <w:b/>
          <w:sz w:val="24"/>
          <w:szCs w:val="24"/>
        </w:rPr>
        <w:t xml:space="preserve"> </w:t>
      </w:r>
      <w:bookmarkStart w:id="0" w:name="_Hlk103944537"/>
      <w:r w:rsidRPr="00C93B04">
        <w:rPr>
          <w:rFonts w:ascii="Arial" w:hAnsi="Arial" w:cs="Arial"/>
          <w:b/>
          <w:sz w:val="24"/>
          <w:szCs w:val="24"/>
        </w:rPr>
        <w:t>Verklaring onderaannemers</w:t>
      </w:r>
      <w:bookmarkEnd w:id="0"/>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1BFCBC20"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w:t>
      </w:r>
      <w:r w:rsidR="00A725CC">
        <w:rPr>
          <w:rFonts w:ascii="Verdana" w:eastAsia="Times New Roman" w:hAnsi="Verdana" w:cs="Arial"/>
          <w:sz w:val="18"/>
          <w:szCs w:val="18"/>
          <w:lang w:eastAsia="nl-NL"/>
        </w:rPr>
        <w:t>Laadinfrastructuur voor elektrische voertuigen voor het CBR.</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44895C0A"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2.</w:t>
      </w:r>
      <w:r w:rsidR="00B64D1C">
        <w:rPr>
          <w:rFonts w:ascii="Verdana" w:eastAsia="Times New Roman" w:hAnsi="Verdana" w:cs="Arial"/>
          <w:sz w:val="18"/>
          <w:szCs w:val="18"/>
          <w:lang w:eastAsia="nl-NL"/>
        </w:rPr>
        <w:t xml:space="preserve"> </w:t>
      </w:r>
      <w:r w:rsidRPr="001A643F">
        <w:rPr>
          <w:rFonts w:ascii="Verdana" w:eastAsia="Times New Roman" w:hAnsi="Verdana" w:cs="Arial"/>
          <w:sz w:val="18"/>
          <w:szCs w:val="18"/>
          <w:lang w:eastAsia="nl-NL"/>
        </w:rPr>
        <w:t>Onderaannemer erkent het recht van Opdrachtgever om het voldoen aan het gunningcriterium vermeld in de Aanbestedings</w:t>
      </w:r>
      <w:r w:rsidR="00B64D1C">
        <w:rPr>
          <w:rFonts w:ascii="Verdana" w:eastAsia="Times New Roman" w:hAnsi="Verdana" w:cs="Arial"/>
          <w:sz w:val="18"/>
          <w:szCs w:val="18"/>
          <w:lang w:eastAsia="nl-NL"/>
        </w:rPr>
        <w:t>stukken</w:t>
      </w:r>
      <w:r w:rsidRPr="001A643F">
        <w:rPr>
          <w:rFonts w:ascii="Verdana" w:eastAsia="Times New Roman" w:hAnsi="Verdana" w:cs="Arial"/>
          <w:sz w:val="18"/>
          <w:szCs w:val="18"/>
          <w:lang w:eastAsia="nl-NL"/>
        </w:rPr>
        <w:t xml:space="preserve">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02DF9958" w:rsidR="0090430A" w:rsidRPr="007A5FFF" w:rsidRDefault="007A5FFF">
    <w:pPr>
      <w:pStyle w:val="Voettekst"/>
      <w:rPr>
        <w:rFonts w:ascii="Verdana" w:hAnsi="Verdana"/>
        <w:sz w:val="16"/>
        <w:szCs w:val="16"/>
      </w:rPr>
    </w:pPr>
    <w:r w:rsidRPr="007A5FFF">
      <w:rPr>
        <w:rFonts w:ascii="Verdana" w:hAnsi="Verdana"/>
        <w:sz w:val="16"/>
        <w:szCs w:val="16"/>
      </w:rPr>
      <w:t xml:space="preserve">Bijlage </w:t>
    </w:r>
    <w:r w:rsidR="00D40E52">
      <w:rPr>
        <w:rFonts w:ascii="Verdana" w:hAnsi="Verdana"/>
        <w:sz w:val="16"/>
        <w:szCs w:val="16"/>
      </w:rPr>
      <w:t>I</w:t>
    </w:r>
    <w:r w:rsidRPr="007A5FFF">
      <w:rPr>
        <w:rFonts w:ascii="Verdana" w:hAnsi="Verdana"/>
        <w:sz w:val="16"/>
        <w:szCs w:val="16"/>
      </w:rPr>
      <w:t xml:space="preserve">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3909594">
    <w:abstractNumId w:val="2"/>
  </w:num>
  <w:num w:numId="2" w16cid:durableId="184750395">
    <w:abstractNumId w:val="10"/>
  </w:num>
  <w:num w:numId="3" w16cid:durableId="484778911">
    <w:abstractNumId w:val="4"/>
  </w:num>
  <w:num w:numId="4" w16cid:durableId="2046058857">
    <w:abstractNumId w:val="9"/>
  </w:num>
  <w:num w:numId="5" w16cid:durableId="112092432">
    <w:abstractNumId w:val="12"/>
  </w:num>
  <w:num w:numId="6" w16cid:durableId="1862893455">
    <w:abstractNumId w:val="11"/>
  </w:num>
  <w:num w:numId="7" w16cid:durableId="1934510038">
    <w:abstractNumId w:val="8"/>
  </w:num>
  <w:num w:numId="8" w16cid:durableId="245306334">
    <w:abstractNumId w:val="5"/>
  </w:num>
  <w:num w:numId="9" w16cid:durableId="1007244211">
    <w:abstractNumId w:val="6"/>
  </w:num>
  <w:num w:numId="10" w16cid:durableId="2138451808">
    <w:abstractNumId w:val="1"/>
  </w:num>
  <w:num w:numId="11" w16cid:durableId="392238408">
    <w:abstractNumId w:val="0"/>
  </w:num>
  <w:num w:numId="12" w16cid:durableId="2001419116">
    <w:abstractNumId w:val="3"/>
  </w:num>
  <w:num w:numId="13" w16cid:durableId="1029188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111929"/>
    <w:rsid w:val="001A643F"/>
    <w:rsid w:val="002C0954"/>
    <w:rsid w:val="003623C8"/>
    <w:rsid w:val="003C05CB"/>
    <w:rsid w:val="00501370"/>
    <w:rsid w:val="00582D89"/>
    <w:rsid w:val="00725050"/>
    <w:rsid w:val="007A5FFF"/>
    <w:rsid w:val="007B1B77"/>
    <w:rsid w:val="008404F5"/>
    <w:rsid w:val="008B1453"/>
    <w:rsid w:val="0090430A"/>
    <w:rsid w:val="00914F6A"/>
    <w:rsid w:val="00A725CC"/>
    <w:rsid w:val="00B64D1C"/>
    <w:rsid w:val="00B909D2"/>
    <w:rsid w:val="00BD5503"/>
    <w:rsid w:val="00C93B04"/>
    <w:rsid w:val="00D40E52"/>
    <w:rsid w:val="00D86B3A"/>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0CB324358278849B0F0C536487F0AFD" ma:contentTypeVersion="4" ma:contentTypeDescription="Een nieuw document maken." ma:contentTypeScope="" ma:versionID="e123cc1d1420f753979f71abd2f709dd">
  <xsd:schema xmlns:xsd="http://www.w3.org/2001/XMLSchema" xmlns:xs="http://www.w3.org/2001/XMLSchema" xmlns:p="http://schemas.microsoft.com/office/2006/metadata/properties" xmlns:ns2="461d7046-37f9-4d37-9367-9369a6cbd772" xmlns:ns3="af6fc185-37fc-47e3-bc87-8b478ed1fbb3" targetNamespace="http://schemas.microsoft.com/office/2006/metadata/properties" ma:root="true" ma:fieldsID="55fa1498559dbee5d7ff02deaa014072" ns2:_="" ns3:_="">
    <xsd:import namespace="461d7046-37f9-4d37-9367-9369a6cbd772"/>
    <xsd:import namespace="af6fc185-37fc-47e3-bc87-8b478ed1fb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d7046-37f9-4d37-9367-9369a6cbd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fc185-37fc-47e3-bc87-8b478ed1fbb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4DB96A-CED8-4BFA-8DBB-ED822D6DF230}">
  <ds:schemaRefs>
    <ds:schemaRef ds:uri="http://schemas.microsoft.com/sharepoint/v3/contenttype/forms"/>
  </ds:schemaRefs>
</ds:datastoreItem>
</file>

<file path=customXml/itemProps2.xml><?xml version="1.0" encoding="utf-8"?>
<ds:datastoreItem xmlns:ds="http://schemas.openxmlformats.org/officeDocument/2006/customXml" ds:itemID="{EA65406C-CA94-4CC6-90B6-52BB6F1FDB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customXml/itemProps4.xml><?xml version="1.0" encoding="utf-8"?>
<ds:datastoreItem xmlns:ds="http://schemas.openxmlformats.org/officeDocument/2006/customXml" ds:itemID="{CB56E096-415E-4FCB-8F61-B6B53896F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d7046-37f9-4d37-9367-9369a6cbd772"/>
    <ds:schemaRef ds:uri="af6fc185-37fc-47e3-bc87-8b478ed1f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415</Words>
  <Characters>2285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Diego van den IJssel</cp:lastModifiedBy>
  <cp:revision>9</cp:revision>
  <dcterms:created xsi:type="dcterms:W3CDTF">2022-05-20T10:58:00Z</dcterms:created>
  <dcterms:modified xsi:type="dcterms:W3CDTF">2022-12-19T10:44:00Z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0x010100E0CB324358278849B0F0C536487F0AFD</vt:lpwstr>
  </property>
</Properties>
</file>