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527867" w:rsidRDefault="00380215" w:rsidP="00380215">
      <w:pPr>
        <w:spacing w:line="280" w:lineRule="exact"/>
        <w:rPr>
          <w:rFonts w:asciiTheme="minorHAnsi" w:hAnsiTheme="minorHAnsi" w:cstheme="minorHAnsi"/>
          <w:b/>
          <w:snapToGrid w:val="0"/>
          <w:sz w:val="24"/>
          <w:szCs w:val="24"/>
        </w:rPr>
      </w:pPr>
      <w:r w:rsidRPr="00527867">
        <w:rPr>
          <w:rFonts w:asciiTheme="minorHAnsi" w:hAnsiTheme="minorHAnsi" w:cstheme="minorHAnsi"/>
          <w:b/>
          <w:snapToGrid w:val="0"/>
          <w:sz w:val="24"/>
          <w:szCs w:val="24"/>
        </w:rPr>
        <w:t xml:space="preserve">Bijlage </w:t>
      </w:r>
      <w:r w:rsidR="006C0C3D" w:rsidRPr="00527867">
        <w:rPr>
          <w:rFonts w:asciiTheme="minorHAnsi" w:hAnsiTheme="minorHAnsi" w:cstheme="minorHAnsi"/>
          <w:b/>
          <w:snapToGrid w:val="0"/>
          <w:sz w:val="24"/>
          <w:szCs w:val="24"/>
        </w:rPr>
        <w:t>10</w:t>
      </w:r>
      <w:r w:rsidRPr="00527867">
        <w:rPr>
          <w:rFonts w:asciiTheme="minorHAnsi" w:hAnsiTheme="minorHAnsi" w:cstheme="minorHAnsi"/>
          <w:b/>
          <w:snapToGrid w:val="0"/>
          <w:sz w:val="24"/>
          <w:szCs w:val="24"/>
        </w:rPr>
        <w:t xml:space="preserve"> </w:t>
      </w:r>
      <w:r w:rsidRPr="00527867">
        <w:rPr>
          <w:rFonts w:asciiTheme="minorHAnsi" w:hAnsiTheme="minorHAnsi" w:cstheme="minorHAnsi"/>
          <w:b/>
          <w:snapToGrid w:val="0"/>
          <w:sz w:val="24"/>
          <w:szCs w:val="24"/>
        </w:rPr>
        <w:tab/>
        <w:t>Verklaring referentieopdracht</w:t>
      </w:r>
    </w:p>
    <w:p w14:paraId="18BACDBD" w14:textId="77777777" w:rsidR="00380215" w:rsidRPr="00527867" w:rsidRDefault="00380215" w:rsidP="00277560">
      <w:pPr>
        <w:spacing w:line="280" w:lineRule="exact"/>
        <w:ind w:left="567"/>
        <w:rPr>
          <w:rFonts w:asciiTheme="minorHAnsi" w:hAnsiTheme="minorHAnsi" w:cstheme="minorHAnsi"/>
          <w:szCs w:val="20"/>
        </w:rPr>
      </w:pPr>
    </w:p>
    <w:p w14:paraId="517390AB" w14:textId="77777777" w:rsidR="00380215" w:rsidRPr="00527867" w:rsidRDefault="00380215" w:rsidP="00277560">
      <w:pPr>
        <w:spacing w:line="280" w:lineRule="exact"/>
        <w:ind w:left="567"/>
        <w:rPr>
          <w:rFonts w:asciiTheme="minorHAnsi" w:hAnsiTheme="minorHAnsi" w:cstheme="minorHAnsi"/>
          <w:szCs w:val="20"/>
        </w:rPr>
      </w:pPr>
    </w:p>
    <w:p w14:paraId="5981D520" w14:textId="4873C53D" w:rsidR="00277560" w:rsidRPr="00527867" w:rsidRDefault="00277560" w:rsidP="00380215">
      <w:pPr>
        <w:spacing w:line="280" w:lineRule="exact"/>
        <w:rPr>
          <w:rFonts w:asciiTheme="minorHAnsi" w:hAnsiTheme="minorHAnsi" w:cstheme="minorHAnsi"/>
          <w:szCs w:val="20"/>
        </w:rPr>
      </w:pPr>
      <w:r w:rsidRPr="00527867">
        <w:rPr>
          <w:rFonts w:asciiTheme="minorHAnsi" w:hAnsiTheme="minorHAnsi" w:cstheme="minorHAnsi"/>
          <w:szCs w:val="20"/>
        </w:rPr>
        <w:t xml:space="preserve">Inschrijver dient gebruik te maken van onderstaand </w:t>
      </w:r>
      <w:r w:rsidR="00527867">
        <w:rPr>
          <w:rFonts w:asciiTheme="minorHAnsi" w:hAnsiTheme="minorHAnsi" w:cstheme="minorHAnsi"/>
          <w:szCs w:val="20"/>
        </w:rPr>
        <w:t>formulier</w:t>
      </w:r>
      <w:r w:rsidRPr="00527867">
        <w:rPr>
          <w:rFonts w:asciiTheme="minorHAnsi" w:hAnsiTheme="minorHAnsi" w:cstheme="minorHAnsi"/>
          <w:szCs w:val="20"/>
        </w:rPr>
        <w:t xml:space="preserve"> voor referenties </w:t>
      </w:r>
      <w:r w:rsidRPr="00527867">
        <w:rPr>
          <w:rFonts w:asciiTheme="minorHAnsi" w:hAnsiTheme="minorHAnsi" w:cstheme="minorHAnsi"/>
          <w:b/>
          <w:szCs w:val="20"/>
        </w:rPr>
        <w:t xml:space="preserve">(per referentie 1 </w:t>
      </w:r>
      <w:r w:rsidR="00527867">
        <w:rPr>
          <w:rFonts w:asciiTheme="minorHAnsi" w:hAnsiTheme="minorHAnsi" w:cstheme="minorHAnsi"/>
          <w:b/>
          <w:szCs w:val="20"/>
        </w:rPr>
        <w:t>formulier</w:t>
      </w:r>
      <w:r w:rsidRPr="00527867">
        <w:rPr>
          <w:rFonts w:asciiTheme="minorHAnsi" w:hAnsiTheme="minorHAnsi" w:cstheme="minorHAnsi"/>
          <w:b/>
          <w:szCs w:val="20"/>
        </w:rPr>
        <w:t>)</w:t>
      </w:r>
      <w:r w:rsidRPr="00527867">
        <w:rPr>
          <w:rFonts w:asciiTheme="minorHAnsi" w:hAnsiTheme="minorHAnsi" w:cstheme="minorHAnsi"/>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527867" w:rsidRDefault="00277560" w:rsidP="00CE52D3">
      <w:pPr>
        <w:spacing w:line="280" w:lineRule="exact"/>
        <w:rPr>
          <w:rFonts w:asciiTheme="minorHAnsi" w:hAnsiTheme="minorHAnsi" w:cstheme="minorHAnsi"/>
          <w:bCs/>
          <w:szCs w:val="20"/>
        </w:rPr>
      </w:pPr>
    </w:p>
    <w:p w14:paraId="1A5C5EBC" w14:textId="77777777" w:rsidR="00277560" w:rsidRPr="00527867" w:rsidRDefault="00277560" w:rsidP="00380215">
      <w:pPr>
        <w:spacing w:line="280" w:lineRule="exact"/>
        <w:rPr>
          <w:rFonts w:asciiTheme="minorHAnsi" w:hAnsiTheme="minorHAnsi" w:cstheme="minorHAnsi"/>
          <w:szCs w:val="20"/>
        </w:rPr>
      </w:pPr>
      <w:r w:rsidRPr="00527867">
        <w:rPr>
          <w:rFonts w:asciiTheme="minorHAnsi" w:hAnsiTheme="minorHAnsi" w:cstheme="minorHAnsi"/>
          <w:b/>
          <w:szCs w:val="20"/>
        </w:rPr>
        <w:t xml:space="preserve">Opmerking: </w:t>
      </w:r>
      <w:r w:rsidRPr="00527867">
        <w:rPr>
          <w:rFonts w:asciiTheme="minorHAnsi" w:hAnsiTheme="minorHAnsi" w:cstheme="minorHAnsi"/>
          <w:szCs w:val="20"/>
        </w:rPr>
        <w:t>De aanbestedende dienst  behoudt zich het recht voor om zonder tussenkomst van de inschrijver contact op te nemen met de opgegeven referentie(s).</w:t>
      </w:r>
    </w:p>
    <w:p w14:paraId="64AB0B9D" w14:textId="77777777" w:rsidR="00277560" w:rsidRPr="00527867" w:rsidRDefault="00277560" w:rsidP="00277560">
      <w:pPr>
        <w:spacing w:line="280" w:lineRule="exact"/>
        <w:ind w:left="567"/>
        <w:rPr>
          <w:rFonts w:asciiTheme="minorHAnsi" w:hAnsiTheme="minorHAnsi" w:cstheme="minorHAnsi"/>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527867"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527867" w:rsidRDefault="00277560" w:rsidP="00880E45">
            <w:pPr>
              <w:spacing w:before="90" w:after="54" w:line="280" w:lineRule="exact"/>
              <w:ind w:left="57" w:right="57"/>
              <w:jc w:val="center"/>
              <w:rPr>
                <w:rFonts w:asciiTheme="minorHAnsi" w:hAnsiTheme="minorHAnsi" w:cstheme="minorHAnsi"/>
                <w:b/>
                <w:bCs/>
                <w:szCs w:val="20"/>
              </w:rPr>
            </w:pPr>
            <w:r w:rsidRPr="00527867">
              <w:rPr>
                <w:rFonts w:asciiTheme="minorHAnsi" w:hAnsiTheme="minorHAnsi" w:cstheme="minorHAnsi"/>
                <w:b/>
                <w:szCs w:val="20"/>
              </w:rPr>
              <w:t>Gegevens opdrachtgever</w:t>
            </w:r>
          </w:p>
        </w:tc>
      </w:tr>
      <w:tr w:rsidR="00277560" w:rsidRPr="00527867" w14:paraId="3D6AE480" w14:textId="77777777" w:rsidTr="00380215">
        <w:trPr>
          <w:cantSplit/>
        </w:trPr>
        <w:tc>
          <w:tcPr>
            <w:tcW w:w="567" w:type="dxa"/>
            <w:vMerge w:val="restart"/>
            <w:tcBorders>
              <w:top w:val="single" w:sz="12" w:space="0" w:color="808080"/>
            </w:tcBorders>
          </w:tcPr>
          <w:p w14:paraId="75797848"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1)</w:t>
            </w:r>
          </w:p>
        </w:tc>
        <w:tc>
          <w:tcPr>
            <w:tcW w:w="3544" w:type="dxa"/>
            <w:tcBorders>
              <w:top w:val="single" w:sz="12" w:space="0" w:color="808080"/>
              <w:bottom w:val="nil"/>
            </w:tcBorders>
            <w:shd w:val="clear" w:color="auto" w:fill="E6E6E6"/>
            <w:vAlign w:val="center"/>
          </w:tcPr>
          <w:p w14:paraId="50084E21"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 xml:space="preserve">Naam opdrachtgevende instantie of </w:t>
            </w:r>
            <w:r w:rsidRPr="00527867">
              <w:rPr>
                <w:rFonts w:asciiTheme="minorHAnsi" w:hAnsiTheme="minorHAnsi" w:cstheme="minorHAnsi"/>
                <w:szCs w:val="20"/>
              </w:rPr>
              <w:br/>
              <w:t>onderneming</w:t>
            </w:r>
          </w:p>
        </w:tc>
        <w:tc>
          <w:tcPr>
            <w:tcW w:w="4977" w:type="dxa"/>
            <w:tcBorders>
              <w:top w:val="single" w:sz="12" w:space="0" w:color="808080"/>
            </w:tcBorders>
          </w:tcPr>
          <w:p w14:paraId="69AA1816"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2EDEFC82" w14:textId="77777777" w:rsidTr="00380215">
        <w:trPr>
          <w:cantSplit/>
        </w:trPr>
        <w:tc>
          <w:tcPr>
            <w:tcW w:w="567" w:type="dxa"/>
            <w:vMerge/>
          </w:tcPr>
          <w:p w14:paraId="48CCDA8A"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bottom w:val="nil"/>
            </w:tcBorders>
            <w:shd w:val="clear" w:color="auto" w:fill="E6E6E6"/>
            <w:vAlign w:val="center"/>
          </w:tcPr>
          <w:p w14:paraId="75E8CA61"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Adres</w:t>
            </w:r>
          </w:p>
        </w:tc>
        <w:tc>
          <w:tcPr>
            <w:tcW w:w="4977" w:type="dxa"/>
          </w:tcPr>
          <w:p w14:paraId="7EA8DACE"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25B20AF6" w14:textId="77777777" w:rsidTr="00380215">
        <w:trPr>
          <w:cantSplit/>
        </w:trPr>
        <w:tc>
          <w:tcPr>
            <w:tcW w:w="567" w:type="dxa"/>
            <w:vMerge/>
          </w:tcPr>
          <w:p w14:paraId="3B89E1D1"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bottom w:val="single" w:sz="8" w:space="0" w:color="C0C0C0"/>
            </w:tcBorders>
            <w:shd w:val="clear" w:color="auto" w:fill="E6E6E6"/>
            <w:vAlign w:val="center"/>
          </w:tcPr>
          <w:p w14:paraId="33A8D98E"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Postcode en plaatsnaam</w:t>
            </w:r>
          </w:p>
        </w:tc>
        <w:tc>
          <w:tcPr>
            <w:tcW w:w="4977" w:type="dxa"/>
          </w:tcPr>
          <w:p w14:paraId="6FAEF320"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7F69446F" w14:textId="77777777" w:rsidTr="00380215">
        <w:trPr>
          <w:cantSplit/>
        </w:trPr>
        <w:tc>
          <w:tcPr>
            <w:tcW w:w="567" w:type="dxa"/>
            <w:vMerge w:val="restart"/>
          </w:tcPr>
          <w:p w14:paraId="3A5B4E6B"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2)</w:t>
            </w:r>
          </w:p>
        </w:tc>
        <w:tc>
          <w:tcPr>
            <w:tcW w:w="3544" w:type="dxa"/>
            <w:tcBorders>
              <w:bottom w:val="nil"/>
            </w:tcBorders>
            <w:shd w:val="clear" w:color="auto" w:fill="E6E6E6"/>
            <w:vAlign w:val="center"/>
          </w:tcPr>
          <w:p w14:paraId="5BDC2A8C"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Naam contactpersoon opdrachtgever</w:t>
            </w:r>
          </w:p>
        </w:tc>
        <w:tc>
          <w:tcPr>
            <w:tcW w:w="4977" w:type="dxa"/>
          </w:tcPr>
          <w:p w14:paraId="2859283C"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20EAFEB8" w14:textId="77777777" w:rsidTr="00380215">
        <w:trPr>
          <w:cantSplit/>
          <w:trHeight w:val="255"/>
        </w:trPr>
        <w:tc>
          <w:tcPr>
            <w:tcW w:w="567" w:type="dxa"/>
            <w:vMerge/>
          </w:tcPr>
          <w:p w14:paraId="047350D6"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bottom w:val="nil"/>
            </w:tcBorders>
            <w:shd w:val="clear" w:color="auto" w:fill="E6E6E6"/>
            <w:vAlign w:val="center"/>
          </w:tcPr>
          <w:p w14:paraId="56F0D49E"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Functie contactpersoon</w:t>
            </w:r>
          </w:p>
        </w:tc>
        <w:tc>
          <w:tcPr>
            <w:tcW w:w="4977" w:type="dxa"/>
          </w:tcPr>
          <w:p w14:paraId="7019980C"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6753A9AE" w14:textId="77777777" w:rsidTr="00380215">
        <w:trPr>
          <w:cantSplit/>
          <w:trHeight w:val="583"/>
        </w:trPr>
        <w:tc>
          <w:tcPr>
            <w:tcW w:w="567" w:type="dxa"/>
            <w:vMerge/>
          </w:tcPr>
          <w:p w14:paraId="723AA425"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bottom w:val="nil"/>
            </w:tcBorders>
            <w:shd w:val="clear" w:color="auto" w:fill="E6E6E6"/>
            <w:vAlign w:val="center"/>
          </w:tcPr>
          <w:p w14:paraId="4EB80E56"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Telefoonnummer contactpersoon</w:t>
            </w:r>
          </w:p>
        </w:tc>
        <w:tc>
          <w:tcPr>
            <w:tcW w:w="4977" w:type="dxa"/>
          </w:tcPr>
          <w:p w14:paraId="060ACC7E"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5283CBAE" w14:textId="77777777" w:rsidTr="00380215">
        <w:trPr>
          <w:cantSplit/>
        </w:trPr>
        <w:tc>
          <w:tcPr>
            <w:tcW w:w="567" w:type="dxa"/>
            <w:vMerge/>
          </w:tcPr>
          <w:p w14:paraId="0FA162FD"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bottom w:val="nil"/>
            </w:tcBorders>
            <w:shd w:val="clear" w:color="auto" w:fill="E6E6E6"/>
            <w:vAlign w:val="center"/>
          </w:tcPr>
          <w:p w14:paraId="3D5F312B"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E-mailadres contactpersoon</w:t>
            </w:r>
          </w:p>
        </w:tc>
        <w:tc>
          <w:tcPr>
            <w:tcW w:w="4977" w:type="dxa"/>
          </w:tcPr>
          <w:p w14:paraId="07EE0D60" w14:textId="77777777" w:rsidR="00277560" w:rsidRPr="00527867" w:rsidRDefault="00277560" w:rsidP="00880E45">
            <w:pPr>
              <w:spacing w:before="90" w:after="54" w:line="280" w:lineRule="exact"/>
              <w:ind w:left="57" w:right="57"/>
              <w:rPr>
                <w:rFonts w:asciiTheme="minorHAnsi" w:hAnsiTheme="minorHAnsi" w:cstheme="minorHAnsi"/>
                <w:szCs w:val="20"/>
              </w:rPr>
            </w:pPr>
          </w:p>
        </w:tc>
      </w:tr>
    </w:tbl>
    <w:p w14:paraId="2529A7B5" w14:textId="77777777" w:rsidR="00277560" w:rsidRPr="00527867" w:rsidRDefault="00277560" w:rsidP="00277560">
      <w:pPr>
        <w:spacing w:line="280" w:lineRule="exact"/>
        <w:ind w:left="567"/>
        <w:rPr>
          <w:rFonts w:asciiTheme="minorHAnsi" w:hAnsiTheme="minorHAnsi" w:cstheme="minorHAnsi"/>
          <w:szCs w:val="20"/>
        </w:rPr>
      </w:pPr>
    </w:p>
    <w:p w14:paraId="4A1387E5" w14:textId="77777777" w:rsidR="00277560" w:rsidRPr="00527867" w:rsidRDefault="00277560" w:rsidP="00277560">
      <w:pPr>
        <w:spacing w:line="280" w:lineRule="exact"/>
        <w:ind w:left="567"/>
        <w:rPr>
          <w:rFonts w:asciiTheme="minorHAnsi" w:hAnsiTheme="minorHAnsi" w:cstheme="minorHAnsi"/>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527867"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527867" w:rsidRDefault="00277560" w:rsidP="00880E45">
            <w:pPr>
              <w:spacing w:before="90" w:after="54" w:line="280" w:lineRule="exact"/>
              <w:ind w:left="57" w:right="57"/>
              <w:jc w:val="center"/>
              <w:rPr>
                <w:rFonts w:asciiTheme="minorHAnsi" w:hAnsiTheme="minorHAnsi" w:cstheme="minorHAnsi"/>
                <w:b/>
                <w:bCs/>
                <w:szCs w:val="20"/>
              </w:rPr>
            </w:pPr>
            <w:r w:rsidRPr="00527867">
              <w:rPr>
                <w:rFonts w:asciiTheme="minorHAnsi" w:hAnsiTheme="minorHAnsi" w:cstheme="minorHAnsi"/>
                <w:b/>
                <w:szCs w:val="20"/>
              </w:rPr>
              <w:t>Projectgegevens</w:t>
            </w:r>
          </w:p>
        </w:tc>
      </w:tr>
      <w:tr w:rsidR="00277560" w:rsidRPr="00527867"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w:t>
            </w:r>
          </w:p>
        </w:tc>
      </w:tr>
      <w:tr w:rsidR="00277560" w:rsidRPr="00527867"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527867" w:rsidRDefault="00277560" w:rsidP="00880E45">
            <w:pPr>
              <w:spacing w:before="90" w:after="54" w:line="280" w:lineRule="exact"/>
              <w:ind w:left="57" w:right="57"/>
              <w:rPr>
                <w:rFonts w:asciiTheme="minorHAnsi" w:hAnsiTheme="minorHAnsi" w:cstheme="minorHAnsi"/>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w:t>
            </w:r>
          </w:p>
        </w:tc>
      </w:tr>
      <w:tr w:rsidR="00277560" w:rsidRPr="00527867"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527867" w:rsidRDefault="00277560" w:rsidP="00880E45">
            <w:pPr>
              <w:spacing w:before="90" w:after="54" w:line="280" w:lineRule="exact"/>
              <w:ind w:left="57" w:right="57"/>
              <w:rPr>
                <w:rFonts w:asciiTheme="minorHAnsi" w:hAnsiTheme="minorHAnsi" w:cstheme="minorHAnsi"/>
                <w:bCs/>
                <w:szCs w:val="20"/>
              </w:rPr>
            </w:pPr>
            <w:r w:rsidRPr="00527867">
              <w:rPr>
                <w:rFonts w:asciiTheme="minorHAnsi" w:hAnsiTheme="minorHAnsi" w:cstheme="minorHAnsi"/>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527867" w:rsidRDefault="00277560" w:rsidP="00880E45">
            <w:pPr>
              <w:spacing w:before="90" w:after="54" w:line="280" w:lineRule="exact"/>
              <w:ind w:left="57" w:right="57"/>
              <w:rPr>
                <w:rFonts w:asciiTheme="minorHAnsi" w:hAnsiTheme="minorHAnsi" w:cstheme="minorHAnsi"/>
                <w:bCs/>
                <w:szCs w:val="20"/>
              </w:rPr>
            </w:pPr>
          </w:p>
        </w:tc>
      </w:tr>
      <w:tr w:rsidR="00277560" w:rsidRPr="00527867"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7777777" w:rsidR="00277560" w:rsidRPr="00527867" w:rsidRDefault="00277560" w:rsidP="00880E45">
            <w:pPr>
              <w:spacing w:before="90" w:after="54" w:line="280" w:lineRule="exact"/>
              <w:ind w:left="57" w:right="57"/>
              <w:rPr>
                <w:rFonts w:asciiTheme="minorHAnsi" w:hAnsiTheme="minorHAnsi" w:cstheme="minorHAnsi"/>
                <w:bCs/>
                <w:szCs w:val="20"/>
              </w:rPr>
            </w:pPr>
            <w:r w:rsidRPr="00527867">
              <w:rPr>
                <w:rFonts w:asciiTheme="minorHAnsi" w:hAnsiTheme="minorHAnsi" w:cstheme="minorHAnsi"/>
                <w:szCs w:val="20"/>
              </w:rPr>
              <w:t>Betreft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527867" w:rsidRDefault="00277560" w:rsidP="00880E45">
            <w:pPr>
              <w:spacing w:before="90" w:after="54" w:line="280" w:lineRule="exact"/>
              <w:ind w:left="57" w:right="57"/>
              <w:rPr>
                <w:rFonts w:asciiTheme="minorHAnsi" w:hAnsiTheme="minorHAnsi" w:cstheme="minorHAnsi"/>
                <w:bCs/>
                <w:szCs w:val="20"/>
              </w:rPr>
            </w:pPr>
            <w:r w:rsidRPr="00527867">
              <w:rPr>
                <w:rFonts w:asciiTheme="minorHAnsi" w:hAnsiTheme="minorHAnsi" w:cstheme="minorHAnsi"/>
                <w:szCs w:val="20"/>
              </w:rPr>
              <w:t>Ja/nee</w:t>
            </w:r>
          </w:p>
          <w:p w14:paraId="0AD92323" w14:textId="77777777" w:rsidR="00277560" w:rsidRPr="00527867" w:rsidRDefault="00277560" w:rsidP="00880E45">
            <w:pPr>
              <w:spacing w:before="90" w:after="54" w:line="280" w:lineRule="exact"/>
              <w:ind w:left="57" w:right="57"/>
              <w:rPr>
                <w:rFonts w:asciiTheme="minorHAnsi" w:hAnsiTheme="minorHAnsi" w:cstheme="minorHAnsi"/>
                <w:bCs/>
                <w:szCs w:val="20"/>
              </w:rPr>
            </w:pPr>
            <w:r w:rsidRPr="00527867">
              <w:rPr>
                <w:rFonts w:asciiTheme="minorHAnsi" w:hAnsiTheme="minorHAnsi" w:cstheme="minorHAnsi"/>
                <w:szCs w:val="20"/>
              </w:rPr>
              <w:t>Toelichting:….</w:t>
            </w:r>
          </w:p>
        </w:tc>
      </w:tr>
    </w:tbl>
    <w:p w14:paraId="0B45C990" w14:textId="77777777" w:rsidR="00277560" w:rsidRPr="00527867" w:rsidRDefault="00277560" w:rsidP="00277560">
      <w:pPr>
        <w:spacing w:line="280" w:lineRule="exact"/>
        <w:rPr>
          <w:rFonts w:asciiTheme="minorHAnsi" w:hAnsiTheme="minorHAnsi" w:cstheme="minorHAnsi"/>
          <w:snapToGrid w:val="0"/>
          <w:szCs w:val="20"/>
        </w:rPr>
      </w:pPr>
    </w:p>
    <w:p w14:paraId="0F524932" w14:textId="77777777" w:rsidR="00277560" w:rsidRPr="00527867" w:rsidRDefault="00277560" w:rsidP="00277560">
      <w:pPr>
        <w:spacing w:line="280" w:lineRule="exact"/>
        <w:ind w:left="543"/>
        <w:rPr>
          <w:rFonts w:asciiTheme="minorHAnsi" w:hAnsiTheme="minorHAnsi" w:cstheme="minorHAnsi"/>
          <w:snapToGrid w:val="0"/>
          <w:szCs w:val="20"/>
        </w:rPr>
      </w:pPr>
    </w:p>
    <w:p w14:paraId="62CEB943" w14:textId="77777777" w:rsidR="00277560" w:rsidRPr="00527867" w:rsidRDefault="00277560" w:rsidP="00277560">
      <w:pPr>
        <w:spacing w:line="280" w:lineRule="exact"/>
        <w:ind w:left="543"/>
        <w:rPr>
          <w:rFonts w:asciiTheme="minorHAnsi" w:hAnsiTheme="minorHAnsi" w:cstheme="minorHAnsi"/>
          <w:snapToGrid w:val="0"/>
          <w:szCs w:val="20"/>
        </w:rPr>
      </w:pPr>
    </w:p>
    <w:p w14:paraId="2FA61EBA" w14:textId="77777777" w:rsidR="00277560" w:rsidRPr="00527867" w:rsidRDefault="00277560" w:rsidP="00277560">
      <w:pPr>
        <w:spacing w:line="280" w:lineRule="exact"/>
        <w:ind w:left="543"/>
        <w:rPr>
          <w:rFonts w:asciiTheme="minorHAnsi" w:hAnsiTheme="minorHAnsi" w:cstheme="minorHAnsi"/>
          <w:snapToGrid w:val="0"/>
          <w:szCs w:val="20"/>
        </w:rPr>
      </w:pPr>
    </w:p>
    <w:p w14:paraId="12F581D1" w14:textId="77777777" w:rsidR="00277560" w:rsidRPr="00527867" w:rsidRDefault="00277560" w:rsidP="00277560">
      <w:pPr>
        <w:spacing w:line="280" w:lineRule="exact"/>
        <w:ind w:left="543"/>
        <w:rPr>
          <w:rFonts w:asciiTheme="minorHAnsi" w:hAnsiTheme="minorHAnsi" w:cstheme="minorHAnsi"/>
          <w:snapToGrid w:val="0"/>
          <w:szCs w:val="20"/>
        </w:rPr>
      </w:pPr>
    </w:p>
    <w:p w14:paraId="6F81E3E6" w14:textId="77777777" w:rsidR="00277560" w:rsidRPr="00527867" w:rsidRDefault="00277560" w:rsidP="00380215">
      <w:pPr>
        <w:spacing w:line="280" w:lineRule="exact"/>
        <w:rPr>
          <w:rFonts w:asciiTheme="minorHAnsi" w:hAnsiTheme="minorHAnsi" w:cstheme="minorHAnsi"/>
          <w:snapToGrid w:val="0"/>
          <w:szCs w:val="20"/>
        </w:rPr>
      </w:pPr>
      <w:r w:rsidRPr="00527867">
        <w:rPr>
          <w:rFonts w:asciiTheme="minorHAnsi" w:hAnsiTheme="minorHAnsi" w:cstheme="minorHAnsi"/>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527867" w:rsidRDefault="00277560" w:rsidP="00277560">
      <w:pPr>
        <w:spacing w:line="280" w:lineRule="exact"/>
        <w:ind w:left="543"/>
        <w:rPr>
          <w:rFonts w:asciiTheme="minorHAnsi" w:hAnsiTheme="minorHAnsi" w:cstheme="minorHAnsi"/>
          <w:snapToGrid w:val="0"/>
          <w:szCs w:val="20"/>
        </w:rPr>
      </w:pPr>
    </w:p>
    <w:p w14:paraId="524EA0B5" w14:textId="77777777" w:rsidR="00277560" w:rsidRPr="00527867" w:rsidRDefault="00277560" w:rsidP="00277560">
      <w:pPr>
        <w:spacing w:line="280" w:lineRule="exact"/>
        <w:rPr>
          <w:rFonts w:asciiTheme="minorHAnsi" w:hAnsiTheme="minorHAnsi" w:cstheme="minorHAnsi"/>
          <w:snapToGrid w:val="0"/>
          <w:szCs w:val="20"/>
        </w:rPr>
      </w:pPr>
    </w:p>
    <w:p w14:paraId="2D782369" w14:textId="77777777" w:rsidR="00277560" w:rsidRPr="00527867" w:rsidRDefault="00277560" w:rsidP="00380215">
      <w:pPr>
        <w:spacing w:line="280" w:lineRule="exact"/>
        <w:rPr>
          <w:rFonts w:asciiTheme="minorHAnsi" w:hAnsiTheme="minorHAnsi" w:cstheme="minorHAnsi"/>
          <w:b/>
          <w:snapToGrid w:val="0"/>
          <w:szCs w:val="20"/>
        </w:rPr>
      </w:pPr>
      <w:r w:rsidRPr="00527867">
        <w:rPr>
          <w:rFonts w:asciiTheme="minorHAnsi" w:hAnsiTheme="minorHAnsi" w:cstheme="minorHAnsi"/>
          <w:b/>
          <w:snapToGrid w:val="0"/>
          <w:szCs w:val="20"/>
        </w:rPr>
        <w:t>Inschrijver</w:t>
      </w:r>
    </w:p>
    <w:p w14:paraId="74F33CF2" w14:textId="77777777" w:rsidR="00277560" w:rsidRPr="00527867" w:rsidRDefault="00277560" w:rsidP="00277560">
      <w:pPr>
        <w:spacing w:line="280" w:lineRule="exact"/>
        <w:rPr>
          <w:rFonts w:asciiTheme="minorHAnsi" w:hAnsiTheme="minorHAnsi" w:cstheme="minorHAnsi"/>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527867" w14:paraId="34FB9122" w14:textId="77777777" w:rsidTr="00380215">
        <w:tc>
          <w:tcPr>
            <w:tcW w:w="2268" w:type="dxa"/>
            <w:shd w:val="clear" w:color="auto" w:fill="E6E6E6"/>
          </w:tcPr>
          <w:p w14:paraId="32760CE5"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Naam</w:t>
            </w:r>
          </w:p>
        </w:tc>
        <w:tc>
          <w:tcPr>
            <w:tcW w:w="6814" w:type="dxa"/>
          </w:tcPr>
          <w:p w14:paraId="75D98621"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0E427F96" w14:textId="77777777" w:rsidTr="00380215">
        <w:tc>
          <w:tcPr>
            <w:tcW w:w="2268" w:type="dxa"/>
            <w:shd w:val="clear" w:color="auto" w:fill="E6E6E6"/>
          </w:tcPr>
          <w:p w14:paraId="31FB839E"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Functie</w:t>
            </w:r>
          </w:p>
        </w:tc>
        <w:tc>
          <w:tcPr>
            <w:tcW w:w="6814" w:type="dxa"/>
          </w:tcPr>
          <w:p w14:paraId="18F51C11"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7D8423CB" w14:textId="77777777" w:rsidTr="00380215">
        <w:trPr>
          <w:trHeight w:val="297"/>
        </w:trPr>
        <w:tc>
          <w:tcPr>
            <w:tcW w:w="2268" w:type="dxa"/>
            <w:shd w:val="clear" w:color="auto" w:fill="E6E6E6"/>
          </w:tcPr>
          <w:p w14:paraId="282554F1"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Onderneming</w:t>
            </w:r>
          </w:p>
        </w:tc>
        <w:tc>
          <w:tcPr>
            <w:tcW w:w="6814" w:type="dxa"/>
          </w:tcPr>
          <w:p w14:paraId="3B3864E9" w14:textId="77777777" w:rsidR="00277560" w:rsidRPr="00527867" w:rsidRDefault="00277560" w:rsidP="00880E45">
            <w:pPr>
              <w:spacing w:before="90" w:after="54" w:line="280" w:lineRule="exact"/>
              <w:ind w:left="57" w:right="57"/>
              <w:rPr>
                <w:rFonts w:asciiTheme="minorHAnsi" w:hAnsiTheme="minorHAnsi" w:cstheme="minorHAnsi"/>
                <w:szCs w:val="20"/>
              </w:rPr>
            </w:pPr>
          </w:p>
        </w:tc>
      </w:tr>
      <w:tr w:rsidR="00277560" w:rsidRPr="00527867" w14:paraId="6A8776F3" w14:textId="77777777" w:rsidTr="00380215">
        <w:tc>
          <w:tcPr>
            <w:tcW w:w="2268" w:type="dxa"/>
            <w:shd w:val="clear" w:color="auto" w:fill="E6E6E6"/>
          </w:tcPr>
          <w:p w14:paraId="515E2B31" w14:textId="77777777" w:rsidR="00277560" w:rsidRPr="00527867" w:rsidRDefault="00277560" w:rsidP="00880E45">
            <w:pPr>
              <w:spacing w:before="90" w:after="54" w:line="280" w:lineRule="exact"/>
              <w:ind w:left="57" w:right="57"/>
              <w:rPr>
                <w:rFonts w:asciiTheme="minorHAnsi" w:hAnsiTheme="minorHAnsi" w:cstheme="minorHAnsi"/>
                <w:szCs w:val="20"/>
              </w:rPr>
            </w:pPr>
            <w:r w:rsidRPr="00527867">
              <w:rPr>
                <w:rFonts w:asciiTheme="minorHAnsi" w:hAnsiTheme="minorHAnsi" w:cstheme="minorHAnsi"/>
                <w:szCs w:val="20"/>
              </w:rPr>
              <w:t>Handtekening</w:t>
            </w:r>
          </w:p>
          <w:p w14:paraId="24ABC7CD" w14:textId="77777777" w:rsidR="00277560" w:rsidRPr="00527867" w:rsidRDefault="00277560" w:rsidP="00880E45">
            <w:pPr>
              <w:spacing w:before="90" w:after="54" w:line="280" w:lineRule="exact"/>
              <w:ind w:left="57" w:right="57"/>
              <w:rPr>
                <w:rFonts w:asciiTheme="minorHAnsi" w:hAnsiTheme="minorHAnsi" w:cstheme="minorHAnsi"/>
                <w:szCs w:val="20"/>
              </w:rPr>
            </w:pPr>
          </w:p>
          <w:p w14:paraId="6D1CC482" w14:textId="77777777" w:rsidR="00277560" w:rsidRPr="00527867" w:rsidRDefault="00277560" w:rsidP="00880E45">
            <w:pPr>
              <w:spacing w:before="90" w:after="54" w:line="280" w:lineRule="exact"/>
              <w:ind w:left="57" w:right="57"/>
              <w:rPr>
                <w:rFonts w:asciiTheme="minorHAnsi" w:hAnsiTheme="minorHAnsi" w:cstheme="minorHAnsi"/>
                <w:szCs w:val="20"/>
              </w:rPr>
            </w:pPr>
          </w:p>
        </w:tc>
        <w:tc>
          <w:tcPr>
            <w:tcW w:w="6814" w:type="dxa"/>
          </w:tcPr>
          <w:p w14:paraId="03ABA28C" w14:textId="77777777" w:rsidR="00277560" w:rsidRPr="00527867" w:rsidRDefault="00277560" w:rsidP="00880E45">
            <w:pPr>
              <w:spacing w:before="90" w:after="54" w:line="280" w:lineRule="exact"/>
              <w:ind w:left="57" w:right="57"/>
              <w:rPr>
                <w:rFonts w:asciiTheme="minorHAnsi" w:hAnsiTheme="minorHAnsi" w:cstheme="minorHAnsi"/>
                <w:szCs w:val="20"/>
              </w:rPr>
            </w:pPr>
          </w:p>
        </w:tc>
      </w:tr>
    </w:tbl>
    <w:p w14:paraId="69EB3AEA" w14:textId="77777777" w:rsidR="00277560" w:rsidRPr="00527867" w:rsidRDefault="00277560" w:rsidP="00277560">
      <w:pPr>
        <w:spacing w:line="280" w:lineRule="exact"/>
        <w:rPr>
          <w:rFonts w:asciiTheme="minorHAnsi" w:hAnsiTheme="minorHAnsi" w:cstheme="minorHAnsi"/>
          <w:szCs w:val="20"/>
        </w:rPr>
      </w:pPr>
    </w:p>
    <w:sectPr w:rsidR="00277560" w:rsidRPr="00527867" w:rsidSect="001D5C55">
      <w:headerReference w:type="even" r:id="rId7"/>
      <w:headerReference w:type="default" r:id="rId8"/>
      <w:footerReference w:type="even" r:id="rId9"/>
      <w:footerReference w:type="default" r:id="rId10"/>
      <w:headerReference w:type="first" r:id="rId11"/>
      <w:footerReference w:type="first" r:id="rId12"/>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74C5" w14:textId="77777777" w:rsidR="00EC34E6" w:rsidRDefault="00EC3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AE8F" w14:textId="398D7EF2" w:rsidR="00EC34E6" w:rsidRDefault="00EC34E6">
    <w:pPr>
      <w:pStyle w:val="Voettekst"/>
    </w:pPr>
    <w:r>
      <w:rPr>
        <w:noProof/>
        <w:lang w:eastAsia="nl-NL"/>
      </w:rPr>
      <w:drawing>
        <wp:anchor distT="0" distB="0" distL="114300" distR="114300" simplePos="0" relativeHeight="251660288" behindDoc="1" locked="1" layoutInCell="1" allowOverlap="1" wp14:anchorId="044BDDC3" wp14:editId="5FEB1921">
          <wp:simplePos x="0" y="0"/>
          <wp:positionH relativeFrom="margin">
            <wp:posOffset>-352425</wp:posOffset>
          </wp:positionH>
          <wp:positionV relativeFrom="page">
            <wp:posOffset>10158095</wp:posOffset>
          </wp:positionV>
          <wp:extent cx="6803390" cy="511175"/>
          <wp:effectExtent l="0" t="0" r="0" b="3175"/>
          <wp:wrapNone/>
          <wp:docPr id="3" name="Afbeelding 3" descr="Afbeelding met schermopname, lijn, Kleurrijkheid,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lijn, Kleurrijkheid,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51117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2CFC" w14:textId="77777777" w:rsidR="00EC34E6" w:rsidRDefault="00EC3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CE03" w14:textId="77777777" w:rsidR="00EC34E6" w:rsidRDefault="00EC3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tblGrid>
    <w:tr w:rsidR="003C77D7" w14:paraId="482166EC" w14:textId="77777777" w:rsidTr="00E70E1A">
      <w:tc>
        <w:tcPr>
          <w:tcW w:w="4346" w:type="dxa"/>
        </w:tcPr>
        <w:p w14:paraId="548A5009" w14:textId="32BD554D" w:rsidR="00EC34E6" w:rsidRPr="00DA4BE4" w:rsidRDefault="00EC34E6" w:rsidP="00EC34E6">
          <w:pPr>
            <w:tabs>
              <w:tab w:val="center" w:pos="4536"/>
              <w:tab w:val="right" w:pos="9072"/>
            </w:tabs>
            <w:rPr>
              <w:rFonts w:ascii="Arial" w:hAnsi="Arial" w:cstheme="minorHAnsi"/>
              <w:sz w:val="16"/>
              <w:szCs w:val="16"/>
            </w:rPr>
          </w:pPr>
          <w:r w:rsidRPr="00DA4BE4">
            <w:rPr>
              <w:rFonts w:ascii="Arial" w:hAnsi="Arial" w:cstheme="minorHAnsi"/>
              <w:sz w:val="16"/>
              <w:szCs w:val="16"/>
            </w:rPr>
            <w:t xml:space="preserve">Bijlage </w:t>
          </w:r>
          <w:r>
            <w:rPr>
              <w:rFonts w:ascii="Arial" w:hAnsi="Arial" w:cstheme="minorHAnsi"/>
              <w:sz w:val="16"/>
              <w:szCs w:val="16"/>
            </w:rPr>
            <w:t>10 Verklaring referentieopdracht</w:t>
          </w:r>
        </w:p>
        <w:p w14:paraId="592D4DE6" w14:textId="77777777" w:rsidR="00EC34E6" w:rsidRPr="00DA4BE4" w:rsidRDefault="00EC34E6" w:rsidP="00EC34E6">
          <w:pPr>
            <w:tabs>
              <w:tab w:val="center" w:pos="4536"/>
              <w:tab w:val="right" w:pos="9072"/>
            </w:tabs>
            <w:rPr>
              <w:rFonts w:ascii="Arial" w:hAnsi="Arial" w:cstheme="minorHAnsi"/>
              <w:sz w:val="16"/>
              <w:szCs w:val="16"/>
            </w:rPr>
          </w:pPr>
          <w:r w:rsidRPr="00DA4BE4">
            <w:rPr>
              <w:rFonts w:ascii="Arial" w:hAnsi="Arial" w:cstheme="minorHAnsi"/>
              <w:sz w:val="16"/>
              <w:szCs w:val="16"/>
            </w:rPr>
            <w:t>B</w:t>
          </w:r>
          <w:r>
            <w:rPr>
              <w:rFonts w:ascii="Arial" w:hAnsi="Arial" w:cstheme="minorHAnsi"/>
              <w:sz w:val="16"/>
              <w:szCs w:val="16"/>
            </w:rPr>
            <w:t>ij aanbesteding 2023-2020</w:t>
          </w:r>
        </w:p>
        <w:p w14:paraId="2710BCA2" w14:textId="6903C580" w:rsidR="003C77D7" w:rsidRDefault="003C77D7" w:rsidP="00EC34E6">
          <w:pPr>
            <w:pStyle w:val="Koptekst"/>
          </w:pPr>
        </w:p>
      </w:tc>
    </w:tr>
  </w:tbl>
  <w:p w14:paraId="44763DEE" w14:textId="50BCA900" w:rsidR="00CE52D3" w:rsidRDefault="003C77D7">
    <w:pPr>
      <w:pStyle w:val="Koptekst"/>
    </w:pPr>
    <w:r>
      <w:rPr>
        <w:noProof/>
        <w:color w:val="0000FF"/>
        <w:lang w:eastAsia="nl-NL"/>
      </w:rPr>
      <w:drawing>
        <wp:anchor distT="0" distB="0" distL="114300" distR="114300" simplePos="0" relativeHeight="251658240" behindDoc="0" locked="0" layoutInCell="1" allowOverlap="1" wp14:anchorId="34667464" wp14:editId="1F0640ED">
          <wp:simplePos x="0" y="0"/>
          <wp:positionH relativeFrom="column">
            <wp:posOffset>4425315</wp:posOffset>
          </wp:positionH>
          <wp:positionV relativeFrom="paragraph">
            <wp:posOffset>-378460</wp:posOffset>
          </wp:positionV>
          <wp:extent cx="1513205" cy="892791"/>
          <wp:effectExtent l="0" t="0" r="0" b="3175"/>
          <wp:wrapSquare wrapText="bothSides"/>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8927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8146" w14:textId="77777777" w:rsidR="00EC34E6" w:rsidRDefault="00EC34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9360548">
    <w:abstractNumId w:val="1"/>
  </w:num>
  <w:num w:numId="2" w16cid:durableId="2115202380">
    <w:abstractNumId w:val="0"/>
  </w:num>
  <w:num w:numId="3" w16cid:durableId="535046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C77D7"/>
    <w:rsid w:val="003E5FF6"/>
    <w:rsid w:val="00527867"/>
    <w:rsid w:val="005F46CD"/>
    <w:rsid w:val="0061472C"/>
    <w:rsid w:val="006C0C3D"/>
    <w:rsid w:val="006C5ED1"/>
    <w:rsid w:val="007640AA"/>
    <w:rsid w:val="008D2743"/>
    <w:rsid w:val="00B84554"/>
    <w:rsid w:val="00CB49FA"/>
    <w:rsid w:val="00CE52D3"/>
    <w:rsid w:val="00EC34E6"/>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27867"/>
    <w:rPr>
      <w:sz w:val="16"/>
      <w:szCs w:val="16"/>
    </w:rPr>
  </w:style>
  <w:style w:type="paragraph" w:styleId="Tekstopmerking">
    <w:name w:val="annotation text"/>
    <w:basedOn w:val="Standaard"/>
    <w:link w:val="TekstopmerkingChar"/>
    <w:uiPriority w:val="99"/>
    <w:unhideWhenUsed/>
    <w:rsid w:val="00527867"/>
    <w:rPr>
      <w:szCs w:val="20"/>
    </w:rPr>
  </w:style>
  <w:style w:type="character" w:customStyle="1" w:styleId="TekstopmerkingChar">
    <w:name w:val="Tekst opmerking Char"/>
    <w:basedOn w:val="Standaardalinea-lettertype"/>
    <w:link w:val="Tekstopmerking"/>
    <w:uiPriority w:val="99"/>
    <w:rsid w:val="00527867"/>
    <w:rPr>
      <w:rFonts w:ascii="Myriad Pro" w:hAnsi="Myriad Pro"/>
      <w:sz w:val="20"/>
      <w:szCs w:val="20"/>
    </w:rPr>
  </w:style>
  <w:style w:type="paragraph" w:styleId="Onderwerpvanopmerking">
    <w:name w:val="annotation subject"/>
    <w:basedOn w:val="Tekstopmerking"/>
    <w:next w:val="Tekstopmerking"/>
    <w:link w:val="OnderwerpvanopmerkingChar"/>
    <w:uiPriority w:val="99"/>
    <w:semiHidden/>
    <w:unhideWhenUsed/>
    <w:rsid w:val="00527867"/>
    <w:rPr>
      <w:b/>
      <w:bCs/>
    </w:rPr>
  </w:style>
  <w:style w:type="character" w:customStyle="1" w:styleId="OnderwerpvanopmerkingChar">
    <w:name w:val="Onderwerp van opmerking Char"/>
    <w:basedOn w:val="TekstopmerkingChar"/>
    <w:link w:val="Onderwerpvanopmerking"/>
    <w:uiPriority w:val="99"/>
    <w:semiHidden/>
    <w:rsid w:val="00527867"/>
    <w:rPr>
      <w:rFonts w:ascii="Myriad Pro" w:hAnsi="Myriad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218</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Rosan Koolen | gemeente Meierijstad</cp:lastModifiedBy>
  <cp:revision>11</cp:revision>
  <dcterms:created xsi:type="dcterms:W3CDTF">2018-01-25T11:32:00Z</dcterms:created>
  <dcterms:modified xsi:type="dcterms:W3CDTF">2023-07-24T07:38:00Z</dcterms:modified>
</cp:coreProperties>
</file>