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939BD" w14:textId="59040118" w:rsidR="00CC1D2F" w:rsidRPr="00F24641" w:rsidRDefault="00955454" w:rsidP="00F24641">
      <w:pPr>
        <w:pStyle w:val="Kop2"/>
        <w:keepNext/>
        <w:tabs>
          <w:tab w:val="num" w:pos="454"/>
        </w:tabs>
        <w:ind w:left="454" w:hanging="454"/>
        <w:rPr>
          <w:rFonts w:ascii="Verdana" w:hAnsi="Verdana"/>
          <w:snapToGrid w:val="0"/>
          <w:color w:val="FF9900"/>
          <w:kern w:val="20"/>
        </w:rPr>
      </w:pPr>
      <w:bookmarkStart w:id="0" w:name="_Toc444849203"/>
      <w:r w:rsidRPr="00F24641">
        <w:rPr>
          <w:rFonts w:ascii="Verdana" w:hAnsi="Verdana"/>
          <w:snapToGrid w:val="0"/>
          <w:color w:val="FF9900"/>
          <w:kern w:val="20"/>
        </w:rPr>
        <w:t>BIJLAGE</w:t>
      </w:r>
      <w:r w:rsidR="00F24641" w:rsidRPr="00F24641">
        <w:rPr>
          <w:rFonts w:ascii="Verdana" w:hAnsi="Verdana"/>
          <w:snapToGrid w:val="0"/>
          <w:color w:val="FF9900"/>
          <w:kern w:val="20"/>
        </w:rPr>
        <w:t xml:space="preserve"> </w:t>
      </w:r>
      <w:r w:rsidR="00AF32A4">
        <w:rPr>
          <w:rFonts w:ascii="Verdana" w:hAnsi="Verdana"/>
          <w:snapToGrid w:val="0"/>
          <w:color w:val="FF9900"/>
          <w:kern w:val="20"/>
        </w:rPr>
        <w:t>B</w:t>
      </w:r>
      <w:r w:rsidRPr="00F24641">
        <w:rPr>
          <w:rFonts w:ascii="Verdana" w:hAnsi="Verdana"/>
          <w:snapToGrid w:val="0"/>
          <w:color w:val="FF9900"/>
          <w:kern w:val="20"/>
        </w:rPr>
        <w:t xml:space="preserve">: </w:t>
      </w:r>
      <w:r w:rsidR="00CC1D2F" w:rsidRPr="00F24641">
        <w:rPr>
          <w:rFonts w:ascii="Verdana" w:hAnsi="Verdana"/>
          <w:snapToGrid w:val="0"/>
          <w:color w:val="FF9900"/>
          <w:kern w:val="20"/>
        </w:rPr>
        <w:t>STANDAARDFORMAT REFERENTIES</w:t>
      </w:r>
      <w:bookmarkEnd w:id="0"/>
      <w:r w:rsidR="00CC1D2F" w:rsidRPr="00F24641">
        <w:rPr>
          <w:rFonts w:ascii="Verdana" w:hAnsi="Verdana"/>
          <w:snapToGrid w:val="0"/>
          <w:color w:val="FF9900"/>
          <w:kern w:val="20"/>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3"/>
            <w:shd w:val="clear" w:color="auto" w:fill="auto"/>
          </w:tcPr>
          <w:p w14:paraId="5FE23516" w14:textId="232EE53C" w:rsidR="00CC1D2F" w:rsidRPr="008B10DA" w:rsidRDefault="00B359CE" w:rsidP="00AF32A4">
            <w:pPr>
              <w:spacing w:line="276" w:lineRule="auto"/>
              <w:jc w:val="both"/>
              <w:rPr>
                <w:rFonts w:asciiTheme="minorHAnsi" w:hAnsiTheme="minorHAnsi" w:cs="Arial"/>
                <w:sz w:val="22"/>
                <w:szCs w:val="22"/>
              </w:rPr>
            </w:pPr>
            <w:r>
              <w:rPr>
                <w:rFonts w:asciiTheme="minorHAnsi" w:hAnsiTheme="minorHAnsi" w:cs="Arial"/>
                <w:sz w:val="22"/>
                <w:szCs w:val="22"/>
              </w:rPr>
              <w:t>A</w:t>
            </w:r>
            <w:r w:rsidR="00AF32A4">
              <w:rPr>
                <w:rFonts w:asciiTheme="minorHAnsi" w:hAnsiTheme="minorHAnsi" w:cs="Arial"/>
                <w:sz w:val="22"/>
                <w:szCs w:val="22"/>
              </w:rPr>
              <w:t>D22166</w:t>
            </w:r>
            <w:bookmarkStart w:id="1" w:name="_GoBack"/>
            <w:bookmarkEnd w:id="1"/>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3"/>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3"/>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3"/>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2"/>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2"/>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2"/>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2"/>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4"/>
            <w:shd w:val="clear" w:color="auto" w:fill="auto"/>
          </w:tcPr>
          <w:p w14:paraId="0A9A064B" w14:textId="65293D47" w:rsidR="00CC1D2F" w:rsidRPr="008B10DA" w:rsidRDefault="00CC1D2F" w:rsidP="00903209">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te beschrijven waarom u middels uw referentie voldoet aan de gestelde kerncompetentie. </w:t>
            </w:r>
          </w:p>
        </w:tc>
      </w:tr>
      <w:tr w:rsidR="00CC1D2F" w:rsidRPr="008B10DA" w14:paraId="07CC6E1B" w14:textId="77777777" w:rsidTr="0045659A">
        <w:tc>
          <w:tcPr>
            <w:tcW w:w="3420" w:type="dxa"/>
            <w:gridSpan w:val="2"/>
            <w:shd w:val="clear" w:color="auto" w:fill="auto"/>
          </w:tcPr>
          <w:p w14:paraId="017BCC0B" w14:textId="6A7E031D" w:rsidR="00CC1D2F" w:rsidRPr="00F24641" w:rsidRDefault="00CC1D2F" w:rsidP="00903209">
            <w:pPr>
              <w:spacing w:line="276" w:lineRule="auto"/>
              <w:rPr>
                <w:rFonts w:asciiTheme="minorHAnsi" w:hAnsiTheme="minorHAnsi" w:cs="Arial"/>
                <w:sz w:val="22"/>
                <w:szCs w:val="22"/>
              </w:rPr>
            </w:pPr>
            <w:r w:rsidRPr="00F24641">
              <w:rPr>
                <w:rFonts w:asciiTheme="minorHAnsi" w:hAnsiTheme="minorHAnsi" w:cs="Arial"/>
                <w:sz w:val="22"/>
                <w:szCs w:val="22"/>
              </w:rPr>
              <w:t>Kerncompetentie</w:t>
            </w:r>
          </w:p>
        </w:tc>
        <w:tc>
          <w:tcPr>
            <w:tcW w:w="5652" w:type="dxa"/>
            <w:gridSpan w:val="2"/>
            <w:shd w:val="clear" w:color="auto" w:fill="auto"/>
          </w:tcPr>
          <w:p w14:paraId="054F6418"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wel  </w:t>
            </w: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AF32A4">
              <w:rPr>
                <w:rFonts w:asciiTheme="minorHAnsi" w:hAnsiTheme="minorHAnsi" w:cs="Arial"/>
                <w:sz w:val="22"/>
                <w:szCs w:val="22"/>
              </w:rPr>
            </w:r>
            <w:r w:rsidR="00AF32A4">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niet van toepassing. </w:t>
            </w:r>
          </w:p>
          <w:p w14:paraId="51BF92A2" w14:textId="7A20CA4B" w:rsidR="00CC1D2F" w:rsidRDefault="00CC1D2F" w:rsidP="008B10DA">
            <w:pPr>
              <w:spacing w:line="276" w:lineRule="auto"/>
              <w:jc w:val="both"/>
              <w:rPr>
                <w:rFonts w:asciiTheme="minorHAnsi" w:hAnsiTheme="minorHAnsi" w:cs="Arial"/>
                <w:sz w:val="22"/>
                <w:szCs w:val="22"/>
              </w:rPr>
            </w:pPr>
          </w:p>
          <w:p w14:paraId="56FDA8F7" w14:textId="5C47E02C" w:rsidR="00903209" w:rsidRDefault="00903209" w:rsidP="008B10DA">
            <w:pPr>
              <w:spacing w:line="276" w:lineRule="auto"/>
              <w:jc w:val="both"/>
              <w:rPr>
                <w:rFonts w:asciiTheme="minorHAnsi" w:hAnsiTheme="minorHAnsi" w:cs="Arial"/>
                <w:sz w:val="22"/>
                <w:szCs w:val="22"/>
              </w:rPr>
            </w:pPr>
          </w:p>
          <w:p w14:paraId="4C6FED06" w14:textId="7CE4CE60" w:rsidR="00903209" w:rsidRDefault="00903209" w:rsidP="008B10DA">
            <w:pPr>
              <w:spacing w:line="276" w:lineRule="auto"/>
              <w:jc w:val="both"/>
              <w:rPr>
                <w:rFonts w:asciiTheme="minorHAnsi" w:hAnsiTheme="minorHAnsi" w:cs="Arial"/>
                <w:sz w:val="22"/>
                <w:szCs w:val="22"/>
              </w:rPr>
            </w:pPr>
          </w:p>
          <w:p w14:paraId="70CE38DA" w14:textId="3267E654" w:rsidR="00903209" w:rsidRDefault="00903209" w:rsidP="008B10DA">
            <w:pPr>
              <w:spacing w:line="276" w:lineRule="auto"/>
              <w:jc w:val="both"/>
              <w:rPr>
                <w:rFonts w:asciiTheme="minorHAnsi" w:hAnsiTheme="minorHAnsi" w:cs="Arial"/>
                <w:sz w:val="22"/>
                <w:szCs w:val="22"/>
              </w:rPr>
            </w:pPr>
          </w:p>
          <w:p w14:paraId="56FBE3FB" w14:textId="1865E842" w:rsidR="00903209" w:rsidRDefault="00903209" w:rsidP="008B10DA">
            <w:pPr>
              <w:spacing w:line="276" w:lineRule="auto"/>
              <w:jc w:val="both"/>
              <w:rPr>
                <w:rFonts w:asciiTheme="minorHAnsi" w:hAnsiTheme="minorHAnsi" w:cs="Arial"/>
                <w:sz w:val="22"/>
                <w:szCs w:val="22"/>
              </w:rPr>
            </w:pPr>
          </w:p>
          <w:p w14:paraId="188BD7D0" w14:textId="77777777" w:rsidR="00903209" w:rsidRPr="00F24641" w:rsidRDefault="00903209" w:rsidP="008B10DA">
            <w:pPr>
              <w:spacing w:line="276" w:lineRule="auto"/>
              <w:jc w:val="both"/>
              <w:rPr>
                <w:rFonts w:asciiTheme="minorHAnsi" w:hAnsiTheme="minorHAnsi" w:cs="Arial"/>
                <w:sz w:val="22"/>
                <w:szCs w:val="22"/>
              </w:rPr>
            </w:pPr>
          </w:p>
          <w:p w14:paraId="3D6932BE"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24641">
              <w:rPr>
                <w:rFonts w:asciiTheme="minorHAnsi" w:hAnsiTheme="minorHAnsi" w:cs="Arial"/>
                <w:sz w:val="22"/>
                <w:szCs w:val="22"/>
              </w:rPr>
              <w:instrText xml:space="preserve"> FORMTEXT </w:instrText>
            </w:r>
            <w:r w:rsidRPr="00F24641">
              <w:rPr>
                <w:rFonts w:asciiTheme="minorHAnsi" w:hAnsiTheme="minorHAnsi" w:cs="Arial"/>
                <w:sz w:val="22"/>
                <w:szCs w:val="22"/>
              </w:rPr>
            </w:r>
            <w:r w:rsidRPr="00F24641">
              <w:rPr>
                <w:rFonts w:asciiTheme="minorHAnsi" w:hAnsiTheme="minorHAnsi" w:cs="Arial"/>
                <w:sz w:val="22"/>
                <w:szCs w:val="22"/>
              </w:rPr>
              <w:fldChar w:fldCharType="separate"/>
            </w:r>
            <w:r w:rsidR="00CC1D2F" w:rsidRPr="00F24641">
              <w:rPr>
                <w:rFonts w:asciiTheme="minorHAnsi" w:hAnsiTheme="minorHAnsi" w:cs="Arial"/>
                <w:noProof/>
                <w:sz w:val="22"/>
                <w:szCs w:val="22"/>
              </w:rPr>
              <w:t>Zo ja, omschrijf waarom uw referentie voldoet</w:t>
            </w:r>
            <w:r w:rsidRPr="00F24641">
              <w:rPr>
                <w:rFonts w:asciiTheme="minorHAnsi" w:hAnsiTheme="minorHAnsi" w:cs="Arial"/>
                <w:sz w:val="22"/>
                <w:szCs w:val="22"/>
              </w:rPr>
              <w:fldChar w:fldCharType="end"/>
            </w:r>
          </w:p>
        </w:tc>
      </w:tr>
      <w:tr w:rsidR="00F24641" w:rsidRPr="008B10DA" w14:paraId="352A2774" w14:textId="77777777" w:rsidTr="0045659A">
        <w:tc>
          <w:tcPr>
            <w:tcW w:w="3420" w:type="dxa"/>
            <w:gridSpan w:val="2"/>
            <w:shd w:val="clear" w:color="auto" w:fill="auto"/>
          </w:tcPr>
          <w:p w14:paraId="581DAB37" w14:textId="03277502" w:rsidR="00F24641" w:rsidRPr="008B10DA" w:rsidRDefault="00F24641"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rPr>
              <w:t>Totale opdrachtwaarde:*</w:t>
            </w:r>
          </w:p>
        </w:tc>
        <w:tc>
          <w:tcPr>
            <w:tcW w:w="5652" w:type="dxa"/>
            <w:gridSpan w:val="2"/>
            <w:shd w:val="clear" w:color="auto" w:fill="auto"/>
          </w:tcPr>
          <w:p w14:paraId="17C329E0" w14:textId="410A3202" w:rsidR="00F24641" w:rsidRPr="008B10DA" w:rsidRDefault="00F24641"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F24641" w:rsidRPr="008B10DA" w14:paraId="4B846ED2" w14:textId="77777777" w:rsidTr="0045659A">
        <w:tc>
          <w:tcPr>
            <w:tcW w:w="3420" w:type="dxa"/>
            <w:gridSpan w:val="2"/>
            <w:shd w:val="clear" w:color="auto" w:fill="auto"/>
          </w:tcPr>
          <w:p w14:paraId="2D386602" w14:textId="47D7A397" w:rsidR="00F24641" w:rsidRPr="008B10DA" w:rsidRDefault="00F24641"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rPr>
              <w:t>Opdrachtwaarde welke ziet op de kerncompetentie:</w:t>
            </w:r>
          </w:p>
        </w:tc>
        <w:tc>
          <w:tcPr>
            <w:tcW w:w="5652" w:type="dxa"/>
            <w:gridSpan w:val="2"/>
            <w:shd w:val="clear" w:color="auto" w:fill="auto"/>
          </w:tcPr>
          <w:p w14:paraId="42BC43DE" w14:textId="73D28B13" w:rsidR="00F24641" w:rsidRPr="008B10DA" w:rsidRDefault="00F24641"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D40195" w:rsidRPr="008B10DA" w14:paraId="79AD430D" w14:textId="77777777" w:rsidTr="00D40195">
        <w:trPr>
          <w:trHeight w:val="411"/>
        </w:trPr>
        <w:tc>
          <w:tcPr>
            <w:tcW w:w="3420" w:type="dxa"/>
            <w:gridSpan w:val="2"/>
            <w:shd w:val="clear" w:color="auto" w:fill="auto"/>
          </w:tcPr>
          <w:p w14:paraId="329C3998" w14:textId="5EA9648E" w:rsidR="00D40195" w:rsidRPr="008B10DA" w:rsidRDefault="00D40195"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rPr>
              <w:t>Looptijd (begin- en einddatum):</w:t>
            </w:r>
          </w:p>
        </w:tc>
        <w:tc>
          <w:tcPr>
            <w:tcW w:w="5652" w:type="dxa"/>
            <w:gridSpan w:val="2"/>
            <w:shd w:val="clear" w:color="auto" w:fill="auto"/>
          </w:tcPr>
          <w:p w14:paraId="6AF2A4E8" w14:textId="08DFFE5F" w:rsidR="00D40195" w:rsidRPr="008B10DA" w:rsidRDefault="00D40195"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2F"/>
    <w:rsid w:val="001B7775"/>
    <w:rsid w:val="0031064B"/>
    <w:rsid w:val="003A5C96"/>
    <w:rsid w:val="004A0B54"/>
    <w:rsid w:val="006A185B"/>
    <w:rsid w:val="006F23F8"/>
    <w:rsid w:val="008B10DA"/>
    <w:rsid w:val="00903209"/>
    <w:rsid w:val="00955454"/>
    <w:rsid w:val="00A60762"/>
    <w:rsid w:val="00AF32A4"/>
    <w:rsid w:val="00B359CE"/>
    <w:rsid w:val="00B745D2"/>
    <w:rsid w:val="00CC1D2F"/>
    <w:rsid w:val="00D40195"/>
    <w:rsid w:val="00F211F4"/>
    <w:rsid w:val="00F24641"/>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Ballontekst">
    <w:name w:val="Balloon Text"/>
    <w:basedOn w:val="Standaard"/>
    <w:link w:val="BallontekstChar"/>
    <w:uiPriority w:val="99"/>
    <w:semiHidden/>
    <w:unhideWhenUsed/>
    <w:rsid w:val="00F2464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24641"/>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378</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12</cp:revision>
  <dcterms:created xsi:type="dcterms:W3CDTF">2020-03-04T11:05:00Z</dcterms:created>
  <dcterms:modified xsi:type="dcterms:W3CDTF">2023-05-10T11:44:00Z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