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5354E1C3" w:rsidR="00DF6CDE" w:rsidRPr="004D4307" w:rsidRDefault="00A45842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B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70BD6A70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A45842">
        <w:rPr>
          <w:sz w:val="24"/>
          <w:szCs w:val="24"/>
        </w:rPr>
        <w:t>Levering huisvuilwagen</w:t>
      </w:r>
    </w:p>
    <w:p w14:paraId="5A9B0255" w14:textId="49F6A897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A45842" w:rsidRPr="00A45842">
        <w:rPr>
          <w:sz w:val="24"/>
          <w:szCs w:val="24"/>
        </w:rPr>
        <w:t>2023-016275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 referenties aan te tonen te beschikken over kerncompetenties die cruciaal zijn voor het uitvoeren van de opdracht.</w:t>
      </w:r>
    </w:p>
    <w:p w14:paraId="1F4B7F0B" w14:textId="548EF308" w:rsidR="00C107E7" w:rsidRPr="00A45842" w:rsidRDefault="00C107E7" w:rsidP="00C107E7">
      <w:pPr>
        <w:spacing w:after="0" w:line="240" w:lineRule="auto"/>
        <w:rPr>
          <w:rFonts w:cs="Arial"/>
          <w:szCs w:val="18"/>
        </w:rPr>
      </w:pPr>
      <w:r w:rsidRPr="00A45842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A45842" w:rsidRPr="00A45842">
        <w:rPr>
          <w:rFonts w:cs="Arial"/>
          <w:szCs w:val="18"/>
        </w:rPr>
        <w:t>2</w:t>
      </w:r>
      <w:r w:rsidRPr="00A45842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A45842" w:rsidRPr="00A45842">
        <w:rPr>
          <w:rFonts w:cs="Arial"/>
          <w:szCs w:val="18"/>
        </w:rPr>
        <w:t>2</w:t>
      </w:r>
      <w:r w:rsidRPr="00A45842">
        <w:rPr>
          <w:rFonts w:cs="Arial"/>
          <w:szCs w:val="18"/>
        </w:rPr>
        <w:t xml:space="preserve"> referenties.</w:t>
      </w:r>
    </w:p>
    <w:p w14:paraId="2E55853D" w14:textId="77777777" w:rsidR="00C107E7" w:rsidRPr="00A45842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A45842" w:rsidRDefault="00C107E7" w:rsidP="00C107E7">
      <w:pPr>
        <w:spacing w:after="0" w:line="240" w:lineRule="auto"/>
        <w:rPr>
          <w:rFonts w:cs="Arial"/>
          <w:szCs w:val="18"/>
        </w:rPr>
      </w:pPr>
      <w:r w:rsidRPr="00A45842">
        <w:rPr>
          <w:rFonts w:cs="Arial"/>
          <w:szCs w:val="18"/>
        </w:rPr>
        <w:t>Kerncompetenties:</w:t>
      </w:r>
    </w:p>
    <w:p w14:paraId="754E0215" w14:textId="77777777" w:rsidR="00C107E7" w:rsidRPr="00A45842" w:rsidRDefault="00C107E7" w:rsidP="00C107E7">
      <w:pPr>
        <w:spacing w:after="0" w:line="240" w:lineRule="auto"/>
        <w:rPr>
          <w:rFonts w:cs="Arial"/>
          <w:szCs w:val="18"/>
        </w:rPr>
      </w:pPr>
    </w:p>
    <w:p w14:paraId="736C4A29" w14:textId="77777777" w:rsidR="00A45842" w:rsidRPr="00A45842" w:rsidRDefault="00A45842" w:rsidP="00A45842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A45842">
        <w:rPr>
          <w:rFonts w:eastAsia="Times New Roman" w:cs="Arial"/>
          <w:szCs w:val="18"/>
          <w:lang w:eastAsia="nl-NL"/>
        </w:rPr>
        <w:t xml:space="preserve">Kerncompetentie 1: Ervaring met de levering van een huisvuilwagen van gelijksoortige aard en omvang als die in deze aanbesteding. </w:t>
      </w:r>
    </w:p>
    <w:p w14:paraId="1C660C7F" w14:textId="77777777" w:rsidR="00A45842" w:rsidRPr="00A45842" w:rsidRDefault="00A45842" w:rsidP="00A45842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11FA1285" w14:textId="77777777" w:rsidR="00A45842" w:rsidRPr="00A45842" w:rsidRDefault="00A45842" w:rsidP="00A45842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A45842">
        <w:rPr>
          <w:rFonts w:eastAsia="Times New Roman" w:cs="Arial"/>
          <w:szCs w:val="18"/>
          <w:lang w:eastAsia="nl-NL"/>
        </w:rPr>
        <w:t xml:space="preserve">Kerncompetentie 2: Ervaring met het onderhoud op een huisvuilwagen tijdens de garantieperiode. 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D578FA8" w14:textId="02D23DC9" w:rsidR="00C107E7" w:rsidRPr="00BC446F" w:rsidRDefault="00BC446F" w:rsidP="00C107E7">
            <w:pPr>
              <w:spacing w:after="0" w:line="240" w:lineRule="auto"/>
              <w:rPr>
                <w:rFonts w:cs="Arial"/>
                <w:color w:val="FFFFFF" w:themeColor="background1"/>
                <w:szCs w:val="18"/>
              </w:rPr>
            </w:pPr>
            <w:r w:rsidRPr="00BC446F">
              <w:rPr>
                <w:rFonts w:eastAsia="Times New Roman" w:cs="Arial"/>
                <w:color w:val="FFFFFF" w:themeColor="background1"/>
                <w:szCs w:val="18"/>
                <w:lang w:eastAsia="nl-NL"/>
              </w:rPr>
              <w:t>Ervaring met de levering van een huisvuilwagen van gelijksoortige aard en omvang als die in deze aanbesteding.</w:t>
            </w:r>
          </w:p>
          <w:p w14:paraId="09FBE037" w14:textId="432EE38B" w:rsidR="008F510C" w:rsidRDefault="008F510C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45C77485" w14:textId="77777777" w:rsidR="00C107E7" w:rsidRDefault="00BC446F" w:rsidP="00C107E7">
            <w:pPr>
              <w:spacing w:after="0" w:line="240" w:lineRule="auto"/>
              <w:rPr>
                <w:rFonts w:eastAsia="Times New Roman" w:cs="Arial"/>
                <w:color w:val="FFFFFF" w:themeColor="background1"/>
                <w:szCs w:val="18"/>
                <w:lang w:eastAsia="nl-NL"/>
              </w:rPr>
            </w:pPr>
            <w:r w:rsidRPr="00BC446F">
              <w:rPr>
                <w:rFonts w:eastAsia="Times New Roman" w:cs="Arial"/>
                <w:color w:val="FFFFFF" w:themeColor="background1"/>
                <w:szCs w:val="18"/>
                <w:lang w:eastAsia="nl-NL"/>
              </w:rPr>
              <w:t>Ervaring met het onderhoud op een huisvuilwagen tijdens de garantieperiode.</w:t>
            </w:r>
          </w:p>
          <w:p w14:paraId="67DA541A" w14:textId="20E9D61A" w:rsidR="00BC446F" w:rsidRPr="00C107E7" w:rsidRDefault="00BC446F" w:rsidP="00C107E7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A9EE3C8" w:rsidR="00D7072B" w:rsidRDefault="00D7072B" w:rsidP="00C107E7">
      <w:pPr>
        <w:rPr>
          <w:szCs w:val="18"/>
        </w:rPr>
      </w:pPr>
    </w:p>
    <w:p w14:paraId="3C957840" w14:textId="4D330E2F" w:rsidR="00BC446F" w:rsidRDefault="00BC446F" w:rsidP="00BC446F">
      <w:pPr>
        <w:rPr>
          <w:szCs w:val="18"/>
        </w:rPr>
      </w:pPr>
    </w:p>
    <w:p w14:paraId="3AB4003C" w14:textId="2679CB80" w:rsidR="00BC446F" w:rsidRPr="00BC446F" w:rsidRDefault="00BC446F" w:rsidP="00BC446F">
      <w:pPr>
        <w:tabs>
          <w:tab w:val="left" w:pos="6915"/>
        </w:tabs>
        <w:rPr>
          <w:szCs w:val="18"/>
        </w:rPr>
      </w:pPr>
      <w:r>
        <w:rPr>
          <w:szCs w:val="18"/>
        </w:rPr>
        <w:tab/>
      </w:r>
    </w:p>
    <w:sectPr w:rsidR="00BC446F" w:rsidRPr="00BC446F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A1DB3B2" w:rsidR="00F52322" w:rsidRPr="00BC446F" w:rsidRDefault="00BC446F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FFFFFF" w:themeColor="background1"/>
                  <w:sz w:val="16"/>
                  <w:szCs w:val="16"/>
                </w:rPr>
              </w:pPr>
              <w:r w:rsidRPr="00BC446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B -</w:t>
              </w:r>
              <w:r w:rsidR="00C107E7" w:rsidRPr="00BC446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referenties</w:t>
              </w:r>
              <w:r w:rsidR="00DC0A43" w:rsidRPr="00BC446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BC446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56B2D"/>
    <w:multiLevelType w:val="hybridMultilevel"/>
    <w:tmpl w:val="FB2EC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528973">
    <w:abstractNumId w:val="5"/>
  </w:num>
  <w:num w:numId="2" w16cid:durableId="742140106">
    <w:abstractNumId w:val="19"/>
  </w:num>
  <w:num w:numId="3" w16cid:durableId="1827240213">
    <w:abstractNumId w:val="13"/>
  </w:num>
  <w:num w:numId="4" w16cid:durableId="1267730339">
    <w:abstractNumId w:val="1"/>
  </w:num>
  <w:num w:numId="5" w16cid:durableId="541401989">
    <w:abstractNumId w:val="0"/>
  </w:num>
  <w:num w:numId="6" w16cid:durableId="1018578047">
    <w:abstractNumId w:val="15"/>
  </w:num>
  <w:num w:numId="7" w16cid:durableId="641618800">
    <w:abstractNumId w:val="12"/>
  </w:num>
  <w:num w:numId="8" w16cid:durableId="1042248245">
    <w:abstractNumId w:val="10"/>
  </w:num>
  <w:num w:numId="9" w16cid:durableId="1659502677">
    <w:abstractNumId w:val="9"/>
  </w:num>
  <w:num w:numId="10" w16cid:durableId="1678191144">
    <w:abstractNumId w:val="3"/>
  </w:num>
  <w:num w:numId="11" w16cid:durableId="472330541">
    <w:abstractNumId w:val="4"/>
  </w:num>
  <w:num w:numId="12" w16cid:durableId="1162819810">
    <w:abstractNumId w:val="18"/>
  </w:num>
  <w:num w:numId="13" w16cid:durableId="1648393407">
    <w:abstractNumId w:val="2"/>
  </w:num>
  <w:num w:numId="14" w16cid:durableId="1798989985">
    <w:abstractNumId w:val="17"/>
  </w:num>
  <w:num w:numId="15" w16cid:durableId="1054886724">
    <w:abstractNumId w:val="11"/>
  </w:num>
  <w:num w:numId="16" w16cid:durableId="227962231">
    <w:abstractNumId w:val="16"/>
  </w:num>
  <w:num w:numId="17" w16cid:durableId="716317094">
    <w:abstractNumId w:val="6"/>
  </w:num>
  <w:num w:numId="18" w16cid:durableId="1163551609">
    <w:abstractNumId w:val="7"/>
  </w:num>
  <w:num w:numId="19" w16cid:durableId="1909992643">
    <w:abstractNumId w:val="14"/>
  </w:num>
  <w:num w:numId="20" w16cid:durableId="263197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45842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46F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Birthe Pennings</cp:lastModifiedBy>
  <cp:revision>6</cp:revision>
  <dcterms:created xsi:type="dcterms:W3CDTF">2020-03-12T13:49:00Z</dcterms:created>
  <dcterms:modified xsi:type="dcterms:W3CDTF">2023-04-05T10:32:00Z</dcterms:modified>
</cp:coreProperties>
</file>