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508E3" w14:textId="24CEC2AF" w:rsidR="003D4701" w:rsidRPr="003D2C6C" w:rsidRDefault="605BF9A1" w:rsidP="001D27F2">
      <w:pPr>
        <w:jc w:val="center"/>
        <w:rPr>
          <w:rFonts w:ascii="Verdana" w:hAnsi="Verdana"/>
        </w:rPr>
      </w:pPr>
      <w:r>
        <w:t>cr</w:t>
      </w:r>
      <w:r w:rsidR="00A411D4">
        <w:rPr>
          <w:noProof/>
        </w:rPr>
        <w:drawing>
          <wp:inline distT="0" distB="0" distL="0" distR="0" wp14:anchorId="0FFEAED2" wp14:editId="7750F580">
            <wp:extent cx="5572125" cy="27908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3">
                      <a:extLst>
                        <a:ext uri="{28A0092B-C50C-407E-A947-70E740481C1C}">
                          <a14:useLocalDpi xmlns:a14="http://schemas.microsoft.com/office/drawing/2010/main" val="0"/>
                        </a:ext>
                      </a:extLst>
                    </a:blip>
                    <a:stretch>
                      <a:fillRect/>
                    </a:stretch>
                  </pic:blipFill>
                  <pic:spPr>
                    <a:xfrm>
                      <a:off x="0" y="0"/>
                      <a:ext cx="5572125" cy="2790825"/>
                    </a:xfrm>
                    <a:prstGeom prst="rect">
                      <a:avLst/>
                    </a:prstGeom>
                  </pic:spPr>
                </pic:pic>
              </a:graphicData>
            </a:graphic>
          </wp:inline>
        </w:drawing>
      </w:r>
    </w:p>
    <w:p w14:paraId="52B76ABC" w14:textId="77777777" w:rsidR="00414996" w:rsidRDefault="00414996" w:rsidP="00F837BA">
      <w:pPr>
        <w:jc w:val="center"/>
      </w:pPr>
    </w:p>
    <w:p w14:paraId="6B3F816B" w14:textId="77777777" w:rsidR="003D4701" w:rsidRDefault="003D4701" w:rsidP="00F837BA">
      <w:pPr>
        <w:jc w:val="center"/>
      </w:pPr>
    </w:p>
    <w:p w14:paraId="7E4CA4A3" w14:textId="77777777" w:rsidR="003D4701" w:rsidRDefault="003D4701" w:rsidP="00F837BA">
      <w:pPr>
        <w:jc w:val="center"/>
      </w:pPr>
    </w:p>
    <w:p w14:paraId="3FA40FBC" w14:textId="77777777" w:rsidR="003D4701" w:rsidRDefault="003D4701" w:rsidP="00F837BA">
      <w:pPr>
        <w:jc w:val="center"/>
      </w:pPr>
    </w:p>
    <w:p w14:paraId="346E0785" w14:textId="77777777" w:rsidR="003D4701" w:rsidRDefault="003D4701" w:rsidP="00F837BA">
      <w:pPr>
        <w:jc w:val="center"/>
      </w:pPr>
    </w:p>
    <w:p w14:paraId="29D3BCA3" w14:textId="77777777" w:rsidR="003D4701" w:rsidRDefault="003D4701" w:rsidP="00F837BA">
      <w:pPr>
        <w:jc w:val="center"/>
      </w:pPr>
    </w:p>
    <w:p w14:paraId="0F5C0D77" w14:textId="7E5A7485" w:rsidR="003D4701" w:rsidRDefault="00773697" w:rsidP="00773697">
      <w:pPr>
        <w:jc w:val="center"/>
        <w:rPr>
          <w:rFonts w:ascii="Verdana" w:hAnsi="Verdana"/>
          <w:b/>
          <w:bCs/>
          <w:sz w:val="40"/>
          <w:szCs w:val="56"/>
        </w:rPr>
      </w:pPr>
      <w:r>
        <w:rPr>
          <w:rFonts w:ascii="Verdana" w:hAnsi="Verdana"/>
          <w:b/>
          <w:bCs/>
          <w:sz w:val="40"/>
          <w:szCs w:val="56"/>
        </w:rPr>
        <w:t xml:space="preserve">Bijlage - </w:t>
      </w:r>
      <w:r w:rsidRPr="00773697">
        <w:rPr>
          <w:rFonts w:ascii="Verdana" w:hAnsi="Verdana"/>
          <w:b/>
          <w:bCs/>
          <w:sz w:val="40"/>
          <w:szCs w:val="56"/>
        </w:rPr>
        <w:t xml:space="preserve">Eisen </w:t>
      </w:r>
      <w:r w:rsidRPr="00773697">
        <w:rPr>
          <w:rFonts w:ascii="Verdana" w:hAnsi="Verdana"/>
          <w:b/>
          <w:bCs/>
          <w:sz w:val="40"/>
          <w:szCs w:val="56"/>
        </w:rPr>
        <w:br/>
      </w:r>
      <w:r w:rsidR="00DE7D27">
        <w:rPr>
          <w:rFonts w:ascii="Verdana" w:hAnsi="Verdana"/>
          <w:b/>
          <w:bCs/>
          <w:sz w:val="40"/>
          <w:szCs w:val="56"/>
        </w:rPr>
        <w:t xml:space="preserve">en </w:t>
      </w:r>
      <w:r>
        <w:rPr>
          <w:rFonts w:ascii="Verdana" w:hAnsi="Verdana"/>
          <w:b/>
          <w:bCs/>
          <w:sz w:val="40"/>
          <w:szCs w:val="56"/>
        </w:rPr>
        <w:t xml:space="preserve">Dossier </w:t>
      </w:r>
      <w:r w:rsidR="73CD277D" w:rsidRPr="00773697">
        <w:rPr>
          <w:rFonts w:ascii="Verdana" w:hAnsi="Verdana"/>
          <w:b/>
          <w:bCs/>
          <w:sz w:val="40"/>
          <w:szCs w:val="56"/>
        </w:rPr>
        <w:t>Financiële Afspraken</w:t>
      </w:r>
    </w:p>
    <w:p w14:paraId="28618165" w14:textId="3FADC6E0" w:rsidR="00BD077A" w:rsidRPr="00773697" w:rsidRDefault="00BD077A" w:rsidP="00773697">
      <w:pPr>
        <w:jc w:val="center"/>
        <w:rPr>
          <w:rFonts w:ascii="Verdana" w:hAnsi="Verdana"/>
          <w:b/>
          <w:bCs/>
          <w:sz w:val="40"/>
          <w:szCs w:val="56"/>
        </w:rPr>
      </w:pPr>
      <w:r>
        <w:rPr>
          <w:rFonts w:ascii="Verdana" w:hAnsi="Verdana"/>
          <w:b/>
          <w:bCs/>
          <w:sz w:val="40"/>
          <w:szCs w:val="56"/>
        </w:rPr>
        <w:t>(DFA)</w:t>
      </w:r>
    </w:p>
    <w:p w14:paraId="1EC8591C" w14:textId="6A0F4711" w:rsidR="003D4701" w:rsidRDefault="003D4701" w:rsidP="00F837BA">
      <w:pPr>
        <w:jc w:val="center"/>
        <w:rPr>
          <w:rFonts w:ascii="Verdana" w:hAnsi="Verdana"/>
          <w:b/>
          <w:sz w:val="56"/>
        </w:rPr>
      </w:pPr>
    </w:p>
    <w:p w14:paraId="6726494A" w14:textId="77777777" w:rsidR="00773697" w:rsidRDefault="00773697" w:rsidP="00F837BA">
      <w:pPr>
        <w:jc w:val="center"/>
        <w:rPr>
          <w:rFonts w:ascii="Verdana" w:hAnsi="Verdana"/>
          <w:b/>
          <w:sz w:val="56"/>
        </w:rPr>
      </w:pPr>
    </w:p>
    <w:p w14:paraId="344EE696" w14:textId="1B8A0302" w:rsidR="003D4701" w:rsidRDefault="73CD277D" w:rsidP="73CD277D">
      <w:pPr>
        <w:jc w:val="center"/>
        <w:rPr>
          <w:rFonts w:ascii="Verdana" w:hAnsi="Verdana"/>
          <w:b/>
          <w:bCs/>
          <w:sz w:val="32"/>
          <w:szCs w:val="32"/>
        </w:rPr>
      </w:pPr>
      <w:r w:rsidRPr="73CD277D">
        <w:rPr>
          <w:rFonts w:ascii="Verdana" w:hAnsi="Verdana"/>
          <w:b/>
          <w:bCs/>
          <w:sz w:val="32"/>
          <w:szCs w:val="32"/>
        </w:rPr>
        <w:t>Provinciale Telecommunicatiediensten 20</w:t>
      </w:r>
      <w:r w:rsidR="00732C1E">
        <w:rPr>
          <w:rFonts w:ascii="Verdana" w:hAnsi="Verdana"/>
          <w:b/>
          <w:bCs/>
          <w:sz w:val="32"/>
          <w:szCs w:val="32"/>
        </w:rPr>
        <w:t>23</w:t>
      </w:r>
      <w:r w:rsidRPr="73CD277D">
        <w:rPr>
          <w:rFonts w:ascii="Verdana" w:hAnsi="Verdana"/>
          <w:b/>
          <w:bCs/>
          <w:sz w:val="32"/>
          <w:szCs w:val="32"/>
        </w:rPr>
        <w:t xml:space="preserve"> (PT20</w:t>
      </w:r>
      <w:r w:rsidR="00732C1E">
        <w:rPr>
          <w:rFonts w:ascii="Verdana" w:hAnsi="Verdana"/>
          <w:b/>
          <w:bCs/>
          <w:sz w:val="32"/>
          <w:szCs w:val="32"/>
        </w:rPr>
        <w:t>23</w:t>
      </w:r>
      <w:r w:rsidRPr="73CD277D">
        <w:rPr>
          <w:rFonts w:ascii="Verdana" w:hAnsi="Verdana"/>
          <w:b/>
          <w:bCs/>
          <w:sz w:val="32"/>
          <w:szCs w:val="32"/>
        </w:rPr>
        <w:t>)</w:t>
      </w:r>
    </w:p>
    <w:p w14:paraId="1B38110A" w14:textId="77777777" w:rsidR="003D3CD2" w:rsidRDefault="003D3CD2" w:rsidP="00F837BA">
      <w:pPr>
        <w:jc w:val="center"/>
        <w:rPr>
          <w:rFonts w:ascii="Verdana" w:hAnsi="Verdana"/>
          <w:b/>
          <w:sz w:val="32"/>
          <w:szCs w:val="32"/>
        </w:rPr>
      </w:pPr>
    </w:p>
    <w:p w14:paraId="046491BF" w14:textId="3EA89E84" w:rsidR="00112F13" w:rsidRDefault="73CD277D" w:rsidP="73CD277D">
      <w:pPr>
        <w:jc w:val="center"/>
        <w:rPr>
          <w:rFonts w:ascii="Verdana" w:hAnsi="Verdana"/>
          <w:b/>
          <w:bCs/>
          <w:sz w:val="32"/>
          <w:szCs w:val="32"/>
        </w:rPr>
      </w:pPr>
      <w:r w:rsidRPr="73CD277D">
        <w:rPr>
          <w:rFonts w:ascii="Verdana" w:hAnsi="Verdana"/>
          <w:b/>
          <w:bCs/>
          <w:sz w:val="32"/>
          <w:szCs w:val="32"/>
        </w:rPr>
        <w:t>Mobiele telefonie</w:t>
      </w:r>
    </w:p>
    <w:p w14:paraId="3FEBDB78" w14:textId="77777777" w:rsidR="00312FA9" w:rsidRDefault="00312FA9" w:rsidP="73CD277D">
      <w:pPr>
        <w:jc w:val="center"/>
        <w:rPr>
          <w:rFonts w:ascii="Verdana" w:hAnsi="Verdana"/>
          <w:b/>
          <w:bCs/>
          <w:sz w:val="32"/>
          <w:szCs w:val="32"/>
        </w:rPr>
      </w:pPr>
      <w:r>
        <w:rPr>
          <w:rFonts w:ascii="Verdana" w:hAnsi="Verdana"/>
          <w:b/>
          <w:bCs/>
          <w:sz w:val="32"/>
          <w:szCs w:val="32"/>
        </w:rPr>
        <w:t>Optioneel: Vaste telefonie</w:t>
      </w:r>
    </w:p>
    <w:p w14:paraId="5BD6AC5F" w14:textId="5C08DE5D" w:rsidR="00312FA9" w:rsidRDefault="00312FA9" w:rsidP="73CD277D">
      <w:pPr>
        <w:jc w:val="center"/>
        <w:rPr>
          <w:rFonts w:ascii="Verdana" w:hAnsi="Verdana"/>
          <w:b/>
          <w:bCs/>
          <w:sz w:val="32"/>
          <w:szCs w:val="32"/>
        </w:rPr>
      </w:pPr>
      <w:r>
        <w:rPr>
          <w:rFonts w:ascii="Verdana" w:hAnsi="Verdana"/>
          <w:b/>
          <w:bCs/>
          <w:sz w:val="32"/>
          <w:szCs w:val="32"/>
        </w:rPr>
        <w:t>Optioneel: Integratie</w:t>
      </w:r>
      <w:r w:rsidR="00983414">
        <w:rPr>
          <w:rFonts w:ascii="Verdana" w:hAnsi="Verdana"/>
          <w:b/>
          <w:bCs/>
          <w:sz w:val="32"/>
          <w:szCs w:val="32"/>
        </w:rPr>
        <w:t xml:space="preserve"> met derden</w:t>
      </w:r>
    </w:p>
    <w:p w14:paraId="1D6BE1B4" w14:textId="77777777" w:rsidR="00E051B4" w:rsidRDefault="00E051B4"/>
    <w:p w14:paraId="1909FBB8" w14:textId="77777777" w:rsidR="00E051B4" w:rsidRDefault="00E051B4"/>
    <w:p w14:paraId="2F186AAA" w14:textId="77777777" w:rsidR="00E051B4" w:rsidRDefault="00E051B4"/>
    <w:p w14:paraId="7E2D4ECE" w14:textId="77777777" w:rsidR="00E051B4" w:rsidRDefault="00E051B4"/>
    <w:p w14:paraId="33B07D47" w14:textId="77777777" w:rsidR="00E051B4" w:rsidRDefault="00E051B4">
      <w:pPr>
        <w:sectPr w:rsidR="00E051B4">
          <w:pgSz w:w="11906" w:h="16838"/>
          <w:pgMar w:top="1417" w:right="1417" w:bottom="1417" w:left="1417" w:header="708" w:footer="708" w:gutter="0"/>
          <w:cols w:space="708"/>
          <w:docGrid w:linePitch="360"/>
        </w:sectPr>
      </w:pPr>
    </w:p>
    <w:p w14:paraId="2C6C25E1" w14:textId="77777777" w:rsidR="003D4701" w:rsidRPr="0044670E" w:rsidRDefault="73CD277D" w:rsidP="00F837BA">
      <w:pPr>
        <w:pStyle w:val="Ondertitel"/>
        <w:rPr>
          <w:rFonts w:ascii="Arial" w:eastAsiaTheme="minorHAnsi" w:hAnsi="Arial" w:cs="Arial"/>
          <w:b/>
          <w:bCs/>
          <w:color w:val="auto"/>
          <w:spacing w:val="0"/>
          <w:sz w:val="19"/>
          <w:szCs w:val="22"/>
        </w:rPr>
      </w:pPr>
      <w:r w:rsidRPr="0044670E">
        <w:rPr>
          <w:rFonts w:ascii="Arial" w:eastAsiaTheme="minorHAnsi" w:hAnsi="Arial" w:cs="Arial"/>
          <w:b/>
          <w:bCs/>
          <w:color w:val="auto"/>
          <w:spacing w:val="0"/>
          <w:sz w:val="19"/>
          <w:szCs w:val="22"/>
        </w:rPr>
        <w:lastRenderedPageBreak/>
        <w:t>Status document.</w:t>
      </w:r>
    </w:p>
    <w:p w14:paraId="0BB1FB4C" w14:textId="26B5D397" w:rsidR="00D901B7" w:rsidRDefault="667D0B76" w:rsidP="00D901B7">
      <w:r>
        <w:t>Dit document vormt een integraal onderdeel van de aanbesteding PT20</w:t>
      </w:r>
      <w:r w:rsidR="00983414">
        <w:t>23</w:t>
      </w:r>
      <w:r>
        <w:t xml:space="preserve"> </w:t>
      </w:r>
      <w:r w:rsidR="0044670E">
        <w:t>gericht op de</w:t>
      </w:r>
      <w:r>
        <w:t xml:space="preserve"> uitvraag Mobiele telefonie </w:t>
      </w:r>
      <w:r w:rsidR="0044670E">
        <w:t xml:space="preserve">en/of </w:t>
      </w:r>
      <w:r w:rsidR="00201CE5">
        <w:t>optioneel</w:t>
      </w:r>
      <w:r w:rsidR="00534977">
        <w:t xml:space="preserve"> ge</w:t>
      </w:r>
      <w:r w:rsidR="00201CE5">
        <w:t xml:space="preserve">combineerd met afname van vaste telefonie en </w:t>
      </w:r>
      <w:r w:rsidR="00437151">
        <w:t>integratie met derden. (</w:t>
      </w:r>
      <w:r w:rsidR="00302DB0">
        <w:t xml:space="preserve">bijvoorbeeld: </w:t>
      </w:r>
      <w:r w:rsidR="00437151">
        <w:t>SaaS, Klant contact</w:t>
      </w:r>
      <w:r w:rsidR="00302DB0">
        <w:t>center en/of Microsoft 365)</w:t>
      </w:r>
      <w:r>
        <w:t xml:space="preserve"> </w:t>
      </w:r>
      <w:r w:rsidR="0044670E">
        <w:t>Na g</w:t>
      </w:r>
      <w:r w:rsidR="003F1521">
        <w:t>unning</w:t>
      </w:r>
      <w:r w:rsidR="0044670E">
        <w:t xml:space="preserve"> wordt per deelnemer</w:t>
      </w:r>
      <w:r w:rsidR="003F1521">
        <w:t xml:space="preserve"> een</w:t>
      </w:r>
      <w:r w:rsidR="0044670E">
        <w:t xml:space="preserve"> specifieke</w:t>
      </w:r>
      <w:r w:rsidR="003F1521">
        <w:t xml:space="preserve"> DFA opgesteld.</w:t>
      </w:r>
    </w:p>
    <w:p w14:paraId="339450D6" w14:textId="77777777" w:rsidR="00F837BA" w:rsidRDefault="00F837BA" w:rsidP="00D901B7"/>
    <w:p w14:paraId="6CE8CAE6" w14:textId="4BB66ACA" w:rsidR="00D901B7" w:rsidRPr="0044670E" w:rsidRDefault="73CD277D" w:rsidP="00F837BA">
      <w:pPr>
        <w:pStyle w:val="Ondertitel"/>
        <w:rPr>
          <w:rFonts w:ascii="Arial" w:eastAsiaTheme="minorHAnsi" w:hAnsi="Arial" w:cs="Arial"/>
          <w:b/>
          <w:bCs/>
          <w:i w:val="0"/>
          <w:iCs w:val="0"/>
          <w:color w:val="auto"/>
          <w:spacing w:val="0"/>
          <w:sz w:val="19"/>
          <w:szCs w:val="22"/>
        </w:rPr>
      </w:pPr>
      <w:r w:rsidRPr="0044670E">
        <w:rPr>
          <w:rFonts w:ascii="Arial" w:eastAsiaTheme="minorHAnsi" w:hAnsi="Arial" w:cs="Arial"/>
          <w:b/>
          <w:bCs/>
          <w:i w:val="0"/>
          <w:iCs w:val="0"/>
          <w:color w:val="auto"/>
          <w:spacing w:val="0"/>
          <w:sz w:val="19"/>
          <w:szCs w:val="22"/>
        </w:rPr>
        <w:t>Inleiding</w:t>
      </w:r>
    </w:p>
    <w:p w14:paraId="3B26B59A" w14:textId="29BCBAF2" w:rsidR="00BD077A" w:rsidRDefault="73CD277D" w:rsidP="00B830FF">
      <w:r>
        <w:t xml:space="preserve">Dit document bevat de facturatie afspraken, die </w:t>
      </w:r>
      <w:r w:rsidR="00BD077A">
        <w:t xml:space="preserve">deel uitmaken van de overeenkomst  &lt;,….&gt; tussen </w:t>
      </w:r>
    </w:p>
    <w:p w14:paraId="4A4E16DE" w14:textId="67ED5BB6" w:rsidR="00BD077A" w:rsidRDefault="00BD077A" w:rsidP="00BD077A">
      <w:r>
        <w:t xml:space="preserve">1.   De </w:t>
      </w:r>
      <w:r w:rsidR="0044670E">
        <w:t>deelnemer</w:t>
      </w:r>
      <w:r>
        <w:t xml:space="preserve"> &lt;..&gt;, hierna te noemen: Opdrachtgever</w:t>
      </w:r>
    </w:p>
    <w:p w14:paraId="30D01020" w14:textId="77777777" w:rsidR="00BD077A" w:rsidRDefault="00BD077A" w:rsidP="00BD077A">
      <w:r>
        <w:t>en</w:t>
      </w:r>
    </w:p>
    <w:p w14:paraId="72B8B58B" w14:textId="0C944C70" w:rsidR="00BD077A" w:rsidRDefault="00BD077A" w:rsidP="00BD077A">
      <w:r>
        <w:t xml:space="preserve">2. &lt;&lt; </w:t>
      </w:r>
      <w:r w:rsidR="0044670E">
        <w:t>l</w:t>
      </w:r>
      <w:r>
        <w:t>everancier &gt;&gt;&gt; hierna te noemen: Opdrachtnemer,</w:t>
      </w:r>
    </w:p>
    <w:p w14:paraId="768291EE" w14:textId="501A660F" w:rsidR="00BD077A" w:rsidRDefault="00BD077A" w:rsidP="00BD077A">
      <w:r>
        <w:t xml:space="preserve">samen aangeduid als “Partijen”. </w:t>
      </w:r>
    </w:p>
    <w:p w14:paraId="2888DC9C" w14:textId="77777777" w:rsidR="00BD077A" w:rsidRDefault="00BD077A" w:rsidP="00B830FF"/>
    <w:p w14:paraId="4034ACEC" w14:textId="7C541DFB" w:rsidR="001C288A" w:rsidRDefault="00BD077A" w:rsidP="00B830FF">
      <w:r>
        <w:t xml:space="preserve">In deze DFA </w:t>
      </w:r>
      <w:r w:rsidR="0044670E">
        <w:t>worden de nadere details beschreven met betrekking tot de financiële afspraken tussen Opdrachtgever en Opdrachtnemer</w:t>
      </w:r>
      <w:r w:rsidR="005A376A">
        <w:t xml:space="preserve">, </w:t>
      </w:r>
      <w:r w:rsidR="73CD277D">
        <w:t>alsmede de eisen waaraan een factuur moet voldoen.</w:t>
      </w:r>
    </w:p>
    <w:p w14:paraId="03EE04F9" w14:textId="29CF3F6E" w:rsidR="73CD277D" w:rsidRDefault="73CD277D" w:rsidP="73CD277D"/>
    <w:p w14:paraId="11DF4674" w14:textId="6CB19E4D" w:rsidR="001C288A" w:rsidRPr="002C2D74" w:rsidRDefault="73CD277D" w:rsidP="001C288A">
      <w:pPr>
        <w:pStyle w:val="Ondertitel"/>
        <w:rPr>
          <w:rFonts w:ascii="Arial" w:eastAsiaTheme="minorHAnsi" w:hAnsi="Arial" w:cs="Arial"/>
          <w:b/>
          <w:bCs/>
          <w:i w:val="0"/>
          <w:iCs w:val="0"/>
          <w:color w:val="auto"/>
          <w:spacing w:val="0"/>
          <w:sz w:val="19"/>
          <w:szCs w:val="22"/>
        </w:rPr>
      </w:pPr>
      <w:r w:rsidRPr="002C2D74">
        <w:rPr>
          <w:rFonts w:ascii="Arial" w:eastAsiaTheme="minorHAnsi" w:hAnsi="Arial" w:cs="Arial"/>
          <w:b/>
          <w:bCs/>
          <w:i w:val="0"/>
          <w:iCs w:val="0"/>
          <w:color w:val="auto"/>
          <w:spacing w:val="0"/>
          <w:sz w:val="19"/>
          <w:szCs w:val="22"/>
        </w:rPr>
        <w:t>Gebruik variabelen</w:t>
      </w:r>
    </w:p>
    <w:p w14:paraId="0564A0C9" w14:textId="5CD5B681" w:rsidR="73CD277D" w:rsidRDefault="73CD277D" w:rsidP="73CD277D">
      <w:r>
        <w:t>Dit document bevat de generieke eisen voor wat betreft de rapportage en facturatie. Na gunning worden specifieke afspraken per deelnemer in dit document vastgelegd.</w:t>
      </w:r>
    </w:p>
    <w:p w14:paraId="59C3E972" w14:textId="77777777" w:rsidR="00F837BA" w:rsidRDefault="00F837BA" w:rsidP="00B830FF"/>
    <w:p w14:paraId="3793E0FE" w14:textId="7512D007" w:rsidR="00B830FF" w:rsidRPr="002C2D74" w:rsidRDefault="73CD277D" w:rsidP="00F837BA">
      <w:pPr>
        <w:pStyle w:val="Ondertitel"/>
        <w:rPr>
          <w:rFonts w:ascii="Arial" w:eastAsiaTheme="minorHAnsi" w:hAnsi="Arial" w:cs="Arial"/>
          <w:b/>
          <w:bCs/>
          <w:i w:val="0"/>
          <w:iCs w:val="0"/>
          <w:color w:val="auto"/>
          <w:spacing w:val="0"/>
          <w:sz w:val="19"/>
          <w:szCs w:val="22"/>
        </w:rPr>
      </w:pPr>
      <w:r w:rsidRPr="002C2D74">
        <w:rPr>
          <w:rFonts w:ascii="Arial" w:eastAsiaTheme="minorHAnsi" w:hAnsi="Arial" w:cs="Arial"/>
          <w:b/>
          <w:bCs/>
          <w:i w:val="0"/>
          <w:iCs w:val="0"/>
          <w:color w:val="auto"/>
          <w:spacing w:val="0"/>
          <w:sz w:val="19"/>
          <w:szCs w:val="22"/>
        </w:rPr>
        <w:t>Terminologie</w:t>
      </w:r>
    </w:p>
    <w:p w14:paraId="4D93DC1D" w14:textId="08B34849" w:rsidR="00B830FF" w:rsidRDefault="73CD277D" w:rsidP="00B830FF">
      <w:r>
        <w:t>De volgende definities zullen in dit document gebruikt worden</w:t>
      </w:r>
      <w:r w:rsidR="00BD077A">
        <w:t>, aanvullend op de definities uit de overeenkomst</w:t>
      </w:r>
      <w:r>
        <w:t>:</w:t>
      </w:r>
    </w:p>
    <w:p w14:paraId="4464A8D5" w14:textId="0424907A" w:rsidR="73CD277D" w:rsidRDefault="73CD277D" w:rsidP="73CD277D"/>
    <w:p w14:paraId="789E4C54" w14:textId="3F6ACE16" w:rsidR="00B60B8E" w:rsidRPr="008A69AA" w:rsidRDefault="73CD277D" w:rsidP="00B830FF">
      <w:pPr>
        <w:pStyle w:val="Lijstalinea"/>
        <w:numPr>
          <w:ilvl w:val="0"/>
          <w:numId w:val="4"/>
        </w:numPr>
      </w:pPr>
      <w:r w:rsidRPr="008A69AA">
        <w:rPr>
          <w:b/>
          <w:bCs/>
        </w:rPr>
        <w:t>Perce</w:t>
      </w:r>
      <w:r w:rsidR="00BD077A" w:rsidRPr="008A69AA">
        <w:rPr>
          <w:b/>
          <w:bCs/>
        </w:rPr>
        <w:t>el</w:t>
      </w:r>
      <w:r w:rsidR="008D65CE">
        <w:rPr>
          <w:b/>
          <w:bCs/>
        </w:rPr>
        <w:t xml:space="preserve"> </w:t>
      </w:r>
      <w:r w:rsidR="00B60B8E" w:rsidRPr="008A69AA">
        <w:br/>
      </w:r>
      <w:r w:rsidR="008D65CE">
        <w:t xml:space="preserve">In deze aanbesteding </w:t>
      </w:r>
      <w:r w:rsidR="003812EF">
        <w:t xml:space="preserve">is er 1 perceel, namelijk Mobiele </w:t>
      </w:r>
      <w:r w:rsidR="0025328B">
        <w:t>telefonie met opties</w:t>
      </w:r>
      <w:r w:rsidR="00BA0F80">
        <w:t xml:space="preserve"> (vaste telefonie en integratie met derden)</w:t>
      </w:r>
      <w:r w:rsidR="0025328B">
        <w:t>.</w:t>
      </w:r>
    </w:p>
    <w:p w14:paraId="5DA09682" w14:textId="03C53EC2" w:rsidR="00C75573" w:rsidRPr="008A69AA" w:rsidRDefault="73CD277D" w:rsidP="00466C8C">
      <w:pPr>
        <w:pStyle w:val="Lijstalinea"/>
        <w:numPr>
          <w:ilvl w:val="0"/>
          <w:numId w:val="4"/>
        </w:numPr>
      </w:pPr>
      <w:r w:rsidRPr="008A69AA">
        <w:rPr>
          <w:b/>
          <w:bCs/>
        </w:rPr>
        <w:t>E-facturatie</w:t>
      </w:r>
      <w:r w:rsidRPr="008A69AA">
        <w:t>.</w:t>
      </w:r>
      <w:r w:rsidR="00C75573" w:rsidRPr="008A69AA">
        <w:br/>
      </w:r>
      <w:r w:rsidRPr="008A69AA">
        <w:t xml:space="preserve">Een e-factuur is een digitaal bestand (maar geen PDF) dat vanuit het ene geautomatiseerde </w:t>
      </w:r>
      <w:r w:rsidR="008A69AA">
        <w:t xml:space="preserve">financiële </w:t>
      </w:r>
      <w:r w:rsidRPr="008A69AA">
        <w:t xml:space="preserve">systeem elektronisch kan worden verwerkt in het andere </w:t>
      </w:r>
      <w:r w:rsidR="008A69AA">
        <w:t xml:space="preserve">financiële </w:t>
      </w:r>
      <w:r w:rsidRPr="008A69AA">
        <w:t xml:space="preserve">systeem.  </w:t>
      </w:r>
    </w:p>
    <w:p w14:paraId="53813D2C" w14:textId="77777777" w:rsidR="00B60B8E" w:rsidRPr="008A69AA" w:rsidRDefault="73CD277D" w:rsidP="00B830FF">
      <w:pPr>
        <w:pStyle w:val="Lijstalinea"/>
        <w:numPr>
          <w:ilvl w:val="0"/>
          <w:numId w:val="4"/>
        </w:numPr>
      </w:pPr>
      <w:r w:rsidRPr="008A69AA">
        <w:rPr>
          <w:b/>
          <w:bCs/>
        </w:rPr>
        <w:t>Papieren factuur</w:t>
      </w:r>
      <w:r w:rsidRPr="008A69AA">
        <w:t>.</w:t>
      </w:r>
      <w:r w:rsidR="00B60B8E" w:rsidRPr="008A69AA">
        <w:br/>
      </w:r>
      <w:r w:rsidRPr="008A69AA">
        <w:t>Dit is een factuur welke wordt geleverd op papier óf in de vorm van een PDF.</w:t>
      </w:r>
    </w:p>
    <w:p w14:paraId="75FB2D02" w14:textId="77777777" w:rsidR="00B60B8E" w:rsidRPr="008A69AA" w:rsidRDefault="73CD277D" w:rsidP="00B830FF">
      <w:pPr>
        <w:pStyle w:val="Lijstalinea"/>
        <w:numPr>
          <w:ilvl w:val="0"/>
          <w:numId w:val="4"/>
        </w:numPr>
      </w:pPr>
      <w:r w:rsidRPr="008A69AA">
        <w:rPr>
          <w:b/>
          <w:bCs/>
        </w:rPr>
        <w:t>Elektronische factuur</w:t>
      </w:r>
      <w:r w:rsidRPr="008A69AA">
        <w:t>.</w:t>
      </w:r>
      <w:r w:rsidR="00D922A1" w:rsidRPr="008A69AA">
        <w:br/>
      </w:r>
      <w:r w:rsidRPr="008A69AA">
        <w:t xml:space="preserve">Dit is een factuur welke wordt geleverd in een vorm welke verder elektronisch verwerkt kan worden. Dit is in het format: CSV, Microsoft XLSX of de eisen welke gesteld worden in </w:t>
      </w:r>
      <w:r w:rsidRPr="008A69AA">
        <w:rPr>
          <w:i/>
          <w:iCs/>
        </w:rPr>
        <w:t>E-facturatie</w:t>
      </w:r>
      <w:r w:rsidRPr="008A69AA">
        <w:t>.</w:t>
      </w:r>
    </w:p>
    <w:p w14:paraId="06C1D9DC" w14:textId="2484E928" w:rsidR="002A661D" w:rsidRPr="008A69AA" w:rsidRDefault="73CD277D" w:rsidP="00B830FF">
      <w:pPr>
        <w:pStyle w:val="Lijstalinea"/>
        <w:numPr>
          <w:ilvl w:val="0"/>
          <w:numId w:val="4"/>
        </w:numPr>
      </w:pPr>
      <w:r w:rsidRPr="008A69AA">
        <w:rPr>
          <w:b/>
          <w:bCs/>
        </w:rPr>
        <w:t>Call Detail Records (CDR)</w:t>
      </w:r>
      <w:r w:rsidRPr="008A69AA">
        <w:t>.</w:t>
      </w:r>
      <w:r w:rsidR="002A661D" w:rsidRPr="008A69AA">
        <w:br/>
      </w:r>
      <w:r w:rsidR="008A69AA">
        <w:t xml:space="preserve">dit is informatie-item waarin de gegevens </w:t>
      </w:r>
      <w:r w:rsidRPr="008A69AA">
        <w:t xml:space="preserve">per gesprek </w:t>
      </w:r>
      <w:r w:rsidR="008A69AA">
        <w:t xml:space="preserve">zijn vastgelegd </w:t>
      </w:r>
      <w:r w:rsidRPr="008A69AA">
        <w:t xml:space="preserve">en </w:t>
      </w:r>
      <w:r w:rsidR="008A69AA">
        <w:t xml:space="preserve">dat </w:t>
      </w:r>
      <w:r w:rsidRPr="008A69AA">
        <w:t>wordt geleverd in een vorm welke verder elektronisch verwerkt kan worden. Dit is in het format: CSV of Microsoft XLSX.</w:t>
      </w:r>
    </w:p>
    <w:p w14:paraId="2CD038E8" w14:textId="77777777" w:rsidR="00B830FF" w:rsidRDefault="00B830FF" w:rsidP="00B830FF"/>
    <w:p w14:paraId="04BF75FC" w14:textId="77777777" w:rsidR="00FE0E45" w:rsidRDefault="00FE0E45" w:rsidP="00FE0E45"/>
    <w:p w14:paraId="5D524E01" w14:textId="77777777" w:rsidR="00FE0E45" w:rsidRDefault="00FE0E45" w:rsidP="00FE0E45"/>
    <w:p w14:paraId="369EAD2A" w14:textId="77777777" w:rsidR="00217551" w:rsidRDefault="00FE0E45" w:rsidP="002C2D74">
      <w:pPr>
        <w:spacing w:after="200" w:line="276" w:lineRule="auto"/>
      </w:pPr>
      <w:r>
        <w:br w:type="page"/>
      </w:r>
    </w:p>
    <w:p w14:paraId="6067FE11" w14:textId="6FB115C9" w:rsidR="00217551" w:rsidRPr="00217551" w:rsidRDefault="00217551" w:rsidP="002C2D74">
      <w:pPr>
        <w:spacing w:after="200" w:line="276" w:lineRule="auto"/>
        <w:rPr>
          <w:b/>
          <w:bCs/>
        </w:rPr>
      </w:pPr>
      <w:r w:rsidRPr="00217551">
        <w:rPr>
          <w:b/>
          <w:bCs/>
        </w:rPr>
        <w:lastRenderedPageBreak/>
        <w:t>Geldigheidsduur</w:t>
      </w:r>
    </w:p>
    <w:p w14:paraId="3B72CEAC" w14:textId="77777777" w:rsidR="00217551" w:rsidRDefault="00217551" w:rsidP="00217551">
      <w:pPr>
        <w:spacing w:after="200" w:line="276" w:lineRule="auto"/>
      </w:pPr>
      <w:r w:rsidRPr="00217551">
        <w:t>De geldigheidsduur van het DFA komt overeen met de geldigheidsduur van de overeenkomst</w:t>
      </w:r>
      <w:r>
        <w:t>.</w:t>
      </w:r>
    </w:p>
    <w:p w14:paraId="5160CAC2" w14:textId="77777777" w:rsidR="00217551" w:rsidRDefault="00217551" w:rsidP="00217551">
      <w:pPr>
        <w:spacing w:after="200" w:line="276" w:lineRule="auto"/>
      </w:pPr>
    </w:p>
    <w:p w14:paraId="50636348" w14:textId="08E8CC31" w:rsidR="00217551" w:rsidRPr="00217551" w:rsidRDefault="00217551" w:rsidP="00217551">
      <w:pPr>
        <w:spacing w:after="200" w:line="276" w:lineRule="auto"/>
      </w:pPr>
      <w:r w:rsidRPr="00217551">
        <w:rPr>
          <w:b/>
          <w:bCs/>
        </w:rPr>
        <w:t>Beheer</w:t>
      </w:r>
      <w:r>
        <w:rPr>
          <w:b/>
          <w:bCs/>
        </w:rPr>
        <w:t xml:space="preserve"> en autorisatie</w:t>
      </w:r>
      <w:r w:rsidRPr="00217551">
        <w:rPr>
          <w:b/>
          <w:bCs/>
        </w:rPr>
        <w:t xml:space="preserve"> DFA</w:t>
      </w:r>
    </w:p>
    <w:p w14:paraId="0FE499E0" w14:textId="77777777" w:rsidR="00217551" w:rsidRPr="00217551" w:rsidRDefault="00217551" w:rsidP="00217551">
      <w:r w:rsidRPr="00217551">
        <w:t>Er zal een digitale versie van dit document aan Opdrachtgever worden verstrekt. De contactpersonen van Opdrachtgever en Opdrachtnemer zullen het DFA digitaal ondertekenen om de officiële status te bekrachtigen. Deze procedure zal tevens bij alle wijzigingen op dit document worden gehanteerd. Na ondertekening is het nieuwe DFA van kracht.</w:t>
      </w:r>
    </w:p>
    <w:p w14:paraId="4FEFDC3F" w14:textId="77777777" w:rsidR="00217551" w:rsidRPr="00217551" w:rsidRDefault="00217551" w:rsidP="00217551"/>
    <w:p w14:paraId="3FE14DBB" w14:textId="77777777" w:rsidR="00217551" w:rsidRPr="00217551" w:rsidRDefault="00217551" w:rsidP="00217551">
      <w:r w:rsidRPr="00217551">
        <w:t>Wijziging van dit DFA is mogelijk voor zover dit niet in tegenspraak is met de prevalerende documenten en de wijziging door zowel Opdrachtgever als Opdrachtnemer wordt geaccordeerd. Voorgestelde wijzigingen op het document zijn onderwerp van gesprek in het Tactisch Overleg. Opdrachtnemer zorgt voor het versiebeheer van dit DFA.</w:t>
      </w:r>
    </w:p>
    <w:p w14:paraId="416FC78A" w14:textId="77777777" w:rsidR="00217551" w:rsidRDefault="00217551" w:rsidP="00217551">
      <w:pPr>
        <w:rPr>
          <w:rFonts w:asciiTheme="majorHAnsi" w:hAnsiTheme="majorHAnsi" w:cstheme="majorHAnsi"/>
          <w:sz w:val="22"/>
        </w:rPr>
      </w:pPr>
    </w:p>
    <w:p w14:paraId="7846D358" w14:textId="77777777" w:rsidR="00217551" w:rsidRPr="00217551" w:rsidRDefault="00217551" w:rsidP="00217551">
      <w:r w:rsidRPr="00217551">
        <w:t>De onderstaande personen zijn geautoriseerd om de ingediende wijzigingen op dit DFA in behandeling te nemen en te accorderen:</w:t>
      </w:r>
    </w:p>
    <w:p w14:paraId="5026CB7B" w14:textId="76FF175C" w:rsidR="00217551" w:rsidRPr="00217551" w:rsidRDefault="00217551" w:rsidP="00217551">
      <w:r w:rsidRPr="00217551">
        <w:t>Namens Opdrachtgever:</w:t>
      </w:r>
      <w:r w:rsidRPr="00217551">
        <w:tab/>
      </w:r>
      <w:r w:rsidRPr="00217551">
        <w:tab/>
      </w:r>
      <w:r>
        <w:t>…………………………………….</w:t>
      </w:r>
    </w:p>
    <w:p w14:paraId="7B5918E7" w14:textId="5B98A3C6" w:rsidR="00217551" w:rsidRPr="00217551" w:rsidRDefault="00217551" w:rsidP="00217551">
      <w:r w:rsidRPr="00217551">
        <w:t>Namens Opdrachtnemer:</w:t>
      </w:r>
      <w:r w:rsidRPr="00217551">
        <w:tab/>
      </w:r>
      <w:r>
        <w:t>…………………………………….</w:t>
      </w:r>
    </w:p>
    <w:p w14:paraId="2235976D" w14:textId="7CFEE771" w:rsidR="00217551" w:rsidRDefault="00217551" w:rsidP="002C2D74">
      <w:pPr>
        <w:spacing w:after="200" w:line="276" w:lineRule="auto"/>
      </w:pPr>
    </w:p>
    <w:p w14:paraId="5A01D8C1" w14:textId="09CFBD86" w:rsidR="00217551" w:rsidRDefault="00217551" w:rsidP="002C2D74">
      <w:pPr>
        <w:spacing w:after="200" w:line="276" w:lineRule="auto"/>
      </w:pPr>
    </w:p>
    <w:p w14:paraId="01A661F3" w14:textId="67085774" w:rsidR="00217551" w:rsidRDefault="00217551" w:rsidP="002C2D74">
      <w:pPr>
        <w:spacing w:after="200" w:line="276" w:lineRule="auto"/>
      </w:pPr>
    </w:p>
    <w:p w14:paraId="460FF57A" w14:textId="77777777" w:rsidR="00217551" w:rsidRDefault="00217551" w:rsidP="002C2D74">
      <w:pPr>
        <w:spacing w:after="200" w:line="276" w:lineRule="auto"/>
      </w:pPr>
    </w:p>
    <w:p w14:paraId="1C7B8DDB" w14:textId="0065E753" w:rsidR="002C2D74" w:rsidRDefault="73CD277D" w:rsidP="002C2D74">
      <w:pPr>
        <w:spacing w:after="200" w:line="276" w:lineRule="auto"/>
        <w:rPr>
          <w:b/>
          <w:bCs/>
        </w:rPr>
      </w:pPr>
      <w:r w:rsidRPr="002C2D74">
        <w:rPr>
          <w:b/>
          <w:bCs/>
        </w:rPr>
        <w:t>Facturatie</w:t>
      </w:r>
    </w:p>
    <w:p w14:paraId="53E7A00B" w14:textId="6735F818" w:rsidR="002C2D74" w:rsidRDefault="73CD277D" w:rsidP="002C2D74">
      <w:pPr>
        <w:spacing w:after="200" w:line="276" w:lineRule="auto"/>
      </w:pPr>
      <w:r>
        <w:t>In deze paragraaf staan de eisen waaraan een (elektronische)</w:t>
      </w:r>
      <w:r w:rsidR="0077388E">
        <w:t xml:space="preserve"> </w:t>
      </w:r>
      <w:r>
        <w:t>factuur moet voldoen. Eventuele afwijkingen worden in de betreffende hoofdstukken aangegeven.</w:t>
      </w:r>
    </w:p>
    <w:p w14:paraId="59BD559A" w14:textId="77777777" w:rsidR="002C2D74" w:rsidRDefault="002C2D74" w:rsidP="002C2D74"/>
    <w:p w14:paraId="5B972D7D" w14:textId="77F3A993" w:rsidR="00A83A6B" w:rsidRDefault="73CD277D" w:rsidP="002C2D74">
      <w:r w:rsidRPr="002C2D74">
        <w:t>E-facturatie</w:t>
      </w:r>
    </w:p>
    <w:p w14:paraId="083221CC" w14:textId="24965384" w:rsidR="00C96BD5" w:rsidRDefault="0077388E" w:rsidP="00FE0E45">
      <w:r>
        <w:t xml:space="preserve">Op grond van de EU-richtlijn 2014/55/EU </w:t>
      </w:r>
      <w:r w:rsidRPr="0077388E">
        <w:t xml:space="preserve">moeten </w:t>
      </w:r>
      <w:r>
        <w:t>g</w:t>
      </w:r>
      <w:r w:rsidR="73CD277D" w:rsidRPr="0077388E">
        <w:t>emeenten, provincies, waterschappen en alle andere aanbestedende diensten per april 2019 de benodigde voorzieningen treffen om e-facturen te</w:t>
      </w:r>
      <w:r w:rsidRPr="0077388E">
        <w:t xml:space="preserve"> kunnen ontvangen en verwerken.</w:t>
      </w:r>
    </w:p>
    <w:p w14:paraId="360EBB02" w14:textId="77777777" w:rsidR="0077388E" w:rsidRPr="0077388E" w:rsidRDefault="0077388E" w:rsidP="00FE0E45"/>
    <w:p w14:paraId="2CEEA36B" w14:textId="1842C7EE" w:rsidR="00C96BD5" w:rsidRPr="0077388E" w:rsidRDefault="73CD277D" w:rsidP="00FE0E45">
      <w:r w:rsidRPr="0077388E">
        <w:rPr>
          <w:iCs/>
        </w:rPr>
        <w:t>Opdrachtgever</w:t>
      </w:r>
      <w:r w:rsidRPr="0077388E">
        <w:t xml:space="preserve"> geeft </w:t>
      </w:r>
      <w:r w:rsidR="0077388E">
        <w:t xml:space="preserve">tijdig </w:t>
      </w:r>
      <w:r w:rsidRPr="0077388E">
        <w:t xml:space="preserve">aan </w:t>
      </w:r>
      <w:r w:rsidR="0077388E">
        <w:t xml:space="preserve">Opdrachtnemer </w:t>
      </w:r>
      <w:r w:rsidRPr="0077388E">
        <w:t xml:space="preserve">wanneer </w:t>
      </w:r>
      <w:r w:rsidR="0077388E">
        <w:t>Opdrachtgever deze</w:t>
      </w:r>
      <w:r w:rsidRPr="0077388E">
        <w:t xml:space="preserve"> wijze van factureren geëffectueerd </w:t>
      </w:r>
      <w:r w:rsidR="0077388E">
        <w:t>heeft</w:t>
      </w:r>
      <w:r w:rsidRPr="0077388E">
        <w:t xml:space="preserve">. </w:t>
      </w:r>
    </w:p>
    <w:p w14:paraId="7F9BECF8" w14:textId="1CA0F018" w:rsidR="00C96BD5" w:rsidRPr="0077388E" w:rsidRDefault="73CD277D" w:rsidP="00FE0E45">
      <w:r w:rsidRPr="0077388E">
        <w:rPr>
          <w:iCs/>
        </w:rPr>
        <w:t>Opdrachtnemer</w:t>
      </w:r>
      <w:r w:rsidR="0077388E">
        <w:t xml:space="preserve"> is in staat om op </w:t>
      </w:r>
      <w:r w:rsidRPr="0077388E">
        <w:t xml:space="preserve">deze wijze </w:t>
      </w:r>
      <w:r w:rsidR="0077388E">
        <w:t>zijn</w:t>
      </w:r>
      <w:r w:rsidRPr="0077388E">
        <w:t xml:space="preserve"> factureren </w:t>
      </w:r>
      <w:r w:rsidR="0077388E">
        <w:t xml:space="preserve">aan te </w:t>
      </w:r>
      <w:r w:rsidRPr="0077388E">
        <w:t xml:space="preserve">leveren. </w:t>
      </w:r>
    </w:p>
    <w:p w14:paraId="491243AE" w14:textId="18BA1DB4" w:rsidR="00A83A6B" w:rsidRPr="0077388E" w:rsidRDefault="0077388E" w:rsidP="00FE0E45">
      <w:r>
        <w:t>Het exacte tijdstip en de wijze van i</w:t>
      </w:r>
      <w:r w:rsidR="73CD277D" w:rsidRPr="0077388E">
        <w:t xml:space="preserve">mplementeren zal plaats vinden in overleg tussen </w:t>
      </w:r>
      <w:r w:rsidR="73CD277D" w:rsidRPr="0077388E">
        <w:rPr>
          <w:iCs/>
        </w:rPr>
        <w:t>Partijen</w:t>
      </w:r>
      <w:r>
        <w:rPr>
          <w:iCs/>
        </w:rPr>
        <w:t>.</w:t>
      </w:r>
    </w:p>
    <w:p w14:paraId="37123BA3" w14:textId="77777777" w:rsidR="0077388E" w:rsidRDefault="0077388E" w:rsidP="00FE0E45"/>
    <w:p w14:paraId="4B361071" w14:textId="6F8BD88C" w:rsidR="00C96BD5" w:rsidRPr="0077388E" w:rsidRDefault="73CD277D" w:rsidP="00FE0E45">
      <w:r w:rsidRPr="0077388E">
        <w:t xml:space="preserve">Deze </w:t>
      </w:r>
      <w:r w:rsidRPr="0077388E">
        <w:rPr>
          <w:i/>
          <w:iCs/>
        </w:rPr>
        <w:t>DFA</w:t>
      </w:r>
      <w:r w:rsidRPr="0077388E">
        <w:t xml:space="preserve"> zal conform de afspraken, </w:t>
      </w:r>
      <w:r w:rsidR="0077388E">
        <w:t>die</w:t>
      </w:r>
      <w:r w:rsidRPr="0077388E">
        <w:t xml:space="preserve"> worden gemaakt tijdens de implementatie, worden aangepast.</w:t>
      </w:r>
    </w:p>
    <w:p w14:paraId="740195CD" w14:textId="7A6CFB52" w:rsidR="00C96BD5" w:rsidRDefault="73CD277D" w:rsidP="00FE0E45">
      <w:r w:rsidRPr="0077388E">
        <w:t>Nadere info</w:t>
      </w:r>
      <w:r w:rsidR="0077388E">
        <w:t>rmatie betreffende E-facturatie is te vinden op:</w:t>
      </w:r>
    </w:p>
    <w:p w14:paraId="3523DFB1" w14:textId="77777777" w:rsidR="002C2D74" w:rsidRDefault="00000000" w:rsidP="002C2D74">
      <w:pPr>
        <w:rPr>
          <w:rStyle w:val="Hyperlink"/>
          <w:rFonts w:ascii="Calibri" w:hAnsi="Calibri" w:cs="Calibri"/>
          <w:sz w:val="22"/>
          <w:shd w:val="clear" w:color="auto" w:fill="FFFFFF"/>
        </w:rPr>
      </w:pPr>
      <w:hyperlink r:id="rId14" w:history="1">
        <w:r w:rsidR="00961BB6" w:rsidRPr="00961BB6">
          <w:rPr>
            <w:rStyle w:val="Hyperlink"/>
            <w:rFonts w:ascii="Calibri" w:hAnsi="Calibri" w:cs="Calibri"/>
            <w:sz w:val="22"/>
            <w:shd w:val="clear" w:color="auto" w:fill="FFFFFF"/>
          </w:rPr>
          <w:t>https://www.logius.nl/diensten/e-factureren/hoe-werkt-het</w:t>
        </w:r>
      </w:hyperlink>
    </w:p>
    <w:p w14:paraId="67B1FF22" w14:textId="77777777" w:rsidR="002C2D74" w:rsidRDefault="002C2D74" w:rsidP="002C2D74">
      <w:pPr>
        <w:rPr>
          <w:rStyle w:val="Hyperlink"/>
          <w:rFonts w:ascii="Calibri" w:hAnsi="Calibri" w:cs="Calibri"/>
          <w:sz w:val="22"/>
          <w:shd w:val="clear" w:color="auto" w:fill="FFFFFF"/>
        </w:rPr>
      </w:pPr>
    </w:p>
    <w:p w14:paraId="409F8CA1" w14:textId="3C496B9B" w:rsidR="00A83A6B" w:rsidRPr="002C2D74" w:rsidRDefault="00A323CB" w:rsidP="002C2D74">
      <w:pPr>
        <w:rPr>
          <w:b/>
          <w:bCs/>
        </w:rPr>
      </w:pPr>
      <w:r w:rsidRPr="002C2D74">
        <w:rPr>
          <w:b/>
          <w:bCs/>
        </w:rPr>
        <w:t>Facturatie</w:t>
      </w:r>
      <w:r w:rsidR="73CD277D" w:rsidRPr="002C2D74">
        <w:rPr>
          <w:b/>
          <w:bCs/>
        </w:rPr>
        <w:t xml:space="preserve"> tot aan </w:t>
      </w:r>
      <w:r w:rsidRPr="002C2D74">
        <w:rPr>
          <w:b/>
          <w:bCs/>
        </w:rPr>
        <w:t>de invoering van E-facturatie</w:t>
      </w:r>
    </w:p>
    <w:p w14:paraId="79E401C4" w14:textId="7D7AEE1E" w:rsidR="00A83A6B" w:rsidRDefault="00A323CB" w:rsidP="00A83A6B">
      <w:r>
        <w:t xml:space="preserve">Tot aan de succesvolle afronding van de implementatie van </w:t>
      </w:r>
      <w:r w:rsidR="73CD277D" w:rsidRPr="00A323CB">
        <w:rPr>
          <w:iCs/>
        </w:rPr>
        <w:t>E-facturatie</w:t>
      </w:r>
      <w:r>
        <w:t xml:space="preserve"> gelden de navolgende afspraken.</w:t>
      </w:r>
    </w:p>
    <w:p w14:paraId="00D93FAF" w14:textId="77777777" w:rsidR="00F07D9D" w:rsidRDefault="00F07D9D" w:rsidP="00A83A6B"/>
    <w:p w14:paraId="5EAE5A3C" w14:textId="01FEF2FD" w:rsidR="00A83A6B" w:rsidRDefault="73CD277D" w:rsidP="00A83A6B">
      <w:r w:rsidRPr="002C2D74">
        <w:rPr>
          <w:b/>
        </w:rPr>
        <w:lastRenderedPageBreak/>
        <w:t>Aanleveren facturen</w:t>
      </w:r>
      <w:r w:rsidR="00F07D9D">
        <w:br/>
      </w:r>
      <w:r>
        <w:t>Opdrachtnemer levert maandelijks (</w:t>
      </w:r>
      <w:r w:rsidR="00A323CB">
        <w:t>of</w:t>
      </w:r>
      <w:r>
        <w:t xml:space="preserve"> tweemaandelijks) factuurinformatie aan waarin </w:t>
      </w:r>
      <w:r w:rsidR="00A323CB">
        <w:t xml:space="preserve">hij alle </w:t>
      </w:r>
      <w:r>
        <w:t xml:space="preserve">kosten </w:t>
      </w:r>
      <w:r w:rsidR="00A323CB">
        <w:t>specificeert</w:t>
      </w:r>
      <w:r>
        <w:t>.</w:t>
      </w:r>
      <w:r w:rsidR="00A323CB">
        <w:t xml:space="preserve"> </w:t>
      </w:r>
      <w:r>
        <w:t>De wijze van aanleveren is:</w:t>
      </w:r>
    </w:p>
    <w:p w14:paraId="4C01CA55" w14:textId="44933170" w:rsidR="00A954DF" w:rsidRDefault="73CD277D" w:rsidP="00A954DF">
      <w:pPr>
        <w:pStyle w:val="Lijstalinea"/>
        <w:numPr>
          <w:ilvl w:val="0"/>
          <w:numId w:val="8"/>
        </w:numPr>
      </w:pPr>
      <w:r>
        <w:t xml:space="preserve">voor een </w:t>
      </w:r>
      <w:r w:rsidRPr="73CD277D">
        <w:rPr>
          <w:i/>
          <w:iCs/>
        </w:rPr>
        <w:t>Papieren factuur</w:t>
      </w:r>
      <w:r>
        <w:t xml:space="preserve"> </w:t>
      </w:r>
      <w:r w:rsidR="00E20C85">
        <w:br/>
      </w:r>
      <w:r>
        <w:t xml:space="preserve">Per post op het volgende adres:  </w:t>
      </w:r>
      <w:r w:rsidRPr="73CD277D">
        <w:rPr>
          <w:i/>
          <w:iCs/>
          <w:color w:val="FF0000"/>
        </w:rPr>
        <w:t>adres Opdrachtgever</w:t>
      </w:r>
      <w:r w:rsidRPr="73CD277D">
        <w:rPr>
          <w:color w:val="FF0000"/>
        </w:rPr>
        <w:t xml:space="preserve"> </w:t>
      </w:r>
      <w:r>
        <w:t xml:space="preserve">dan wel </w:t>
      </w:r>
      <w:r w:rsidR="00E20C85">
        <w:br/>
      </w:r>
      <w:r>
        <w:t xml:space="preserve">per e-mail op adres:  </w:t>
      </w:r>
      <w:r w:rsidRPr="73CD277D">
        <w:rPr>
          <w:i/>
          <w:iCs/>
          <w:color w:val="FF0000"/>
        </w:rPr>
        <w:t xml:space="preserve">adres Opdrachtgever </w:t>
      </w:r>
    </w:p>
    <w:p w14:paraId="44CBEAAC" w14:textId="77777777" w:rsidR="00E20C85" w:rsidRPr="00E83E0A" w:rsidRDefault="667D0B76" w:rsidP="00A954DF">
      <w:pPr>
        <w:pStyle w:val="Lijstalinea"/>
        <w:numPr>
          <w:ilvl w:val="0"/>
          <w:numId w:val="8"/>
        </w:numPr>
      </w:pPr>
      <w:r>
        <w:t>voor een Elektronische factuur</w:t>
      </w:r>
      <w:r w:rsidR="73CD277D">
        <w:br/>
      </w:r>
      <w:r>
        <w:t xml:space="preserve">Per e-mail op het volgende adres </w:t>
      </w:r>
      <w:r w:rsidRPr="667D0B76">
        <w:rPr>
          <w:i/>
          <w:iCs/>
          <w:color w:val="FF0000"/>
        </w:rPr>
        <w:t>adres Opdrachtgever</w:t>
      </w:r>
      <w:r w:rsidRPr="667D0B76">
        <w:rPr>
          <w:color w:val="FF0000"/>
        </w:rPr>
        <w:t xml:space="preserve"> </w:t>
      </w:r>
      <w:r>
        <w:t>dan wel</w:t>
      </w:r>
      <w:r w:rsidR="73CD277D">
        <w:br/>
      </w:r>
      <w:r>
        <w:t xml:space="preserve">via een portal te downloaden </w:t>
      </w:r>
      <w:r w:rsidRPr="667D0B76">
        <w:rPr>
          <w:i/>
          <w:iCs/>
          <w:color w:val="FF0000"/>
        </w:rPr>
        <w:t xml:space="preserve"> naam en link naar de portal</w:t>
      </w:r>
    </w:p>
    <w:p w14:paraId="57DC300D" w14:textId="77777777" w:rsidR="00A323CB" w:rsidRPr="00A323CB" w:rsidRDefault="00A323CB" w:rsidP="00A323CB">
      <w:pPr>
        <w:ind w:left="360"/>
        <w:rPr>
          <w:rFonts w:ascii="Calibri" w:eastAsia="Times New Roman" w:hAnsi="Calibri"/>
          <w:color w:val="000000" w:themeColor="text1"/>
          <w:sz w:val="22"/>
          <w:lang w:eastAsia="nl-NL"/>
        </w:rPr>
      </w:pPr>
    </w:p>
    <w:p w14:paraId="17527504" w14:textId="375D3909" w:rsidR="00EB37E5" w:rsidRPr="00A323CB" w:rsidRDefault="00A323CB" w:rsidP="00A323CB">
      <w:pPr>
        <w:ind w:left="360"/>
        <w:rPr>
          <w:rFonts w:ascii="Calibri" w:eastAsia="Times New Roman" w:hAnsi="Calibri"/>
          <w:color w:val="000000" w:themeColor="text1"/>
          <w:sz w:val="22"/>
          <w:lang w:eastAsia="nl-NL"/>
        </w:rPr>
      </w:pPr>
      <w:r>
        <w:t>Voor een verzamel</w:t>
      </w:r>
      <w:r w:rsidR="73CD277D">
        <w:t xml:space="preserve">factuur geldt dat </w:t>
      </w:r>
      <w:r>
        <w:t xml:space="preserve">deze zowel </w:t>
      </w:r>
      <w:r w:rsidR="73CD277D">
        <w:t xml:space="preserve">als </w:t>
      </w:r>
      <w:r w:rsidR="73CD277D" w:rsidRPr="00A323CB">
        <w:rPr>
          <w:i/>
          <w:iCs/>
        </w:rPr>
        <w:t>Papieren factuur</w:t>
      </w:r>
      <w:r w:rsidR="73CD277D">
        <w:t xml:space="preserve"> (de feitelijke verzamelfactuur) </w:t>
      </w:r>
      <w:r>
        <w:t>als</w:t>
      </w:r>
      <w:r w:rsidR="73CD277D">
        <w:t xml:space="preserve"> </w:t>
      </w:r>
      <w:r w:rsidR="73CD277D" w:rsidRPr="00A323CB">
        <w:rPr>
          <w:i/>
          <w:iCs/>
        </w:rPr>
        <w:t>Elektronische factuur (</w:t>
      </w:r>
      <w:r w:rsidR="73CD277D">
        <w:t>met de detail informatie</w:t>
      </w:r>
      <w:r w:rsidR="73CD277D" w:rsidRPr="00A323CB">
        <w:rPr>
          <w:i/>
          <w:iCs/>
        </w:rPr>
        <w:t xml:space="preserve">) </w:t>
      </w:r>
      <w:r>
        <w:t>wordt verstuurd</w:t>
      </w:r>
      <w:r w:rsidR="73CD277D">
        <w:t>.</w:t>
      </w:r>
    </w:p>
    <w:p w14:paraId="78E5EC10" w14:textId="36F22343" w:rsidR="00EB37E5" w:rsidRDefault="73CD277D" w:rsidP="00A323CB">
      <w:pPr>
        <w:pStyle w:val="Lijstalinea"/>
        <w:numPr>
          <w:ilvl w:val="0"/>
          <w:numId w:val="17"/>
        </w:numPr>
      </w:pPr>
      <w:r w:rsidRPr="00A323CB">
        <w:rPr>
          <w:iCs/>
        </w:rPr>
        <w:t>Opdrachtnemer</w:t>
      </w:r>
      <w:r w:rsidRPr="73CD277D">
        <w:rPr>
          <w:i/>
          <w:iCs/>
        </w:rPr>
        <w:t xml:space="preserve"> </w:t>
      </w:r>
      <w:r>
        <w:t xml:space="preserve">verstuurt </w:t>
      </w:r>
      <w:r w:rsidR="00A323CB">
        <w:t xml:space="preserve">de (e-)factuur </w:t>
      </w:r>
      <w:r>
        <w:t xml:space="preserve">binnen 10 werkdagen na </w:t>
      </w:r>
      <w:r w:rsidR="00A323CB">
        <w:t xml:space="preserve">het </w:t>
      </w:r>
      <w:r>
        <w:t>verstrij</w:t>
      </w:r>
      <w:r w:rsidR="00A323CB">
        <w:t>ken van de factuur</w:t>
      </w:r>
      <w:r w:rsidR="00A323CB">
        <w:softHyphen/>
        <w:t>periode</w:t>
      </w:r>
      <w:r>
        <w:t>.</w:t>
      </w:r>
    </w:p>
    <w:p w14:paraId="58FB9705" w14:textId="49101339" w:rsidR="00B45B67" w:rsidRDefault="73CD277D" w:rsidP="00A323CB">
      <w:pPr>
        <w:pStyle w:val="Lijstalinea"/>
        <w:numPr>
          <w:ilvl w:val="0"/>
          <w:numId w:val="17"/>
        </w:numPr>
      </w:pPr>
      <w:r>
        <w:t xml:space="preserve">Indien de mogelijkheid bestaat </w:t>
      </w:r>
      <w:r w:rsidR="00A323CB">
        <w:t>dat</w:t>
      </w:r>
      <w:r>
        <w:t xml:space="preserve"> </w:t>
      </w:r>
      <w:r w:rsidRPr="00A323CB">
        <w:rPr>
          <w:iCs/>
        </w:rPr>
        <w:t>Opdracht</w:t>
      </w:r>
      <w:r w:rsidR="00A323CB">
        <w:rPr>
          <w:iCs/>
        </w:rPr>
        <w:t>gev</w:t>
      </w:r>
      <w:r w:rsidRPr="00A323CB">
        <w:rPr>
          <w:iCs/>
        </w:rPr>
        <w:t>er</w:t>
      </w:r>
      <w:r>
        <w:t xml:space="preserve"> de bestanden zelf </w:t>
      </w:r>
      <w:r w:rsidR="00A323CB">
        <w:t>kan</w:t>
      </w:r>
      <w:r>
        <w:t xml:space="preserve"> downloaden uit een portal, zal </w:t>
      </w:r>
      <w:r w:rsidRPr="00A323CB">
        <w:rPr>
          <w:iCs/>
        </w:rPr>
        <w:t>Opdracht</w:t>
      </w:r>
      <w:r w:rsidR="00A323CB">
        <w:rPr>
          <w:iCs/>
        </w:rPr>
        <w:t>nem</w:t>
      </w:r>
      <w:r w:rsidRPr="00A323CB">
        <w:rPr>
          <w:iCs/>
        </w:rPr>
        <w:t>er</w:t>
      </w:r>
      <w:r>
        <w:t xml:space="preserve"> binnen 10 werkdagen na verstrijken van de factuurperiode </w:t>
      </w:r>
      <w:r w:rsidR="00A323CB">
        <w:t xml:space="preserve">aan </w:t>
      </w:r>
      <w:r w:rsidR="00A323CB">
        <w:rPr>
          <w:iCs/>
        </w:rPr>
        <w:t>Opdrachtgev</w:t>
      </w:r>
      <w:r w:rsidRPr="00A323CB">
        <w:rPr>
          <w:iCs/>
        </w:rPr>
        <w:t>er</w:t>
      </w:r>
      <w:r>
        <w:t xml:space="preserve"> via e-mail (</w:t>
      </w:r>
      <w:r w:rsidRPr="73CD277D">
        <w:rPr>
          <w:color w:val="FF0000"/>
        </w:rPr>
        <w:t>adres Opdrachtgever</w:t>
      </w:r>
      <w:r>
        <w:t xml:space="preserve">) berichten dat de gegevens </w:t>
      </w:r>
      <w:r w:rsidR="00A323CB">
        <w:t>beschikbaar zijn</w:t>
      </w:r>
      <w:r>
        <w:t>.</w:t>
      </w:r>
    </w:p>
    <w:p w14:paraId="7D27FA4D" w14:textId="77777777" w:rsidR="00C01CFD" w:rsidRPr="00A323CB" w:rsidRDefault="73CD277D" w:rsidP="00A323CB">
      <w:pPr>
        <w:pStyle w:val="Lijstalinea"/>
        <w:numPr>
          <w:ilvl w:val="0"/>
          <w:numId w:val="17"/>
        </w:numPr>
        <w:rPr>
          <w:iCs/>
          <w:color w:val="000000" w:themeColor="text1"/>
        </w:rPr>
      </w:pPr>
      <w:r w:rsidRPr="00A323CB">
        <w:rPr>
          <w:iCs/>
          <w:color w:val="000000" w:themeColor="text1"/>
        </w:rPr>
        <w:t>Op verzoek van de Opdrachtgever loopt de facturering deels of volledig via derde partij(en).</w:t>
      </w:r>
    </w:p>
    <w:p w14:paraId="673A7297" w14:textId="77777777" w:rsidR="00A83A6B" w:rsidRPr="00A83A6B" w:rsidRDefault="00A83A6B" w:rsidP="00A83A6B"/>
    <w:p w14:paraId="5F47E293" w14:textId="3BC88C84" w:rsidR="00A83A6B" w:rsidRPr="002C2D74" w:rsidRDefault="004C4EBD" w:rsidP="002C2D74">
      <w:pPr>
        <w:spacing w:after="200" w:line="276" w:lineRule="auto"/>
        <w:rPr>
          <w:rFonts w:asciiTheme="majorHAnsi" w:eastAsiaTheme="majorEastAsia" w:hAnsiTheme="majorHAnsi" w:cstheme="majorBidi"/>
          <w:b/>
          <w:color w:val="4F81BD" w:themeColor="accent1"/>
          <w:sz w:val="26"/>
          <w:szCs w:val="26"/>
        </w:rPr>
      </w:pPr>
      <w:r>
        <w:br w:type="page"/>
      </w:r>
      <w:r w:rsidR="00541E8A" w:rsidRPr="002C2D74">
        <w:rPr>
          <w:b/>
        </w:rPr>
        <w:lastRenderedPageBreak/>
        <w:t>Inhoud facturen</w:t>
      </w:r>
    </w:p>
    <w:p w14:paraId="5E06B6D3" w14:textId="77777777" w:rsidR="00043E70" w:rsidRDefault="73CD277D" w:rsidP="00A83A6B">
      <w:r>
        <w:t xml:space="preserve">De factuurinformatie bevat minimaal de volgende informatie: </w:t>
      </w:r>
    </w:p>
    <w:p w14:paraId="417BF580" w14:textId="5859D480" w:rsidR="73CD277D" w:rsidRDefault="73CD277D" w:rsidP="73CD277D"/>
    <w:p w14:paraId="7AECCEE7" w14:textId="1FC6B27E" w:rsidR="00E83E0A" w:rsidRDefault="008C296E" w:rsidP="00A83A6B">
      <w:pPr>
        <w:pStyle w:val="Lijstalinea"/>
        <w:numPr>
          <w:ilvl w:val="0"/>
          <w:numId w:val="9"/>
        </w:numPr>
      </w:pPr>
      <w:r>
        <w:t>D</w:t>
      </w:r>
      <w:r w:rsidR="73CD277D">
        <w:t xml:space="preserve">e </w:t>
      </w:r>
      <w:r w:rsidR="73CD277D" w:rsidRPr="008C296E">
        <w:rPr>
          <w:iCs/>
        </w:rPr>
        <w:t>Papieren factuur</w:t>
      </w:r>
      <w:r w:rsidR="73CD277D">
        <w:t xml:space="preserve"> </w:t>
      </w:r>
      <w:r>
        <w:t>bevat minimaal de volgende informatie</w:t>
      </w:r>
      <w:r w:rsidR="73CD277D">
        <w:t>:</w:t>
      </w:r>
    </w:p>
    <w:p w14:paraId="773814E3" w14:textId="5BD9D9A9" w:rsidR="00D7078D" w:rsidRDefault="73CD277D" w:rsidP="00E83E0A">
      <w:pPr>
        <w:pStyle w:val="Lijstalinea"/>
        <w:numPr>
          <w:ilvl w:val="1"/>
          <w:numId w:val="9"/>
        </w:numPr>
      </w:pPr>
      <w:r>
        <w:t>Contract</w:t>
      </w:r>
      <w:r w:rsidR="00934F2C">
        <w:t>- of Klant</w:t>
      </w:r>
      <w:r>
        <w:t>nummer</w:t>
      </w:r>
      <w:r w:rsidR="00541E8A">
        <w:t>;</w:t>
      </w:r>
    </w:p>
    <w:p w14:paraId="49121B3D" w14:textId="027CC493" w:rsidR="00D7078D" w:rsidRDefault="73CD277D" w:rsidP="00E83E0A">
      <w:pPr>
        <w:pStyle w:val="Lijstalinea"/>
        <w:numPr>
          <w:ilvl w:val="1"/>
          <w:numId w:val="9"/>
        </w:numPr>
      </w:pPr>
      <w:r>
        <w:t>Order/factuurnummer (</w:t>
      </w:r>
      <w:r w:rsidRPr="00541E8A">
        <w:rPr>
          <w:iCs/>
        </w:rPr>
        <w:t>Opdrachtnemer</w:t>
      </w:r>
      <w:r>
        <w:t>)</w:t>
      </w:r>
      <w:r w:rsidR="00541E8A">
        <w:t>;</w:t>
      </w:r>
    </w:p>
    <w:p w14:paraId="1729C366" w14:textId="078DE67D" w:rsidR="00D7078D" w:rsidRDefault="00541E8A" w:rsidP="00E83E0A">
      <w:pPr>
        <w:pStyle w:val="Lijstalinea"/>
        <w:numPr>
          <w:ilvl w:val="1"/>
          <w:numId w:val="9"/>
        </w:numPr>
      </w:pPr>
      <w:r>
        <w:t>F</w:t>
      </w:r>
      <w:r w:rsidR="73CD277D">
        <w:t>actuurdatum</w:t>
      </w:r>
      <w:r>
        <w:t>;</w:t>
      </w:r>
    </w:p>
    <w:p w14:paraId="310CB8AB" w14:textId="69D00DE5" w:rsidR="00D7078D" w:rsidRDefault="73CD277D" w:rsidP="00541E8A">
      <w:pPr>
        <w:pStyle w:val="Lijstalinea"/>
        <w:numPr>
          <w:ilvl w:val="1"/>
          <w:numId w:val="9"/>
        </w:numPr>
        <w:spacing w:before="240"/>
      </w:pPr>
      <w:r>
        <w:t>Kenmerk (</w:t>
      </w:r>
      <w:r w:rsidRPr="00541E8A">
        <w:rPr>
          <w:iCs/>
        </w:rPr>
        <w:t>Opdrachtgever</w:t>
      </w:r>
      <w:r>
        <w:t>)</w:t>
      </w:r>
      <w:r w:rsidR="00541E8A">
        <w:t>;</w:t>
      </w:r>
    </w:p>
    <w:p w14:paraId="4872F511" w14:textId="6DB1FBC5" w:rsidR="00D7078D" w:rsidRDefault="73CD277D" w:rsidP="00E83E0A">
      <w:pPr>
        <w:pStyle w:val="Lijstalinea"/>
        <w:numPr>
          <w:ilvl w:val="1"/>
          <w:numId w:val="9"/>
        </w:numPr>
      </w:pPr>
      <w:r>
        <w:t>Identificatie van de dienst</w:t>
      </w:r>
      <w:r w:rsidR="00541E8A">
        <w:t>;</w:t>
      </w:r>
    </w:p>
    <w:p w14:paraId="2242D249" w14:textId="6014B391" w:rsidR="00D7078D" w:rsidRDefault="73CD277D" w:rsidP="00E83E0A">
      <w:pPr>
        <w:pStyle w:val="Lijstalinea"/>
        <w:numPr>
          <w:ilvl w:val="1"/>
          <w:numId w:val="9"/>
        </w:numPr>
      </w:pPr>
      <w:r>
        <w:t>Korte omschrijving van de dienst</w:t>
      </w:r>
      <w:r w:rsidR="00541E8A">
        <w:t>;</w:t>
      </w:r>
    </w:p>
    <w:p w14:paraId="6D65E7E3" w14:textId="63232E2B" w:rsidR="00E83E0A" w:rsidRDefault="73CD277D" w:rsidP="00E83E0A">
      <w:pPr>
        <w:pStyle w:val="Lijstalinea"/>
        <w:numPr>
          <w:ilvl w:val="1"/>
          <w:numId w:val="9"/>
        </w:numPr>
      </w:pPr>
      <w:r>
        <w:t>Eenmalige -, vaste -  en variabele kosten</w:t>
      </w:r>
      <w:r w:rsidR="00541E8A">
        <w:t xml:space="preserve"> gespecificeerd per aansluiting;</w:t>
      </w:r>
    </w:p>
    <w:p w14:paraId="2199F760" w14:textId="4530706F" w:rsidR="00E83E0A" w:rsidRDefault="500AB22E" w:rsidP="00E83E0A">
      <w:pPr>
        <w:pStyle w:val="Lijstalinea"/>
        <w:numPr>
          <w:ilvl w:val="1"/>
          <w:numId w:val="9"/>
        </w:numPr>
      </w:pPr>
      <w:r>
        <w:t>Dit punt is komen te vervallen.</w:t>
      </w:r>
    </w:p>
    <w:p w14:paraId="4EEEC50D" w14:textId="6AA81E50" w:rsidR="00E83E0A" w:rsidRDefault="5B327610" w:rsidP="00E83E0A">
      <w:pPr>
        <w:pStyle w:val="Lijstalinea"/>
        <w:numPr>
          <w:ilvl w:val="1"/>
          <w:numId w:val="9"/>
        </w:numPr>
      </w:pPr>
      <w:r>
        <w:t>Bedragen dienen zonder</w:t>
      </w:r>
      <w:r w:rsidR="1A9C966F">
        <w:t xml:space="preserve"> BTW te worden vermeld;</w:t>
      </w:r>
    </w:p>
    <w:p w14:paraId="1D7C218C" w14:textId="7708990F" w:rsidR="00E83E0A" w:rsidRDefault="5B327610" w:rsidP="00E83E0A">
      <w:pPr>
        <w:pStyle w:val="Lijstalinea"/>
        <w:numPr>
          <w:ilvl w:val="1"/>
          <w:numId w:val="9"/>
        </w:numPr>
      </w:pPr>
      <w:r>
        <w:t>BTW percentage dien</w:t>
      </w:r>
      <w:r w:rsidR="00A9191F">
        <w:t>t</w:t>
      </w:r>
      <w:r>
        <w:t xml:space="preserve"> </w:t>
      </w:r>
      <w:r w:rsidR="1A9C966F">
        <w:t>te worden aangegeven;</w:t>
      </w:r>
    </w:p>
    <w:p w14:paraId="25FAE44A" w14:textId="76B2FF42" w:rsidR="00D7078D" w:rsidRDefault="5B327610" w:rsidP="00E83E0A">
      <w:pPr>
        <w:pStyle w:val="Lijstalinea"/>
        <w:numPr>
          <w:ilvl w:val="1"/>
          <w:numId w:val="9"/>
        </w:numPr>
      </w:pPr>
      <w:r>
        <w:t>Totalen inclusief en exclusief BTW</w:t>
      </w:r>
      <w:r w:rsidR="1A9C966F">
        <w:t>;</w:t>
      </w:r>
    </w:p>
    <w:p w14:paraId="1F765DB0" w14:textId="69B50CDB" w:rsidR="00D7078D" w:rsidRDefault="5B327610" w:rsidP="00E83E0A">
      <w:pPr>
        <w:pStyle w:val="Lijstalinea"/>
        <w:numPr>
          <w:ilvl w:val="1"/>
          <w:numId w:val="9"/>
        </w:numPr>
      </w:pPr>
      <w:r>
        <w:t>Overige wettelijke bepalin</w:t>
      </w:r>
      <w:r w:rsidR="1A9C966F">
        <w:t>gen die gelden voor een factuur;</w:t>
      </w:r>
    </w:p>
    <w:p w14:paraId="5237829E" w14:textId="64A96594" w:rsidR="00E01CF6" w:rsidRDefault="5B327610" w:rsidP="00E83E0A">
      <w:pPr>
        <w:pStyle w:val="Lijstalinea"/>
        <w:numPr>
          <w:ilvl w:val="1"/>
          <w:numId w:val="9"/>
        </w:numPr>
      </w:pPr>
      <w:r>
        <w:t xml:space="preserve">Indien de Papieren factuur </w:t>
      </w:r>
      <w:r w:rsidRPr="56C4AC1D">
        <w:rPr>
          <w:b/>
          <w:bCs/>
        </w:rPr>
        <w:t>géén</w:t>
      </w:r>
      <w:r>
        <w:t xml:space="preserve"> verzamelfactuur is</w:t>
      </w:r>
      <w:r w:rsidR="1A9C966F">
        <w:t>,</w:t>
      </w:r>
      <w:r>
        <w:t xml:space="preserve"> wordt dit aangevuld met de gegevens van de Elektronische factuur welke nog niet geno</w:t>
      </w:r>
      <w:r w:rsidR="1A9C966F">
        <w:t>emd zijn in de punten hierboven;</w:t>
      </w:r>
    </w:p>
    <w:p w14:paraId="077CF609" w14:textId="2A3851CF" w:rsidR="00524972" w:rsidRDefault="5B327610" w:rsidP="00E83E0A">
      <w:pPr>
        <w:pStyle w:val="Lijstalinea"/>
        <w:numPr>
          <w:ilvl w:val="1"/>
          <w:numId w:val="9"/>
        </w:numPr>
      </w:pPr>
      <w:r>
        <w:t>Indien de Papieren factuur wél een verzamelfactuur is</w:t>
      </w:r>
      <w:r w:rsidR="1A9C966F">
        <w:t>,</w:t>
      </w:r>
      <w:r>
        <w:t xml:space="preserve"> zijn de bedragen (door sommatie) uit de Elektronische factuur te herleiden zonder dat er afrondingsverschillen ontstaan.</w:t>
      </w:r>
      <w:r w:rsidR="73CD277D">
        <w:br/>
      </w:r>
    </w:p>
    <w:p w14:paraId="7DF32BC1" w14:textId="3C6B98B8" w:rsidR="00543D34" w:rsidRDefault="00541E8A" w:rsidP="00543D34">
      <w:pPr>
        <w:pStyle w:val="Lijstalinea"/>
        <w:numPr>
          <w:ilvl w:val="0"/>
          <w:numId w:val="9"/>
        </w:numPr>
      </w:pPr>
      <w:r>
        <w:t>De</w:t>
      </w:r>
      <w:r w:rsidR="73CD277D">
        <w:t xml:space="preserve"> </w:t>
      </w:r>
      <w:r w:rsidR="73CD277D" w:rsidRPr="00541E8A">
        <w:rPr>
          <w:iCs/>
        </w:rPr>
        <w:t>Elektronische factuur</w:t>
      </w:r>
      <w:r w:rsidR="73CD277D">
        <w:t xml:space="preserve"> </w:t>
      </w:r>
      <w:r>
        <w:t>bevat minimaal de volgende informatie</w:t>
      </w:r>
      <w:r w:rsidR="73CD277D">
        <w:t>:</w:t>
      </w:r>
    </w:p>
    <w:p w14:paraId="6C752023" w14:textId="41D5A232" w:rsidR="004C4EBD" w:rsidRDefault="73CD277D" w:rsidP="004C4EBD">
      <w:pPr>
        <w:pStyle w:val="Lijstalinea"/>
        <w:numPr>
          <w:ilvl w:val="1"/>
          <w:numId w:val="9"/>
        </w:numPr>
      </w:pPr>
      <w:r>
        <w:t>Contract</w:t>
      </w:r>
      <w:r w:rsidR="002C3207">
        <w:t>- of Klant</w:t>
      </w:r>
      <w:r>
        <w:t>nummer</w:t>
      </w:r>
      <w:r w:rsidR="00541E8A">
        <w:t>;</w:t>
      </w:r>
    </w:p>
    <w:p w14:paraId="1D6243EF" w14:textId="40880B19" w:rsidR="004C4EBD" w:rsidRDefault="73CD277D" w:rsidP="004C4EBD">
      <w:pPr>
        <w:pStyle w:val="Lijstalinea"/>
        <w:numPr>
          <w:ilvl w:val="1"/>
          <w:numId w:val="9"/>
        </w:numPr>
      </w:pPr>
      <w:r>
        <w:t>Order/factuurnummer (</w:t>
      </w:r>
      <w:r w:rsidRPr="00541E8A">
        <w:rPr>
          <w:iCs/>
        </w:rPr>
        <w:t>Opdrachtnemer</w:t>
      </w:r>
      <w:r>
        <w:t>)</w:t>
      </w:r>
      <w:r w:rsidR="00541E8A">
        <w:t>;</w:t>
      </w:r>
    </w:p>
    <w:p w14:paraId="48D3221D" w14:textId="0D64937D" w:rsidR="004C4EBD" w:rsidRDefault="00541E8A" w:rsidP="004C4EBD">
      <w:pPr>
        <w:pStyle w:val="Lijstalinea"/>
        <w:numPr>
          <w:ilvl w:val="1"/>
          <w:numId w:val="9"/>
        </w:numPr>
      </w:pPr>
      <w:r>
        <w:t>F</w:t>
      </w:r>
      <w:r w:rsidR="73CD277D">
        <w:t>actuurdatum</w:t>
      </w:r>
      <w:r>
        <w:t>;</w:t>
      </w:r>
    </w:p>
    <w:p w14:paraId="3399CDF7" w14:textId="648397C4" w:rsidR="004C4EBD" w:rsidRDefault="73CD277D" w:rsidP="00541E8A">
      <w:pPr>
        <w:pStyle w:val="Lijstalinea"/>
        <w:numPr>
          <w:ilvl w:val="1"/>
          <w:numId w:val="9"/>
        </w:numPr>
        <w:spacing w:before="240"/>
      </w:pPr>
      <w:r>
        <w:t>Kenmerk (</w:t>
      </w:r>
      <w:r w:rsidRPr="00541E8A">
        <w:rPr>
          <w:iCs/>
        </w:rPr>
        <w:t>Opdrachtgever</w:t>
      </w:r>
      <w:r>
        <w:t>)</w:t>
      </w:r>
      <w:r w:rsidR="00541E8A">
        <w:t>;</w:t>
      </w:r>
    </w:p>
    <w:p w14:paraId="1E10746A" w14:textId="27621D56" w:rsidR="004C4EBD" w:rsidRDefault="00541E8A" w:rsidP="004C4EBD">
      <w:pPr>
        <w:pStyle w:val="Lijstalinea"/>
        <w:numPr>
          <w:ilvl w:val="1"/>
          <w:numId w:val="9"/>
        </w:numPr>
      </w:pPr>
      <w:r>
        <w:t>Identificatie van de dienst;</w:t>
      </w:r>
    </w:p>
    <w:p w14:paraId="0AFBCB45" w14:textId="7A0C2BA1" w:rsidR="004C4EBD" w:rsidRDefault="73CD277D" w:rsidP="004C4EBD">
      <w:pPr>
        <w:pStyle w:val="Lijstalinea"/>
        <w:numPr>
          <w:ilvl w:val="1"/>
          <w:numId w:val="9"/>
        </w:numPr>
      </w:pPr>
      <w:r>
        <w:t>Korte omschrijving van de dienst</w:t>
      </w:r>
      <w:r w:rsidR="00541E8A">
        <w:t>;</w:t>
      </w:r>
    </w:p>
    <w:p w14:paraId="4F9094FE" w14:textId="5CC81108" w:rsidR="00543D34" w:rsidRPr="00541E8A" w:rsidRDefault="73CD277D" w:rsidP="00543D34">
      <w:pPr>
        <w:pStyle w:val="Lijstalinea"/>
        <w:numPr>
          <w:ilvl w:val="1"/>
          <w:numId w:val="9"/>
        </w:numPr>
      </w:pPr>
      <w:r>
        <w:t>De specificatie van de eenmalige kosten is herleidbaar van waar deze kosten vandaan komen. Dit kan door bijvoorbeeld een ordernummer en/of contactpersoon te vermelden</w:t>
      </w:r>
      <w:r w:rsidR="00543D34">
        <w:br/>
      </w:r>
      <w:r>
        <w:t xml:space="preserve">Aansluitkosten zijn herleidbaar de tarieven in het hoofdstuk Tarieven van </w:t>
      </w:r>
      <w:r w:rsidRPr="00541E8A">
        <w:t xml:space="preserve">deze </w:t>
      </w:r>
      <w:r w:rsidRPr="00541E8A">
        <w:rPr>
          <w:iCs/>
        </w:rPr>
        <w:t>DFA</w:t>
      </w:r>
      <w:r w:rsidR="00541E8A" w:rsidRPr="00541E8A">
        <w:t>;</w:t>
      </w:r>
    </w:p>
    <w:p w14:paraId="1ADF4223" w14:textId="1E61D559" w:rsidR="00543D34" w:rsidRPr="00541E8A" w:rsidRDefault="73CD277D" w:rsidP="00543D34">
      <w:pPr>
        <w:pStyle w:val="Lijstalinea"/>
        <w:numPr>
          <w:ilvl w:val="1"/>
          <w:numId w:val="9"/>
        </w:numPr>
      </w:pPr>
      <w:r w:rsidRPr="00541E8A">
        <w:t xml:space="preserve">De vaste kosten zijn zodanig gespecifieerd dat deze herleid kunnen worden </w:t>
      </w:r>
      <w:r w:rsidR="00541E8A">
        <w:t>tot</w:t>
      </w:r>
      <w:r>
        <w:t xml:space="preserve"> het abonnement voor de verbinding of </w:t>
      </w:r>
      <w:r w:rsidR="00541E8A">
        <w:t xml:space="preserve">tot </w:t>
      </w:r>
      <w:r>
        <w:t xml:space="preserve">andere kosten welke gespecificeerd zijn in het hoofdstuk Tarieven van deze </w:t>
      </w:r>
      <w:r w:rsidRPr="00541E8A">
        <w:rPr>
          <w:iCs/>
        </w:rPr>
        <w:t>DFA</w:t>
      </w:r>
      <w:r w:rsidR="00541E8A" w:rsidRPr="00541E8A">
        <w:rPr>
          <w:iCs/>
        </w:rPr>
        <w:t>;</w:t>
      </w:r>
    </w:p>
    <w:p w14:paraId="0532B2A9" w14:textId="2A427DFE" w:rsidR="000241A0" w:rsidRPr="00541E8A" w:rsidRDefault="73CD277D" w:rsidP="000241A0">
      <w:pPr>
        <w:pStyle w:val="Lijstalinea"/>
        <w:numPr>
          <w:ilvl w:val="1"/>
          <w:numId w:val="9"/>
        </w:numPr>
      </w:pPr>
      <w:r w:rsidRPr="00541E8A">
        <w:t xml:space="preserve">De variabele kosten zijn zodanig gespecifieerd dat deze herleid kunnen worden </w:t>
      </w:r>
      <w:r w:rsidR="00541E8A">
        <w:t>tot</w:t>
      </w:r>
      <w:r w:rsidRPr="00541E8A">
        <w:t xml:space="preserve"> het abonnement voor de verbinding of </w:t>
      </w:r>
      <w:r w:rsidR="00541E8A">
        <w:t xml:space="preserve">tot </w:t>
      </w:r>
      <w:r w:rsidRPr="00541E8A">
        <w:t xml:space="preserve">andere kosten welke gespecificeerd zijn in het hoofdstuk Tarieven van deze </w:t>
      </w:r>
      <w:r w:rsidRPr="00541E8A">
        <w:rPr>
          <w:iCs/>
        </w:rPr>
        <w:t>DFA</w:t>
      </w:r>
      <w:r w:rsidR="00541E8A" w:rsidRPr="00541E8A">
        <w:rPr>
          <w:iCs/>
        </w:rPr>
        <w:t>;</w:t>
      </w:r>
    </w:p>
    <w:p w14:paraId="030E91C1" w14:textId="47207FC5" w:rsidR="000241A0" w:rsidRPr="000241A0" w:rsidRDefault="73CD277D" w:rsidP="000241A0">
      <w:pPr>
        <w:pStyle w:val="Lijstalinea"/>
        <w:numPr>
          <w:ilvl w:val="1"/>
          <w:numId w:val="9"/>
        </w:numPr>
      </w:pPr>
      <w:r>
        <w:t>Bedragen w</w:t>
      </w:r>
      <w:r w:rsidR="00541E8A">
        <w:t>orden zonder BTW vermeld</w:t>
      </w:r>
      <w:r w:rsidR="00C4732B">
        <w:t xml:space="preserve"> en de totalen inclusief BTW</w:t>
      </w:r>
      <w:r w:rsidR="008A7421">
        <w:t>;</w:t>
      </w:r>
    </w:p>
    <w:p w14:paraId="6D6D00F7" w14:textId="19FC7A69" w:rsidR="00E01CF6" w:rsidRDefault="73CD277D" w:rsidP="00E01CF6">
      <w:pPr>
        <w:pStyle w:val="Lijstalinea"/>
        <w:numPr>
          <w:ilvl w:val="1"/>
          <w:numId w:val="9"/>
        </w:numPr>
      </w:pPr>
      <w:r>
        <w:t>BTW percenta</w:t>
      </w:r>
      <w:r w:rsidR="00541E8A">
        <w:t>ge is gespecificeerd;</w:t>
      </w:r>
    </w:p>
    <w:p w14:paraId="646C61F0" w14:textId="2F1B695D" w:rsidR="004C4EBD" w:rsidRDefault="73CD277D" w:rsidP="00E01CF6">
      <w:pPr>
        <w:pStyle w:val="Lijstalinea"/>
        <w:numPr>
          <w:ilvl w:val="1"/>
          <w:numId w:val="9"/>
        </w:numPr>
      </w:pPr>
      <w:r>
        <w:t xml:space="preserve">Indien de Opdrachtgever (via een portal) extra informatie heeft opgegeven, is dit zichtbaar in </w:t>
      </w:r>
      <w:r w:rsidR="00541E8A">
        <w:t>deze factuur;</w:t>
      </w:r>
    </w:p>
    <w:p w14:paraId="5199C5C5" w14:textId="49A5DB24" w:rsidR="00F36C08" w:rsidRDefault="73CD277D" w:rsidP="00E01CF6">
      <w:pPr>
        <w:pStyle w:val="Lijstalinea"/>
        <w:numPr>
          <w:ilvl w:val="1"/>
          <w:numId w:val="9"/>
        </w:numPr>
      </w:pPr>
      <w:r>
        <w:t>Overige wettelijke bepalingen die gelden voor een factuur</w:t>
      </w:r>
      <w:r w:rsidR="00541E8A">
        <w:t>.</w:t>
      </w:r>
      <w:r w:rsidR="004C4EBD">
        <w:br/>
      </w:r>
    </w:p>
    <w:p w14:paraId="0E6E6A6C" w14:textId="77777777" w:rsidR="00EB37E5" w:rsidRDefault="00EB37E5">
      <w:pPr>
        <w:spacing w:after="200" w:line="276" w:lineRule="auto"/>
      </w:pPr>
    </w:p>
    <w:p w14:paraId="09B08401" w14:textId="77777777" w:rsidR="00112232" w:rsidRDefault="00EB37E5" w:rsidP="002C2D74">
      <w:pPr>
        <w:spacing w:after="200" w:line="276" w:lineRule="auto"/>
      </w:pPr>
      <w:r>
        <w:br w:type="page"/>
      </w:r>
    </w:p>
    <w:p w14:paraId="423BAA35" w14:textId="582F2E3A" w:rsidR="00112232" w:rsidRPr="00112232" w:rsidRDefault="00112232" w:rsidP="002C2D74">
      <w:pPr>
        <w:spacing w:after="200" w:line="276" w:lineRule="auto"/>
        <w:rPr>
          <w:b/>
          <w:bCs/>
        </w:rPr>
      </w:pPr>
      <w:r w:rsidRPr="00112232">
        <w:rPr>
          <w:b/>
          <w:bCs/>
        </w:rPr>
        <w:lastRenderedPageBreak/>
        <w:t>Valuta</w:t>
      </w:r>
    </w:p>
    <w:p w14:paraId="6EFD6F27" w14:textId="77777777" w:rsidR="00112232" w:rsidRPr="00112232" w:rsidRDefault="00112232" w:rsidP="00112232">
      <w:r w:rsidRPr="00112232">
        <w:t>Alle facturen zullen worden opgesteld in Euro. In de facturen wordt tevens de B.T.W.-heffing in rekening gebracht.</w:t>
      </w:r>
    </w:p>
    <w:p w14:paraId="250D40FC" w14:textId="77777777" w:rsidR="00112232" w:rsidRDefault="00112232" w:rsidP="002C2D74">
      <w:pPr>
        <w:spacing w:after="200" w:line="276" w:lineRule="auto"/>
      </w:pPr>
    </w:p>
    <w:p w14:paraId="7B6B3218" w14:textId="53C4DC13" w:rsidR="00B60B8E" w:rsidRPr="002C2D74" w:rsidRDefault="00700930" w:rsidP="002C2D74">
      <w:pPr>
        <w:spacing w:after="200" w:line="276" w:lineRule="auto"/>
      </w:pPr>
      <w:r w:rsidRPr="002C2D74">
        <w:rPr>
          <w:b/>
          <w:bCs/>
        </w:rPr>
        <w:t>Call Detail Record (</w:t>
      </w:r>
      <w:r w:rsidRPr="002C2D74">
        <w:t>CDR)</w:t>
      </w:r>
    </w:p>
    <w:p w14:paraId="688788D2" w14:textId="11DD5BB1" w:rsidR="73CD277D" w:rsidRDefault="73CD277D" w:rsidP="73CD277D">
      <w:r w:rsidRPr="73CD277D">
        <w:t xml:space="preserve">Voor perceel 1 </w:t>
      </w:r>
      <w:r w:rsidR="00700930">
        <w:t>is deze informatie niet standaard, maar op aanvraag beschikbaar</w:t>
      </w:r>
    </w:p>
    <w:p w14:paraId="0863D815" w14:textId="44B530E4" w:rsidR="002A661D" w:rsidRDefault="73CD277D" w:rsidP="002A661D">
      <w:r>
        <w:t xml:space="preserve">Opdrachtnemer levert maandelijks </w:t>
      </w:r>
      <w:r w:rsidR="00700930">
        <w:t>(of tweemaandelijks</w:t>
      </w:r>
      <w:r>
        <w:t xml:space="preserve">) gelijktijdig met </w:t>
      </w:r>
      <w:r w:rsidRPr="00700930">
        <w:t xml:space="preserve">de </w:t>
      </w:r>
      <w:r w:rsidRPr="00700930">
        <w:rPr>
          <w:iCs/>
        </w:rPr>
        <w:t>E-facturatie</w:t>
      </w:r>
      <w:r w:rsidRPr="00700930">
        <w:t xml:space="preserve">, </w:t>
      </w:r>
      <w:r w:rsidRPr="00700930">
        <w:rPr>
          <w:iCs/>
        </w:rPr>
        <w:t>Papieren factuur</w:t>
      </w:r>
      <w:r w:rsidRPr="00700930">
        <w:t xml:space="preserve"> of </w:t>
      </w:r>
      <w:r w:rsidRPr="00700930">
        <w:rPr>
          <w:iCs/>
        </w:rPr>
        <w:t>Elektronische factuur</w:t>
      </w:r>
      <w:r w:rsidRPr="00700930">
        <w:t xml:space="preserve"> </w:t>
      </w:r>
      <w:r>
        <w:t xml:space="preserve">CDR-formatie aan </w:t>
      </w:r>
    </w:p>
    <w:p w14:paraId="00002871" w14:textId="77777777" w:rsidR="002A661D" w:rsidRDefault="73CD277D" w:rsidP="002A661D">
      <w:r>
        <w:t>De wijze van aanleveren is:</w:t>
      </w:r>
    </w:p>
    <w:p w14:paraId="340C4D0B" w14:textId="7EC47BED" w:rsidR="002A661D" w:rsidRPr="00E83E0A" w:rsidRDefault="667D0B76" w:rsidP="002A661D">
      <w:pPr>
        <w:pStyle w:val="Lijstalinea"/>
        <w:numPr>
          <w:ilvl w:val="0"/>
          <w:numId w:val="10"/>
        </w:numPr>
      </w:pPr>
      <w:r>
        <w:t xml:space="preserve">Per e-mail op adres </w:t>
      </w:r>
      <w:r w:rsidRPr="667D0B76">
        <w:rPr>
          <w:i/>
          <w:iCs/>
          <w:color w:val="FF0000"/>
        </w:rPr>
        <w:t>adres Opdrachtgever</w:t>
      </w:r>
      <w:r w:rsidRPr="667D0B76">
        <w:rPr>
          <w:color w:val="FF0000"/>
        </w:rPr>
        <w:t xml:space="preserve"> </w:t>
      </w:r>
      <w:r>
        <w:t xml:space="preserve">dan wel </w:t>
      </w:r>
      <w:r w:rsidR="73CD277D">
        <w:br/>
      </w:r>
      <w:r>
        <w:t>via een portal te downloaden</w:t>
      </w:r>
      <w:r w:rsidRPr="667D0B76">
        <w:rPr>
          <w:i/>
          <w:iCs/>
          <w:color w:val="FF0000"/>
        </w:rPr>
        <w:t xml:space="preserve"> naam en link naar de portal</w:t>
      </w:r>
    </w:p>
    <w:p w14:paraId="71074AC3" w14:textId="3FCC00E4" w:rsidR="002C2D74" w:rsidRDefault="002C2D74" w:rsidP="002C2D74">
      <w:pPr>
        <w:pStyle w:val="Lijstalinea"/>
      </w:pPr>
    </w:p>
    <w:p w14:paraId="0C5C4C37" w14:textId="1C25CBC7" w:rsidR="00E82FE7" w:rsidRPr="002C2D74" w:rsidRDefault="00700930" w:rsidP="002C2D74">
      <w:pPr>
        <w:rPr>
          <w:b/>
        </w:rPr>
      </w:pPr>
      <w:r w:rsidRPr="002C2D74">
        <w:rPr>
          <w:b/>
        </w:rPr>
        <w:t>Inhoud CDR-informatie</w:t>
      </w:r>
    </w:p>
    <w:p w14:paraId="1E5CBA58" w14:textId="77777777" w:rsidR="00E82FE7" w:rsidRDefault="73CD277D" w:rsidP="00E82FE7">
      <w:r>
        <w:t xml:space="preserve">De factuurinformatie bevat minimaal de volgende informatie per gesprek / gebruik: </w:t>
      </w:r>
    </w:p>
    <w:p w14:paraId="0C7E19E1" w14:textId="49A2C081" w:rsidR="00E82FE7" w:rsidRDefault="5B327610" w:rsidP="00E82FE7">
      <w:pPr>
        <w:pStyle w:val="Lijstalinea"/>
        <w:numPr>
          <w:ilvl w:val="0"/>
          <w:numId w:val="11"/>
        </w:numPr>
      </w:pPr>
      <w:r>
        <w:t xml:space="preserve">Startdatum plus </w:t>
      </w:r>
      <w:r w:rsidR="57460216">
        <w:t>start</w:t>
      </w:r>
      <w:r>
        <w:t xml:space="preserve">tijd en stopdatum plus </w:t>
      </w:r>
      <w:r w:rsidR="3C6061ED">
        <w:t>stop</w:t>
      </w:r>
      <w:r>
        <w:t>tijd</w:t>
      </w:r>
      <w:r w:rsidR="4D68EBD8">
        <w:t xml:space="preserve"> of </w:t>
      </w:r>
      <w:r w:rsidR="6B89DD6F">
        <w:t xml:space="preserve">Startdatum plus </w:t>
      </w:r>
      <w:r w:rsidR="40039E2C">
        <w:t>start</w:t>
      </w:r>
      <w:r w:rsidR="6B89DD6F">
        <w:t xml:space="preserve">tijd en </w:t>
      </w:r>
      <w:r w:rsidR="534B9F8C">
        <w:t>tijdsduur</w:t>
      </w:r>
      <w:r w:rsidR="42AD4961">
        <w:t>;</w:t>
      </w:r>
    </w:p>
    <w:p w14:paraId="10EA6E83" w14:textId="7F1BB6D2" w:rsidR="00E82FE7" w:rsidRDefault="73CD277D" w:rsidP="00E82FE7">
      <w:pPr>
        <w:pStyle w:val="Lijstalinea"/>
        <w:numPr>
          <w:ilvl w:val="0"/>
          <w:numId w:val="11"/>
        </w:numPr>
      </w:pPr>
      <w:r>
        <w:t>Nummer bellende partij</w:t>
      </w:r>
      <w:r w:rsidR="00700930">
        <w:t>;</w:t>
      </w:r>
    </w:p>
    <w:p w14:paraId="1718C9F8" w14:textId="65418D20" w:rsidR="00E82FE7" w:rsidRDefault="73CD277D" w:rsidP="00E82FE7">
      <w:pPr>
        <w:pStyle w:val="Lijstalinea"/>
        <w:numPr>
          <w:ilvl w:val="0"/>
          <w:numId w:val="11"/>
        </w:numPr>
      </w:pPr>
      <w:r>
        <w:t>Gebeld nummer</w:t>
      </w:r>
      <w:r w:rsidR="00700930">
        <w:t>;</w:t>
      </w:r>
    </w:p>
    <w:p w14:paraId="413238B0" w14:textId="1ECFE1C3" w:rsidR="00D33882" w:rsidRDefault="73CD277D" w:rsidP="00E82FE7">
      <w:pPr>
        <w:pStyle w:val="Lijstalinea"/>
        <w:numPr>
          <w:ilvl w:val="0"/>
          <w:numId w:val="11"/>
        </w:numPr>
      </w:pPr>
      <w:r>
        <w:t>Bestemming</w:t>
      </w:r>
      <w:r w:rsidR="00700930">
        <w:t>;</w:t>
      </w:r>
    </w:p>
    <w:p w14:paraId="2606E60B" w14:textId="7F78E0F3" w:rsidR="00E82FE7" w:rsidRDefault="73CD277D" w:rsidP="00E82FE7">
      <w:pPr>
        <w:pStyle w:val="Lijstalinea"/>
        <w:numPr>
          <w:ilvl w:val="0"/>
          <w:numId w:val="11"/>
        </w:numPr>
      </w:pPr>
      <w:r>
        <w:t>Tijdsduur en/of aantal gebruikte MB’s</w:t>
      </w:r>
      <w:r w:rsidR="4CB7AC5F">
        <w:t xml:space="preserve"> of KB's</w:t>
      </w:r>
      <w:r w:rsidR="00700930">
        <w:t>;</w:t>
      </w:r>
    </w:p>
    <w:p w14:paraId="25558CFC" w14:textId="402B467F" w:rsidR="00D33882" w:rsidRDefault="73CD277D" w:rsidP="00E82FE7">
      <w:pPr>
        <w:pStyle w:val="Lijstalinea"/>
        <w:numPr>
          <w:ilvl w:val="0"/>
          <w:numId w:val="11"/>
        </w:numPr>
      </w:pPr>
      <w:r>
        <w:t>Verkeerscategorie</w:t>
      </w:r>
      <w:r w:rsidR="00700930">
        <w:t>;</w:t>
      </w:r>
    </w:p>
    <w:p w14:paraId="451AF265" w14:textId="573C54D8" w:rsidR="00D33882" w:rsidRDefault="73CD277D" w:rsidP="00E82FE7">
      <w:pPr>
        <w:pStyle w:val="Lijstalinea"/>
        <w:numPr>
          <w:ilvl w:val="0"/>
          <w:numId w:val="11"/>
        </w:numPr>
      </w:pPr>
      <w:r>
        <w:t>Bedrag ex BTW</w:t>
      </w:r>
      <w:r w:rsidR="00700930">
        <w:t>;</w:t>
      </w:r>
    </w:p>
    <w:p w14:paraId="7168F607" w14:textId="408FD316" w:rsidR="00D33882" w:rsidRDefault="73CD277D" w:rsidP="00E82FE7">
      <w:pPr>
        <w:pStyle w:val="Lijstalinea"/>
        <w:numPr>
          <w:ilvl w:val="0"/>
          <w:numId w:val="11"/>
        </w:numPr>
      </w:pPr>
      <w:r>
        <w:t>BTW tarief</w:t>
      </w:r>
      <w:r w:rsidR="00700930">
        <w:t>;</w:t>
      </w:r>
    </w:p>
    <w:p w14:paraId="5B086B43" w14:textId="68A1CD0E" w:rsidR="00D33882" w:rsidRDefault="73CD277D" w:rsidP="00E82FE7">
      <w:pPr>
        <w:pStyle w:val="Lijstalinea"/>
        <w:numPr>
          <w:ilvl w:val="0"/>
          <w:numId w:val="11"/>
        </w:numPr>
      </w:pPr>
      <w:r>
        <w:t>Bedrag incl. BTW (optioneel)</w:t>
      </w:r>
      <w:r w:rsidR="00700930">
        <w:t>;</w:t>
      </w:r>
    </w:p>
    <w:p w14:paraId="10B2DA2A" w14:textId="77777777" w:rsidR="00D33882" w:rsidRDefault="73CD277D" w:rsidP="00E82FE7">
      <w:pPr>
        <w:pStyle w:val="Lijstalinea"/>
        <w:numPr>
          <w:ilvl w:val="0"/>
          <w:numId w:val="11"/>
        </w:numPr>
      </w:pPr>
      <w:r>
        <w:t>Factuurnummer waarop de kosten zijn berekend.</w:t>
      </w:r>
    </w:p>
    <w:p w14:paraId="5F8620BF" w14:textId="77777777" w:rsidR="002C2D74" w:rsidRDefault="73CD277D" w:rsidP="002C2D74">
      <w:r>
        <w:t>Aanvulling: Hierin staan ook de gesprekken en/of het gebruik, welke geen kosten genereren</w:t>
      </w:r>
      <w:r w:rsidR="00700930">
        <w:t xml:space="preserve">, zoals bijvoorbeeld </w:t>
      </w:r>
      <w:r>
        <w:t>uitgaande gratis gesprekken.</w:t>
      </w:r>
    </w:p>
    <w:p w14:paraId="07451529" w14:textId="77777777" w:rsidR="002C2D74" w:rsidRDefault="002C2D74" w:rsidP="002C2D74"/>
    <w:p w14:paraId="2BAE149C" w14:textId="37A31ABA" w:rsidR="00D33882" w:rsidRPr="002C2D74" w:rsidRDefault="00700930" w:rsidP="002C2D74">
      <w:pPr>
        <w:rPr>
          <w:b/>
          <w:bCs/>
        </w:rPr>
      </w:pPr>
      <w:r w:rsidRPr="002C2D74">
        <w:rPr>
          <w:b/>
          <w:bCs/>
          <w:color w:val="000000" w:themeColor="text1"/>
        </w:rPr>
        <w:t>Eisen CDR informatie</w:t>
      </w:r>
    </w:p>
    <w:p w14:paraId="3FF64269" w14:textId="14704676" w:rsidR="00D33882" w:rsidRDefault="00700930" w:rsidP="00D33882">
      <w:pPr>
        <w:pStyle w:val="Lijstalinea"/>
        <w:numPr>
          <w:ilvl w:val="0"/>
          <w:numId w:val="12"/>
        </w:numPr>
      </w:pPr>
      <w:r>
        <w:t>De CDR-</w:t>
      </w:r>
      <w:r w:rsidR="73CD277D">
        <w:t xml:space="preserve">informatie </w:t>
      </w:r>
      <w:r>
        <w:t>loopt synchroon met</w:t>
      </w:r>
      <w:r w:rsidR="73CD277D">
        <w:t xml:space="preserve"> de factuurperiode</w:t>
      </w:r>
      <w:r>
        <w:t>;</w:t>
      </w:r>
    </w:p>
    <w:p w14:paraId="6FF103A2" w14:textId="223F693D" w:rsidR="00D33882" w:rsidRDefault="00700930" w:rsidP="00D33882">
      <w:pPr>
        <w:pStyle w:val="Lijstalinea"/>
        <w:numPr>
          <w:ilvl w:val="0"/>
          <w:numId w:val="12"/>
        </w:numPr>
      </w:pPr>
      <w:r>
        <w:t>De CDR-</w:t>
      </w:r>
      <w:r w:rsidR="73CD277D">
        <w:t>records zijn van een vast formaat en de velden verspringen niet binnen de records</w:t>
      </w:r>
      <w:r>
        <w:t>;</w:t>
      </w:r>
    </w:p>
    <w:p w14:paraId="27A77FE5" w14:textId="5E0682E9" w:rsidR="00D33882" w:rsidRPr="00B97691" w:rsidRDefault="667D0B76" w:rsidP="667D0B76">
      <w:pPr>
        <w:pStyle w:val="Lijstalinea"/>
        <w:numPr>
          <w:ilvl w:val="0"/>
          <w:numId w:val="12"/>
        </w:numPr>
        <w:rPr>
          <w:color w:val="000000" w:themeColor="text1"/>
        </w:rPr>
      </w:pPr>
      <w:r>
        <w:t xml:space="preserve">De </w:t>
      </w:r>
      <w:r w:rsidRPr="667D0B76">
        <w:rPr>
          <w:color w:val="000000" w:themeColor="text1"/>
        </w:rPr>
        <w:t>datumvelden staan in het formaat: dd-mm-jjjj dan wel jjjj-mm-dd (d = dag, m= maand, j= jaar);</w:t>
      </w:r>
    </w:p>
    <w:p w14:paraId="2E32D91A" w14:textId="32F51DB8" w:rsidR="00D33882" w:rsidRPr="00B97691" w:rsidRDefault="73CD277D" w:rsidP="73CD277D">
      <w:pPr>
        <w:pStyle w:val="Lijstalinea"/>
        <w:numPr>
          <w:ilvl w:val="0"/>
          <w:numId w:val="12"/>
        </w:numPr>
        <w:rPr>
          <w:color w:val="000000" w:themeColor="text1"/>
        </w:rPr>
      </w:pPr>
      <w:r w:rsidRPr="00B97691">
        <w:rPr>
          <w:color w:val="000000" w:themeColor="text1"/>
        </w:rPr>
        <w:t xml:space="preserve">De datumvelden welke een einddatum weergeven worden gedefinieerd </w:t>
      </w:r>
      <w:r w:rsidR="00B97691">
        <w:rPr>
          <w:color w:val="000000" w:themeColor="text1"/>
        </w:rPr>
        <w:t xml:space="preserve">en vervolgens consequent gebruikt </w:t>
      </w:r>
      <w:r w:rsidRPr="00B97691">
        <w:rPr>
          <w:color w:val="000000" w:themeColor="text1"/>
        </w:rPr>
        <w:t>als de eerste dag dat de geldigheid verlopen is (dus in "tot" formaat) dan wel de laatste dag van geldigheidsduur (dus in "tot en met" formaat)</w:t>
      </w:r>
      <w:r w:rsidR="00B97691">
        <w:rPr>
          <w:color w:val="000000" w:themeColor="text1"/>
        </w:rPr>
        <w:t>;</w:t>
      </w:r>
    </w:p>
    <w:p w14:paraId="11F710BD" w14:textId="12036B8C" w:rsidR="00423851" w:rsidRPr="00B97691" w:rsidRDefault="667D0B76" w:rsidP="667D0B76">
      <w:pPr>
        <w:pStyle w:val="Lijstalinea"/>
        <w:numPr>
          <w:ilvl w:val="0"/>
          <w:numId w:val="12"/>
        </w:numPr>
        <w:rPr>
          <w:color w:val="000000" w:themeColor="text1"/>
        </w:rPr>
      </w:pPr>
      <w:r w:rsidRPr="667D0B76">
        <w:rPr>
          <w:color w:val="000000" w:themeColor="text1"/>
        </w:rPr>
        <w:t xml:space="preserve">De tijdsnotatie welke gehanteerd wordt staat in het formaat hh:mm:ss.t </w:t>
      </w:r>
      <w:r w:rsidR="73CD277D">
        <w:br/>
      </w:r>
      <w:r w:rsidRPr="667D0B76">
        <w:rPr>
          <w:color w:val="000000" w:themeColor="text1"/>
        </w:rPr>
        <w:t>(h = uur, m = minuut, s - seconde, t = 1/x deel van de seconde, t kan uit meerdere cijfers bestaan, t = optioneel);</w:t>
      </w:r>
    </w:p>
    <w:p w14:paraId="2DFE26EA" w14:textId="0754F06D" w:rsidR="00423851" w:rsidRDefault="73CD277D" w:rsidP="00423851">
      <w:pPr>
        <w:pStyle w:val="Lijstalinea"/>
        <w:numPr>
          <w:ilvl w:val="0"/>
          <w:numId w:val="12"/>
        </w:numPr>
      </w:pPr>
      <w:r>
        <w:t>De bedragen binnen de records zijn herleidbaar. Dat wil zeggen dat als er sommaties van detailbedrag</w:t>
      </w:r>
      <w:r w:rsidR="00B97691">
        <w:t>en</w:t>
      </w:r>
      <w:r>
        <w:t xml:space="preserve"> gemaakt worden, deze detailbedragen terugkomen in de records. Tevens zijn de geaccumuleerde bedragen (eventueel </w:t>
      </w:r>
      <w:r w:rsidRPr="00B97691">
        <w:t xml:space="preserve">afgerond) terug te vinden in de </w:t>
      </w:r>
      <w:r w:rsidRPr="00B97691">
        <w:rPr>
          <w:iCs/>
        </w:rPr>
        <w:t>E-facturatie</w:t>
      </w:r>
      <w:r w:rsidRPr="00B97691">
        <w:t xml:space="preserve">, </w:t>
      </w:r>
      <w:r w:rsidRPr="00B97691">
        <w:rPr>
          <w:iCs/>
        </w:rPr>
        <w:t>Papieren factuur</w:t>
      </w:r>
      <w:r w:rsidRPr="00B97691">
        <w:t xml:space="preserve"> of </w:t>
      </w:r>
      <w:r w:rsidRPr="00B97691">
        <w:rPr>
          <w:iCs/>
        </w:rPr>
        <w:t>Elektronische factuur</w:t>
      </w:r>
      <w:r w:rsidR="00B97691">
        <w:t>;</w:t>
      </w:r>
    </w:p>
    <w:p w14:paraId="5B05F419" w14:textId="07F3A05A" w:rsidR="00423851" w:rsidRDefault="73CD277D" w:rsidP="00423851">
      <w:pPr>
        <w:pStyle w:val="Lijstalinea"/>
        <w:numPr>
          <w:ilvl w:val="0"/>
          <w:numId w:val="12"/>
        </w:numPr>
      </w:pPr>
      <w:r>
        <w:t xml:space="preserve">Alle kosten voor de huidige en toekomstige diensten zijn / worden opgenomen in de </w:t>
      </w:r>
      <w:r w:rsidR="00B97691">
        <w:t>CDR</w:t>
      </w:r>
      <w:r>
        <w:t xml:space="preserve">-records en </w:t>
      </w:r>
      <w:r w:rsidR="00B97691">
        <w:t xml:space="preserve">zijn </w:t>
      </w:r>
      <w:r>
        <w:t>te herleiden zijn naar een aansluitnummer.</w:t>
      </w:r>
    </w:p>
    <w:p w14:paraId="3DD67058" w14:textId="77777777" w:rsidR="00EB37E5" w:rsidRDefault="00EB37E5" w:rsidP="00EB37E5"/>
    <w:p w14:paraId="618066BF" w14:textId="1CD64DCA" w:rsidR="00C01CFD" w:rsidRPr="002C2D74" w:rsidRDefault="00EB37E5" w:rsidP="002C2D74">
      <w:pPr>
        <w:spacing w:after="200" w:line="276" w:lineRule="auto"/>
        <w:rPr>
          <w:b/>
          <w:bCs/>
        </w:rPr>
      </w:pPr>
      <w:r>
        <w:br w:type="page"/>
      </w:r>
      <w:r w:rsidR="73CD277D" w:rsidRPr="002C2D74">
        <w:rPr>
          <w:b/>
          <w:bCs/>
        </w:rPr>
        <w:lastRenderedPageBreak/>
        <w:t>Overige afspraken</w:t>
      </w:r>
    </w:p>
    <w:p w14:paraId="115BA246" w14:textId="77777777" w:rsidR="00C01CFD" w:rsidRDefault="73CD277D" w:rsidP="00C01CFD">
      <w:pPr>
        <w:pStyle w:val="Lijstalinea"/>
        <w:numPr>
          <w:ilvl w:val="0"/>
          <w:numId w:val="13"/>
        </w:numPr>
      </w:pPr>
      <w:r w:rsidRPr="006B0456">
        <w:rPr>
          <w:iCs/>
        </w:rPr>
        <w:t>Opdrachtnemer</w:t>
      </w:r>
      <w:r>
        <w:t xml:space="preserve"> houdt de (elektronische) informatie 12 maanden opvraagbaar, of zoveel langer als wettelijk vereist.</w:t>
      </w:r>
    </w:p>
    <w:p w14:paraId="2210EF73" w14:textId="2EEF564D" w:rsidR="0076690F" w:rsidRDefault="73CD277D" w:rsidP="0076690F">
      <w:pPr>
        <w:pStyle w:val="Lijstalinea"/>
        <w:numPr>
          <w:ilvl w:val="0"/>
          <w:numId w:val="13"/>
        </w:numPr>
      </w:pPr>
      <w:r>
        <w:t>Toegang tot de alle genoemde verkeers- en kostengegevens is afgeschermd en alleen beschik</w:t>
      </w:r>
      <w:r w:rsidR="006B0456">
        <w:softHyphen/>
      </w:r>
      <w:r>
        <w:t xml:space="preserve">baar zijn voor geautoriseerde gebruikers middels een veilige identificatie </w:t>
      </w:r>
      <w:r w:rsidR="006B0456">
        <w:t>die voldoet</w:t>
      </w:r>
      <w:r>
        <w:t xml:space="preserve"> aan </w:t>
      </w:r>
      <w:r w:rsidR="006B0456">
        <w:t>de BIR</w:t>
      </w:r>
      <w:r>
        <w:t>.</w:t>
      </w:r>
    </w:p>
    <w:p w14:paraId="29AB9960" w14:textId="5E6EDD1B" w:rsidR="0076690F" w:rsidRDefault="73CD277D" w:rsidP="0076690F">
      <w:pPr>
        <w:pStyle w:val="Lijstalinea"/>
        <w:numPr>
          <w:ilvl w:val="0"/>
          <w:numId w:val="13"/>
        </w:numPr>
      </w:pPr>
      <w:r w:rsidRPr="006B0456">
        <w:rPr>
          <w:iCs/>
        </w:rPr>
        <w:t>Opdrachtnemer</w:t>
      </w:r>
      <w:r>
        <w:t xml:space="preserve"> </w:t>
      </w:r>
      <w:r w:rsidR="006B0456">
        <w:t>legt voorafgaande aan de start van de feitelijke facturering een pro-forma factuur en CDR-</w:t>
      </w:r>
      <w:r>
        <w:t xml:space="preserve">bestand ter goedkeuring </w:t>
      </w:r>
      <w:r w:rsidR="006B0456">
        <w:t>voor aan Opdrachtgever</w:t>
      </w:r>
      <w:r>
        <w:t>.</w:t>
      </w:r>
    </w:p>
    <w:p w14:paraId="754AF2B7" w14:textId="77777777" w:rsidR="0076690F" w:rsidRDefault="73CD277D" w:rsidP="0076690F">
      <w:pPr>
        <w:pStyle w:val="Lijstalinea"/>
        <w:numPr>
          <w:ilvl w:val="0"/>
          <w:numId w:val="13"/>
        </w:numPr>
      </w:pPr>
      <w:r w:rsidRPr="006B0456">
        <w:rPr>
          <w:iCs/>
        </w:rPr>
        <w:t>Opdrachtnemer</w:t>
      </w:r>
      <w:r>
        <w:t xml:space="preserve"> is ermee akkoord dat verstuurde facturen die niet voldoen aan de eisen onbehandeld, en dus zonder betaling, retour worden gestuurd naar de </w:t>
      </w:r>
      <w:r w:rsidRPr="006B0456">
        <w:rPr>
          <w:iCs/>
        </w:rPr>
        <w:t>Opdrachtnemer</w:t>
      </w:r>
      <w:r>
        <w:t>.</w:t>
      </w:r>
    </w:p>
    <w:p w14:paraId="2035AE1B" w14:textId="77777777" w:rsidR="0076690F" w:rsidRDefault="73CD277D" w:rsidP="0076690F">
      <w:pPr>
        <w:pStyle w:val="Lijstalinea"/>
        <w:numPr>
          <w:ilvl w:val="0"/>
          <w:numId w:val="13"/>
        </w:numPr>
      </w:pPr>
      <w:r w:rsidRPr="006B0456">
        <w:rPr>
          <w:iCs/>
        </w:rPr>
        <w:t>Opdrachtnemer</w:t>
      </w:r>
      <w:r>
        <w:t xml:space="preserve"> gaat in geval van kleine fouten op een factuur met de volgende werkwijze akkoord:</w:t>
      </w:r>
    </w:p>
    <w:p w14:paraId="7F191DF3" w14:textId="77777777" w:rsidR="0076690F" w:rsidRDefault="73CD277D" w:rsidP="0076690F">
      <w:pPr>
        <w:pStyle w:val="Lijstalinea"/>
        <w:numPr>
          <w:ilvl w:val="1"/>
          <w:numId w:val="13"/>
        </w:numPr>
      </w:pPr>
      <w:r>
        <w:t xml:space="preserve">Kleine fouten leiden niet tot terugsturen of ophouden van de betaling door de </w:t>
      </w:r>
      <w:r w:rsidRPr="006B0456">
        <w:rPr>
          <w:iCs/>
        </w:rPr>
        <w:t>Opdrachtgever</w:t>
      </w:r>
      <w:r>
        <w:t xml:space="preserve">, maar worden achteraf, bij voorkeur met de eerstvolgende factuur, verrekend. </w:t>
      </w:r>
    </w:p>
    <w:p w14:paraId="7DF30350" w14:textId="77777777" w:rsidR="0076690F" w:rsidRDefault="73CD277D" w:rsidP="0076690F">
      <w:pPr>
        <w:pStyle w:val="Lijstalinea"/>
        <w:numPr>
          <w:ilvl w:val="1"/>
          <w:numId w:val="13"/>
        </w:numPr>
      </w:pPr>
      <w:r>
        <w:t xml:space="preserve">Correcties worden in de verrekenfactuur </w:t>
      </w:r>
      <w:r w:rsidRPr="73CD277D">
        <w:rPr>
          <w:b/>
          <w:bCs/>
        </w:rPr>
        <w:t>expliciet</w:t>
      </w:r>
      <w:r>
        <w:t xml:space="preserve"> gespecificeerd (aparte regel).</w:t>
      </w:r>
    </w:p>
    <w:p w14:paraId="3868D318" w14:textId="2E7807FF" w:rsidR="0076690F" w:rsidRDefault="73CD277D" w:rsidP="0076690F">
      <w:pPr>
        <w:pStyle w:val="Lijstalinea"/>
        <w:numPr>
          <w:ilvl w:val="1"/>
          <w:numId w:val="13"/>
        </w:numPr>
      </w:pPr>
      <w:r>
        <w:t>Controle en verrekening kan tot maximaal 1 jaar terug, gerekend vanaf de factuurdatum. Deze termijn geldt niet voor facturen waar</w:t>
      </w:r>
      <w:r w:rsidR="006B0456">
        <w:t>voor</w:t>
      </w:r>
      <w:r>
        <w:t xml:space="preserve"> </w:t>
      </w:r>
      <w:r w:rsidR="006B0456">
        <w:t xml:space="preserve">tijdig bij Opdrachtnemer </w:t>
      </w:r>
      <w:r>
        <w:t>een klacht is aangemeld.</w:t>
      </w:r>
    </w:p>
    <w:p w14:paraId="5A6D66CC" w14:textId="5FABB493" w:rsidR="0076690F" w:rsidRDefault="73CD277D" w:rsidP="0076690F">
      <w:pPr>
        <w:pStyle w:val="Lijstalinea"/>
        <w:numPr>
          <w:ilvl w:val="0"/>
          <w:numId w:val="13"/>
        </w:numPr>
      </w:pPr>
      <w:r>
        <w:t>Wijziging van de factuur en/of rapportage(s) d.w.z. toevoeging/weglating van gegevens is slechts togestaan met toestemming van het Central</w:t>
      </w:r>
      <w:r w:rsidR="006B0456">
        <w:t>e</w:t>
      </w:r>
      <w:r>
        <w:t xml:space="preserve"> Contract Management</w:t>
      </w:r>
      <w:r w:rsidR="006B0456">
        <w:t xml:space="preserve"> (CCM)</w:t>
      </w:r>
      <w:r>
        <w:t>.</w:t>
      </w:r>
    </w:p>
    <w:p w14:paraId="2A8C9EBC" w14:textId="77777777" w:rsidR="002C2D74" w:rsidRDefault="006B0456" w:rsidP="00B45DCC">
      <w:pPr>
        <w:pStyle w:val="Lijstalinea"/>
        <w:numPr>
          <w:ilvl w:val="0"/>
          <w:numId w:val="13"/>
        </w:numPr>
      </w:pPr>
      <w:r>
        <w:t xml:space="preserve">Een </w:t>
      </w:r>
      <w:r w:rsidR="73CD277D">
        <w:t xml:space="preserve">Factuur kan gesplitst zijn op basis van kosten. De gesplitste factuur kan verschillende factuuradressen bevatten. Dit is een afspraak tussen de Decentraal Contract Manager </w:t>
      </w:r>
      <w:r>
        <w:t xml:space="preserve">(DCM) en </w:t>
      </w:r>
      <w:r w:rsidR="73CD277D" w:rsidRPr="006B0456">
        <w:rPr>
          <w:iCs/>
        </w:rPr>
        <w:t>Opdrachtnemer</w:t>
      </w:r>
      <w:r w:rsidR="73CD277D">
        <w:t>. (optioneel)</w:t>
      </w:r>
    </w:p>
    <w:p w14:paraId="09BBCC57" w14:textId="77777777" w:rsidR="002C2D74" w:rsidRDefault="002C2D74" w:rsidP="002C2D74"/>
    <w:p w14:paraId="11925A89" w14:textId="7E0A6F20" w:rsidR="00EB37E5" w:rsidRPr="002C2D74" w:rsidRDefault="002C2D74" w:rsidP="002C2D74">
      <w:pPr>
        <w:rPr>
          <w:b/>
          <w:bCs/>
        </w:rPr>
      </w:pPr>
      <w:r w:rsidRPr="002C2D74">
        <w:rPr>
          <w:b/>
          <w:bCs/>
        </w:rPr>
        <w:t>Web gebaseerde</w:t>
      </w:r>
      <w:r w:rsidR="667D0B76" w:rsidRPr="002C2D74">
        <w:rPr>
          <w:b/>
          <w:bCs/>
        </w:rPr>
        <w:t xml:space="preserve"> financiële informatie</w:t>
      </w:r>
    </w:p>
    <w:p w14:paraId="4621AE4C" w14:textId="77777777" w:rsidR="002C2D74" w:rsidRDefault="002C2D74" w:rsidP="002C2D74"/>
    <w:p w14:paraId="7A115CC1" w14:textId="2800CD3C" w:rsidR="009722EA" w:rsidRDefault="667D0B76" w:rsidP="667D0B76">
      <w:pPr>
        <w:spacing w:line="240" w:lineRule="auto"/>
        <w:rPr>
          <w:rFonts w:eastAsia="Times New Roman"/>
          <w:color w:val="000000" w:themeColor="text1"/>
          <w:lang w:eastAsia="nl-NL"/>
        </w:rPr>
      </w:pPr>
      <w:r>
        <w:t>Opdrachtnemer stelt een webgebaseerde applicatie beschikbaar waarmee minimaal de volgende financiële informatie beheerd kan worden.</w:t>
      </w:r>
    </w:p>
    <w:p w14:paraId="3877CB06" w14:textId="20C0AE9F" w:rsidR="009722EA" w:rsidRPr="002A3AAD" w:rsidRDefault="006B0456" w:rsidP="002A3AAD">
      <w:pPr>
        <w:pStyle w:val="Lijstalinea"/>
        <w:numPr>
          <w:ilvl w:val="0"/>
          <w:numId w:val="15"/>
        </w:numPr>
      </w:pPr>
      <w:r>
        <w:t>Opdrachtgever kan zelf, dat is i</w:t>
      </w:r>
      <w:r w:rsidR="73CD277D">
        <w:t xml:space="preserve">n eigen beheer rapportages betreffende gebruikskosten, gespreksminuten, vaste en variabele kosten e.d. </w:t>
      </w:r>
      <w:r>
        <w:t xml:space="preserve">maken en </w:t>
      </w:r>
      <w:r w:rsidR="73CD277D">
        <w:t>download</w:t>
      </w:r>
      <w:r>
        <w:t>en</w:t>
      </w:r>
      <w:r w:rsidR="73CD277D">
        <w:t xml:space="preserve"> in CSV</w:t>
      </w:r>
      <w:r w:rsidR="008372AD">
        <w:t>-</w:t>
      </w:r>
      <w:r w:rsidR="73CD277D">
        <w:t xml:space="preserve"> en/of Microso</w:t>
      </w:r>
      <w:r>
        <w:t>ft XLSX-formaat;</w:t>
      </w:r>
    </w:p>
    <w:p w14:paraId="59AD0972" w14:textId="0432F9D8" w:rsidR="009722EA" w:rsidRPr="009722EA" w:rsidRDefault="006B0456" w:rsidP="002A3AAD">
      <w:pPr>
        <w:pStyle w:val="Lijstalinea"/>
        <w:numPr>
          <w:ilvl w:val="0"/>
          <w:numId w:val="15"/>
        </w:numPr>
      </w:pPr>
      <w:r>
        <w:t>De applicatie maakt i</w:t>
      </w:r>
      <w:r w:rsidR="73CD277D">
        <w:t xml:space="preserve">nzichtelijk welke facturen beschikbaar zijn en wat de status van een </w:t>
      </w:r>
      <w:r>
        <w:t>factuur is (onbetaald/betaald);</w:t>
      </w:r>
    </w:p>
    <w:p w14:paraId="5F2BCC9D" w14:textId="0AC9EE2A" w:rsidR="009722EA" w:rsidRPr="009722EA" w:rsidRDefault="73CD277D" w:rsidP="002A3AAD">
      <w:pPr>
        <w:pStyle w:val="Lijstalinea"/>
        <w:numPr>
          <w:ilvl w:val="0"/>
          <w:numId w:val="15"/>
        </w:numPr>
      </w:pPr>
      <w:r>
        <w:t xml:space="preserve">Facturen kunnen worden gedownload in </w:t>
      </w:r>
      <w:r w:rsidR="006B0456">
        <w:t>.pdf-</w:t>
      </w:r>
      <w:r w:rsidR="008372AD">
        <w:t>formaat;</w:t>
      </w:r>
    </w:p>
    <w:p w14:paraId="5DB904C4" w14:textId="6030970C" w:rsidR="009722EA" w:rsidRPr="009722EA" w:rsidRDefault="006B0456" w:rsidP="002A3AAD">
      <w:pPr>
        <w:pStyle w:val="Lijstalinea"/>
        <w:numPr>
          <w:ilvl w:val="0"/>
          <w:numId w:val="15"/>
        </w:numPr>
      </w:pPr>
      <w:r>
        <w:t>Facturen en CDR-</w:t>
      </w:r>
      <w:r w:rsidR="73CD277D">
        <w:t xml:space="preserve">bestanden kunnen worden gedownload </w:t>
      </w:r>
      <w:r w:rsidR="008372AD">
        <w:t>in E-facturatie, XSLX- en/of CSV-formaat;</w:t>
      </w:r>
    </w:p>
    <w:p w14:paraId="28520E92" w14:textId="431F9461" w:rsidR="00B45DCC" w:rsidRDefault="73CD277D" w:rsidP="002A3AAD">
      <w:pPr>
        <w:pStyle w:val="Lijstalinea"/>
        <w:numPr>
          <w:ilvl w:val="0"/>
          <w:numId w:val="15"/>
        </w:numPr>
      </w:pPr>
      <w:r>
        <w:t>In de applicatie kan per persoon/aansluiting naam en/of adresgegevens, een kenmerk of kostenplaats worden toegevoegd (bv voor doorbelasting of ter verduidelijking). Deze informatie is overal, waar relevant voor gebruiker, zichtbaar (ook al worden door meerdere systemen gebruikt). De informatie is ook op de (elektronische) factuur zichtbaar.</w:t>
      </w:r>
    </w:p>
    <w:p w14:paraId="0440211A" w14:textId="77777777" w:rsidR="009F0779" w:rsidRPr="009F0779" w:rsidRDefault="009F0779" w:rsidP="009F0779"/>
    <w:p w14:paraId="50A1364D" w14:textId="77777777" w:rsidR="009F0779" w:rsidRDefault="009F0779" w:rsidP="009F0779"/>
    <w:p w14:paraId="30E8FC0E" w14:textId="77777777" w:rsidR="00112232" w:rsidRDefault="009F0779" w:rsidP="00112232">
      <w:pPr>
        <w:tabs>
          <w:tab w:val="left" w:pos="7890"/>
        </w:tabs>
      </w:pPr>
      <w:r>
        <w:tab/>
      </w:r>
      <w:bookmarkStart w:id="0" w:name="_Toc80260792"/>
    </w:p>
    <w:p w14:paraId="21E5F3DA" w14:textId="77777777" w:rsidR="00112232" w:rsidRDefault="00112232" w:rsidP="00112232">
      <w:pPr>
        <w:tabs>
          <w:tab w:val="left" w:pos="7890"/>
        </w:tabs>
        <w:rPr>
          <w:b/>
          <w:bCs/>
        </w:rPr>
      </w:pPr>
      <w:r w:rsidRPr="00112232">
        <w:rPr>
          <w:b/>
          <w:bCs/>
        </w:rPr>
        <w:t>Betaling</w:t>
      </w:r>
      <w:bookmarkEnd w:id="0"/>
    </w:p>
    <w:p w14:paraId="69627CCC" w14:textId="77777777" w:rsidR="00112232" w:rsidRDefault="00112232" w:rsidP="00112232">
      <w:pPr>
        <w:tabs>
          <w:tab w:val="left" w:pos="7890"/>
        </w:tabs>
        <w:rPr>
          <w:b/>
          <w:bCs/>
        </w:rPr>
      </w:pPr>
    </w:p>
    <w:p w14:paraId="480F4C25" w14:textId="0DC8BF60" w:rsidR="00112232" w:rsidRPr="00112232" w:rsidRDefault="00112232" w:rsidP="00112232">
      <w:pPr>
        <w:tabs>
          <w:tab w:val="left" w:pos="7890"/>
        </w:tabs>
        <w:ind w:left="708"/>
      </w:pPr>
      <w:r w:rsidRPr="00112232">
        <w:rPr>
          <w:b/>
          <w:bCs/>
        </w:rPr>
        <w:t>Bankrekening</w:t>
      </w:r>
    </w:p>
    <w:p w14:paraId="0DE8F97E" w14:textId="77777777" w:rsidR="00112232" w:rsidRPr="00112232" w:rsidRDefault="00112232" w:rsidP="00112232">
      <w:r w:rsidRPr="00112232">
        <w:t xml:space="preserve">Betaling door Opdrachtgever zal geschieden op de op onderstaande bankrekening en adres: </w:t>
      </w:r>
    </w:p>
    <w:p w14:paraId="3DB80647" w14:textId="21DAE3D7" w:rsidR="00112232" w:rsidRPr="00112232" w:rsidRDefault="00112232" w:rsidP="00112232">
      <w:r w:rsidRPr="00112232">
        <w:t>OPDRACHTNEMER</w:t>
      </w:r>
      <w:r>
        <w:t>: ………</w:t>
      </w:r>
    </w:p>
    <w:p w14:paraId="57D5B1C6" w14:textId="3F8D61DE" w:rsidR="00112232" w:rsidRPr="00112232" w:rsidRDefault="00112232" w:rsidP="00112232">
      <w:r w:rsidRPr="00112232">
        <w:t>Bankrekeningnummer</w:t>
      </w:r>
      <w:r>
        <w:t>:………</w:t>
      </w:r>
    </w:p>
    <w:p w14:paraId="1AAC2862" w14:textId="6BF4EEA9" w:rsidR="00112232" w:rsidRDefault="00112232" w:rsidP="00112232">
      <w:r w:rsidRPr="00112232">
        <w:t>(KvK nummer)</w:t>
      </w:r>
    </w:p>
    <w:p w14:paraId="6723330A" w14:textId="77777777" w:rsidR="00112232" w:rsidRDefault="00112232" w:rsidP="00112232"/>
    <w:p w14:paraId="1867D665" w14:textId="5995E947" w:rsidR="00112232" w:rsidRPr="00112232" w:rsidRDefault="00112232" w:rsidP="00112232">
      <w:pPr>
        <w:ind w:left="708"/>
      </w:pPr>
      <w:r w:rsidRPr="00112232">
        <w:rPr>
          <w:b/>
          <w:bCs/>
        </w:rPr>
        <w:t>Betaaltermijn</w:t>
      </w:r>
    </w:p>
    <w:p w14:paraId="52538CF8" w14:textId="77777777" w:rsidR="00112232" w:rsidRDefault="00112232" w:rsidP="00112232">
      <w:r w:rsidRPr="00112232">
        <w:t>Opdrachtgever zal de door hem op basis van een deelovereenkomst verschuldigde bedragen binnen 30 kalenderdagen na factuurdatum van de betreffende factuur betalen.</w:t>
      </w:r>
      <w:bookmarkStart w:id="1" w:name="_Toc80260793"/>
    </w:p>
    <w:p w14:paraId="3226BE71" w14:textId="77777777" w:rsidR="00112232" w:rsidRDefault="00112232" w:rsidP="00112232"/>
    <w:p w14:paraId="1AC6F082" w14:textId="77777777" w:rsidR="00112232" w:rsidRDefault="00112232" w:rsidP="00112232"/>
    <w:p w14:paraId="318AB703" w14:textId="77777777" w:rsidR="00112232" w:rsidRDefault="00112232" w:rsidP="00112232"/>
    <w:p w14:paraId="3FEA4BCA" w14:textId="77777777" w:rsidR="00112232" w:rsidRDefault="00112232" w:rsidP="00112232"/>
    <w:p w14:paraId="27A6213C" w14:textId="319BC53C" w:rsidR="00112232" w:rsidRPr="00112232" w:rsidRDefault="00112232" w:rsidP="00112232">
      <w:pPr>
        <w:rPr>
          <w:b/>
          <w:bCs/>
        </w:rPr>
      </w:pPr>
      <w:r w:rsidRPr="00112232">
        <w:rPr>
          <w:b/>
          <w:bCs/>
        </w:rPr>
        <w:t>Ondertekening</w:t>
      </w:r>
      <w:bookmarkEnd w:id="1"/>
    </w:p>
    <w:p w14:paraId="2B55CF2B" w14:textId="77777777" w:rsidR="00112232" w:rsidRPr="00112232" w:rsidRDefault="00112232" w:rsidP="00112232"/>
    <w:p w14:paraId="15F96C55" w14:textId="77777777" w:rsidR="00112232" w:rsidRPr="00112232" w:rsidRDefault="00112232" w:rsidP="00112232">
      <w:pPr>
        <w:rPr>
          <w:b/>
          <w:bCs/>
        </w:rPr>
      </w:pPr>
      <w:r w:rsidRPr="00112232">
        <w:t>Aldus opgemaakt en in tweevoud ondertekend,</w:t>
      </w:r>
    </w:p>
    <w:p w14:paraId="1CBDA5D7" w14:textId="77777777" w:rsidR="00112232" w:rsidRPr="00112232" w:rsidRDefault="00112232" w:rsidP="00112232">
      <w:pPr>
        <w:rPr>
          <w:b/>
          <w:bCs/>
        </w:rPr>
      </w:pPr>
    </w:p>
    <w:p w14:paraId="328FDBFC" w14:textId="77777777" w:rsidR="00112232" w:rsidRPr="00112232" w:rsidRDefault="00112232" w:rsidP="00112232"/>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565"/>
        <w:gridCol w:w="4235"/>
      </w:tblGrid>
      <w:tr w:rsidR="00112232" w:rsidRPr="00112232" w14:paraId="69A09C63" w14:textId="77777777" w:rsidTr="00112232">
        <w:trPr>
          <w:trHeight w:val="763"/>
        </w:trPr>
        <w:tc>
          <w:tcPr>
            <w:tcW w:w="4503" w:type="dxa"/>
            <w:vAlign w:val="center"/>
            <w:hideMark/>
          </w:tcPr>
          <w:p w14:paraId="53F712D6" w14:textId="19BC735C" w:rsidR="00112232" w:rsidRPr="00112232" w:rsidRDefault="00112232">
            <w:r w:rsidRPr="00112232">
              <w:t>Namens OPDRACHTNEMER</w:t>
            </w:r>
          </w:p>
        </w:tc>
        <w:tc>
          <w:tcPr>
            <w:tcW w:w="567" w:type="dxa"/>
            <w:vAlign w:val="center"/>
          </w:tcPr>
          <w:p w14:paraId="489A6FBD" w14:textId="77777777" w:rsidR="00112232" w:rsidRPr="00112232" w:rsidRDefault="00112232"/>
        </w:tc>
        <w:tc>
          <w:tcPr>
            <w:tcW w:w="4252" w:type="dxa"/>
            <w:vAlign w:val="center"/>
            <w:hideMark/>
          </w:tcPr>
          <w:p w14:paraId="67BD70E3" w14:textId="6F4BD31F" w:rsidR="00112232" w:rsidRPr="00112232" w:rsidRDefault="00112232">
            <w:r>
              <w:t>Opdrachtgever</w:t>
            </w:r>
            <w:r w:rsidRPr="00112232">
              <w:t xml:space="preserve">: </w:t>
            </w:r>
            <w:r>
              <w:t>DEELNEMER</w:t>
            </w:r>
          </w:p>
        </w:tc>
      </w:tr>
      <w:tr w:rsidR="00112232" w:rsidRPr="00112232" w14:paraId="148807C0" w14:textId="77777777" w:rsidTr="00112232">
        <w:trPr>
          <w:trHeight w:val="704"/>
        </w:trPr>
        <w:tc>
          <w:tcPr>
            <w:tcW w:w="4503" w:type="dxa"/>
            <w:vAlign w:val="center"/>
            <w:hideMark/>
          </w:tcPr>
          <w:p w14:paraId="519C7FB2" w14:textId="77777777" w:rsidR="00112232" w:rsidRPr="00112232" w:rsidRDefault="00112232">
            <w:r w:rsidRPr="00112232">
              <w:t xml:space="preserve">Naam: </w:t>
            </w:r>
          </w:p>
        </w:tc>
        <w:tc>
          <w:tcPr>
            <w:tcW w:w="567" w:type="dxa"/>
            <w:vAlign w:val="center"/>
          </w:tcPr>
          <w:p w14:paraId="7BDBA18F" w14:textId="77777777" w:rsidR="00112232" w:rsidRPr="00112232" w:rsidRDefault="00112232"/>
        </w:tc>
        <w:tc>
          <w:tcPr>
            <w:tcW w:w="4252" w:type="dxa"/>
            <w:vAlign w:val="center"/>
            <w:hideMark/>
          </w:tcPr>
          <w:p w14:paraId="33D1D93F" w14:textId="3FD0184D" w:rsidR="00112232" w:rsidRPr="00112232" w:rsidRDefault="00112232">
            <w:r w:rsidRPr="00112232">
              <w:t>Naam:</w:t>
            </w:r>
          </w:p>
        </w:tc>
      </w:tr>
      <w:tr w:rsidR="00112232" w:rsidRPr="00112232" w14:paraId="236CD579" w14:textId="77777777" w:rsidTr="00112232">
        <w:trPr>
          <w:trHeight w:val="700"/>
        </w:trPr>
        <w:tc>
          <w:tcPr>
            <w:tcW w:w="4503" w:type="dxa"/>
            <w:vAlign w:val="center"/>
            <w:hideMark/>
          </w:tcPr>
          <w:p w14:paraId="419E1DA0" w14:textId="1BCE9317" w:rsidR="00112232" w:rsidRPr="00112232" w:rsidRDefault="00112232">
            <w:r w:rsidRPr="00112232">
              <w:t>Functie:</w:t>
            </w:r>
          </w:p>
        </w:tc>
        <w:tc>
          <w:tcPr>
            <w:tcW w:w="567" w:type="dxa"/>
            <w:vAlign w:val="center"/>
          </w:tcPr>
          <w:p w14:paraId="69E36AE6" w14:textId="77777777" w:rsidR="00112232" w:rsidRPr="00112232" w:rsidRDefault="00112232"/>
        </w:tc>
        <w:tc>
          <w:tcPr>
            <w:tcW w:w="4252" w:type="dxa"/>
            <w:vAlign w:val="center"/>
            <w:hideMark/>
          </w:tcPr>
          <w:p w14:paraId="5488E959" w14:textId="70546B52" w:rsidR="00112232" w:rsidRPr="00112232" w:rsidRDefault="00112232">
            <w:r w:rsidRPr="00112232">
              <w:t>Functie:</w:t>
            </w:r>
          </w:p>
        </w:tc>
      </w:tr>
      <w:tr w:rsidR="00112232" w:rsidRPr="00112232" w14:paraId="4BF66918" w14:textId="77777777" w:rsidTr="00112232">
        <w:trPr>
          <w:trHeight w:val="695"/>
        </w:trPr>
        <w:tc>
          <w:tcPr>
            <w:tcW w:w="4503" w:type="dxa"/>
            <w:vAlign w:val="center"/>
            <w:hideMark/>
          </w:tcPr>
          <w:p w14:paraId="21464A24" w14:textId="77777777" w:rsidR="00112232" w:rsidRPr="00112232" w:rsidRDefault="00112232">
            <w:r w:rsidRPr="00112232">
              <w:t>Datum:</w:t>
            </w:r>
          </w:p>
        </w:tc>
        <w:tc>
          <w:tcPr>
            <w:tcW w:w="567" w:type="dxa"/>
            <w:vAlign w:val="center"/>
          </w:tcPr>
          <w:p w14:paraId="20970FFC" w14:textId="77777777" w:rsidR="00112232" w:rsidRPr="00112232" w:rsidRDefault="00112232"/>
        </w:tc>
        <w:tc>
          <w:tcPr>
            <w:tcW w:w="4252" w:type="dxa"/>
            <w:vAlign w:val="center"/>
            <w:hideMark/>
          </w:tcPr>
          <w:p w14:paraId="5E4D0645" w14:textId="77777777" w:rsidR="00112232" w:rsidRPr="00112232" w:rsidRDefault="00112232">
            <w:r w:rsidRPr="00112232">
              <w:t>Datum:</w:t>
            </w:r>
          </w:p>
        </w:tc>
      </w:tr>
      <w:tr w:rsidR="00112232" w:rsidRPr="00112232" w14:paraId="558CE1E8" w14:textId="77777777" w:rsidTr="00112232">
        <w:trPr>
          <w:trHeight w:val="1981"/>
        </w:trPr>
        <w:tc>
          <w:tcPr>
            <w:tcW w:w="4503" w:type="dxa"/>
            <w:tcBorders>
              <w:top w:val="nil"/>
              <w:left w:val="nil"/>
              <w:bottom w:val="single" w:sz="4" w:space="0" w:color="000000"/>
              <w:right w:val="nil"/>
            </w:tcBorders>
          </w:tcPr>
          <w:p w14:paraId="472AAA5D" w14:textId="77777777" w:rsidR="00112232" w:rsidRPr="00112232" w:rsidRDefault="00112232"/>
          <w:p w14:paraId="4AD69A29" w14:textId="77777777" w:rsidR="00112232" w:rsidRPr="00112232" w:rsidRDefault="00112232">
            <w:r w:rsidRPr="00112232">
              <w:t>Handtekening:</w:t>
            </w:r>
          </w:p>
        </w:tc>
        <w:tc>
          <w:tcPr>
            <w:tcW w:w="567" w:type="dxa"/>
          </w:tcPr>
          <w:p w14:paraId="25E4F1B6" w14:textId="77777777" w:rsidR="00112232" w:rsidRPr="00112232" w:rsidRDefault="00112232"/>
        </w:tc>
        <w:tc>
          <w:tcPr>
            <w:tcW w:w="4252" w:type="dxa"/>
            <w:tcBorders>
              <w:top w:val="nil"/>
              <w:left w:val="nil"/>
              <w:bottom w:val="single" w:sz="4" w:space="0" w:color="000000"/>
              <w:right w:val="nil"/>
            </w:tcBorders>
          </w:tcPr>
          <w:p w14:paraId="5B198C49" w14:textId="77777777" w:rsidR="00112232" w:rsidRPr="00112232" w:rsidRDefault="00112232"/>
          <w:p w14:paraId="7E27BD0F" w14:textId="77777777" w:rsidR="00112232" w:rsidRPr="00112232" w:rsidRDefault="00112232">
            <w:r w:rsidRPr="00112232">
              <w:t>Handtekening:</w:t>
            </w:r>
          </w:p>
        </w:tc>
      </w:tr>
    </w:tbl>
    <w:p w14:paraId="445DE084" w14:textId="77777777" w:rsidR="00112232" w:rsidRDefault="00112232" w:rsidP="73CD277D"/>
    <w:sectPr w:rsidR="00112232">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B6AE4" w14:textId="77777777" w:rsidR="00B64F2C" w:rsidRDefault="00B64F2C" w:rsidP="009F0779">
      <w:pPr>
        <w:spacing w:line="240" w:lineRule="auto"/>
      </w:pPr>
      <w:r>
        <w:separator/>
      </w:r>
    </w:p>
  </w:endnote>
  <w:endnote w:type="continuationSeparator" w:id="0">
    <w:p w14:paraId="4DBA6940" w14:textId="77777777" w:rsidR="00B64F2C" w:rsidRDefault="00B64F2C" w:rsidP="009F0779">
      <w:pPr>
        <w:spacing w:line="240" w:lineRule="auto"/>
      </w:pPr>
      <w:r>
        <w:continuationSeparator/>
      </w:r>
    </w:p>
  </w:endnote>
  <w:endnote w:type="continuationNotice" w:id="1">
    <w:p w14:paraId="44E481C5" w14:textId="77777777" w:rsidR="00B64F2C" w:rsidRDefault="00B64F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single" w:sz="12" w:space="0" w:color="FF00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E051B4" w14:paraId="14F6B638" w14:textId="77777777" w:rsidTr="73CD277D">
      <w:tc>
        <w:tcPr>
          <w:tcW w:w="3070" w:type="dxa"/>
        </w:tcPr>
        <w:p w14:paraId="3156581D" w14:textId="77777777" w:rsidR="00E051B4" w:rsidRDefault="73CD277D" w:rsidP="009F0779">
          <w:pPr>
            <w:pStyle w:val="Voettekst"/>
          </w:pPr>
          <w:r>
            <w:t>DFA – versie concept</w:t>
          </w:r>
        </w:p>
      </w:tc>
      <w:tc>
        <w:tcPr>
          <w:tcW w:w="3071" w:type="dxa"/>
        </w:tcPr>
        <w:p w14:paraId="608649FF" w14:textId="77777777" w:rsidR="00E051B4" w:rsidRDefault="00E051B4" w:rsidP="009F0779">
          <w:pPr>
            <w:pStyle w:val="Voettekst"/>
          </w:pPr>
        </w:p>
      </w:tc>
      <w:tc>
        <w:tcPr>
          <w:tcW w:w="3071" w:type="dxa"/>
        </w:tcPr>
        <w:p w14:paraId="70B1F7C2" w14:textId="576888CB" w:rsidR="00E051B4" w:rsidRDefault="73CD277D" w:rsidP="009F0779">
          <w:pPr>
            <w:pStyle w:val="Voettekst"/>
            <w:jc w:val="right"/>
          </w:pPr>
          <w:r>
            <w:t xml:space="preserve">Pagina </w:t>
          </w:r>
          <w:r w:rsidR="00E051B4" w:rsidRPr="73CD277D">
            <w:rPr>
              <w:b/>
              <w:bCs/>
              <w:noProof/>
            </w:rPr>
            <w:fldChar w:fldCharType="begin"/>
          </w:r>
          <w:r w:rsidR="00E051B4" w:rsidRPr="73CD277D">
            <w:rPr>
              <w:b/>
              <w:bCs/>
              <w:noProof/>
            </w:rPr>
            <w:instrText>PAGE  \* Arabic  \* MERGEFORMAT</w:instrText>
          </w:r>
          <w:r w:rsidR="00E051B4" w:rsidRPr="73CD277D">
            <w:rPr>
              <w:b/>
              <w:bCs/>
              <w:noProof/>
            </w:rPr>
            <w:fldChar w:fldCharType="separate"/>
          </w:r>
          <w:r w:rsidR="00F24C39">
            <w:rPr>
              <w:b/>
              <w:bCs/>
              <w:noProof/>
            </w:rPr>
            <w:t>6</w:t>
          </w:r>
          <w:r w:rsidR="00E051B4" w:rsidRPr="73CD277D">
            <w:rPr>
              <w:b/>
              <w:bCs/>
              <w:noProof/>
            </w:rPr>
            <w:fldChar w:fldCharType="end"/>
          </w:r>
          <w:r>
            <w:t xml:space="preserve"> van </w:t>
          </w:r>
          <w:r w:rsidR="00E051B4" w:rsidRPr="73CD277D">
            <w:rPr>
              <w:b/>
              <w:bCs/>
              <w:noProof/>
            </w:rPr>
            <w:fldChar w:fldCharType="begin"/>
          </w:r>
          <w:r w:rsidR="00E051B4" w:rsidRPr="73CD277D">
            <w:rPr>
              <w:b/>
              <w:bCs/>
              <w:noProof/>
            </w:rPr>
            <w:instrText>NUMPAGES  \* Arabic  \* MERGEFORMAT</w:instrText>
          </w:r>
          <w:r w:rsidR="00E051B4" w:rsidRPr="73CD277D">
            <w:rPr>
              <w:b/>
              <w:bCs/>
              <w:noProof/>
            </w:rPr>
            <w:fldChar w:fldCharType="separate"/>
          </w:r>
          <w:r w:rsidR="00F24C39">
            <w:rPr>
              <w:b/>
              <w:bCs/>
              <w:noProof/>
            </w:rPr>
            <w:t>6</w:t>
          </w:r>
          <w:r w:rsidR="00E051B4" w:rsidRPr="73CD277D">
            <w:rPr>
              <w:b/>
              <w:bCs/>
              <w:noProof/>
            </w:rPr>
            <w:fldChar w:fldCharType="end"/>
          </w:r>
        </w:p>
      </w:tc>
    </w:tr>
  </w:tbl>
  <w:p w14:paraId="2F6A07C3" w14:textId="77777777" w:rsidR="00E051B4" w:rsidRPr="009F0779" w:rsidRDefault="00E051B4" w:rsidP="009F07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4EE60" w14:textId="77777777" w:rsidR="00B64F2C" w:rsidRDefault="00B64F2C" w:rsidP="009F0779">
      <w:pPr>
        <w:spacing w:line="240" w:lineRule="auto"/>
      </w:pPr>
      <w:r>
        <w:separator/>
      </w:r>
    </w:p>
  </w:footnote>
  <w:footnote w:type="continuationSeparator" w:id="0">
    <w:p w14:paraId="57D8EB24" w14:textId="77777777" w:rsidR="00B64F2C" w:rsidRDefault="00B64F2C" w:rsidP="009F0779">
      <w:pPr>
        <w:spacing w:line="240" w:lineRule="auto"/>
      </w:pPr>
      <w:r>
        <w:continuationSeparator/>
      </w:r>
    </w:p>
  </w:footnote>
  <w:footnote w:type="continuationNotice" w:id="1">
    <w:p w14:paraId="1D776825" w14:textId="77777777" w:rsidR="00B64F2C" w:rsidRDefault="00B64F2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513B"/>
    <w:multiLevelType w:val="hybridMultilevel"/>
    <w:tmpl w:val="FA6E0036"/>
    <w:lvl w:ilvl="0" w:tplc="AAC0F1D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B33CFB"/>
    <w:multiLevelType w:val="hybridMultilevel"/>
    <w:tmpl w:val="3592B434"/>
    <w:lvl w:ilvl="0" w:tplc="97FAEDC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B915EA"/>
    <w:multiLevelType w:val="hybridMultilevel"/>
    <w:tmpl w:val="DA686FE0"/>
    <w:lvl w:ilvl="0" w:tplc="97FAEDC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615DAC"/>
    <w:multiLevelType w:val="hybridMultilevel"/>
    <w:tmpl w:val="9D68155C"/>
    <w:lvl w:ilvl="0" w:tplc="97FAEDC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390CCE"/>
    <w:multiLevelType w:val="hybridMultilevel"/>
    <w:tmpl w:val="4A40FE58"/>
    <w:lvl w:ilvl="0" w:tplc="97FAEDC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B96AA3"/>
    <w:multiLevelType w:val="hybridMultilevel"/>
    <w:tmpl w:val="4A40FE58"/>
    <w:lvl w:ilvl="0" w:tplc="97FAEDC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78104AC"/>
    <w:multiLevelType w:val="hybridMultilevel"/>
    <w:tmpl w:val="B764F9F4"/>
    <w:lvl w:ilvl="0" w:tplc="97FAEDC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0423EF"/>
    <w:multiLevelType w:val="hybridMultilevel"/>
    <w:tmpl w:val="6988E5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7E7A0D"/>
    <w:multiLevelType w:val="hybridMultilevel"/>
    <w:tmpl w:val="261A1772"/>
    <w:lvl w:ilvl="0" w:tplc="B518F47E">
      <w:start w:val="1"/>
      <w:numFmt w:val="bullet"/>
      <w:lvlText w:val=""/>
      <w:lvlJc w:val="left"/>
      <w:pPr>
        <w:ind w:left="720" w:hanging="360"/>
      </w:pPr>
      <w:rPr>
        <w:rFonts w:ascii="Symbol" w:hAnsi="Symbol" w:hint="default"/>
      </w:rPr>
    </w:lvl>
    <w:lvl w:ilvl="1" w:tplc="302A305C">
      <w:start w:val="1"/>
      <w:numFmt w:val="bullet"/>
      <w:lvlText w:val="o"/>
      <w:lvlJc w:val="left"/>
      <w:pPr>
        <w:ind w:left="1440" w:hanging="360"/>
      </w:pPr>
      <w:rPr>
        <w:rFonts w:ascii="Courier New" w:hAnsi="Courier New" w:hint="default"/>
      </w:rPr>
    </w:lvl>
    <w:lvl w:ilvl="2" w:tplc="8CBEDA14">
      <w:start w:val="1"/>
      <w:numFmt w:val="bullet"/>
      <w:lvlText w:val=""/>
      <w:lvlJc w:val="left"/>
      <w:pPr>
        <w:ind w:left="2160" w:hanging="360"/>
      </w:pPr>
      <w:rPr>
        <w:rFonts w:ascii="Wingdings" w:hAnsi="Wingdings" w:hint="default"/>
      </w:rPr>
    </w:lvl>
    <w:lvl w:ilvl="3" w:tplc="ECCA8092">
      <w:start w:val="1"/>
      <w:numFmt w:val="bullet"/>
      <w:lvlText w:val=""/>
      <w:lvlJc w:val="left"/>
      <w:pPr>
        <w:ind w:left="2880" w:hanging="360"/>
      </w:pPr>
      <w:rPr>
        <w:rFonts w:ascii="Symbol" w:hAnsi="Symbol" w:hint="default"/>
      </w:rPr>
    </w:lvl>
    <w:lvl w:ilvl="4" w:tplc="FA88EB3C">
      <w:start w:val="1"/>
      <w:numFmt w:val="bullet"/>
      <w:lvlText w:val="o"/>
      <w:lvlJc w:val="left"/>
      <w:pPr>
        <w:ind w:left="3600" w:hanging="360"/>
      </w:pPr>
      <w:rPr>
        <w:rFonts w:ascii="Courier New" w:hAnsi="Courier New" w:hint="default"/>
      </w:rPr>
    </w:lvl>
    <w:lvl w:ilvl="5" w:tplc="E5E8AF3E">
      <w:start w:val="1"/>
      <w:numFmt w:val="bullet"/>
      <w:lvlText w:val=""/>
      <w:lvlJc w:val="left"/>
      <w:pPr>
        <w:ind w:left="4320" w:hanging="360"/>
      </w:pPr>
      <w:rPr>
        <w:rFonts w:ascii="Wingdings" w:hAnsi="Wingdings" w:hint="default"/>
      </w:rPr>
    </w:lvl>
    <w:lvl w:ilvl="6" w:tplc="5C3E435C">
      <w:start w:val="1"/>
      <w:numFmt w:val="bullet"/>
      <w:lvlText w:val=""/>
      <w:lvlJc w:val="left"/>
      <w:pPr>
        <w:ind w:left="5040" w:hanging="360"/>
      </w:pPr>
      <w:rPr>
        <w:rFonts w:ascii="Symbol" w:hAnsi="Symbol" w:hint="default"/>
      </w:rPr>
    </w:lvl>
    <w:lvl w:ilvl="7" w:tplc="7F94EBB0">
      <w:start w:val="1"/>
      <w:numFmt w:val="bullet"/>
      <w:lvlText w:val="o"/>
      <w:lvlJc w:val="left"/>
      <w:pPr>
        <w:ind w:left="5760" w:hanging="360"/>
      </w:pPr>
      <w:rPr>
        <w:rFonts w:ascii="Courier New" w:hAnsi="Courier New" w:hint="default"/>
      </w:rPr>
    </w:lvl>
    <w:lvl w:ilvl="8" w:tplc="40F2D1D8">
      <w:start w:val="1"/>
      <w:numFmt w:val="bullet"/>
      <w:lvlText w:val=""/>
      <w:lvlJc w:val="left"/>
      <w:pPr>
        <w:ind w:left="6480" w:hanging="360"/>
      </w:pPr>
      <w:rPr>
        <w:rFonts w:ascii="Wingdings" w:hAnsi="Wingdings" w:hint="default"/>
      </w:rPr>
    </w:lvl>
  </w:abstractNum>
  <w:abstractNum w:abstractNumId="9" w15:restartNumberingAfterBreak="0">
    <w:nsid w:val="4C1638FF"/>
    <w:multiLevelType w:val="hybridMultilevel"/>
    <w:tmpl w:val="7AE29C1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19168E1"/>
    <w:multiLevelType w:val="hybridMultilevel"/>
    <w:tmpl w:val="78224214"/>
    <w:lvl w:ilvl="0" w:tplc="6C8CD778">
      <w:start w:val="1"/>
      <w:numFmt w:val="bullet"/>
      <w:lvlText w:val=""/>
      <w:lvlJc w:val="left"/>
      <w:pPr>
        <w:ind w:left="720" w:hanging="360"/>
      </w:pPr>
      <w:rPr>
        <w:rFonts w:ascii="Symbol" w:hAnsi="Symbol" w:hint="default"/>
      </w:rPr>
    </w:lvl>
    <w:lvl w:ilvl="1" w:tplc="CEEA951C">
      <w:start w:val="1"/>
      <w:numFmt w:val="bullet"/>
      <w:lvlText w:val="o"/>
      <w:lvlJc w:val="left"/>
      <w:pPr>
        <w:ind w:left="1440" w:hanging="360"/>
      </w:pPr>
      <w:rPr>
        <w:rFonts w:ascii="Courier New" w:hAnsi="Courier New" w:hint="default"/>
      </w:rPr>
    </w:lvl>
    <w:lvl w:ilvl="2" w:tplc="FE28FCB0">
      <w:start w:val="1"/>
      <w:numFmt w:val="bullet"/>
      <w:lvlText w:val=""/>
      <w:lvlJc w:val="left"/>
      <w:pPr>
        <w:ind w:left="2160" w:hanging="360"/>
      </w:pPr>
      <w:rPr>
        <w:rFonts w:ascii="Wingdings" w:hAnsi="Wingdings" w:hint="default"/>
      </w:rPr>
    </w:lvl>
    <w:lvl w:ilvl="3" w:tplc="A42A521A">
      <w:start w:val="1"/>
      <w:numFmt w:val="bullet"/>
      <w:lvlText w:val=""/>
      <w:lvlJc w:val="left"/>
      <w:pPr>
        <w:ind w:left="2880" w:hanging="360"/>
      </w:pPr>
      <w:rPr>
        <w:rFonts w:ascii="Symbol" w:hAnsi="Symbol" w:hint="default"/>
      </w:rPr>
    </w:lvl>
    <w:lvl w:ilvl="4" w:tplc="4AB6828A">
      <w:start w:val="1"/>
      <w:numFmt w:val="bullet"/>
      <w:lvlText w:val="o"/>
      <w:lvlJc w:val="left"/>
      <w:pPr>
        <w:ind w:left="3600" w:hanging="360"/>
      </w:pPr>
      <w:rPr>
        <w:rFonts w:ascii="Courier New" w:hAnsi="Courier New" w:hint="default"/>
      </w:rPr>
    </w:lvl>
    <w:lvl w:ilvl="5" w:tplc="7EB2E56A">
      <w:start w:val="1"/>
      <w:numFmt w:val="bullet"/>
      <w:lvlText w:val=""/>
      <w:lvlJc w:val="left"/>
      <w:pPr>
        <w:ind w:left="4320" w:hanging="360"/>
      </w:pPr>
      <w:rPr>
        <w:rFonts w:ascii="Wingdings" w:hAnsi="Wingdings" w:hint="default"/>
      </w:rPr>
    </w:lvl>
    <w:lvl w:ilvl="6" w:tplc="BD644380">
      <w:start w:val="1"/>
      <w:numFmt w:val="bullet"/>
      <w:lvlText w:val=""/>
      <w:lvlJc w:val="left"/>
      <w:pPr>
        <w:ind w:left="5040" w:hanging="360"/>
      </w:pPr>
      <w:rPr>
        <w:rFonts w:ascii="Symbol" w:hAnsi="Symbol" w:hint="default"/>
      </w:rPr>
    </w:lvl>
    <w:lvl w:ilvl="7" w:tplc="005AB922">
      <w:start w:val="1"/>
      <w:numFmt w:val="bullet"/>
      <w:lvlText w:val="o"/>
      <w:lvlJc w:val="left"/>
      <w:pPr>
        <w:ind w:left="5760" w:hanging="360"/>
      </w:pPr>
      <w:rPr>
        <w:rFonts w:ascii="Courier New" w:hAnsi="Courier New" w:hint="default"/>
      </w:rPr>
    </w:lvl>
    <w:lvl w:ilvl="8" w:tplc="E9FAB3AC">
      <w:start w:val="1"/>
      <w:numFmt w:val="bullet"/>
      <w:lvlText w:val=""/>
      <w:lvlJc w:val="left"/>
      <w:pPr>
        <w:ind w:left="6480" w:hanging="360"/>
      </w:pPr>
      <w:rPr>
        <w:rFonts w:ascii="Wingdings" w:hAnsi="Wingdings" w:hint="default"/>
      </w:rPr>
    </w:lvl>
  </w:abstractNum>
  <w:abstractNum w:abstractNumId="11" w15:restartNumberingAfterBreak="0">
    <w:nsid w:val="53244E9F"/>
    <w:multiLevelType w:val="hybridMultilevel"/>
    <w:tmpl w:val="CE8ECC56"/>
    <w:lvl w:ilvl="0" w:tplc="477EFF90">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F39484A"/>
    <w:multiLevelType w:val="hybridMultilevel"/>
    <w:tmpl w:val="E4C877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26B63A7"/>
    <w:multiLevelType w:val="hybridMultilevel"/>
    <w:tmpl w:val="DA686FE0"/>
    <w:lvl w:ilvl="0" w:tplc="97FAEDC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23156B"/>
    <w:multiLevelType w:val="hybridMultilevel"/>
    <w:tmpl w:val="9D68155C"/>
    <w:lvl w:ilvl="0" w:tplc="97FAEDC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5ED50BA"/>
    <w:multiLevelType w:val="hybridMultilevel"/>
    <w:tmpl w:val="9040565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6" w15:restartNumberingAfterBreak="0">
    <w:nsid w:val="766F43A6"/>
    <w:multiLevelType w:val="multilevel"/>
    <w:tmpl w:val="79287948"/>
    <w:lvl w:ilvl="0">
      <w:start w:val="1"/>
      <w:numFmt w:val="decimal"/>
      <w:lvlText w:val="%1."/>
      <w:lvlJc w:val="left"/>
      <w:pPr>
        <w:ind w:left="360" w:hanging="360"/>
      </w:pPr>
    </w:lvl>
    <w:lvl w:ilvl="1">
      <w:start w:val="1"/>
      <w:numFmt w:val="decimal"/>
      <w:isLgl/>
      <w:lvlText w:val="%1.%2."/>
      <w:lvlJc w:val="left"/>
      <w:pPr>
        <w:ind w:left="450" w:hanging="45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7" w15:restartNumberingAfterBreak="0">
    <w:nsid w:val="7F9712E1"/>
    <w:multiLevelType w:val="hybridMultilevel"/>
    <w:tmpl w:val="9D68155C"/>
    <w:lvl w:ilvl="0" w:tplc="97FAEDC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73590">
    <w:abstractNumId w:val="10"/>
  </w:num>
  <w:num w:numId="2" w16cid:durableId="1776712778">
    <w:abstractNumId w:val="8"/>
  </w:num>
  <w:num w:numId="3" w16cid:durableId="331878193">
    <w:abstractNumId w:val="7"/>
  </w:num>
  <w:num w:numId="4" w16cid:durableId="2119711595">
    <w:abstractNumId w:val="12"/>
  </w:num>
  <w:num w:numId="5" w16cid:durableId="136068714">
    <w:abstractNumId w:val="4"/>
  </w:num>
  <w:num w:numId="6" w16cid:durableId="1405493924">
    <w:abstractNumId w:val="5"/>
  </w:num>
  <w:num w:numId="7" w16cid:durableId="359935650">
    <w:abstractNumId w:val="6"/>
  </w:num>
  <w:num w:numId="8" w16cid:durableId="1381394008">
    <w:abstractNumId w:val="14"/>
  </w:num>
  <w:num w:numId="9" w16cid:durableId="156726897">
    <w:abstractNumId w:val="2"/>
  </w:num>
  <w:num w:numId="10" w16cid:durableId="1617174824">
    <w:abstractNumId w:val="17"/>
  </w:num>
  <w:num w:numId="11" w16cid:durableId="488133730">
    <w:abstractNumId w:val="13"/>
  </w:num>
  <w:num w:numId="12" w16cid:durableId="2042508078">
    <w:abstractNumId w:val="1"/>
  </w:num>
  <w:num w:numId="13" w16cid:durableId="1812207342">
    <w:abstractNumId w:val="11"/>
  </w:num>
  <w:num w:numId="14" w16cid:durableId="832793487">
    <w:abstractNumId w:val="15"/>
  </w:num>
  <w:num w:numId="15" w16cid:durableId="93327309">
    <w:abstractNumId w:val="0"/>
  </w:num>
  <w:num w:numId="16" w16cid:durableId="476383123">
    <w:abstractNumId w:val="9"/>
  </w:num>
  <w:num w:numId="17" w16cid:durableId="1396930531">
    <w:abstractNumId w:val="3"/>
  </w:num>
  <w:num w:numId="18" w16cid:durableId="19762536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4701"/>
    <w:rsid w:val="0001041D"/>
    <w:rsid w:val="00012B49"/>
    <w:rsid w:val="0001682F"/>
    <w:rsid w:val="000241A0"/>
    <w:rsid w:val="000242B3"/>
    <w:rsid w:val="00043E70"/>
    <w:rsid w:val="00046E1D"/>
    <w:rsid w:val="000613BC"/>
    <w:rsid w:val="00095FD8"/>
    <w:rsid w:val="00096F3A"/>
    <w:rsid w:val="000B269B"/>
    <w:rsid w:val="000C4B4C"/>
    <w:rsid w:val="000D5BDE"/>
    <w:rsid w:val="00112232"/>
    <w:rsid w:val="00112F13"/>
    <w:rsid w:val="00137AD3"/>
    <w:rsid w:val="00137E37"/>
    <w:rsid w:val="001C288A"/>
    <w:rsid w:val="001D27F2"/>
    <w:rsid w:val="001E60C7"/>
    <w:rsid w:val="001F525E"/>
    <w:rsid w:val="00201CE5"/>
    <w:rsid w:val="00205320"/>
    <w:rsid w:val="00217551"/>
    <w:rsid w:val="00252B6C"/>
    <w:rsid w:val="0025328B"/>
    <w:rsid w:val="00261DF3"/>
    <w:rsid w:val="00290CD1"/>
    <w:rsid w:val="002A3AAD"/>
    <w:rsid w:val="002A661D"/>
    <w:rsid w:val="002B0C6F"/>
    <w:rsid w:val="002C2D74"/>
    <w:rsid w:val="002C3207"/>
    <w:rsid w:val="002C3209"/>
    <w:rsid w:val="002E4D8A"/>
    <w:rsid w:val="00302DB0"/>
    <w:rsid w:val="00312FA9"/>
    <w:rsid w:val="00343129"/>
    <w:rsid w:val="00343D09"/>
    <w:rsid w:val="003812EF"/>
    <w:rsid w:val="003B5BCB"/>
    <w:rsid w:val="003C4AB5"/>
    <w:rsid w:val="003D3CD2"/>
    <w:rsid w:val="003D4628"/>
    <w:rsid w:val="003D4701"/>
    <w:rsid w:val="003E1971"/>
    <w:rsid w:val="003E2194"/>
    <w:rsid w:val="003E44E7"/>
    <w:rsid w:val="003F1521"/>
    <w:rsid w:val="00414996"/>
    <w:rsid w:val="00423851"/>
    <w:rsid w:val="00437151"/>
    <w:rsid w:val="004457CF"/>
    <w:rsid w:val="0044670E"/>
    <w:rsid w:val="00450513"/>
    <w:rsid w:val="00462872"/>
    <w:rsid w:val="00466C8C"/>
    <w:rsid w:val="00495202"/>
    <w:rsid w:val="004C4EBD"/>
    <w:rsid w:val="00524972"/>
    <w:rsid w:val="00534977"/>
    <w:rsid w:val="00541E8A"/>
    <w:rsid w:val="00542B21"/>
    <w:rsid w:val="00543D34"/>
    <w:rsid w:val="0056227F"/>
    <w:rsid w:val="0058582E"/>
    <w:rsid w:val="005A376A"/>
    <w:rsid w:val="00623E93"/>
    <w:rsid w:val="00633712"/>
    <w:rsid w:val="006B0456"/>
    <w:rsid w:val="00700930"/>
    <w:rsid w:val="0071662A"/>
    <w:rsid w:val="00725956"/>
    <w:rsid w:val="00732C1E"/>
    <w:rsid w:val="00737736"/>
    <w:rsid w:val="007524E7"/>
    <w:rsid w:val="0076690F"/>
    <w:rsid w:val="00773697"/>
    <w:rsid w:val="0077388E"/>
    <w:rsid w:val="007776C2"/>
    <w:rsid w:val="007E1097"/>
    <w:rsid w:val="00807ECB"/>
    <w:rsid w:val="00811AA1"/>
    <w:rsid w:val="008160AB"/>
    <w:rsid w:val="008370DF"/>
    <w:rsid w:val="008372AD"/>
    <w:rsid w:val="00892350"/>
    <w:rsid w:val="008A69AA"/>
    <w:rsid w:val="008A7421"/>
    <w:rsid w:val="008B0021"/>
    <w:rsid w:val="008C296E"/>
    <w:rsid w:val="008D3E71"/>
    <w:rsid w:val="008D65CE"/>
    <w:rsid w:val="00934F2C"/>
    <w:rsid w:val="009541A3"/>
    <w:rsid w:val="0095664E"/>
    <w:rsid w:val="00961BB6"/>
    <w:rsid w:val="009649A9"/>
    <w:rsid w:val="00966FC3"/>
    <w:rsid w:val="009722EA"/>
    <w:rsid w:val="0098170D"/>
    <w:rsid w:val="00983414"/>
    <w:rsid w:val="009F0779"/>
    <w:rsid w:val="009F6E6C"/>
    <w:rsid w:val="00A323CB"/>
    <w:rsid w:val="00A411D4"/>
    <w:rsid w:val="00A83A6B"/>
    <w:rsid w:val="00A9191F"/>
    <w:rsid w:val="00A954DF"/>
    <w:rsid w:val="00A96AB0"/>
    <w:rsid w:val="00A97496"/>
    <w:rsid w:val="00AB1358"/>
    <w:rsid w:val="00AB5774"/>
    <w:rsid w:val="00AC0C3A"/>
    <w:rsid w:val="00AF593D"/>
    <w:rsid w:val="00B2180B"/>
    <w:rsid w:val="00B33B72"/>
    <w:rsid w:val="00B45B67"/>
    <w:rsid w:val="00B45DCC"/>
    <w:rsid w:val="00B60B8E"/>
    <w:rsid w:val="00B64F2C"/>
    <w:rsid w:val="00B830FF"/>
    <w:rsid w:val="00B97691"/>
    <w:rsid w:val="00BA0F7D"/>
    <w:rsid w:val="00BA0F80"/>
    <w:rsid w:val="00BA33FD"/>
    <w:rsid w:val="00BD077A"/>
    <w:rsid w:val="00BF56C9"/>
    <w:rsid w:val="00C01CFD"/>
    <w:rsid w:val="00C068E4"/>
    <w:rsid w:val="00C2122E"/>
    <w:rsid w:val="00C4732B"/>
    <w:rsid w:val="00C648D3"/>
    <w:rsid w:val="00C75573"/>
    <w:rsid w:val="00C96BD5"/>
    <w:rsid w:val="00CF6498"/>
    <w:rsid w:val="00D1273A"/>
    <w:rsid w:val="00D33882"/>
    <w:rsid w:val="00D57115"/>
    <w:rsid w:val="00D61C13"/>
    <w:rsid w:val="00D62AA9"/>
    <w:rsid w:val="00D705CB"/>
    <w:rsid w:val="00D7078D"/>
    <w:rsid w:val="00D83703"/>
    <w:rsid w:val="00D901B7"/>
    <w:rsid w:val="00D922A1"/>
    <w:rsid w:val="00DC6756"/>
    <w:rsid w:val="00DE7D27"/>
    <w:rsid w:val="00E01CF6"/>
    <w:rsid w:val="00E051B4"/>
    <w:rsid w:val="00E20C85"/>
    <w:rsid w:val="00E412F1"/>
    <w:rsid w:val="00E81983"/>
    <w:rsid w:val="00E82FE7"/>
    <w:rsid w:val="00E83E0A"/>
    <w:rsid w:val="00EA38C2"/>
    <w:rsid w:val="00EB20AE"/>
    <w:rsid w:val="00EB37E5"/>
    <w:rsid w:val="00EC46B0"/>
    <w:rsid w:val="00EC7E96"/>
    <w:rsid w:val="00EF36BA"/>
    <w:rsid w:val="00F03DE8"/>
    <w:rsid w:val="00F07D9D"/>
    <w:rsid w:val="00F12CAD"/>
    <w:rsid w:val="00F24C39"/>
    <w:rsid w:val="00F36C08"/>
    <w:rsid w:val="00F74031"/>
    <w:rsid w:val="00F80B7A"/>
    <w:rsid w:val="00F837BA"/>
    <w:rsid w:val="00FD37E7"/>
    <w:rsid w:val="00FE0E45"/>
    <w:rsid w:val="0154FA28"/>
    <w:rsid w:val="02919D6C"/>
    <w:rsid w:val="04892F39"/>
    <w:rsid w:val="0EF04372"/>
    <w:rsid w:val="0FA87976"/>
    <w:rsid w:val="107C417B"/>
    <w:rsid w:val="124DA488"/>
    <w:rsid w:val="1A748168"/>
    <w:rsid w:val="1A9C966F"/>
    <w:rsid w:val="253E4839"/>
    <w:rsid w:val="2774909B"/>
    <w:rsid w:val="377AF5FF"/>
    <w:rsid w:val="37FAE26E"/>
    <w:rsid w:val="3C6061ED"/>
    <w:rsid w:val="3DCA35E0"/>
    <w:rsid w:val="40039E2C"/>
    <w:rsid w:val="42AD4961"/>
    <w:rsid w:val="4CB7AC5F"/>
    <w:rsid w:val="4D68EBD8"/>
    <w:rsid w:val="500AB22E"/>
    <w:rsid w:val="534B9F8C"/>
    <w:rsid w:val="56C4AC1D"/>
    <w:rsid w:val="57460216"/>
    <w:rsid w:val="592A9EF4"/>
    <w:rsid w:val="5B327610"/>
    <w:rsid w:val="605BF9A1"/>
    <w:rsid w:val="667D0B76"/>
    <w:rsid w:val="6970FFFC"/>
    <w:rsid w:val="6B89DD6F"/>
    <w:rsid w:val="6B9E2D6A"/>
    <w:rsid w:val="6EB7A44E"/>
    <w:rsid w:val="6F30F820"/>
    <w:rsid w:val="73CD277D"/>
    <w:rsid w:val="74CFCCBC"/>
    <w:rsid w:val="7A32E97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0D928"/>
  <w15:docId w15:val="{C6AB5C03-64FD-40B4-8939-8A574FD18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pPr>
      <w:spacing w:after="0" w:line="284" w:lineRule="atLeast"/>
    </w:pPr>
    <w:rPr>
      <w:rFonts w:ascii="Arial" w:hAnsi="Arial" w:cs="Arial"/>
      <w:sz w:val="19"/>
    </w:rPr>
  </w:style>
  <w:style w:type="paragraph" w:styleId="Kop1">
    <w:name w:val="heading 1"/>
    <w:basedOn w:val="Standaard"/>
    <w:next w:val="Standaard"/>
    <w:link w:val="Kop1Char"/>
    <w:uiPriority w:val="9"/>
    <w:qFormat/>
    <w:rsid w:val="00D901B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837B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D470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D4701"/>
    <w:rPr>
      <w:rFonts w:ascii="Tahoma" w:hAnsi="Tahoma" w:cs="Tahoma"/>
      <w:sz w:val="16"/>
      <w:szCs w:val="16"/>
    </w:rPr>
  </w:style>
  <w:style w:type="character" w:customStyle="1" w:styleId="Kop1Char">
    <w:name w:val="Kop 1 Char"/>
    <w:basedOn w:val="Standaardalinea-lettertype"/>
    <w:link w:val="Kop1"/>
    <w:uiPriority w:val="9"/>
    <w:rsid w:val="00D901B7"/>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B830FF"/>
    <w:pPr>
      <w:ind w:left="720"/>
      <w:contextualSpacing/>
    </w:pPr>
  </w:style>
  <w:style w:type="table" w:styleId="Tabelraster">
    <w:name w:val="Table Grid"/>
    <w:basedOn w:val="Standaardtabel"/>
    <w:rsid w:val="00C64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F837B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837BA"/>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837B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837BA"/>
    <w:rPr>
      <w:rFonts w:asciiTheme="majorHAnsi" w:eastAsiaTheme="majorEastAsia" w:hAnsiTheme="majorHAnsi" w:cstheme="majorBidi"/>
      <w:i/>
      <w:iCs/>
      <w:color w:val="4F81BD" w:themeColor="accent1"/>
      <w:spacing w:val="15"/>
      <w:sz w:val="24"/>
      <w:szCs w:val="24"/>
    </w:rPr>
  </w:style>
  <w:style w:type="character" w:customStyle="1" w:styleId="Kop2Char">
    <w:name w:val="Kop 2 Char"/>
    <w:basedOn w:val="Standaardalinea-lettertype"/>
    <w:link w:val="Kop2"/>
    <w:uiPriority w:val="9"/>
    <w:rsid w:val="00F837BA"/>
    <w:rPr>
      <w:rFonts w:asciiTheme="majorHAnsi" w:eastAsiaTheme="majorEastAsia" w:hAnsiTheme="majorHAnsi" w:cstheme="majorBidi"/>
      <w:b/>
      <w:bCs/>
      <w:color w:val="4F81BD" w:themeColor="accent1"/>
      <w:sz w:val="26"/>
      <w:szCs w:val="26"/>
    </w:rPr>
  </w:style>
  <w:style w:type="character" w:styleId="Hyperlink">
    <w:name w:val="Hyperlink"/>
    <w:basedOn w:val="Standaardalinea-lettertype"/>
    <w:uiPriority w:val="99"/>
    <w:unhideWhenUsed/>
    <w:rsid w:val="00C96BD5"/>
    <w:rPr>
      <w:color w:val="0000FF" w:themeColor="hyperlink"/>
      <w:u w:val="single"/>
    </w:rPr>
  </w:style>
  <w:style w:type="paragraph" w:styleId="Koptekst">
    <w:name w:val="header"/>
    <w:basedOn w:val="Standaard"/>
    <w:link w:val="KoptekstChar"/>
    <w:uiPriority w:val="99"/>
    <w:unhideWhenUsed/>
    <w:rsid w:val="009F077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F0779"/>
    <w:rPr>
      <w:rFonts w:ascii="Arial" w:hAnsi="Arial" w:cs="Arial"/>
      <w:sz w:val="19"/>
    </w:rPr>
  </w:style>
  <w:style w:type="paragraph" w:styleId="Voettekst">
    <w:name w:val="footer"/>
    <w:basedOn w:val="Standaard"/>
    <w:link w:val="VoettekstChar"/>
    <w:uiPriority w:val="99"/>
    <w:unhideWhenUsed/>
    <w:rsid w:val="009F077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F0779"/>
    <w:rPr>
      <w:rFonts w:ascii="Arial" w:hAnsi="Arial" w:cs="Arial"/>
      <w:sz w:val="19"/>
    </w:rPr>
  </w:style>
  <w:style w:type="character" w:styleId="Verwijzingopmerking">
    <w:name w:val="annotation reference"/>
    <w:basedOn w:val="Standaardalinea-lettertype"/>
    <w:uiPriority w:val="99"/>
    <w:semiHidden/>
    <w:unhideWhenUsed/>
    <w:rsid w:val="00D7078D"/>
    <w:rPr>
      <w:sz w:val="16"/>
      <w:szCs w:val="16"/>
    </w:rPr>
  </w:style>
  <w:style w:type="paragraph" w:styleId="Tekstopmerking">
    <w:name w:val="annotation text"/>
    <w:basedOn w:val="Standaard"/>
    <w:link w:val="TekstopmerkingChar"/>
    <w:uiPriority w:val="99"/>
    <w:semiHidden/>
    <w:unhideWhenUsed/>
    <w:rsid w:val="00D7078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7078D"/>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D7078D"/>
    <w:rPr>
      <w:b/>
      <w:bCs/>
    </w:rPr>
  </w:style>
  <w:style w:type="character" w:customStyle="1" w:styleId="OnderwerpvanopmerkingChar">
    <w:name w:val="Onderwerp van opmerking Char"/>
    <w:basedOn w:val="TekstopmerkingChar"/>
    <w:link w:val="Onderwerpvanopmerking"/>
    <w:uiPriority w:val="99"/>
    <w:semiHidden/>
    <w:rsid w:val="00D7078D"/>
    <w:rPr>
      <w:rFonts w:ascii="Arial" w:hAnsi="Arial" w:cs="Arial"/>
      <w:b/>
      <w:bCs/>
      <w:sz w:val="20"/>
      <w:szCs w:val="20"/>
    </w:rPr>
  </w:style>
  <w:style w:type="paragraph" w:styleId="Geenafstand">
    <w:name w:val="No Spacing"/>
    <w:uiPriority w:val="1"/>
    <w:qFormat/>
    <w:rsid w:val="00D83703"/>
    <w:pPr>
      <w:spacing w:after="0" w:line="240" w:lineRule="auto"/>
    </w:pPr>
    <w:rPr>
      <w:rFonts w:ascii="Arial" w:hAnsi="Arial" w:cs="Arial"/>
      <w:sz w:val="19"/>
    </w:rPr>
  </w:style>
  <w:style w:type="character" w:styleId="GevolgdeHyperlink">
    <w:name w:val="FollowedHyperlink"/>
    <w:basedOn w:val="Standaardalinea-lettertype"/>
    <w:uiPriority w:val="99"/>
    <w:semiHidden/>
    <w:unhideWhenUsed/>
    <w:rsid w:val="00732C1E"/>
    <w:rPr>
      <w:color w:val="800080" w:themeColor="followedHyperlink"/>
      <w:u w:val="single"/>
    </w:rPr>
  </w:style>
  <w:style w:type="character" w:styleId="Onopgelostemelding">
    <w:name w:val="Unresolved Mention"/>
    <w:basedOn w:val="Standaardalinea-lettertype"/>
    <w:uiPriority w:val="99"/>
    <w:rsid w:val="00961B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5592">
      <w:bodyDiv w:val="1"/>
      <w:marLeft w:val="0"/>
      <w:marRight w:val="0"/>
      <w:marTop w:val="0"/>
      <w:marBottom w:val="0"/>
      <w:divBdr>
        <w:top w:val="none" w:sz="0" w:space="0" w:color="auto"/>
        <w:left w:val="none" w:sz="0" w:space="0" w:color="auto"/>
        <w:bottom w:val="none" w:sz="0" w:space="0" w:color="auto"/>
        <w:right w:val="none" w:sz="0" w:space="0" w:color="auto"/>
      </w:divBdr>
    </w:div>
    <w:div w:id="274213635">
      <w:bodyDiv w:val="1"/>
      <w:marLeft w:val="0"/>
      <w:marRight w:val="0"/>
      <w:marTop w:val="0"/>
      <w:marBottom w:val="0"/>
      <w:divBdr>
        <w:top w:val="none" w:sz="0" w:space="0" w:color="auto"/>
        <w:left w:val="none" w:sz="0" w:space="0" w:color="auto"/>
        <w:bottom w:val="none" w:sz="0" w:space="0" w:color="auto"/>
        <w:right w:val="none" w:sz="0" w:space="0" w:color="auto"/>
      </w:divBdr>
    </w:div>
    <w:div w:id="719983344">
      <w:bodyDiv w:val="1"/>
      <w:marLeft w:val="0"/>
      <w:marRight w:val="0"/>
      <w:marTop w:val="0"/>
      <w:marBottom w:val="0"/>
      <w:divBdr>
        <w:top w:val="none" w:sz="0" w:space="0" w:color="auto"/>
        <w:left w:val="none" w:sz="0" w:space="0" w:color="auto"/>
        <w:bottom w:val="none" w:sz="0" w:space="0" w:color="auto"/>
        <w:right w:val="none" w:sz="0" w:space="0" w:color="auto"/>
      </w:divBdr>
    </w:div>
    <w:div w:id="931354319">
      <w:bodyDiv w:val="1"/>
      <w:marLeft w:val="0"/>
      <w:marRight w:val="0"/>
      <w:marTop w:val="0"/>
      <w:marBottom w:val="0"/>
      <w:divBdr>
        <w:top w:val="none" w:sz="0" w:space="0" w:color="auto"/>
        <w:left w:val="none" w:sz="0" w:space="0" w:color="auto"/>
        <w:bottom w:val="none" w:sz="0" w:space="0" w:color="auto"/>
        <w:right w:val="none" w:sz="0" w:space="0" w:color="auto"/>
      </w:divBdr>
    </w:div>
    <w:div w:id="1038161661">
      <w:bodyDiv w:val="1"/>
      <w:marLeft w:val="0"/>
      <w:marRight w:val="0"/>
      <w:marTop w:val="0"/>
      <w:marBottom w:val="0"/>
      <w:divBdr>
        <w:top w:val="none" w:sz="0" w:space="0" w:color="auto"/>
        <w:left w:val="none" w:sz="0" w:space="0" w:color="auto"/>
        <w:bottom w:val="none" w:sz="0" w:space="0" w:color="auto"/>
        <w:right w:val="none" w:sz="0" w:space="0" w:color="auto"/>
      </w:divBdr>
    </w:div>
    <w:div w:id="1415474106">
      <w:bodyDiv w:val="1"/>
      <w:marLeft w:val="0"/>
      <w:marRight w:val="0"/>
      <w:marTop w:val="0"/>
      <w:marBottom w:val="0"/>
      <w:divBdr>
        <w:top w:val="none" w:sz="0" w:space="0" w:color="auto"/>
        <w:left w:val="none" w:sz="0" w:space="0" w:color="auto"/>
        <w:bottom w:val="none" w:sz="0" w:space="0" w:color="auto"/>
        <w:right w:val="none" w:sz="0" w:space="0" w:color="auto"/>
      </w:divBdr>
    </w:div>
    <w:div w:id="1501308293">
      <w:bodyDiv w:val="1"/>
      <w:marLeft w:val="0"/>
      <w:marRight w:val="0"/>
      <w:marTop w:val="0"/>
      <w:marBottom w:val="0"/>
      <w:divBdr>
        <w:top w:val="none" w:sz="0" w:space="0" w:color="auto"/>
        <w:left w:val="none" w:sz="0" w:space="0" w:color="auto"/>
        <w:bottom w:val="none" w:sz="0" w:space="0" w:color="auto"/>
        <w:right w:val="none" w:sz="0" w:space="0" w:color="auto"/>
      </w:divBdr>
    </w:div>
    <w:div w:id="1550530358">
      <w:bodyDiv w:val="1"/>
      <w:marLeft w:val="0"/>
      <w:marRight w:val="0"/>
      <w:marTop w:val="0"/>
      <w:marBottom w:val="0"/>
      <w:divBdr>
        <w:top w:val="none" w:sz="0" w:space="0" w:color="auto"/>
        <w:left w:val="none" w:sz="0" w:space="0" w:color="auto"/>
        <w:bottom w:val="none" w:sz="0" w:space="0" w:color="auto"/>
        <w:right w:val="none" w:sz="0" w:space="0" w:color="auto"/>
      </w:divBdr>
    </w:div>
    <w:div w:id="1660425848">
      <w:bodyDiv w:val="1"/>
      <w:marLeft w:val="0"/>
      <w:marRight w:val="0"/>
      <w:marTop w:val="0"/>
      <w:marBottom w:val="0"/>
      <w:divBdr>
        <w:top w:val="none" w:sz="0" w:space="0" w:color="auto"/>
        <w:left w:val="none" w:sz="0" w:space="0" w:color="auto"/>
        <w:bottom w:val="none" w:sz="0" w:space="0" w:color="auto"/>
        <w:right w:val="none" w:sz="0" w:space="0" w:color="auto"/>
      </w:divBdr>
    </w:div>
    <w:div w:id="199761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logius.nl/diensten/e-factureren/hoe-werkt-he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b766f15-1a6d-42ae-97a2-8854072b29d3" xsi:nil="true"/>
    <_dlc_DocId xmlns="ab766f15-1a6d-42ae-97a2-8854072b29d3">Q555365TM5VR-860728658-666</_dlc_DocId>
    <_dlc_DocIdUrl xmlns="ab766f15-1a6d-42ae-97a2-8854072b29d3">
      <Url>https://bij12kantoor.sharepoint.com/sites/ProjectPT2023/_layouts/15/DocIdRedir.aspx?ID=Q555365TM5VR-860728658-666</Url>
      <Description>Q555365TM5VR-860728658-666</Description>
    </_dlc_DocIdUrl>
    <lcf76f155ced4ddcb4097134ff3c332f xmlns="d86a7ae4-1c72-42bd-8946-e722183a4fb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7c800735-cf70-4eec-ae5a-4ed9571f3e3d" ContentTypeId="0x0101" PreviousValue="false" LastSyncTimeStamp="2020-09-14T07:42:21.847Z"/>
</file>

<file path=customXml/item5.xml><?xml version="1.0" encoding="utf-8"?>
<ct:contentTypeSchema xmlns:ct="http://schemas.microsoft.com/office/2006/metadata/contentType" xmlns:ma="http://schemas.microsoft.com/office/2006/metadata/properties/metaAttributes" ct:_="" ma:_="" ma:contentTypeName="Discussienota" ma:contentTypeID="0x0101005876E500DD32FE40B32D3482D62C3ED4005917EE17F110BF409EE16B4C7B2C0FA3" ma:contentTypeVersion="3" ma:contentTypeDescription="Create a new document." ma:contentTypeScope="" ma:versionID="d8c545f429bdcecc32f152faa4a19e65">
  <xsd:schema xmlns:xsd="http://www.w3.org/2001/XMLSchema" xmlns:xs="http://www.w3.org/2001/XMLSchema" xmlns:p="http://schemas.microsoft.com/office/2006/metadata/properties" xmlns:ns2="ab766f15-1a6d-42ae-97a2-8854072b29d3" xmlns:ns3="d86a7ae4-1c72-42bd-8946-e722183a4fbe" targetNamespace="http://schemas.microsoft.com/office/2006/metadata/properties" ma:root="true" ma:fieldsID="338db5dd1af024d98a05651ca7fcc1cd" ns2:_="" ns3:_="">
    <xsd:import namespace="ab766f15-1a6d-42ae-97a2-8854072b29d3"/>
    <xsd:import namespace="d86a7ae4-1c72-42bd-8946-e722183a4fbe"/>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The value of the document ID assigned to this item." ma:indexed="true" ma:internalName="_dlc_DocId" ma:readOnly="true">
      <xsd:simpleType>
        <xsd:restriction base="dms:Text"/>
      </xsd:simpleType>
    </xsd:element>
    <xsd:element name="_dlc_DocIdUrl" ma:index="9"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b470084e-a957-49fe-8f3a-4a70f999ca41}" ma:internalName="TaxCatchAll" ma:showField="CatchAllData" ma:web="7051dc1a-f183-4374-8942-1a1d0923e81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b470084e-a957-49fe-8f3a-4a70f999ca41}" ma:internalName="TaxCatchAllLabel" ma:readOnly="true" ma:showField="CatchAllDataLabel" ma:web="7051dc1a-f183-4374-8942-1a1d0923e81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6a7ae4-1c72-42bd-8946-e722183a4fbe" elementFormDefault="qualified">
    <xsd:import namespace="http://schemas.microsoft.com/office/2006/documentManagement/types"/>
    <xsd:import namespace="http://schemas.microsoft.com/office/infopath/2007/PartnerControls"/>
    <xsd:element name="lcf76f155ced4ddcb4097134ff3c332f" ma:index="13"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F7F3E57-6164-4927-A914-9CAF12760013}">
  <ds:schemaRefs>
    <ds:schemaRef ds:uri="http://schemas.microsoft.com/sharepoint/v3/contenttype/forms"/>
  </ds:schemaRefs>
</ds:datastoreItem>
</file>

<file path=customXml/itemProps2.xml><?xml version="1.0" encoding="utf-8"?>
<ds:datastoreItem xmlns:ds="http://schemas.openxmlformats.org/officeDocument/2006/customXml" ds:itemID="{6468973E-A1B0-47AC-B9C0-91037CCDDC0D}">
  <ds:schemaRefs>
    <ds:schemaRef ds:uri="http://schemas.microsoft.com/office/2006/metadata/properties"/>
    <ds:schemaRef ds:uri="http://schemas.microsoft.com/office/infopath/2007/PartnerControls"/>
    <ds:schemaRef ds:uri="ab766f15-1a6d-42ae-97a2-8854072b29d3"/>
    <ds:schemaRef ds:uri="d86a7ae4-1c72-42bd-8946-e722183a4fbe"/>
  </ds:schemaRefs>
</ds:datastoreItem>
</file>

<file path=customXml/itemProps3.xml><?xml version="1.0" encoding="utf-8"?>
<ds:datastoreItem xmlns:ds="http://schemas.openxmlformats.org/officeDocument/2006/customXml" ds:itemID="{895DE122-49CA-4A62-8B8C-15A4208C1A52}">
  <ds:schemaRefs>
    <ds:schemaRef ds:uri="http://schemas.openxmlformats.org/officeDocument/2006/bibliography"/>
  </ds:schemaRefs>
</ds:datastoreItem>
</file>

<file path=customXml/itemProps4.xml><?xml version="1.0" encoding="utf-8"?>
<ds:datastoreItem xmlns:ds="http://schemas.openxmlformats.org/officeDocument/2006/customXml" ds:itemID="{0C90CC7D-5F9A-4A68-AF50-005CD10203EE}">
  <ds:schemaRefs>
    <ds:schemaRef ds:uri="Microsoft.SharePoint.Taxonomy.ContentTypeSync"/>
  </ds:schemaRefs>
</ds:datastoreItem>
</file>

<file path=customXml/itemProps5.xml><?xml version="1.0" encoding="utf-8"?>
<ds:datastoreItem xmlns:ds="http://schemas.openxmlformats.org/officeDocument/2006/customXml" ds:itemID="{C03F55B3-03D5-49CA-A1C9-6B8966206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d86a7ae4-1c72-42bd-8946-e722183a4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9662EAE-D023-4F2D-B144-D0232F8520D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1960</Words>
  <Characters>10785</Characters>
  <Application>Microsoft Office Word</Application>
  <DocSecurity>0</DocSecurity>
  <Lines>89</Lines>
  <Paragraphs>25</Paragraphs>
  <ScaleCrop>false</ScaleCrop>
  <Company>Provincie Zuid-Holland</Company>
  <LinksUpToDate>false</LinksUpToDate>
  <CharactersWithSpaces>12720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davidrh</dc:creator>
  <cp:keywords/>
  <cp:lastModifiedBy>Waleri van Wijngaarden</cp:lastModifiedBy>
  <cp:revision>69</cp:revision>
  <dcterms:created xsi:type="dcterms:W3CDTF">2017-11-22T08:28:00Z</dcterms:created>
  <dcterms:modified xsi:type="dcterms:W3CDTF">2023-05-17T12:41:00Z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0x0101005876E500DD32FE40B32D3482D62C3ED4005917EE17F110BF409EE16B4C7B2C0FA3</vt:lpwstr>
  </property>
  <property fmtid="{D5CDD505-2E9C-101B-9397-08002B2CF9AE}" pid="3" name="_dlc_DocIdItemGuid">
    <vt:lpwstr>1b9f3c13-0e2c-40b1-a44e-003c3688510d</vt:lpwstr>
  </property>
  <property fmtid="{D5CDD505-2E9C-101B-9397-08002B2CF9AE}" pid="4" name="Type_x0020_document">
    <vt:lpwstr/>
  </property>
  <property fmtid="{D5CDD505-2E9C-101B-9397-08002B2CF9AE}" pid="5" name="kb1fed7297714dbb8c8a7b7f109c0ad0">
    <vt:lpwstr/>
  </property>
  <property fmtid="{D5CDD505-2E9C-101B-9397-08002B2CF9AE}" pid="6" name="MediaServiceImageTags">
    <vt:lpwstr/>
  </property>
  <property fmtid="{D5CDD505-2E9C-101B-9397-08002B2CF9AE}" pid="7" name="Type document">
    <vt:lpwstr/>
  </property>
</Properties>
</file>