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1E6B" w:rsidR="00D737C0" w:rsidP="005A3D2D" w:rsidRDefault="005A3D2D" w14:paraId="4B4D7E7B" w14:textId="69557A7E">
      <w:pPr>
        <w:pStyle w:val="InvulB1"/>
        <w:rPr>
          <w:rFonts w:ascii="Realist" w:hAnsi="Realist"/>
        </w:rPr>
      </w:pPr>
      <w:r w:rsidRPr="00DA1E6B">
        <w:rPr>
          <w:rFonts w:ascii="Realist" w:hAnsi="Realist"/>
        </w:rPr>
        <w:t>WENSEN (KWALITEIT)</w:t>
      </w:r>
    </w:p>
    <w:p w:rsidRPr="00DA1E6B" w:rsidR="003B0367" w:rsidP="005A3D2D" w:rsidRDefault="003B0367" w14:paraId="0B576334" w14:textId="77777777">
      <w:pPr>
        <w:pStyle w:val="Geenafstand"/>
        <w:rPr>
          <w:rFonts w:ascii="Realist" w:hAnsi="Realist"/>
        </w:rPr>
      </w:pPr>
    </w:p>
    <w:p w:rsidRPr="00DA1E6B" w:rsidR="005A3D2D" w:rsidP="005A3D2D" w:rsidRDefault="005A3D2D" w14:paraId="2B21DB71" w14:textId="55FD95E5">
      <w:pPr>
        <w:pStyle w:val="Geenafstand"/>
        <w:rPr>
          <w:rFonts w:ascii="Realist" w:hAnsi="Realist"/>
        </w:rPr>
      </w:pPr>
      <w:r w:rsidRPr="00DA1E6B">
        <w:rPr>
          <w:rFonts w:ascii="Realist" w:hAnsi="Realist"/>
        </w:rPr>
        <w:t>Ten aanzien van het Programma van Wensen (Kwaliteit) ook wel genoemd de Vragenlijst:</w:t>
      </w:r>
    </w:p>
    <w:p w:rsidRPr="00DA1E6B" w:rsidR="005A3D2D" w:rsidP="002031BE" w:rsidRDefault="005A3D2D" w14:paraId="4CEC4F59" w14:textId="5B124F61">
      <w:pPr>
        <w:pStyle w:val="Geenafstand"/>
        <w:numPr>
          <w:ilvl w:val="0"/>
          <w:numId w:val="10"/>
        </w:numPr>
        <w:rPr>
          <w:rFonts w:ascii="Realist" w:hAnsi="Realist"/>
        </w:rPr>
      </w:pPr>
      <w:r w:rsidRPr="00DA1E6B">
        <w:rPr>
          <w:rFonts w:ascii="Realist" w:hAnsi="Realist"/>
        </w:rPr>
        <w:t>Dient Inschrijver ‘Invulbijlage D – Wensen (Kwaliteit) volledig in te vullen</w:t>
      </w:r>
      <w:r w:rsidRPr="00DA1E6B" w:rsidR="006A7117">
        <w:rPr>
          <w:rFonts w:ascii="Realist" w:hAnsi="Realist"/>
        </w:rPr>
        <w:t xml:space="preserve"> en deze  rechtsgeldig te ondertekenen.</w:t>
      </w:r>
    </w:p>
    <w:p w:rsidRPr="00DA1E6B" w:rsidR="005A3D2D" w:rsidP="002031BE" w:rsidRDefault="005A3D2D" w14:paraId="20ACE63F" w14:textId="420082B6">
      <w:pPr>
        <w:pStyle w:val="Geenafstand"/>
        <w:numPr>
          <w:ilvl w:val="0"/>
          <w:numId w:val="10"/>
        </w:numPr>
        <w:rPr>
          <w:rFonts w:ascii="Realist" w:hAnsi="Realist"/>
        </w:rPr>
      </w:pPr>
      <w:r w:rsidRPr="00DA1E6B">
        <w:rPr>
          <w:rFonts w:ascii="Realist" w:hAnsi="Realist"/>
        </w:rPr>
        <w:t xml:space="preserve">Is er sprake van een combinatie van ondernemingen dan dient niet alleen de Inschrijver deze Vragenlijst in te vullen maar dan dienen ook de deelnemers in </w:t>
      </w:r>
      <w:r w:rsidRPr="00DA1E6B" w:rsidR="006A7117">
        <w:rPr>
          <w:rFonts w:ascii="Realist" w:hAnsi="Realist"/>
        </w:rPr>
        <w:t>de combinatie</w:t>
      </w:r>
      <w:r w:rsidRPr="00DA1E6B">
        <w:rPr>
          <w:rFonts w:ascii="Realist" w:hAnsi="Realist"/>
        </w:rPr>
        <w:t xml:space="preserve"> de Vragenlijst in te vullen</w:t>
      </w:r>
      <w:r w:rsidRPr="00DA1E6B" w:rsidR="006A7117">
        <w:rPr>
          <w:rFonts w:ascii="Realist" w:hAnsi="Realist"/>
        </w:rPr>
        <w:t>, rechtsgeldig te onderteken</w:t>
      </w:r>
      <w:r w:rsidRPr="00DA1E6B">
        <w:rPr>
          <w:rFonts w:ascii="Realist" w:hAnsi="Realist"/>
        </w:rPr>
        <w:t xml:space="preserve"> en de bijbehorende informatie aan te leveren</w:t>
      </w:r>
      <w:r w:rsidRPr="00DA1E6B" w:rsidR="009B047F">
        <w:rPr>
          <w:rFonts w:ascii="Realist" w:hAnsi="Realist"/>
        </w:rPr>
        <w:t>, elk ten aanzien van het deel dat de desbetreffende onderneming voor haar rekening gaat nemen.</w:t>
      </w:r>
    </w:p>
    <w:p w:rsidRPr="00DA1E6B" w:rsidR="005A3D2D" w:rsidP="002031BE" w:rsidRDefault="005A3D2D" w14:paraId="2409BB5B" w14:textId="1DCD3967">
      <w:pPr>
        <w:pStyle w:val="Geenafstand"/>
        <w:numPr>
          <w:ilvl w:val="0"/>
          <w:numId w:val="10"/>
        </w:numPr>
        <w:rPr>
          <w:rFonts w:ascii="Realist" w:hAnsi="Realist"/>
        </w:rPr>
      </w:pPr>
      <w:r w:rsidRPr="00DA1E6B">
        <w:rPr>
          <w:rFonts w:ascii="Realist" w:hAnsi="Realist"/>
        </w:rPr>
        <w:t xml:space="preserve">Wordt </w:t>
      </w:r>
      <w:r w:rsidRPr="00DA1E6B" w:rsidR="009B047F">
        <w:rPr>
          <w:rFonts w:ascii="Realist" w:hAnsi="Realist"/>
        </w:rPr>
        <w:t xml:space="preserve">er </w:t>
      </w:r>
      <w:r w:rsidRPr="00DA1E6B">
        <w:rPr>
          <w:rFonts w:ascii="Realist" w:hAnsi="Realist"/>
        </w:rPr>
        <w:t xml:space="preserve">een beroep gedaan op </w:t>
      </w:r>
      <w:r w:rsidRPr="00DA1E6B" w:rsidR="006A7117">
        <w:rPr>
          <w:rFonts w:ascii="Realist" w:hAnsi="Realist"/>
        </w:rPr>
        <w:t>een genomineerde derde</w:t>
      </w:r>
      <w:r w:rsidRPr="00DA1E6B">
        <w:rPr>
          <w:rFonts w:ascii="Realist" w:hAnsi="Realist"/>
        </w:rPr>
        <w:t xml:space="preserve">, dan </w:t>
      </w:r>
      <w:r w:rsidRPr="00DA1E6B" w:rsidR="009B047F">
        <w:rPr>
          <w:rFonts w:ascii="Realist" w:hAnsi="Realist"/>
        </w:rPr>
        <w:t>dient deze</w:t>
      </w:r>
      <w:r w:rsidRPr="00DA1E6B">
        <w:rPr>
          <w:rFonts w:ascii="Realist" w:hAnsi="Realist"/>
        </w:rPr>
        <w:t xml:space="preserve"> de Vragenlijst in te vullen</w:t>
      </w:r>
      <w:r w:rsidRPr="00DA1E6B" w:rsidR="009B047F">
        <w:rPr>
          <w:rFonts w:ascii="Realist" w:hAnsi="Realist"/>
        </w:rPr>
        <w:t xml:space="preserve"> ten aanzien van het deel waarvoor een beroep op de genomineerde derde gedaan wordt, rechtsgeldig te onderteken </w:t>
      </w:r>
      <w:r w:rsidRPr="00DA1E6B">
        <w:rPr>
          <w:rFonts w:ascii="Realist" w:hAnsi="Realist"/>
        </w:rPr>
        <w:t>en de bijbehorende informatie aan te leveren.</w:t>
      </w:r>
    </w:p>
    <w:p w:rsidRPr="00DA1E6B" w:rsidR="005A3D2D" w:rsidP="005A3D2D" w:rsidRDefault="005A3D2D" w14:paraId="24655BF1" w14:textId="77777777">
      <w:pPr>
        <w:pStyle w:val="Geenafstand"/>
        <w:rPr>
          <w:rFonts w:ascii="Realist" w:hAnsi="Realist"/>
        </w:rPr>
      </w:pPr>
    </w:p>
    <w:p w:rsidRPr="00DA1E6B" w:rsidR="005A3D2D" w:rsidP="005A3D2D" w:rsidRDefault="005A3D2D" w14:paraId="68CCCFE4" w14:textId="5F84E3C5">
      <w:pPr>
        <w:pStyle w:val="Geenafstand"/>
        <w:rPr>
          <w:rFonts w:ascii="Realist" w:hAnsi="Realist"/>
        </w:rPr>
      </w:pPr>
      <w:r w:rsidRPr="00DA1E6B">
        <w:rPr>
          <w:rFonts w:ascii="Realist" w:hAnsi="Realist"/>
        </w:rPr>
        <w:t>Daar waar in de invulbijlage om het toevoegen van bijlagen wordt gevraagd, dient u die mee in te dienen.</w:t>
      </w:r>
    </w:p>
    <w:p w:rsidRPr="00DA1E6B" w:rsidR="00D737C0" w:rsidP="002E7CAD" w:rsidRDefault="005A3D2D" w14:paraId="580120AF" w14:textId="3A1B4F2A">
      <w:pPr>
        <w:pStyle w:val="Geenafstand"/>
        <w:rPr>
          <w:rFonts w:ascii="Realist" w:hAnsi="Realist"/>
        </w:rPr>
      </w:pPr>
      <w:bookmarkStart w:name="_Toc132813779" w:id="0"/>
      <w:r w:rsidRPr="00DA1E6B">
        <w:rPr>
          <w:rFonts w:ascii="Realist" w:hAnsi="Realist"/>
        </w:rPr>
        <w:t xml:space="preserve">Per Wens </w:t>
      </w:r>
      <w:r w:rsidRPr="00DA1E6B" w:rsidR="00D737C0">
        <w:rPr>
          <w:rFonts w:ascii="Realist" w:hAnsi="Realist"/>
        </w:rPr>
        <w:t xml:space="preserve">is aangegeven hoeveel punten er per vraag maximaal kunnen worden toegekend. </w:t>
      </w:r>
      <w:bookmarkEnd w:id="0"/>
      <w:r w:rsidRPr="00DA1E6B" w:rsidR="006A7117">
        <w:rPr>
          <w:rFonts w:ascii="Realist" w:hAnsi="Realist"/>
        </w:rPr>
        <w:t xml:space="preserve">Tevens is een aanduiding van de </w:t>
      </w:r>
      <w:r w:rsidRPr="00DA1E6B" w:rsidR="009B047F">
        <w:rPr>
          <w:rFonts w:ascii="Realist" w:hAnsi="Realist"/>
        </w:rPr>
        <w:t xml:space="preserve">maximale </w:t>
      </w:r>
      <w:r w:rsidRPr="00DA1E6B" w:rsidR="006A7117">
        <w:rPr>
          <w:rFonts w:ascii="Realist" w:hAnsi="Realist"/>
        </w:rPr>
        <w:t xml:space="preserve">omvang van uw beantwoording aangegeven. </w:t>
      </w:r>
      <w:r w:rsidRPr="00DA1E6B" w:rsidR="009B047F">
        <w:rPr>
          <w:rFonts w:ascii="Realist" w:hAnsi="Realist"/>
        </w:rPr>
        <w:t>Een geringe overschrijding (2 regels) is daarbij toegestaan.</w:t>
      </w:r>
      <w:r w:rsidRPr="00DA1E6B" w:rsidR="006A7117">
        <w:rPr>
          <w:rFonts w:ascii="Realist" w:hAnsi="Realist"/>
        </w:rPr>
        <w:t xml:space="preserve"> </w:t>
      </w:r>
    </w:p>
    <w:p w:rsidRPr="00DA1E6B" w:rsidR="00D737C0" w:rsidP="002E7CAD" w:rsidRDefault="00D737C0" w14:paraId="33FE449E" w14:textId="5898FD6D">
      <w:pPr>
        <w:pStyle w:val="Geenafstand"/>
        <w:rPr>
          <w:rFonts w:ascii="Realist" w:hAnsi="Realist"/>
        </w:rPr>
      </w:pPr>
      <w:bookmarkStart w:name="_Toc132813780" w:id="1"/>
      <w:r w:rsidRPr="00DA1E6B">
        <w:rPr>
          <w:rFonts w:ascii="Realist" w:hAnsi="Realist"/>
        </w:rPr>
        <w:t xml:space="preserve">Daar waar </w:t>
      </w:r>
      <w:r w:rsidRPr="00DA1E6B" w:rsidR="009B047F">
        <w:rPr>
          <w:rFonts w:ascii="Realist" w:hAnsi="Realist"/>
        </w:rPr>
        <w:t>naar het toevoegen van</w:t>
      </w:r>
      <w:r w:rsidRPr="00DA1E6B">
        <w:rPr>
          <w:rFonts w:ascii="Realist" w:hAnsi="Realist"/>
        </w:rPr>
        <w:t xml:space="preserve"> bijlagen worden gevraagd, dient u die </w:t>
      </w:r>
      <w:r w:rsidRPr="00DA1E6B" w:rsidR="009B047F">
        <w:rPr>
          <w:rFonts w:ascii="Realist" w:hAnsi="Realist"/>
        </w:rPr>
        <w:t xml:space="preserve">(in elektronische vorm) afzonderlijk </w:t>
      </w:r>
      <w:r w:rsidRPr="00DA1E6B">
        <w:rPr>
          <w:rFonts w:ascii="Realist" w:hAnsi="Realist"/>
        </w:rPr>
        <w:t>mee te sturen.</w:t>
      </w:r>
      <w:bookmarkEnd w:id="1"/>
      <w:r w:rsidRPr="00DA1E6B">
        <w:rPr>
          <w:rFonts w:ascii="Realist" w:hAnsi="Realist"/>
        </w:rPr>
        <w:t xml:space="preserve"> </w:t>
      </w:r>
    </w:p>
    <w:p w:rsidRPr="00DA1E6B" w:rsidR="005A3D2D" w:rsidRDefault="005A3D2D" w14:paraId="4B273F4C" w14:textId="63CDBD26">
      <w:pPr>
        <w:rPr>
          <w:rFonts w:ascii="Realist" w:hAnsi="Realist"/>
        </w:rPr>
      </w:pPr>
      <w:r w:rsidRPr="00DA1E6B">
        <w:rPr>
          <w:rFonts w:ascii="Realist" w:hAnsi="Realist"/>
        </w:rPr>
        <w:br w:type="page"/>
      </w:r>
    </w:p>
    <w:p w:rsidRPr="00DA1E6B" w:rsidR="56A716FD" w:rsidP="002031BE" w:rsidRDefault="56A716FD" w14:paraId="13884AD0" w14:textId="1EC0D0A2">
      <w:pPr>
        <w:pStyle w:val="Lijstalinea"/>
        <w:numPr>
          <w:ilvl w:val="1"/>
          <w:numId w:val="4"/>
        </w:numPr>
        <w:rPr>
          <w:rFonts w:ascii="Realist" w:hAnsi="Realist" w:eastAsia="Realist" w:cs="Realist"/>
          <w:szCs w:val="20"/>
          <w:lang w:val="nl-NL"/>
        </w:rPr>
      </w:pPr>
      <w:r w:rsidRPr="00DA1E6B">
        <w:rPr>
          <w:rFonts w:ascii="Realist" w:hAnsi="Realist" w:eastAsia="Realist" w:cs="Realist"/>
          <w:szCs w:val="20"/>
          <w:lang w:val="nl-NL"/>
        </w:rPr>
        <w:lastRenderedPageBreak/>
        <w:t>Programma van Wensen: Uitvoeringsplan</w:t>
      </w:r>
    </w:p>
    <w:tbl>
      <w:tblPr>
        <w:tblW w:w="0" w:type="auto"/>
        <w:tblLayout w:type="fixed"/>
        <w:tblLook w:val="01E0" w:firstRow="1" w:lastRow="1" w:firstColumn="1" w:lastColumn="1" w:noHBand="0" w:noVBand="0"/>
      </w:tblPr>
      <w:tblGrid>
        <w:gridCol w:w="748"/>
        <w:gridCol w:w="789"/>
        <w:gridCol w:w="5760"/>
        <w:gridCol w:w="1343"/>
      </w:tblGrid>
      <w:tr w:rsidRPr="00DA1E6B" w:rsidR="18C5B67A" w:rsidTr="05E91125" w14:paraId="7E1F6F3B" w14:textId="77777777">
        <w:trPr>
          <w:trHeight w:val="300"/>
        </w:trPr>
        <w:tc>
          <w:tcPr>
            <w:tcW w:w="748"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35D52045" w14:textId="5793A1E7">
            <w:pPr>
              <w:rPr>
                <w:rFonts w:ascii="Realist" w:hAnsi="Realist"/>
              </w:rPr>
            </w:pPr>
            <w:r w:rsidRPr="00DA1E6B">
              <w:rPr>
                <w:rFonts w:ascii="Realist" w:hAnsi="Realist" w:eastAsia="Realist" w:cs="Realist"/>
                <w:b/>
                <w:bCs/>
                <w:color w:val="000000" w:themeColor="text1"/>
                <w:sz w:val="19"/>
                <w:szCs w:val="19"/>
              </w:rPr>
              <w:t>Nr</w:t>
            </w:r>
            <w:r w:rsidRPr="00DA1E6B" w:rsidR="009C6606">
              <w:rPr>
                <w:rFonts w:ascii="Realist" w:hAnsi="Realist" w:eastAsia="Realist" w:cs="Realist"/>
                <w:b/>
                <w:bCs/>
                <w:color w:val="000000" w:themeColor="text1"/>
                <w:sz w:val="19"/>
                <w:szCs w:val="19"/>
              </w:rPr>
              <w:t>.</w:t>
            </w:r>
          </w:p>
        </w:tc>
        <w:tc>
          <w:tcPr>
            <w:tcW w:w="789"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0C9F14CF" w14:textId="571826EE">
            <w:pPr>
              <w:rPr>
                <w:rFonts w:ascii="Realist" w:hAnsi="Realist"/>
              </w:rPr>
            </w:pPr>
            <w:r w:rsidRPr="00DA1E6B">
              <w:rPr>
                <w:rFonts w:ascii="Realist" w:hAnsi="Realist" w:eastAsia="Realist" w:cs="Realist"/>
                <w:b/>
                <w:bCs/>
                <w:color w:val="000000" w:themeColor="text1"/>
                <w:sz w:val="19"/>
                <w:szCs w:val="19"/>
              </w:rPr>
              <w:t>Max. punten</w:t>
            </w:r>
          </w:p>
        </w:tc>
        <w:tc>
          <w:tcPr>
            <w:tcW w:w="5760"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569FE757" w14:textId="53C64F10">
            <w:pPr>
              <w:rPr>
                <w:rFonts w:ascii="Realist" w:hAnsi="Realist"/>
              </w:rPr>
            </w:pPr>
            <w:r w:rsidRPr="00DA1E6B">
              <w:rPr>
                <w:rFonts w:ascii="Realist" w:hAnsi="Realist" w:eastAsia="Realist" w:cs="Realist"/>
                <w:b/>
                <w:bCs/>
                <w:color w:val="000000" w:themeColor="text1"/>
                <w:sz w:val="19"/>
                <w:szCs w:val="19"/>
              </w:rPr>
              <w:t>Wens / Vraag</w:t>
            </w:r>
          </w:p>
        </w:tc>
        <w:tc>
          <w:tcPr>
            <w:tcW w:w="1343"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1422C6F2" w14:textId="39149145">
            <w:pPr>
              <w:rPr>
                <w:rFonts w:ascii="Realist" w:hAnsi="Realist"/>
              </w:rPr>
            </w:pPr>
            <w:r w:rsidRPr="00DA1E6B">
              <w:rPr>
                <w:rFonts w:ascii="Realist" w:hAnsi="Realist" w:eastAsia="Realist" w:cs="Realist"/>
                <w:b/>
                <w:bCs/>
                <w:color w:val="000000" w:themeColor="text1"/>
                <w:sz w:val="19"/>
                <w:szCs w:val="19"/>
              </w:rPr>
              <w:t>Beoordeling Antwoord</w:t>
            </w:r>
          </w:p>
        </w:tc>
      </w:tr>
      <w:tr w:rsidRPr="00DA1E6B" w:rsidR="18C5B67A" w:rsidTr="05E91125" w14:paraId="5DD0C47A" w14:textId="77777777">
        <w:trPr>
          <w:trHeight w:val="300"/>
        </w:trPr>
        <w:tc>
          <w:tcPr>
            <w:tcW w:w="748"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45A09E8D" w14:textId="761488DD">
            <w:pPr>
              <w:rPr>
                <w:rFonts w:ascii="Realist" w:hAnsi="Realist"/>
              </w:rPr>
            </w:pPr>
            <w:r w:rsidRPr="05E91125" w:rsidR="18C5B67A">
              <w:rPr>
                <w:rFonts w:ascii="Realist" w:hAnsi="Realist" w:eastAsia="Realist" w:cs="Realist"/>
                <w:sz w:val="19"/>
                <w:szCs w:val="19"/>
              </w:rPr>
              <w:t>W</w:t>
            </w:r>
            <w:r w:rsidRPr="05E91125" w:rsidR="61FF9B59">
              <w:rPr>
                <w:rFonts w:ascii="Realist" w:hAnsi="Realist" w:eastAsia="Realist" w:cs="Realist"/>
                <w:sz w:val="19"/>
                <w:szCs w:val="19"/>
              </w:rPr>
              <w:t>K</w:t>
            </w:r>
            <w:r w:rsidRPr="05E91125" w:rsidR="18C5B67A">
              <w:rPr>
                <w:rFonts w:ascii="Realist" w:hAnsi="Realist" w:eastAsia="Realist" w:cs="Realist"/>
                <w:sz w:val="19"/>
                <w:szCs w:val="19"/>
              </w:rPr>
              <w:t>-1</w:t>
            </w:r>
          </w:p>
        </w:tc>
        <w:tc>
          <w:tcPr>
            <w:tcW w:w="789"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485AF408" w14:textId="3C43924A">
            <w:pPr>
              <w:rPr>
                <w:rFonts w:ascii="Realist" w:hAnsi="Realist"/>
              </w:rPr>
            </w:pPr>
            <w:r w:rsidRPr="00DA1E6B">
              <w:rPr>
                <w:rFonts w:ascii="Realist" w:hAnsi="Realist" w:eastAsia="Realist" w:cs="Realist"/>
                <w:sz w:val="19"/>
                <w:szCs w:val="19"/>
              </w:rPr>
              <w:t>20</w:t>
            </w:r>
          </w:p>
        </w:tc>
        <w:tc>
          <w:tcPr>
            <w:tcW w:w="5760" w:type="dxa"/>
            <w:tcBorders>
              <w:top w:val="single" w:color="auto" w:sz="8" w:space="0"/>
              <w:left w:val="single" w:color="auto" w:sz="8" w:space="0"/>
              <w:bottom w:val="single" w:color="auto" w:sz="8" w:space="0"/>
              <w:right w:val="nil"/>
            </w:tcBorders>
            <w:tcMar>
              <w:left w:w="120" w:type="dxa"/>
              <w:right w:w="120" w:type="dxa"/>
            </w:tcMar>
          </w:tcPr>
          <w:p w:rsidRPr="00DA1E6B" w:rsidR="18C5B67A" w:rsidP="18C5B67A" w:rsidRDefault="18C5B67A" w14:paraId="4E1D00B7" w14:textId="639978F3">
            <w:pPr>
              <w:spacing w:line="276" w:lineRule="auto"/>
              <w:rPr>
                <w:rFonts w:ascii="Realist" w:hAnsi="Realist"/>
              </w:rPr>
            </w:pPr>
            <w:r w:rsidRPr="00DA1E6B">
              <w:rPr>
                <w:rFonts w:ascii="Realist" w:hAnsi="Realist" w:eastAsia="Realist" w:cs="Realist"/>
                <w:color w:val="000000" w:themeColor="text1"/>
                <w:sz w:val="19"/>
                <w:szCs w:val="19"/>
              </w:rPr>
              <w:t>De Inschrijver wordt gevraagd om een gedetailleerd uitvoeringsplan te presenteren waarin zij in ieder geval in gaat op de navolgende onderwerpen van het aanstaande project:</w:t>
            </w:r>
          </w:p>
          <w:p w:rsidRPr="00DA1E6B" w:rsidR="18C5B67A" w:rsidP="002031BE" w:rsidRDefault="18C5B67A" w14:paraId="5ECF0E5C" w14:textId="62C06DCE">
            <w:pPr>
              <w:pStyle w:val="Lijstalinea"/>
              <w:numPr>
                <w:ilvl w:val="0"/>
                <w:numId w:val="3"/>
              </w:numPr>
              <w:rPr>
                <w:rFonts w:ascii="Realist" w:hAnsi="Realist" w:eastAsia="Realist" w:cs="Realist"/>
                <w:color w:val="000000" w:themeColor="text1"/>
              </w:rPr>
            </w:pPr>
            <w:r w:rsidRPr="00DA1E6B">
              <w:rPr>
                <w:rFonts w:ascii="Realist" w:hAnsi="Realist" w:eastAsia="Realist" w:cs="Realist"/>
                <w:color w:val="000000" w:themeColor="text1"/>
              </w:rPr>
              <w:t xml:space="preserve">De aanpak, </w:t>
            </w:r>
          </w:p>
          <w:p w:rsidRPr="00DA1E6B" w:rsidR="18C5B67A" w:rsidP="002031BE" w:rsidRDefault="18C5B67A" w14:paraId="351E277D" w14:textId="13AA11FD">
            <w:pPr>
              <w:pStyle w:val="Lijstalinea"/>
              <w:numPr>
                <w:ilvl w:val="0"/>
                <w:numId w:val="3"/>
              </w:numPr>
              <w:rPr>
                <w:rFonts w:ascii="Realist" w:hAnsi="Realist" w:eastAsia="Realist" w:cs="Realist"/>
                <w:color w:val="000000" w:themeColor="text1"/>
              </w:rPr>
            </w:pPr>
            <w:r w:rsidRPr="00DA1E6B">
              <w:rPr>
                <w:rFonts w:ascii="Realist" w:hAnsi="Realist" w:eastAsia="Realist" w:cs="Realist"/>
                <w:color w:val="000000" w:themeColor="text1"/>
              </w:rPr>
              <w:t>De fasering en planning,</w:t>
            </w:r>
          </w:p>
          <w:p w:rsidRPr="00DA1E6B" w:rsidR="18C5B67A" w:rsidP="002031BE" w:rsidRDefault="18C5B67A" w14:paraId="2A40FDA0" w14:textId="706F1DCD">
            <w:pPr>
              <w:pStyle w:val="Lijstalinea"/>
              <w:numPr>
                <w:ilvl w:val="0"/>
                <w:numId w:val="3"/>
              </w:numPr>
              <w:rPr>
                <w:rFonts w:ascii="Realist" w:hAnsi="Realist" w:eastAsia="Realist" w:cs="Realist"/>
                <w:color w:val="000000" w:themeColor="text1"/>
              </w:rPr>
            </w:pPr>
            <w:r w:rsidRPr="00DA1E6B">
              <w:rPr>
                <w:rFonts w:ascii="Realist" w:hAnsi="Realist" w:eastAsia="Realist" w:cs="Realist"/>
                <w:color w:val="000000" w:themeColor="text1"/>
              </w:rPr>
              <w:t>De communicatie en communicatiematrix,</w:t>
            </w:r>
          </w:p>
          <w:p w:rsidRPr="00DA1E6B" w:rsidR="18C5B67A" w:rsidP="002031BE" w:rsidRDefault="18C5B67A" w14:paraId="09262441" w14:textId="03BF1DFA">
            <w:pPr>
              <w:pStyle w:val="Lijstalinea"/>
              <w:numPr>
                <w:ilvl w:val="0"/>
                <w:numId w:val="3"/>
              </w:numPr>
              <w:rPr>
                <w:rFonts w:ascii="Realist" w:hAnsi="Realist" w:eastAsia="Realist" w:cs="Realist"/>
                <w:color w:val="000000" w:themeColor="text1"/>
              </w:rPr>
            </w:pPr>
            <w:r w:rsidRPr="00DA1E6B">
              <w:rPr>
                <w:rFonts w:ascii="Realist" w:hAnsi="Realist" w:eastAsia="Realist" w:cs="Realist"/>
                <w:color w:val="000000" w:themeColor="text1"/>
              </w:rPr>
              <w:t xml:space="preserve">De uitvoeringsmethoden.  </w:t>
            </w:r>
          </w:p>
          <w:p w:rsidRPr="00DA1E6B" w:rsidR="18C5B67A" w:rsidP="18C5B67A" w:rsidRDefault="18C5B67A" w14:paraId="168EB166" w14:textId="5F392443">
            <w:pPr>
              <w:spacing w:line="276" w:lineRule="auto"/>
              <w:rPr>
                <w:rFonts w:ascii="Realist" w:hAnsi="Realist"/>
              </w:rPr>
            </w:pPr>
            <w:r w:rsidRPr="00DA1E6B">
              <w:rPr>
                <w:rFonts w:ascii="Realist" w:hAnsi="Realist" w:eastAsia="Realist" w:cs="Realist"/>
                <w:color w:val="000000" w:themeColor="text1"/>
                <w:sz w:val="19"/>
                <w:szCs w:val="19"/>
              </w:rPr>
              <w:t xml:space="preserve"> </w:t>
            </w:r>
          </w:p>
          <w:p w:rsidRPr="00DA1E6B" w:rsidR="18C5B67A" w:rsidP="18C5B67A" w:rsidRDefault="18C5B67A" w14:paraId="405F1FB5" w14:textId="033BF79C">
            <w:pPr>
              <w:spacing w:line="276" w:lineRule="auto"/>
              <w:rPr>
                <w:rFonts w:ascii="Realist" w:hAnsi="Realist"/>
              </w:rPr>
            </w:pPr>
            <w:r w:rsidRPr="00DA1E6B">
              <w:rPr>
                <w:rFonts w:ascii="Realist" w:hAnsi="Realist" w:eastAsia="Realist" w:cs="Realist"/>
                <w:color w:val="000000" w:themeColor="text1"/>
                <w:sz w:val="19"/>
                <w:szCs w:val="19"/>
              </w:rPr>
              <w:t>Hierbij dienen zij in te gaan op hoe zij de werkzaamheden binnen een bouwomgeving efficiënt en effectief zullen uitvoeren, met aandacht voor de specifieke behoeften van COG. Het plan moet duidelijkheid bieden over de te volgen stappen als ook de uitvoeringsplanning van de werkzaamheden waarbij beheersmaatregelen en de kwaliteitsborging worden beschreven.</w:t>
            </w:r>
          </w:p>
          <w:p w:rsidRPr="00DA1E6B" w:rsidR="18C5B67A" w:rsidP="18C5B67A" w:rsidRDefault="18C5B67A" w14:paraId="66985954" w14:textId="6EDB52B9">
            <w:pPr>
              <w:spacing w:line="276"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727A3F0B" w14:textId="001039C1">
            <w:pPr>
              <w:tabs>
                <w:tab w:val="left" w:pos="708"/>
              </w:tabs>
              <w:spacing w:line="276" w:lineRule="auto"/>
              <w:rPr>
                <w:rFonts w:ascii="Realist" w:hAnsi="Realist"/>
              </w:rPr>
            </w:pPr>
            <w:r w:rsidRPr="00DA1E6B">
              <w:rPr>
                <w:rFonts w:ascii="Realist" w:hAnsi="Realist" w:eastAsia="Realist" w:cs="Realist"/>
                <w:sz w:val="19"/>
                <w:szCs w:val="19"/>
                <w:u w:val="single"/>
              </w:rPr>
              <w:t>De wensen worden met het onderstaande beoordelingskader beoordeeld:</w:t>
            </w:r>
          </w:p>
          <w:p w:rsidRPr="00DA1E6B" w:rsidR="18C5B67A" w:rsidP="18C5B67A" w:rsidRDefault="18C5B67A" w14:paraId="760BEADA" w14:textId="402BB67D">
            <w:pPr>
              <w:spacing w:line="276" w:lineRule="auto"/>
              <w:rPr>
                <w:rFonts w:ascii="Realist" w:hAnsi="Realist"/>
                <w:sz w:val="19"/>
                <w:szCs w:val="19"/>
              </w:rPr>
            </w:pPr>
            <w:r w:rsidRPr="00DA1E6B">
              <w:rPr>
                <w:rFonts w:ascii="Realist" w:hAnsi="Realist" w:eastAsia="Realist" w:cs="Realist"/>
                <w:sz w:val="19"/>
                <w:szCs w:val="19"/>
              </w:rPr>
              <w:t xml:space="preserve"> </w:t>
            </w:r>
          </w:p>
          <w:p w:rsidRPr="00DA1E6B" w:rsidR="18C5B67A" w:rsidP="002031BE" w:rsidRDefault="18C5B67A" w14:paraId="2A92F7DE" w14:textId="471AAE53">
            <w:pPr>
              <w:pStyle w:val="Lijstalinea"/>
              <w:numPr>
                <w:ilvl w:val="0"/>
                <w:numId w:val="2"/>
              </w:numPr>
              <w:rPr>
                <w:rFonts w:ascii="Realist" w:hAnsi="Realist" w:eastAsia="Realist" w:cs="Realist"/>
                <w:color w:val="000000" w:themeColor="text1"/>
                <w:sz w:val="19"/>
                <w:szCs w:val="19"/>
              </w:rPr>
            </w:pPr>
            <w:r w:rsidRPr="00DA1E6B">
              <w:rPr>
                <w:rFonts w:ascii="Realist" w:hAnsi="Realist" w:eastAsia="Realist" w:cs="Realist"/>
                <w:color w:val="000000" w:themeColor="text1"/>
                <w:sz w:val="19"/>
                <w:szCs w:val="19"/>
              </w:rPr>
              <w:t>Het uitvoeringsplan is volledig en efficiënt;</w:t>
            </w:r>
          </w:p>
          <w:p w:rsidRPr="00DA1E6B" w:rsidR="18C5B67A" w:rsidP="002031BE" w:rsidRDefault="18C5B67A" w14:paraId="4ECDB2A9" w14:textId="20E62DBD">
            <w:pPr>
              <w:pStyle w:val="Lijstalinea"/>
              <w:numPr>
                <w:ilvl w:val="0"/>
                <w:numId w:val="1"/>
              </w:numPr>
              <w:rPr>
                <w:rFonts w:ascii="Realist" w:hAnsi="Realist" w:eastAsia="Realist" w:cs="Realist"/>
                <w:color w:val="000000" w:themeColor="text1"/>
                <w:sz w:val="19"/>
                <w:szCs w:val="19"/>
              </w:rPr>
            </w:pPr>
            <w:r w:rsidRPr="00DA1E6B">
              <w:rPr>
                <w:rFonts w:ascii="Realist" w:hAnsi="Realist" w:eastAsia="Realist" w:cs="Realist"/>
                <w:color w:val="000000" w:themeColor="text1"/>
                <w:sz w:val="19"/>
                <w:szCs w:val="19"/>
              </w:rPr>
              <w:t>Uit het plan blijkt wie welke verantwoordelijkheden heeft inclusief de wijze van communicatie/afstemming (Governance);</w:t>
            </w:r>
          </w:p>
          <w:p w:rsidRPr="00DA1E6B" w:rsidR="18C5B67A" w:rsidP="002031BE" w:rsidRDefault="18C5B67A" w14:paraId="250B24D6" w14:textId="1C8160DF">
            <w:pPr>
              <w:pStyle w:val="Lijstalinea"/>
              <w:numPr>
                <w:ilvl w:val="0"/>
                <w:numId w:val="1"/>
              </w:numPr>
              <w:rPr>
                <w:rFonts w:ascii="Realist" w:hAnsi="Realist" w:eastAsia="Realist" w:cs="Realist"/>
                <w:color w:val="000000" w:themeColor="text1"/>
                <w:sz w:val="19"/>
                <w:szCs w:val="19"/>
              </w:rPr>
            </w:pPr>
            <w:r w:rsidRPr="00DA1E6B">
              <w:rPr>
                <w:rFonts w:ascii="Realist" w:hAnsi="Realist" w:eastAsia="Realist" w:cs="Realist"/>
                <w:color w:val="000000" w:themeColor="text1"/>
                <w:sz w:val="19"/>
                <w:szCs w:val="19"/>
              </w:rPr>
              <w:t>De beschreven risico’s zijn relevant;</w:t>
            </w:r>
          </w:p>
          <w:p w:rsidRPr="00DA1E6B" w:rsidR="18C5B67A" w:rsidP="002031BE" w:rsidRDefault="18C5B67A" w14:paraId="38BF55B5" w14:textId="08CCAF97">
            <w:pPr>
              <w:pStyle w:val="Lijstalinea"/>
              <w:numPr>
                <w:ilvl w:val="0"/>
                <w:numId w:val="1"/>
              </w:numPr>
              <w:rPr>
                <w:rFonts w:ascii="Realist" w:hAnsi="Realist" w:eastAsia="Realist" w:cs="Realist"/>
                <w:color w:val="000000" w:themeColor="text1"/>
                <w:sz w:val="19"/>
                <w:szCs w:val="19"/>
              </w:rPr>
            </w:pPr>
            <w:r w:rsidRPr="00DA1E6B">
              <w:rPr>
                <w:rFonts w:ascii="Realist" w:hAnsi="Realist" w:eastAsia="Realist" w:cs="Realist"/>
                <w:color w:val="000000" w:themeColor="text1"/>
                <w:sz w:val="19"/>
                <w:szCs w:val="19"/>
              </w:rPr>
              <w:t>De kwaliteitsborging en beheersmaatregelen zijn effectief;</w:t>
            </w:r>
          </w:p>
          <w:p w:rsidRPr="00DA1E6B" w:rsidR="18C5B67A" w:rsidP="002031BE" w:rsidRDefault="18C5B67A" w14:paraId="0F6D4905" w14:textId="2D8780E5">
            <w:pPr>
              <w:pStyle w:val="Lijstalinea"/>
              <w:numPr>
                <w:ilvl w:val="0"/>
                <w:numId w:val="1"/>
              </w:numPr>
              <w:rPr>
                <w:rFonts w:ascii="Realist" w:hAnsi="Realist" w:eastAsia="Realist" w:cs="Realist"/>
                <w:color w:val="000000" w:themeColor="text1"/>
                <w:sz w:val="19"/>
                <w:szCs w:val="19"/>
              </w:rPr>
            </w:pPr>
            <w:r w:rsidRPr="00DA1E6B">
              <w:rPr>
                <w:rFonts w:ascii="Realist" w:hAnsi="Realist" w:eastAsia="Realist" w:cs="Realist"/>
                <w:color w:val="000000" w:themeColor="text1"/>
                <w:sz w:val="19"/>
                <w:szCs w:val="19"/>
              </w:rPr>
              <w:t xml:space="preserve">De uitwerking is SMART uitgewerkt. </w:t>
            </w:r>
          </w:p>
          <w:p w:rsidRPr="00DA1E6B" w:rsidR="18C5B67A" w:rsidP="18C5B67A" w:rsidRDefault="18C5B67A" w14:paraId="7A99EA42" w14:textId="5AD69197">
            <w:pPr>
              <w:rPr>
                <w:rFonts w:ascii="Realist" w:hAnsi="Realist" w:eastAsia="Realist" w:cs="Realist"/>
                <w:sz w:val="19"/>
                <w:szCs w:val="19"/>
              </w:rPr>
            </w:pPr>
            <w:r w:rsidRPr="00DA1E6B">
              <w:rPr>
                <w:rFonts w:ascii="Realist" w:hAnsi="Realist" w:eastAsia="Realist" w:cs="Realist"/>
                <w:sz w:val="19"/>
                <w:szCs w:val="19"/>
              </w:rPr>
              <w:t xml:space="preserve">  </w:t>
            </w:r>
          </w:p>
          <w:p w:rsidRPr="00DA1E6B" w:rsidR="18C5B67A" w:rsidP="18C5B67A" w:rsidRDefault="18C5B67A" w14:paraId="60E6F9C5" w14:textId="772C3368">
            <w:pPr>
              <w:rPr>
                <w:rFonts w:ascii="Realist" w:hAnsi="Realist"/>
              </w:rPr>
            </w:pPr>
            <w:r w:rsidRPr="00DA1E6B">
              <w:rPr>
                <w:rFonts w:ascii="Realist" w:hAnsi="Realist" w:eastAsia="Realist" w:cs="Realist"/>
                <w:sz w:val="19"/>
                <w:szCs w:val="19"/>
              </w:rPr>
              <w:t xml:space="preserve">Er wordt een maximum aan uw beschrijving gesteld van 4* pagina’s A4 formaat, lettertype </w:t>
            </w:r>
            <w:proofErr w:type="spellStart"/>
            <w:r w:rsidRPr="00DA1E6B">
              <w:rPr>
                <w:rFonts w:ascii="Realist" w:hAnsi="Realist" w:eastAsia="Realist" w:cs="Realist"/>
                <w:sz w:val="19"/>
                <w:szCs w:val="19"/>
              </w:rPr>
              <w:t>Arial</w:t>
            </w:r>
            <w:proofErr w:type="spellEnd"/>
            <w:r w:rsidRPr="00DA1E6B">
              <w:rPr>
                <w:rFonts w:ascii="Realist" w:hAnsi="Realist" w:eastAsia="Realist" w:cs="Realist"/>
                <w:sz w:val="19"/>
                <w:szCs w:val="19"/>
              </w:rPr>
              <w:t xml:space="preserve"> – pnt 10.</w:t>
            </w:r>
          </w:p>
          <w:p w:rsidRPr="00DA1E6B" w:rsidR="18C5B67A" w:rsidP="18C5B67A" w:rsidRDefault="18C5B67A" w14:paraId="245D8DE9" w14:textId="7E81B8F4">
            <w:pPr>
              <w:rPr>
                <w:rFonts w:ascii="Realist" w:hAnsi="Realist" w:eastAsia="Realist" w:cs="Realist"/>
                <w:sz w:val="19"/>
                <w:szCs w:val="19"/>
              </w:rPr>
            </w:pPr>
          </w:p>
          <w:p w:rsidRPr="00DA1E6B" w:rsidR="18C5B67A" w:rsidP="18C5B67A" w:rsidRDefault="18C5B67A" w14:paraId="4AE7E8C2" w14:textId="17BAF50D">
            <w:pPr>
              <w:rPr>
                <w:rFonts w:ascii="Realist" w:hAnsi="Realist" w:eastAsia="Realist" w:cs="Realist"/>
                <w:sz w:val="19"/>
                <w:szCs w:val="19"/>
              </w:rPr>
            </w:pPr>
          </w:p>
          <w:p w:rsidRPr="00DA1E6B" w:rsidR="18C5B67A" w:rsidP="18C5B67A" w:rsidRDefault="18C5B67A" w14:paraId="5FD93FFA" w14:textId="308BCAC5">
            <w:pPr>
              <w:rPr>
                <w:rFonts w:ascii="Realist" w:hAnsi="Realist" w:eastAsia="Realist" w:cs="Realist"/>
                <w:sz w:val="19"/>
                <w:szCs w:val="19"/>
              </w:rPr>
            </w:pPr>
          </w:p>
          <w:p w:rsidRPr="00DA1E6B" w:rsidR="18C5B67A" w:rsidP="18C5B67A" w:rsidRDefault="18C5B67A" w14:paraId="41B398FB" w14:textId="5BE564C1">
            <w:pPr>
              <w:rPr>
                <w:rFonts w:ascii="Realist" w:hAnsi="Realist" w:eastAsia="Realist" w:cs="Realist"/>
                <w:sz w:val="19"/>
                <w:szCs w:val="19"/>
              </w:rPr>
            </w:pPr>
          </w:p>
          <w:p w:rsidRPr="00DA1E6B" w:rsidR="18C5B67A" w:rsidP="18C5B67A" w:rsidRDefault="18C5B67A" w14:paraId="149ADEB6" w14:textId="1FEFF05E">
            <w:pPr>
              <w:rPr>
                <w:rFonts w:ascii="Realist" w:hAnsi="Realist" w:eastAsia="Realist" w:cs="Realist"/>
                <w:sz w:val="19"/>
                <w:szCs w:val="19"/>
              </w:rPr>
            </w:pPr>
          </w:p>
          <w:p w:rsidRPr="00DA1E6B" w:rsidR="18C5B67A" w:rsidP="18C5B67A" w:rsidRDefault="18C5B67A" w14:paraId="0D54F149" w14:textId="06413B88">
            <w:pPr>
              <w:rPr>
                <w:rFonts w:ascii="Realist" w:hAnsi="Realist" w:eastAsia="Realist" w:cs="Realist"/>
                <w:sz w:val="19"/>
                <w:szCs w:val="19"/>
              </w:rPr>
            </w:pPr>
          </w:p>
          <w:p w:rsidRPr="00DA1E6B" w:rsidR="18C5B67A" w:rsidP="18C5B67A" w:rsidRDefault="18C5B67A" w14:paraId="419E84EB" w14:textId="55C85332">
            <w:pPr>
              <w:rPr>
                <w:rFonts w:ascii="Realist" w:hAnsi="Realist" w:eastAsia="Realist" w:cs="Realist"/>
                <w:sz w:val="19"/>
                <w:szCs w:val="19"/>
              </w:rPr>
            </w:pPr>
          </w:p>
          <w:p w:rsidRPr="00DA1E6B" w:rsidR="18C5B67A" w:rsidP="18C5B67A" w:rsidRDefault="18C5B67A" w14:paraId="4EF30A7C" w14:textId="45FA9BF4">
            <w:pPr>
              <w:rPr>
                <w:rFonts w:ascii="Realist" w:hAnsi="Realist" w:eastAsia="Realist" w:cs="Realist"/>
                <w:sz w:val="19"/>
                <w:szCs w:val="19"/>
              </w:rPr>
            </w:pPr>
          </w:p>
          <w:p w:rsidRPr="00DA1E6B" w:rsidR="18C5B67A" w:rsidP="18C5B67A" w:rsidRDefault="18C5B67A" w14:paraId="3895AF2D" w14:textId="2C264F79">
            <w:pPr>
              <w:rPr>
                <w:rFonts w:ascii="Realist" w:hAnsi="Realist" w:eastAsia="Realist" w:cs="Realist"/>
                <w:sz w:val="19"/>
                <w:szCs w:val="19"/>
              </w:rPr>
            </w:pPr>
          </w:p>
          <w:p w:rsidRPr="00DA1E6B" w:rsidR="18C5B67A" w:rsidP="18C5B67A" w:rsidRDefault="18C5B67A" w14:paraId="4167E519" w14:textId="7B01080D">
            <w:pPr>
              <w:rPr>
                <w:rFonts w:ascii="Realist" w:hAnsi="Realist" w:eastAsia="Realist" w:cs="Realist"/>
                <w:sz w:val="19"/>
                <w:szCs w:val="19"/>
              </w:rPr>
            </w:pPr>
          </w:p>
          <w:p w:rsidRPr="00DA1E6B" w:rsidR="18C5B67A" w:rsidP="18C5B67A" w:rsidRDefault="18C5B67A" w14:paraId="42ACEEA1" w14:textId="5D013B93">
            <w:pPr>
              <w:rPr>
                <w:rFonts w:ascii="Realist" w:hAnsi="Realist" w:eastAsia="Realist" w:cs="Realist"/>
                <w:sz w:val="19"/>
                <w:szCs w:val="19"/>
              </w:rPr>
            </w:pPr>
          </w:p>
          <w:p w:rsidRPr="00DA1E6B" w:rsidR="18C5B67A" w:rsidP="18C5B67A" w:rsidRDefault="18C5B67A" w14:paraId="706703DE" w14:textId="3B3204A8">
            <w:pPr>
              <w:rPr>
                <w:rFonts w:ascii="Realist" w:hAnsi="Realist" w:eastAsia="Realist" w:cs="Realist"/>
                <w:sz w:val="19"/>
                <w:szCs w:val="19"/>
              </w:rPr>
            </w:pPr>
          </w:p>
        </w:tc>
        <w:tc>
          <w:tcPr>
            <w:tcW w:w="1343"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6BDF1F42" w14:textId="15D25AE7">
            <w:pPr>
              <w:spacing w:line="300" w:lineRule="auto"/>
              <w:rPr>
                <w:rFonts w:ascii="Realist" w:hAnsi="Realist"/>
              </w:rPr>
            </w:pPr>
            <w:r w:rsidRPr="00DA1E6B">
              <w:rPr>
                <w:rFonts w:ascii="Realist" w:hAnsi="Realist" w:eastAsia="Realist" w:cs="Realist"/>
                <w:sz w:val="19"/>
                <w:szCs w:val="19"/>
              </w:rPr>
              <w:t xml:space="preserve">Standaard beoordeling (zie </w:t>
            </w:r>
            <w:proofErr w:type="spellStart"/>
            <w:r w:rsidRPr="00DA1E6B">
              <w:rPr>
                <w:rFonts w:ascii="Realist" w:hAnsi="Realist" w:eastAsia="Realist" w:cs="Realist"/>
                <w:sz w:val="19"/>
                <w:szCs w:val="19"/>
              </w:rPr>
              <w:t>Hfd</w:t>
            </w:r>
            <w:proofErr w:type="spellEnd"/>
            <w:r w:rsidRPr="00DA1E6B">
              <w:rPr>
                <w:rFonts w:ascii="Realist" w:hAnsi="Realist" w:eastAsia="Realist" w:cs="Realist"/>
                <w:sz w:val="19"/>
                <w:szCs w:val="19"/>
              </w:rPr>
              <w:t xml:space="preserve"> 4.77)</w:t>
            </w:r>
          </w:p>
          <w:p w:rsidRPr="00DA1E6B" w:rsidR="18C5B67A" w:rsidP="18C5B67A" w:rsidRDefault="18C5B67A" w14:paraId="72287D1E" w14:textId="39B87CE1">
            <w:pPr>
              <w:rPr>
                <w:rFonts w:ascii="Realist" w:hAnsi="Realist"/>
              </w:rPr>
            </w:pPr>
            <w:r w:rsidRPr="00DA1E6B">
              <w:rPr>
                <w:rFonts w:ascii="Realist" w:hAnsi="Realist" w:eastAsia="Realist" w:cs="Realist"/>
                <w:sz w:val="19"/>
                <w:szCs w:val="19"/>
              </w:rPr>
              <w:t xml:space="preserve"> </w:t>
            </w:r>
          </w:p>
        </w:tc>
      </w:tr>
    </w:tbl>
    <w:p w:rsidRPr="00DA1E6B" w:rsidR="18C5B67A" w:rsidRDefault="18C5B67A" w14:paraId="25DFE7DD" w14:textId="4B5C9CC9">
      <w:pPr>
        <w:rPr>
          <w:rFonts w:ascii="Realist" w:hAnsi="Realist"/>
        </w:rPr>
      </w:pPr>
    </w:p>
    <w:p w:rsidRPr="00DA1E6B" w:rsidR="56A716FD" w:rsidP="002031BE" w:rsidRDefault="56A716FD" w14:paraId="21C65CC6" w14:textId="54986C17">
      <w:pPr>
        <w:pStyle w:val="Lijstalinea"/>
        <w:numPr>
          <w:ilvl w:val="1"/>
          <w:numId w:val="4"/>
        </w:numPr>
        <w:rPr>
          <w:rFonts w:ascii="Realist" w:hAnsi="Realist" w:eastAsia="Realist" w:cs="Realist"/>
          <w:szCs w:val="20"/>
          <w:lang w:val="nl-NL"/>
        </w:rPr>
      </w:pPr>
      <w:r w:rsidRPr="00DA1E6B">
        <w:rPr>
          <w:rFonts w:ascii="Realist" w:hAnsi="Realist" w:eastAsia="Realist" w:cs="Realist"/>
          <w:szCs w:val="20"/>
          <w:lang w:val="nl-NL"/>
        </w:rPr>
        <w:t>Kwaliteit van materialen en afwerking</w:t>
      </w:r>
    </w:p>
    <w:tbl>
      <w:tblPr>
        <w:tblW w:w="0" w:type="auto"/>
        <w:tblLayout w:type="fixed"/>
        <w:tblLook w:val="01E0" w:firstRow="1" w:lastRow="1" w:firstColumn="1" w:lastColumn="1" w:noHBand="0" w:noVBand="0"/>
      </w:tblPr>
      <w:tblGrid>
        <w:gridCol w:w="751"/>
        <w:gridCol w:w="793"/>
        <w:gridCol w:w="7096"/>
      </w:tblGrid>
      <w:tr w:rsidRPr="00DA1E6B" w:rsidR="18C5B67A" w:rsidTr="05E91125" w14:paraId="6CBBD605" w14:textId="77777777">
        <w:trPr>
          <w:trHeight w:val="300"/>
        </w:trPr>
        <w:tc>
          <w:tcPr>
            <w:tcW w:w="751"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048B523B" w14:textId="74FE3712">
            <w:pPr>
              <w:rPr>
                <w:rFonts w:ascii="Realist" w:hAnsi="Realist"/>
              </w:rPr>
            </w:pPr>
            <w:r w:rsidRPr="00DA1E6B">
              <w:rPr>
                <w:rFonts w:ascii="Realist" w:hAnsi="Realist" w:eastAsia="Realist" w:cs="Realist"/>
                <w:b/>
                <w:bCs/>
                <w:color w:val="000000" w:themeColor="text1"/>
                <w:sz w:val="19"/>
                <w:szCs w:val="19"/>
              </w:rPr>
              <w:t>Nr</w:t>
            </w:r>
            <w:r w:rsidRPr="00DA1E6B" w:rsidR="009C6606">
              <w:rPr>
                <w:rFonts w:ascii="Realist" w:hAnsi="Realist" w:eastAsia="Realist" w:cs="Realist"/>
                <w:b/>
                <w:bCs/>
                <w:color w:val="000000" w:themeColor="text1"/>
                <w:sz w:val="19"/>
                <w:szCs w:val="19"/>
              </w:rPr>
              <w:t>.</w:t>
            </w:r>
          </w:p>
        </w:tc>
        <w:tc>
          <w:tcPr>
            <w:tcW w:w="793"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6C9E3AB9" w14:textId="57D2B7E3">
            <w:pPr>
              <w:rPr>
                <w:rFonts w:ascii="Realist" w:hAnsi="Realist"/>
              </w:rPr>
            </w:pPr>
            <w:r w:rsidRPr="00DA1E6B">
              <w:rPr>
                <w:rFonts w:ascii="Realist" w:hAnsi="Realist" w:eastAsia="Realist" w:cs="Realist"/>
                <w:b/>
                <w:bCs/>
                <w:color w:val="000000" w:themeColor="text1"/>
                <w:sz w:val="19"/>
                <w:szCs w:val="19"/>
              </w:rPr>
              <w:t>Max. punten</w:t>
            </w:r>
          </w:p>
        </w:tc>
        <w:tc>
          <w:tcPr>
            <w:tcW w:w="7096"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5D557C79" w14:textId="55E682A3">
            <w:pPr>
              <w:rPr>
                <w:rFonts w:ascii="Realist" w:hAnsi="Realist"/>
              </w:rPr>
            </w:pPr>
            <w:r w:rsidRPr="00DA1E6B">
              <w:rPr>
                <w:rFonts w:ascii="Realist" w:hAnsi="Realist" w:eastAsia="Realist" w:cs="Realist"/>
                <w:b/>
                <w:bCs/>
                <w:color w:val="000000" w:themeColor="text1"/>
                <w:sz w:val="19"/>
                <w:szCs w:val="19"/>
              </w:rPr>
              <w:t xml:space="preserve">Wens </w:t>
            </w:r>
          </w:p>
        </w:tc>
      </w:tr>
      <w:tr w:rsidRPr="00DA1E6B" w:rsidR="18C5B67A" w:rsidTr="05E91125" w14:paraId="65D212BC" w14:textId="77777777">
        <w:trPr>
          <w:trHeight w:val="300"/>
        </w:trPr>
        <w:tc>
          <w:tcPr>
            <w:tcW w:w="751"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009F69D5" w14:paraId="701AB5A3" w14:textId="2A3C4A95">
            <w:pPr>
              <w:rPr>
                <w:rFonts w:ascii="Realist" w:hAnsi="Realist"/>
              </w:rPr>
            </w:pPr>
            <w:r w:rsidRPr="05E91125" w:rsidR="009F69D5">
              <w:rPr>
                <w:rFonts w:ascii="Realist" w:hAnsi="Realist" w:eastAsia="Realist" w:cs="Realist"/>
                <w:sz w:val="19"/>
                <w:szCs w:val="19"/>
              </w:rPr>
              <w:t>W</w:t>
            </w:r>
            <w:r w:rsidRPr="05E91125" w:rsidR="5720C6DF">
              <w:rPr>
                <w:rFonts w:ascii="Realist" w:hAnsi="Realist" w:eastAsia="Realist" w:cs="Realist"/>
                <w:sz w:val="19"/>
                <w:szCs w:val="19"/>
              </w:rPr>
              <w:t>K</w:t>
            </w:r>
            <w:r w:rsidRPr="05E91125" w:rsidR="009F69D5">
              <w:rPr>
                <w:rFonts w:ascii="Realist" w:hAnsi="Realist" w:eastAsia="Realist" w:cs="Realist"/>
                <w:sz w:val="19"/>
                <w:szCs w:val="19"/>
              </w:rPr>
              <w:t>-2</w:t>
            </w:r>
          </w:p>
        </w:tc>
        <w:tc>
          <w:tcPr>
            <w:tcW w:w="793"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77816457" w14:textId="1020872A">
            <w:pPr>
              <w:rPr>
                <w:rFonts w:ascii="Realist" w:hAnsi="Realist"/>
              </w:rPr>
            </w:pPr>
            <w:r w:rsidRPr="00DA1E6B">
              <w:rPr>
                <w:rFonts w:ascii="Realist" w:hAnsi="Realist" w:eastAsia="Realist" w:cs="Realist"/>
                <w:sz w:val="19"/>
                <w:szCs w:val="19"/>
              </w:rPr>
              <w:t>30</w:t>
            </w:r>
          </w:p>
        </w:tc>
        <w:tc>
          <w:tcPr>
            <w:tcW w:w="7096"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00983588" w14:paraId="7FFBF277" w14:textId="50D31E73">
            <w:pPr>
              <w:spacing w:line="276" w:lineRule="auto"/>
              <w:rPr>
                <w:rFonts w:ascii="Realist" w:hAnsi="Realist"/>
              </w:rPr>
            </w:pPr>
            <w:r w:rsidRPr="00DA1E6B">
              <w:rPr>
                <w:rFonts w:ascii="Realist" w:hAnsi="Realist" w:eastAsia="Realist" w:cs="Realist"/>
                <w:sz w:val="19"/>
                <w:szCs w:val="19"/>
              </w:rPr>
              <w:t>Er</w:t>
            </w:r>
            <w:r w:rsidRPr="00DA1E6B" w:rsidR="18C5B67A">
              <w:rPr>
                <w:rFonts w:ascii="Realist" w:hAnsi="Realist" w:eastAsia="Realist" w:cs="Realist"/>
                <w:sz w:val="19"/>
                <w:szCs w:val="19"/>
              </w:rPr>
              <w:t xml:space="preserve"> zijn door de architect tekeningen geproduceerd voorzien van de vereiste materiaalspecificaties. Deze tekeningen zijn als bijlage 3 t/m 3.3 van de aanbestedingsdocumenten meegeleverd. </w:t>
            </w:r>
          </w:p>
          <w:p w:rsidRPr="00DA1E6B" w:rsidR="18C5B67A" w:rsidP="18C5B67A" w:rsidRDefault="18C5B67A" w14:paraId="4A3C634B" w14:textId="4E171EDA">
            <w:pPr>
              <w:spacing w:line="276"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5583E09E" w14:textId="5C7F91AC">
            <w:pPr>
              <w:spacing w:line="276" w:lineRule="auto"/>
              <w:rPr>
                <w:rFonts w:ascii="Realist" w:hAnsi="Realist"/>
              </w:rPr>
            </w:pPr>
            <w:r w:rsidRPr="00DA1E6B">
              <w:rPr>
                <w:rFonts w:ascii="Realist" w:hAnsi="Realist" w:eastAsia="Realist" w:cs="Realist"/>
                <w:sz w:val="19"/>
                <w:szCs w:val="19"/>
              </w:rPr>
              <w:t xml:space="preserve">Om het gewenste hoge kwaliteitsniveau van het interieur te garanderen dient de Inschrijver aan te tonen dat zij in staat is om de door de architect voorgeschreven hoogwaardige materialen op vakkundige wijze te verwerken. </w:t>
            </w:r>
          </w:p>
          <w:p w:rsidRPr="00DA1E6B" w:rsidR="18C5B67A" w:rsidP="18C5B67A" w:rsidRDefault="18C5B67A" w14:paraId="49E6ABCE" w14:textId="77DD015A">
            <w:pPr>
              <w:spacing w:line="276"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6D9C1F1B" w14:textId="2128648D">
            <w:pPr>
              <w:spacing w:line="276" w:lineRule="auto"/>
              <w:rPr>
                <w:rFonts w:ascii="Realist" w:hAnsi="Realist"/>
              </w:rPr>
            </w:pPr>
            <w:r w:rsidRPr="05E91125" w:rsidR="18C5B67A">
              <w:rPr>
                <w:rFonts w:ascii="Realist" w:hAnsi="Realist" w:eastAsia="Realist" w:cs="Realist"/>
                <w:sz w:val="19"/>
                <w:szCs w:val="19"/>
              </w:rPr>
              <w:t xml:space="preserve">Daar waar er door de architect geen specifieke materiaalspecificaties zijn voorgeschreven dient de Inschrijver aan te geven welke materialen </w:t>
            </w:r>
            <w:r w:rsidRPr="05E91125" w:rsidR="00D750B3">
              <w:rPr>
                <w:rFonts w:ascii="Realist" w:hAnsi="Realist" w:eastAsia="Realist" w:cs="Realist"/>
                <w:sz w:val="19"/>
                <w:szCs w:val="19"/>
              </w:rPr>
              <w:t>hij/</w:t>
            </w:r>
            <w:r w:rsidRPr="05E91125" w:rsidR="18C5B67A">
              <w:rPr>
                <w:rFonts w:ascii="Realist" w:hAnsi="Realist" w:eastAsia="Realist" w:cs="Realist"/>
                <w:sz w:val="19"/>
                <w:szCs w:val="19"/>
              </w:rPr>
              <w:t xml:space="preserve">zij voornemens </w:t>
            </w:r>
            <w:r w:rsidRPr="05E91125" w:rsidR="00BE498D">
              <w:rPr>
                <w:rFonts w:ascii="Realist" w:hAnsi="Realist" w:eastAsia="Realist" w:cs="Realist"/>
                <w:sz w:val="19"/>
                <w:szCs w:val="19"/>
              </w:rPr>
              <w:t>is</w:t>
            </w:r>
            <w:r w:rsidRPr="05E91125" w:rsidR="18C5B67A">
              <w:rPr>
                <w:rFonts w:ascii="Realist" w:hAnsi="Realist" w:eastAsia="Realist" w:cs="Realist"/>
                <w:sz w:val="19"/>
                <w:szCs w:val="19"/>
              </w:rPr>
              <w:t xml:space="preserve"> te gebruiken en waarom deze materialen geschikt zijn voor het interieur van Dulon college. De </w:t>
            </w:r>
            <w:r w:rsidRPr="05E91125" w:rsidR="00983588">
              <w:rPr>
                <w:rFonts w:ascii="Realist" w:hAnsi="Realist" w:eastAsia="Realist" w:cs="Realist"/>
                <w:sz w:val="19"/>
                <w:szCs w:val="19"/>
              </w:rPr>
              <w:t>I</w:t>
            </w:r>
            <w:r w:rsidRPr="05E91125" w:rsidR="18C5B67A">
              <w:rPr>
                <w:rFonts w:ascii="Realist" w:hAnsi="Realist" w:eastAsia="Realist" w:cs="Realist"/>
                <w:sz w:val="19"/>
                <w:szCs w:val="19"/>
              </w:rPr>
              <w:t>nschrijver dient ook voor deze materialen aan te tonen dat zij over de vakkundigheid beschikt om een hoogwaardige afwerking te</w:t>
            </w:r>
            <w:r w:rsidRPr="05E91125" w:rsidR="09DBD508">
              <w:rPr>
                <w:rFonts w:ascii="Realist" w:hAnsi="Realist" w:eastAsia="Realist" w:cs="Realist"/>
                <w:sz w:val="19"/>
                <w:szCs w:val="19"/>
              </w:rPr>
              <w:t xml:space="preserve"> </w:t>
            </w:r>
            <w:r w:rsidRPr="05E91125" w:rsidR="18C5B67A">
              <w:rPr>
                <w:rFonts w:ascii="Realist" w:hAnsi="Realist" w:eastAsia="Realist" w:cs="Realist"/>
                <w:sz w:val="19"/>
                <w:szCs w:val="19"/>
              </w:rPr>
              <w:t>realiseren.</w:t>
            </w:r>
          </w:p>
          <w:p w:rsidRPr="00DA1E6B" w:rsidR="18C5B67A" w:rsidP="18C5B67A" w:rsidRDefault="18C5B67A" w14:paraId="206AEB1E" w14:textId="4177ECAE">
            <w:pPr>
              <w:spacing w:line="276"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46387056" w14:textId="7D350A48">
            <w:pPr>
              <w:spacing w:line="276" w:lineRule="auto"/>
              <w:rPr>
                <w:rFonts w:ascii="Realist" w:hAnsi="Realist"/>
              </w:rPr>
            </w:pPr>
            <w:r w:rsidRPr="00DA1E6B">
              <w:rPr>
                <w:rFonts w:ascii="Realist" w:hAnsi="Realist" w:eastAsia="Realist" w:cs="Realist"/>
                <w:sz w:val="19"/>
                <w:szCs w:val="19"/>
              </w:rPr>
              <w:t xml:space="preserve">De Inschrijver dient op eerste aanvraag van Opdrachtgever materiaal proefstukken en monsters ter beschikking te stellen. </w:t>
            </w:r>
          </w:p>
          <w:p w:rsidRPr="00DA1E6B" w:rsidR="18C5B67A" w:rsidP="18C5B67A" w:rsidRDefault="18C5B67A" w14:paraId="70A10628" w14:textId="27C2F1FA">
            <w:pPr>
              <w:spacing w:line="276" w:lineRule="auto"/>
              <w:rPr>
                <w:rFonts w:ascii="Realist" w:hAnsi="Realist"/>
              </w:rPr>
            </w:pPr>
            <w:r w:rsidRPr="00DA1E6B">
              <w:rPr>
                <w:rFonts w:ascii="Realist" w:hAnsi="Realist"/>
              </w:rPr>
              <w:br/>
            </w:r>
            <w:r w:rsidRPr="00DA1E6B">
              <w:rPr>
                <w:rFonts w:ascii="Realist" w:hAnsi="Realist" w:eastAsia="Realist" w:cs="Realist"/>
                <w:sz w:val="19"/>
                <w:szCs w:val="19"/>
                <w:u w:val="single"/>
              </w:rPr>
              <w:t>De wensen worden met het onderstaande beoordelingskader beoordeeld:</w:t>
            </w:r>
          </w:p>
          <w:p w:rsidRPr="00DA1E6B" w:rsidR="18C5B67A" w:rsidP="00983588" w:rsidRDefault="18C5B67A" w14:paraId="7AF42CD1" w14:textId="250C8CD6">
            <w:pPr>
              <w:pStyle w:val="Lijstalinea"/>
              <w:numPr>
                <w:ilvl w:val="0"/>
                <w:numId w:val="1"/>
              </w:numPr>
              <w:spacing w:line="276" w:lineRule="auto"/>
              <w:rPr>
                <w:rFonts w:ascii="Realist" w:hAnsi="Realist" w:eastAsia="Realist" w:cs="Realist"/>
                <w:color w:val="000000" w:themeColor="text1"/>
                <w:sz w:val="19"/>
                <w:szCs w:val="19"/>
              </w:rPr>
            </w:pPr>
            <w:r w:rsidRPr="00DA1E6B">
              <w:rPr>
                <w:rFonts w:ascii="Realist" w:hAnsi="Realist" w:eastAsia="Realist" w:cs="Realist"/>
                <w:color w:val="000000" w:themeColor="text1"/>
                <w:sz w:val="19"/>
                <w:szCs w:val="19"/>
              </w:rPr>
              <w:t>De uitwerking is concreet, realistisch, effectief en acceptabel</w:t>
            </w:r>
            <w:r w:rsidRPr="00DA1E6B" w:rsidR="00983588">
              <w:rPr>
                <w:rFonts w:ascii="Realist" w:hAnsi="Realist" w:eastAsia="Realist" w:cs="Realist"/>
                <w:color w:val="000000" w:themeColor="text1"/>
                <w:sz w:val="19"/>
                <w:szCs w:val="19"/>
              </w:rPr>
              <w:t>.</w:t>
            </w:r>
          </w:p>
          <w:p w:rsidRPr="00DA1E6B" w:rsidR="00983588" w:rsidP="00983588" w:rsidRDefault="00983588" w14:paraId="5E0AB386" w14:textId="77777777">
            <w:pPr>
              <w:spacing w:line="276" w:lineRule="auto"/>
              <w:ind w:left="360"/>
              <w:rPr>
                <w:rFonts w:ascii="Realist" w:hAnsi="Realist" w:eastAsia="Realist" w:cs="Realist"/>
                <w:color w:val="000000" w:themeColor="text1"/>
              </w:rPr>
            </w:pPr>
          </w:p>
          <w:p w:rsidRPr="00DA1E6B" w:rsidR="18C5B67A" w:rsidP="18C5B67A" w:rsidRDefault="18C5B67A" w14:paraId="19E8662B" w14:textId="00A8CD77">
            <w:pPr>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5B230F42" w14:textId="3260E06C">
            <w:pPr>
              <w:rPr>
                <w:rFonts w:ascii="Realist" w:hAnsi="Realist" w:eastAsia="Realist" w:cs="Realist"/>
                <w:sz w:val="19"/>
                <w:szCs w:val="19"/>
              </w:rPr>
            </w:pPr>
            <w:r w:rsidRPr="00DA1E6B">
              <w:rPr>
                <w:rFonts w:ascii="Realist" w:hAnsi="Realist" w:eastAsia="Realist" w:cs="Realist"/>
                <w:sz w:val="19"/>
                <w:szCs w:val="19"/>
              </w:rPr>
              <w:t xml:space="preserve"> Er wordt een maximum aan uw beschrijving gesteld van 4* pagina’s A4 formaat, lettertype </w:t>
            </w:r>
            <w:proofErr w:type="spellStart"/>
            <w:r w:rsidRPr="00DA1E6B">
              <w:rPr>
                <w:rFonts w:ascii="Realist" w:hAnsi="Realist" w:eastAsia="Realist" w:cs="Realist"/>
                <w:sz w:val="19"/>
                <w:szCs w:val="19"/>
              </w:rPr>
              <w:t>Arial</w:t>
            </w:r>
            <w:proofErr w:type="spellEnd"/>
            <w:r w:rsidRPr="00DA1E6B">
              <w:rPr>
                <w:rFonts w:ascii="Realist" w:hAnsi="Realist" w:eastAsia="Realist" w:cs="Realist"/>
                <w:sz w:val="19"/>
                <w:szCs w:val="19"/>
              </w:rPr>
              <w:t xml:space="preserve"> – pnt 10.</w:t>
            </w:r>
          </w:p>
          <w:p w:rsidRPr="00DA1E6B" w:rsidR="18C5B67A" w:rsidP="18C5B67A" w:rsidRDefault="18C5B67A" w14:paraId="18A7B8EF" w14:textId="259331B2">
            <w:pPr>
              <w:rPr>
                <w:rFonts w:ascii="Realist" w:hAnsi="Realist" w:eastAsia="Realist" w:cs="Realist"/>
                <w:sz w:val="19"/>
                <w:szCs w:val="19"/>
              </w:rPr>
            </w:pPr>
          </w:p>
          <w:p w:rsidRPr="00DA1E6B" w:rsidR="18C5B67A" w:rsidP="18C5B67A" w:rsidRDefault="18C5B67A" w14:paraId="09268BE2" w14:textId="25CA1506">
            <w:pPr>
              <w:rPr>
                <w:rFonts w:ascii="Realist" w:hAnsi="Realist" w:eastAsia="Realist" w:cs="Realist"/>
                <w:sz w:val="19"/>
                <w:szCs w:val="19"/>
              </w:rPr>
            </w:pPr>
          </w:p>
          <w:p w:rsidRPr="00DA1E6B" w:rsidR="18C5B67A" w:rsidP="18C5B67A" w:rsidRDefault="18C5B67A" w14:paraId="7DB314C6" w14:textId="2F76F7BF">
            <w:pPr>
              <w:rPr>
                <w:rFonts w:ascii="Realist" w:hAnsi="Realist" w:eastAsia="Realist" w:cs="Realist"/>
                <w:sz w:val="19"/>
                <w:szCs w:val="19"/>
              </w:rPr>
            </w:pPr>
          </w:p>
          <w:p w:rsidRPr="00DA1E6B" w:rsidR="18C5B67A" w:rsidP="18C5B67A" w:rsidRDefault="18C5B67A" w14:paraId="2FEB7EC3" w14:textId="74276D74">
            <w:pPr>
              <w:rPr>
                <w:rFonts w:ascii="Realist" w:hAnsi="Realist" w:eastAsia="Realist" w:cs="Realist"/>
                <w:sz w:val="19"/>
                <w:szCs w:val="19"/>
              </w:rPr>
            </w:pPr>
          </w:p>
          <w:p w:rsidRPr="00DA1E6B" w:rsidR="18C5B67A" w:rsidP="18C5B67A" w:rsidRDefault="18C5B67A" w14:paraId="498003AB" w14:textId="109701B4">
            <w:pPr>
              <w:rPr>
                <w:rFonts w:ascii="Realist" w:hAnsi="Realist" w:eastAsia="Realist" w:cs="Realist"/>
                <w:sz w:val="19"/>
                <w:szCs w:val="19"/>
              </w:rPr>
            </w:pPr>
          </w:p>
          <w:p w:rsidRPr="00DA1E6B" w:rsidR="18C5B67A" w:rsidP="18C5B67A" w:rsidRDefault="18C5B67A" w14:paraId="0903404E" w14:textId="5DAF4D0F">
            <w:pPr>
              <w:rPr>
                <w:rFonts w:ascii="Realist" w:hAnsi="Realist" w:eastAsia="Realist" w:cs="Realist"/>
                <w:sz w:val="19"/>
                <w:szCs w:val="19"/>
              </w:rPr>
            </w:pPr>
          </w:p>
          <w:p w:rsidRPr="00DA1E6B" w:rsidR="18C5B67A" w:rsidP="18C5B67A" w:rsidRDefault="18C5B67A" w14:paraId="48E38EDE" w14:textId="15E70CF6">
            <w:pPr>
              <w:rPr>
                <w:rFonts w:ascii="Realist" w:hAnsi="Realist" w:eastAsia="Realist" w:cs="Realist"/>
                <w:sz w:val="19"/>
                <w:szCs w:val="19"/>
              </w:rPr>
            </w:pPr>
          </w:p>
          <w:p w:rsidRPr="00DA1E6B" w:rsidR="18C5B67A" w:rsidP="18C5B67A" w:rsidRDefault="18C5B67A" w14:paraId="0EEEC970" w14:textId="18AE0ACD">
            <w:pPr>
              <w:rPr>
                <w:rFonts w:ascii="Realist" w:hAnsi="Realist" w:eastAsia="Realist" w:cs="Realist"/>
                <w:sz w:val="19"/>
                <w:szCs w:val="19"/>
              </w:rPr>
            </w:pPr>
          </w:p>
          <w:p w:rsidRPr="00DA1E6B" w:rsidR="18C5B67A" w:rsidP="18C5B67A" w:rsidRDefault="18C5B67A" w14:paraId="014D30BB" w14:textId="3FA3809F">
            <w:pPr>
              <w:rPr>
                <w:rFonts w:ascii="Realist" w:hAnsi="Realist" w:eastAsia="Realist" w:cs="Realist"/>
                <w:sz w:val="19"/>
                <w:szCs w:val="19"/>
              </w:rPr>
            </w:pPr>
          </w:p>
          <w:p w:rsidRPr="00DA1E6B" w:rsidR="18C5B67A" w:rsidP="18C5B67A" w:rsidRDefault="18C5B67A" w14:paraId="6A688FDC" w14:textId="65C89B58">
            <w:pPr>
              <w:rPr>
                <w:rFonts w:ascii="Realist" w:hAnsi="Realist" w:eastAsia="Realist" w:cs="Realist"/>
                <w:sz w:val="19"/>
                <w:szCs w:val="19"/>
              </w:rPr>
            </w:pPr>
          </w:p>
          <w:p w:rsidRPr="00DA1E6B" w:rsidR="18C5B67A" w:rsidP="18C5B67A" w:rsidRDefault="18C5B67A" w14:paraId="1622C0B2" w14:textId="6F4F4455">
            <w:pPr>
              <w:rPr>
                <w:rFonts w:ascii="Realist" w:hAnsi="Realist" w:eastAsia="Realist" w:cs="Realist"/>
                <w:sz w:val="19"/>
                <w:szCs w:val="19"/>
              </w:rPr>
            </w:pPr>
          </w:p>
          <w:p w:rsidRPr="00DA1E6B" w:rsidR="18C5B67A" w:rsidP="18C5B67A" w:rsidRDefault="18C5B67A" w14:paraId="153C2B1A" w14:textId="6AD7E00F">
            <w:pPr>
              <w:rPr>
                <w:rFonts w:ascii="Realist" w:hAnsi="Realist" w:eastAsia="Realist" w:cs="Realist"/>
                <w:sz w:val="19"/>
                <w:szCs w:val="19"/>
              </w:rPr>
            </w:pPr>
          </w:p>
          <w:p w:rsidRPr="00DA1E6B" w:rsidR="18C5B67A" w:rsidP="18C5B67A" w:rsidRDefault="18C5B67A" w14:paraId="1F002DD1" w14:textId="0DD7181B">
            <w:pPr>
              <w:rPr>
                <w:rFonts w:ascii="Realist" w:hAnsi="Realist" w:eastAsia="Realist" w:cs="Realist"/>
                <w:sz w:val="19"/>
                <w:szCs w:val="19"/>
              </w:rPr>
            </w:pPr>
          </w:p>
          <w:p w:rsidRPr="00DA1E6B" w:rsidR="18C5B67A" w:rsidP="18C5B67A" w:rsidRDefault="18C5B67A" w14:paraId="11512FFA" w14:textId="681CF440">
            <w:pPr>
              <w:rPr>
                <w:rFonts w:ascii="Realist" w:hAnsi="Realist" w:eastAsia="Realist" w:cs="Realist"/>
                <w:sz w:val="19"/>
                <w:szCs w:val="19"/>
              </w:rPr>
            </w:pPr>
          </w:p>
          <w:p w:rsidRPr="00DA1E6B" w:rsidR="18C5B67A" w:rsidP="18C5B67A" w:rsidRDefault="18C5B67A" w14:paraId="372FEEEC" w14:textId="089FAC9C">
            <w:pPr>
              <w:rPr>
                <w:rFonts w:ascii="Realist" w:hAnsi="Realist" w:eastAsia="Realist" w:cs="Realist"/>
                <w:sz w:val="19"/>
                <w:szCs w:val="19"/>
              </w:rPr>
            </w:pPr>
          </w:p>
          <w:p w:rsidRPr="00DA1E6B" w:rsidR="18C5B67A" w:rsidP="18C5B67A" w:rsidRDefault="18C5B67A" w14:paraId="0890807C" w14:textId="25D55789">
            <w:pPr>
              <w:rPr>
                <w:rFonts w:ascii="Realist" w:hAnsi="Realist" w:eastAsia="Realist" w:cs="Realist"/>
                <w:sz w:val="19"/>
                <w:szCs w:val="19"/>
              </w:rPr>
            </w:pPr>
          </w:p>
          <w:p w:rsidRPr="00DA1E6B" w:rsidR="18C5B67A" w:rsidP="18C5B67A" w:rsidRDefault="18C5B67A" w14:paraId="3FC6C997" w14:textId="630DA299">
            <w:pPr>
              <w:rPr>
                <w:rFonts w:ascii="Realist" w:hAnsi="Realist" w:eastAsia="Realist" w:cs="Realist"/>
                <w:sz w:val="19"/>
                <w:szCs w:val="19"/>
              </w:rPr>
            </w:pPr>
          </w:p>
          <w:p w:rsidRPr="00DA1E6B" w:rsidR="18C5B67A" w:rsidP="18C5B67A" w:rsidRDefault="18C5B67A" w14:paraId="1C5B1792" w14:textId="05257FBC">
            <w:pPr>
              <w:rPr>
                <w:rFonts w:ascii="Realist" w:hAnsi="Realist" w:eastAsia="Realist" w:cs="Realist"/>
                <w:sz w:val="19"/>
                <w:szCs w:val="19"/>
              </w:rPr>
            </w:pPr>
          </w:p>
        </w:tc>
      </w:tr>
    </w:tbl>
    <w:p w:rsidRPr="00DA1E6B" w:rsidR="18C5B67A" w:rsidRDefault="18C5B67A" w14:paraId="6B0DF1F9" w14:textId="28C28932">
      <w:pPr>
        <w:rPr>
          <w:rFonts w:ascii="Realist" w:hAnsi="Realist"/>
        </w:rPr>
      </w:pPr>
    </w:p>
    <w:p w:rsidRPr="00DA1E6B" w:rsidR="56A716FD" w:rsidP="002031BE" w:rsidRDefault="56A716FD" w14:paraId="0CE65CB6" w14:textId="5E103304">
      <w:pPr>
        <w:pStyle w:val="Lijstalinea"/>
        <w:numPr>
          <w:ilvl w:val="1"/>
          <w:numId w:val="4"/>
        </w:numPr>
        <w:rPr>
          <w:rFonts w:ascii="Realist" w:hAnsi="Realist" w:eastAsia="Realist" w:cs="Realist"/>
          <w:szCs w:val="20"/>
          <w:lang w:val="nl-NL"/>
        </w:rPr>
      </w:pPr>
      <w:r w:rsidRPr="00DA1E6B">
        <w:rPr>
          <w:rFonts w:ascii="Realist" w:hAnsi="Realist" w:eastAsia="Realist" w:cs="Realist"/>
          <w:szCs w:val="20"/>
          <w:lang w:val="nl-NL"/>
        </w:rPr>
        <w:t>Planning</w:t>
      </w:r>
    </w:p>
    <w:tbl>
      <w:tblPr>
        <w:tblW w:w="0" w:type="auto"/>
        <w:tblLayout w:type="fixed"/>
        <w:tblLook w:val="01E0" w:firstRow="1" w:lastRow="1" w:firstColumn="1" w:lastColumn="1" w:noHBand="0" w:noVBand="0"/>
      </w:tblPr>
      <w:tblGrid>
        <w:gridCol w:w="751"/>
        <w:gridCol w:w="793"/>
        <w:gridCol w:w="7096"/>
      </w:tblGrid>
      <w:tr w:rsidRPr="00DA1E6B" w:rsidR="18C5B67A" w:rsidTr="05E91125" w14:paraId="4E653094" w14:textId="77777777">
        <w:trPr>
          <w:trHeight w:val="300"/>
        </w:trPr>
        <w:tc>
          <w:tcPr>
            <w:tcW w:w="751"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24A3A73B" w14:textId="55B6F834">
            <w:pPr>
              <w:rPr>
                <w:rFonts w:ascii="Realist" w:hAnsi="Realist"/>
              </w:rPr>
            </w:pPr>
            <w:r w:rsidRPr="00DA1E6B">
              <w:rPr>
                <w:rFonts w:ascii="Realist" w:hAnsi="Realist" w:eastAsia="Realist" w:cs="Realist"/>
                <w:b/>
                <w:bCs/>
                <w:color w:val="000000" w:themeColor="text1"/>
                <w:sz w:val="19"/>
                <w:szCs w:val="19"/>
              </w:rPr>
              <w:t>Nr</w:t>
            </w:r>
            <w:r w:rsidRPr="00DA1E6B" w:rsidR="009C6606">
              <w:rPr>
                <w:rFonts w:ascii="Realist" w:hAnsi="Realist" w:eastAsia="Realist" w:cs="Realist"/>
                <w:b/>
                <w:bCs/>
                <w:color w:val="000000" w:themeColor="text1"/>
                <w:sz w:val="19"/>
                <w:szCs w:val="19"/>
              </w:rPr>
              <w:t>.</w:t>
            </w:r>
          </w:p>
        </w:tc>
        <w:tc>
          <w:tcPr>
            <w:tcW w:w="793"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636DC48E" w14:textId="6EFA93EF">
            <w:pPr>
              <w:rPr>
                <w:rFonts w:ascii="Realist" w:hAnsi="Realist"/>
              </w:rPr>
            </w:pPr>
            <w:r w:rsidRPr="00DA1E6B">
              <w:rPr>
                <w:rFonts w:ascii="Realist" w:hAnsi="Realist" w:eastAsia="Realist" w:cs="Realist"/>
                <w:b/>
                <w:bCs/>
                <w:color w:val="000000" w:themeColor="text1"/>
                <w:sz w:val="19"/>
                <w:szCs w:val="19"/>
              </w:rPr>
              <w:t>Max. punten</w:t>
            </w:r>
          </w:p>
        </w:tc>
        <w:tc>
          <w:tcPr>
            <w:tcW w:w="7096"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1CD60133" w14:textId="3120A13E">
            <w:pPr>
              <w:rPr>
                <w:rFonts w:ascii="Realist" w:hAnsi="Realist"/>
              </w:rPr>
            </w:pPr>
            <w:r w:rsidRPr="00DA1E6B">
              <w:rPr>
                <w:rFonts w:ascii="Realist" w:hAnsi="Realist" w:eastAsia="Realist" w:cs="Realist"/>
                <w:b/>
                <w:bCs/>
                <w:color w:val="000000" w:themeColor="text1"/>
                <w:sz w:val="19"/>
                <w:szCs w:val="19"/>
              </w:rPr>
              <w:t xml:space="preserve">Wens </w:t>
            </w:r>
          </w:p>
        </w:tc>
      </w:tr>
      <w:tr w:rsidRPr="00DA1E6B" w:rsidR="18C5B67A" w:rsidTr="05E91125" w14:paraId="69B3AEF3" w14:textId="77777777">
        <w:trPr>
          <w:trHeight w:val="300"/>
        </w:trPr>
        <w:tc>
          <w:tcPr>
            <w:tcW w:w="751"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009F69D5" w14:paraId="7C22F67C" w14:textId="28C33E63">
            <w:pPr>
              <w:rPr>
                <w:rFonts w:ascii="Realist" w:hAnsi="Realist"/>
              </w:rPr>
            </w:pPr>
            <w:r w:rsidRPr="05E91125" w:rsidR="009F69D5">
              <w:rPr>
                <w:rFonts w:ascii="Realist" w:hAnsi="Realist" w:eastAsia="Realist" w:cs="Realist"/>
                <w:sz w:val="19"/>
                <w:szCs w:val="19"/>
              </w:rPr>
              <w:t>W</w:t>
            </w:r>
            <w:r w:rsidRPr="05E91125" w:rsidR="5B10D7C3">
              <w:rPr>
                <w:rFonts w:ascii="Realist" w:hAnsi="Realist" w:eastAsia="Realist" w:cs="Realist"/>
                <w:sz w:val="19"/>
                <w:szCs w:val="19"/>
              </w:rPr>
              <w:t>K</w:t>
            </w:r>
            <w:r w:rsidRPr="05E91125" w:rsidR="009F69D5">
              <w:rPr>
                <w:rFonts w:ascii="Realist" w:hAnsi="Realist" w:eastAsia="Realist" w:cs="Realist"/>
                <w:sz w:val="19"/>
                <w:szCs w:val="19"/>
              </w:rPr>
              <w:t>-3</w:t>
            </w:r>
          </w:p>
        </w:tc>
        <w:tc>
          <w:tcPr>
            <w:tcW w:w="793"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30983CA2" w14:textId="779BA2F6">
            <w:pPr>
              <w:rPr>
                <w:rFonts w:ascii="Realist" w:hAnsi="Realist"/>
              </w:rPr>
            </w:pPr>
            <w:r w:rsidRPr="00DA1E6B">
              <w:rPr>
                <w:rFonts w:ascii="Realist" w:hAnsi="Realist" w:eastAsia="Realist" w:cs="Realist"/>
                <w:sz w:val="19"/>
                <w:szCs w:val="19"/>
              </w:rPr>
              <w:t>10</w:t>
            </w:r>
          </w:p>
        </w:tc>
        <w:tc>
          <w:tcPr>
            <w:tcW w:w="7096"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1DDA5F6D" w14:textId="5C2231DB">
            <w:pPr>
              <w:spacing w:line="300" w:lineRule="auto"/>
              <w:rPr>
                <w:rFonts w:ascii="Realist" w:hAnsi="Realist"/>
              </w:rPr>
            </w:pPr>
            <w:r w:rsidRPr="00DA1E6B">
              <w:rPr>
                <w:rFonts w:ascii="Realist" w:hAnsi="Realist" w:eastAsia="Realist" w:cs="Realist"/>
                <w:sz w:val="19"/>
                <w:szCs w:val="19"/>
              </w:rPr>
              <w:t>Een goede planning is voor de Opdrachtgever en het bovenliggende project Hernieuwbouw Dulon van groot belang om essentiële projectdoelstellingen te realiseren. De interieurbouw is onderdeel van het gehele hernieuwbouw project en daarmee dus direct verbonden met de algehele projectplanning. Als onderdeel van het Hernieuwbouwproject wordt van de Inschrijver een professionele werkwijze, heldere communicatie en soepele integratie in de algehele projectplanning gevraagd. De definitieve planning wordt in samenspraak met het projectteam afgestemd echter alleen door de Opdrachtgever, of een door de Opdrachtgever daartoe aangewezen persoon, definitief vastgesteld.</w:t>
            </w:r>
          </w:p>
          <w:p w:rsidRPr="00DA1E6B" w:rsidR="18C5B67A" w:rsidP="18C5B67A" w:rsidRDefault="18C5B67A" w14:paraId="62AFB05A" w14:textId="3EFCDF67">
            <w:pPr>
              <w:spacing w:line="300"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40A38D48" w14:textId="441ACA2A">
            <w:pPr>
              <w:spacing w:line="300" w:lineRule="auto"/>
              <w:rPr>
                <w:rFonts w:ascii="Realist" w:hAnsi="Realist"/>
              </w:rPr>
            </w:pPr>
            <w:r w:rsidRPr="00DA1E6B">
              <w:rPr>
                <w:rFonts w:ascii="Realist" w:hAnsi="Realist" w:eastAsia="Realist" w:cs="Realist"/>
                <w:b/>
                <w:bCs/>
                <w:sz w:val="19"/>
                <w:szCs w:val="19"/>
              </w:rPr>
              <w:t xml:space="preserve">De eerste toegang voor de werkzaamheden aan inrichting en interieur is gepland op 22 januari 2024. Voor de realisatie van de inrichting en het interieur in deze aanbesteding is de periode van 22 januari t/m opleverdatum 29 maart 2024 gepland. De Inschrijver dient zich te conformeren aan deze planning, dit is een </w:t>
            </w:r>
            <w:r w:rsidRPr="00DA1E6B">
              <w:rPr>
                <w:rFonts w:ascii="Realist" w:hAnsi="Realist" w:eastAsia="Realist" w:cs="Realist"/>
                <w:b/>
                <w:bCs/>
                <w:sz w:val="19"/>
                <w:szCs w:val="19"/>
                <w:u w:val="single"/>
              </w:rPr>
              <w:t>eis</w:t>
            </w:r>
            <w:r w:rsidRPr="00DA1E6B">
              <w:rPr>
                <w:rFonts w:ascii="Realist" w:hAnsi="Realist" w:eastAsia="Realist" w:cs="Realist"/>
                <w:b/>
                <w:bCs/>
                <w:sz w:val="19"/>
                <w:szCs w:val="19"/>
              </w:rPr>
              <w:t xml:space="preserve"> die Opdrachtgever stelt omdat realisatie binnen deze planning van essentieel belang is voor de verdere voortgang van de algehele planning van het hernieuwbouw project. Belangstellenden die niet met zekerheid aan deze eis kunnen voldoen wordt door de Opdrachtgever gevraagd niet in te schrijven.</w:t>
            </w:r>
          </w:p>
          <w:p w:rsidRPr="00DA1E6B" w:rsidR="18C5B67A" w:rsidP="18C5B67A" w:rsidRDefault="18C5B67A" w14:paraId="45DB78C2" w14:textId="3C11A46A">
            <w:pPr>
              <w:spacing w:line="300" w:lineRule="auto"/>
              <w:rPr>
                <w:rFonts w:ascii="Realist" w:hAnsi="Realist"/>
              </w:rPr>
            </w:pPr>
            <w:r w:rsidRPr="00DA1E6B">
              <w:rPr>
                <w:rFonts w:ascii="Realist" w:hAnsi="Realist" w:eastAsia="Realist" w:cs="Realist"/>
                <w:sz w:val="19"/>
                <w:szCs w:val="19"/>
              </w:rPr>
              <w:t xml:space="preserve">  </w:t>
            </w:r>
            <w:r w:rsidRPr="00DA1E6B">
              <w:rPr>
                <w:rFonts w:ascii="Realist" w:hAnsi="Realist" w:eastAsia="Realist" w:cs="Realist"/>
                <w:i/>
                <w:iCs/>
                <w:sz w:val="19"/>
                <w:szCs w:val="19"/>
              </w:rPr>
              <w:t>De Opdrachtgever behoud te allen tijde het recht om planningen daar waar nodig aan te passen.</w:t>
            </w:r>
          </w:p>
          <w:p w:rsidRPr="00DA1E6B" w:rsidR="18C5B67A" w:rsidP="18C5B67A" w:rsidRDefault="18C5B67A" w14:paraId="427ACFCB" w14:textId="54228F96">
            <w:pPr>
              <w:spacing w:line="300"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06AAD722" w14:textId="33196BD1">
            <w:pPr>
              <w:spacing w:line="300" w:lineRule="auto"/>
              <w:rPr>
                <w:rFonts w:ascii="Realist" w:hAnsi="Realist"/>
              </w:rPr>
            </w:pPr>
            <w:r w:rsidRPr="00DA1E6B">
              <w:rPr>
                <w:rFonts w:ascii="Realist" w:hAnsi="Realist" w:eastAsia="Realist" w:cs="Realist"/>
                <w:sz w:val="19"/>
                <w:szCs w:val="19"/>
              </w:rPr>
              <w:t>De Inschrijver dient een realistische en gedetailleerde planning te presenteren waarin zij aangeeft hoe zij de interieurbouwwerkzaamheden zal plannen en beheren. Hierbij moet rekening worden gehouden met de vereiste opleverdatum van het project en eventuele tussentijdse mijlpalen. De Inschrijver wordt gevraagd om inzicht te geven in de benodigde tijd voor elke fase van het project en om aan te tonen dat zij over voldoende capaciteit en resources beschikken om de planning succesvol uit te voeren.</w:t>
            </w:r>
          </w:p>
          <w:p w:rsidRPr="00DA1E6B" w:rsidR="18C5B67A" w:rsidP="18C5B67A" w:rsidRDefault="18C5B67A" w14:paraId="0DAB8C03" w14:textId="64485FC3">
            <w:pPr>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39F07074" w14:textId="6CE1DDDA">
            <w:pPr>
              <w:rPr>
                <w:rFonts w:ascii="Realist" w:hAnsi="Realist"/>
              </w:rPr>
            </w:pPr>
            <w:r w:rsidRPr="00DA1E6B">
              <w:rPr>
                <w:rFonts w:ascii="Realist" w:hAnsi="Realist" w:eastAsia="Realist" w:cs="Realist"/>
                <w:sz w:val="19"/>
                <w:szCs w:val="19"/>
              </w:rPr>
              <w:t>De Inschrijver dient duidelijk aan te geven hoe zij de tijdige oplevering van het project zal realiseren. Welke risico’s zij ziet en welke mitigerende maatregelen worden genomen om de tijdige oplevering te borgen.</w:t>
            </w:r>
          </w:p>
          <w:p w:rsidRPr="00DA1E6B" w:rsidR="18C5B67A" w:rsidP="18C5B67A" w:rsidRDefault="18C5B67A" w14:paraId="3CCD4378" w14:textId="41930584">
            <w:pPr>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09F1E6B9" w14:textId="15A05E52">
            <w:pPr>
              <w:tabs>
                <w:tab w:val="left" w:pos="708"/>
              </w:tabs>
              <w:spacing w:line="276" w:lineRule="auto"/>
              <w:rPr>
                <w:rFonts w:ascii="Realist" w:hAnsi="Realist"/>
              </w:rPr>
            </w:pPr>
            <w:r w:rsidRPr="00DA1E6B">
              <w:rPr>
                <w:rFonts w:ascii="Realist" w:hAnsi="Realist" w:eastAsia="Realist" w:cs="Realist"/>
                <w:sz w:val="19"/>
                <w:szCs w:val="19"/>
                <w:u w:val="single"/>
              </w:rPr>
              <w:t>De wensen worden met het onderstaande beoordelingskader beoordeeld:</w:t>
            </w:r>
          </w:p>
          <w:p w:rsidRPr="00DA1E6B" w:rsidR="18C5B67A" w:rsidP="002031BE" w:rsidRDefault="18C5B67A" w14:paraId="0873EDDE" w14:textId="0630FDE0">
            <w:pPr>
              <w:pStyle w:val="Lijstalinea"/>
              <w:numPr>
                <w:ilvl w:val="0"/>
                <w:numId w:val="1"/>
              </w:numPr>
              <w:rPr>
                <w:rFonts w:ascii="Realist" w:hAnsi="Realist" w:eastAsia="Realist" w:cs="Realist"/>
                <w:sz w:val="19"/>
                <w:szCs w:val="19"/>
              </w:rPr>
            </w:pPr>
            <w:r w:rsidRPr="00DA1E6B">
              <w:rPr>
                <w:rFonts w:ascii="Realist" w:hAnsi="Realist" w:eastAsia="Realist" w:cs="Realist"/>
                <w:sz w:val="19"/>
                <w:szCs w:val="19"/>
              </w:rPr>
              <w:t>Conformatie aan de gestelde eis van opleverdatum 29 maart 2024.</w:t>
            </w:r>
          </w:p>
          <w:p w:rsidRPr="00DA1E6B" w:rsidR="18C5B67A" w:rsidP="002031BE" w:rsidRDefault="18C5B67A" w14:paraId="40405CAA" w14:textId="4EA6DA65">
            <w:pPr>
              <w:pStyle w:val="Lijstalinea"/>
              <w:numPr>
                <w:ilvl w:val="0"/>
                <w:numId w:val="1"/>
              </w:numPr>
              <w:rPr>
                <w:rFonts w:ascii="Realist" w:hAnsi="Realist" w:eastAsia="Realist" w:cs="Realist"/>
                <w:sz w:val="19"/>
                <w:szCs w:val="19"/>
              </w:rPr>
            </w:pPr>
            <w:r w:rsidRPr="00DA1E6B">
              <w:rPr>
                <w:rFonts w:ascii="Realist" w:hAnsi="Realist" w:eastAsia="Realist" w:cs="Realist"/>
                <w:sz w:val="19"/>
                <w:szCs w:val="19"/>
              </w:rPr>
              <w:t>Het verkregen inzicht hoe de planning beheerd en geborgd blijft.</w:t>
            </w:r>
          </w:p>
          <w:p w:rsidRPr="00DA1E6B" w:rsidR="18C5B67A" w:rsidP="18C5B67A" w:rsidRDefault="18C5B67A" w14:paraId="379C31DE" w14:textId="747ADD25">
            <w:pPr>
              <w:rPr>
                <w:rFonts w:ascii="Realist" w:hAnsi="Realist"/>
                <w:sz w:val="19"/>
                <w:szCs w:val="19"/>
              </w:rPr>
            </w:pPr>
            <w:r w:rsidRPr="00DA1E6B">
              <w:rPr>
                <w:rFonts w:ascii="Realist" w:hAnsi="Realist" w:eastAsia="Realist" w:cs="Realist"/>
                <w:sz w:val="19"/>
                <w:szCs w:val="19"/>
              </w:rPr>
              <w:t xml:space="preserve"> </w:t>
            </w:r>
          </w:p>
          <w:p w:rsidRPr="00DA1E6B" w:rsidR="18C5B67A" w:rsidP="18C5B67A" w:rsidRDefault="18C5B67A" w14:paraId="52EA9D1E" w14:textId="65A96D07">
            <w:pPr>
              <w:rPr>
                <w:rFonts w:ascii="Realist" w:hAnsi="Realist" w:eastAsia="Realist" w:cs="Realist"/>
                <w:sz w:val="19"/>
                <w:szCs w:val="19"/>
              </w:rPr>
            </w:pPr>
          </w:p>
          <w:p w:rsidRPr="00DA1E6B" w:rsidR="18C5B67A" w:rsidP="18C5B67A" w:rsidRDefault="18C5B67A" w14:paraId="64F9A73B" w14:textId="58DD3D4B">
            <w:pPr>
              <w:rPr>
                <w:rFonts w:ascii="Realist" w:hAnsi="Realist"/>
              </w:rPr>
            </w:pPr>
            <w:r w:rsidRPr="00DA1E6B">
              <w:rPr>
                <w:rFonts w:ascii="Realist" w:hAnsi="Realist" w:eastAsia="Realist" w:cs="Realist"/>
                <w:sz w:val="19"/>
                <w:szCs w:val="19"/>
              </w:rPr>
              <w:t xml:space="preserve">Er wordt een maximum aan uw beschrijving gesteld van 4* pagina’s A4 formaat, lettertype </w:t>
            </w:r>
            <w:proofErr w:type="spellStart"/>
            <w:r w:rsidRPr="00DA1E6B">
              <w:rPr>
                <w:rFonts w:ascii="Realist" w:hAnsi="Realist" w:eastAsia="Realist" w:cs="Realist"/>
                <w:sz w:val="19"/>
                <w:szCs w:val="19"/>
              </w:rPr>
              <w:t>Arial</w:t>
            </w:r>
            <w:proofErr w:type="spellEnd"/>
            <w:r w:rsidRPr="00DA1E6B">
              <w:rPr>
                <w:rFonts w:ascii="Realist" w:hAnsi="Realist" w:eastAsia="Realist" w:cs="Realist"/>
                <w:sz w:val="19"/>
                <w:szCs w:val="19"/>
              </w:rPr>
              <w:t xml:space="preserve"> – pnt 10.</w:t>
            </w:r>
          </w:p>
        </w:tc>
      </w:tr>
    </w:tbl>
    <w:p w:rsidRPr="00DA1E6B" w:rsidR="18C5B67A" w:rsidRDefault="18C5B67A" w14:paraId="7C2FF891" w14:textId="111C8A10">
      <w:pPr>
        <w:rPr>
          <w:rFonts w:ascii="Realist" w:hAnsi="Realist"/>
        </w:rPr>
      </w:pPr>
    </w:p>
    <w:p w:rsidRPr="00DA1E6B" w:rsidR="56A716FD" w:rsidP="002031BE" w:rsidRDefault="56A716FD" w14:paraId="0CED2AB9" w14:textId="15D1B4EF">
      <w:pPr>
        <w:pStyle w:val="Lijstalinea"/>
        <w:numPr>
          <w:ilvl w:val="1"/>
          <w:numId w:val="4"/>
        </w:numPr>
        <w:rPr>
          <w:rFonts w:ascii="Realist" w:hAnsi="Realist"/>
          <w:szCs w:val="20"/>
          <w:lang w:val="nl-NL"/>
        </w:rPr>
      </w:pPr>
      <w:r w:rsidRPr="00DA1E6B">
        <w:rPr>
          <w:rFonts w:ascii="Realist" w:hAnsi="Realist" w:eastAsia="Realist" w:cs="Realist"/>
          <w:szCs w:val="20"/>
          <w:lang w:val="nl-NL"/>
        </w:rPr>
        <w:lastRenderedPageBreak/>
        <w:t>Ervaring en vakmanschap</w:t>
      </w:r>
    </w:p>
    <w:tbl>
      <w:tblPr>
        <w:tblW w:w="0" w:type="auto"/>
        <w:tblLayout w:type="fixed"/>
        <w:tblLook w:val="01E0" w:firstRow="1" w:lastRow="1" w:firstColumn="1" w:lastColumn="1" w:noHBand="0" w:noVBand="0"/>
      </w:tblPr>
      <w:tblGrid>
        <w:gridCol w:w="751"/>
        <w:gridCol w:w="793"/>
        <w:gridCol w:w="7096"/>
      </w:tblGrid>
      <w:tr w:rsidRPr="00DA1E6B" w:rsidR="18C5B67A" w:rsidTr="05E91125" w14:paraId="76620DDC" w14:textId="77777777">
        <w:trPr>
          <w:trHeight w:val="300"/>
        </w:trPr>
        <w:tc>
          <w:tcPr>
            <w:tcW w:w="751"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4A28A1D3" w:rsidP="18C5B67A" w:rsidRDefault="4A28A1D3" w14:paraId="3A57596F" w14:textId="675CC233">
            <w:pPr>
              <w:rPr>
                <w:rFonts w:ascii="Realist" w:hAnsi="Realist" w:eastAsia="Realist" w:cs="Realist"/>
                <w:b/>
                <w:bCs/>
                <w:color w:val="000000" w:themeColor="text1"/>
                <w:sz w:val="19"/>
                <w:szCs w:val="19"/>
              </w:rPr>
            </w:pPr>
            <w:r w:rsidRPr="00DA1E6B">
              <w:rPr>
                <w:rFonts w:ascii="Realist" w:hAnsi="Realist" w:eastAsia="Realist" w:cs="Realist"/>
                <w:b/>
                <w:bCs/>
                <w:color w:val="000000" w:themeColor="text1"/>
                <w:sz w:val="19"/>
                <w:szCs w:val="19"/>
              </w:rPr>
              <w:t>N</w:t>
            </w:r>
            <w:r w:rsidRPr="00DA1E6B" w:rsidR="18C5B67A">
              <w:rPr>
                <w:rFonts w:ascii="Realist" w:hAnsi="Realist" w:eastAsia="Realist" w:cs="Realist"/>
                <w:b/>
                <w:bCs/>
                <w:color w:val="000000" w:themeColor="text1"/>
                <w:sz w:val="19"/>
                <w:szCs w:val="19"/>
              </w:rPr>
              <w:t>r</w:t>
            </w:r>
            <w:r w:rsidRPr="00DA1E6B" w:rsidR="009C6606">
              <w:rPr>
                <w:rFonts w:ascii="Realist" w:hAnsi="Realist" w:eastAsia="Realist" w:cs="Realist"/>
                <w:b/>
                <w:bCs/>
                <w:color w:val="000000" w:themeColor="text1"/>
                <w:sz w:val="19"/>
                <w:szCs w:val="19"/>
              </w:rPr>
              <w:t>.</w:t>
            </w:r>
          </w:p>
        </w:tc>
        <w:tc>
          <w:tcPr>
            <w:tcW w:w="793"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144C7F18" w14:textId="5A3D584A">
            <w:pPr>
              <w:rPr>
                <w:rFonts w:ascii="Realist" w:hAnsi="Realist"/>
              </w:rPr>
            </w:pPr>
            <w:r w:rsidRPr="00DA1E6B">
              <w:rPr>
                <w:rFonts w:ascii="Realist" w:hAnsi="Realist" w:eastAsia="Realist" w:cs="Realist"/>
                <w:b/>
                <w:bCs/>
                <w:color w:val="000000" w:themeColor="text1"/>
                <w:sz w:val="19"/>
                <w:szCs w:val="19"/>
              </w:rPr>
              <w:t>Max. punten</w:t>
            </w:r>
          </w:p>
        </w:tc>
        <w:tc>
          <w:tcPr>
            <w:tcW w:w="7096" w:type="dxa"/>
            <w:tcBorders>
              <w:top w:val="single" w:color="auto" w:sz="8" w:space="0"/>
              <w:left w:val="single" w:color="auto" w:sz="8" w:space="0"/>
              <w:bottom w:val="single" w:color="auto" w:sz="8" w:space="0"/>
              <w:right w:val="single" w:color="auto" w:sz="8" w:space="0"/>
            </w:tcBorders>
            <w:shd w:val="clear" w:color="auto" w:fill="F2DBDB" w:themeFill="accent2" w:themeFillTint="33"/>
            <w:tcMar>
              <w:left w:w="70" w:type="dxa"/>
              <w:right w:w="70" w:type="dxa"/>
            </w:tcMar>
          </w:tcPr>
          <w:p w:rsidRPr="00DA1E6B" w:rsidR="18C5B67A" w:rsidP="18C5B67A" w:rsidRDefault="18C5B67A" w14:paraId="27584C27" w14:textId="74CD3DA5">
            <w:pPr>
              <w:rPr>
                <w:rFonts w:ascii="Realist" w:hAnsi="Realist"/>
              </w:rPr>
            </w:pPr>
            <w:r w:rsidRPr="00DA1E6B">
              <w:rPr>
                <w:rFonts w:ascii="Realist" w:hAnsi="Realist" w:eastAsia="Realist" w:cs="Realist"/>
                <w:b/>
                <w:bCs/>
                <w:color w:val="000000" w:themeColor="text1"/>
                <w:sz w:val="19"/>
                <w:szCs w:val="19"/>
              </w:rPr>
              <w:t xml:space="preserve">Wens </w:t>
            </w:r>
          </w:p>
        </w:tc>
      </w:tr>
      <w:tr w:rsidRPr="00DA1E6B" w:rsidR="18C5B67A" w:rsidTr="05E91125" w14:paraId="399AE1D8" w14:textId="77777777">
        <w:trPr>
          <w:trHeight w:val="300"/>
        </w:trPr>
        <w:tc>
          <w:tcPr>
            <w:tcW w:w="751"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009F69D5" w14:paraId="6051B03A" w14:textId="2D673FEA">
            <w:pPr>
              <w:rPr>
                <w:rFonts w:ascii="Realist" w:hAnsi="Realist"/>
              </w:rPr>
            </w:pPr>
            <w:r w:rsidRPr="05E91125" w:rsidR="009F69D5">
              <w:rPr>
                <w:rFonts w:ascii="Realist" w:hAnsi="Realist" w:eastAsia="Realist" w:cs="Realist"/>
                <w:sz w:val="19"/>
                <w:szCs w:val="19"/>
              </w:rPr>
              <w:t>W</w:t>
            </w:r>
            <w:r w:rsidRPr="05E91125" w:rsidR="2B44D8E7">
              <w:rPr>
                <w:rFonts w:ascii="Realist" w:hAnsi="Realist" w:eastAsia="Realist" w:cs="Realist"/>
                <w:sz w:val="19"/>
                <w:szCs w:val="19"/>
              </w:rPr>
              <w:t>K</w:t>
            </w:r>
            <w:r w:rsidRPr="05E91125" w:rsidR="009F69D5">
              <w:rPr>
                <w:rFonts w:ascii="Realist" w:hAnsi="Realist" w:eastAsia="Realist" w:cs="Realist"/>
                <w:sz w:val="19"/>
                <w:szCs w:val="19"/>
              </w:rPr>
              <w:t>-4</w:t>
            </w:r>
          </w:p>
        </w:tc>
        <w:tc>
          <w:tcPr>
            <w:tcW w:w="793"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4A1ECFBF" w14:textId="16FA5C37">
            <w:pPr>
              <w:rPr>
                <w:rFonts w:ascii="Realist" w:hAnsi="Realist"/>
              </w:rPr>
            </w:pPr>
            <w:r w:rsidRPr="00DA1E6B">
              <w:rPr>
                <w:rFonts w:ascii="Realist" w:hAnsi="Realist" w:eastAsia="Realist" w:cs="Realist"/>
                <w:sz w:val="19"/>
                <w:szCs w:val="19"/>
              </w:rPr>
              <w:t>10</w:t>
            </w:r>
          </w:p>
        </w:tc>
        <w:tc>
          <w:tcPr>
            <w:tcW w:w="7096" w:type="dxa"/>
            <w:tcBorders>
              <w:top w:val="single" w:color="auto" w:sz="8" w:space="0"/>
              <w:left w:val="single" w:color="auto" w:sz="8" w:space="0"/>
              <w:bottom w:val="single" w:color="auto" w:sz="8" w:space="0"/>
              <w:right w:val="single" w:color="auto" w:sz="8" w:space="0"/>
            </w:tcBorders>
            <w:tcMar>
              <w:left w:w="120" w:type="dxa"/>
              <w:right w:w="120" w:type="dxa"/>
            </w:tcMar>
          </w:tcPr>
          <w:p w:rsidRPr="00DA1E6B" w:rsidR="18C5B67A" w:rsidP="18C5B67A" w:rsidRDefault="18C5B67A" w14:paraId="0A38BB1B" w14:textId="5634130D">
            <w:pPr>
              <w:spacing w:line="276" w:lineRule="auto"/>
              <w:rPr>
                <w:rFonts w:ascii="Realist" w:hAnsi="Realist"/>
              </w:rPr>
            </w:pPr>
            <w:r w:rsidRPr="00DA1E6B">
              <w:rPr>
                <w:rFonts w:ascii="Realist" w:hAnsi="Realist" w:eastAsia="Realist" w:cs="Realist"/>
                <w:sz w:val="19"/>
                <w:szCs w:val="19"/>
              </w:rPr>
              <w:t xml:space="preserve">COG hecht er waarde aan dat Inschrijver in staat is de beschrijving naar aanleiding van wens 2. </w:t>
            </w:r>
            <w:bookmarkStart w:name="_Int_23i8uNNb" w:id="2"/>
            <w:r w:rsidRPr="00DA1E6B">
              <w:rPr>
                <w:rFonts w:ascii="Realist" w:hAnsi="Realist" w:eastAsia="Realist" w:cs="Realist"/>
                <w:sz w:val="19"/>
                <w:szCs w:val="19"/>
              </w:rPr>
              <w:t>te</w:t>
            </w:r>
            <w:bookmarkEnd w:id="2"/>
            <w:r w:rsidRPr="00DA1E6B">
              <w:rPr>
                <w:rFonts w:ascii="Realist" w:hAnsi="Realist" w:eastAsia="Realist" w:cs="Realist"/>
                <w:sz w:val="19"/>
                <w:szCs w:val="19"/>
              </w:rPr>
              <w:t xml:space="preserve"> kunnen doorgronden, bepleiten en toelichten.</w:t>
            </w:r>
          </w:p>
          <w:p w:rsidRPr="00DA1E6B" w:rsidR="18C5B67A" w:rsidP="18C5B67A" w:rsidRDefault="18C5B67A" w14:paraId="1E2CF21A" w14:textId="54FCBFAE">
            <w:pPr>
              <w:spacing w:line="276"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58BFF42A" w14:textId="739420A7" w14:noSpellErr="1">
            <w:pPr>
              <w:spacing w:line="276" w:lineRule="auto"/>
              <w:rPr>
                <w:rFonts w:ascii="Realist" w:hAnsi="Realist"/>
              </w:rPr>
            </w:pPr>
            <w:r w:rsidRPr="05E91125" w:rsidR="18C5B67A">
              <w:rPr>
                <w:rFonts w:ascii="Realist" w:hAnsi="Realist" w:eastAsia="Realist" w:cs="Realist"/>
                <w:sz w:val="19"/>
                <w:szCs w:val="19"/>
              </w:rPr>
              <w:t xml:space="preserve">De Inschrijver wordt gevraagd om hun ervaring en vakmanschap op het gebied van interieurbouw te demonstreren, met specifieke focus op referenties binnen het onderwijssegment. Zij dienen </w:t>
            </w:r>
            <w:r w:rsidRPr="05E91125" w:rsidR="00455CD9">
              <w:rPr>
                <w:rFonts w:ascii="Realist" w:hAnsi="Realist" w:eastAsia="Realist" w:cs="Realist"/>
                <w:sz w:val="19"/>
                <w:szCs w:val="19"/>
              </w:rPr>
              <w:t>vier (</w:t>
            </w:r>
            <w:r w:rsidRPr="05E91125" w:rsidR="00455CD9">
              <w:rPr>
                <w:rFonts w:ascii="Realist" w:hAnsi="Realist" w:eastAsia="Realist" w:cs="Realist"/>
                <w:sz w:val="19"/>
                <w:szCs w:val="19"/>
              </w:rPr>
              <w:t>4</w:t>
            </w:r>
            <w:r w:rsidRPr="05E91125" w:rsidR="00455CD9">
              <w:rPr>
                <w:rFonts w:ascii="Realist" w:hAnsi="Realist" w:eastAsia="Realist" w:cs="Realist"/>
                <w:sz w:val="19"/>
                <w:szCs w:val="19"/>
              </w:rPr>
              <w:t>)</w:t>
            </w:r>
            <w:r w:rsidRPr="05E91125" w:rsidR="00455CD9">
              <w:rPr>
                <w:rFonts w:ascii="Realist" w:hAnsi="Realist" w:eastAsia="Realist" w:cs="Realist"/>
                <w:sz w:val="19"/>
                <w:szCs w:val="19"/>
              </w:rPr>
              <w:t xml:space="preserve"> </w:t>
            </w:r>
            <w:r w:rsidRPr="05E91125" w:rsidR="18C5B67A">
              <w:rPr>
                <w:rFonts w:ascii="Realist" w:hAnsi="Realist" w:eastAsia="Realist" w:cs="Realist"/>
                <w:sz w:val="19"/>
                <w:szCs w:val="19"/>
              </w:rPr>
              <w:t xml:space="preserve">referentieprojecten aan te leveren die aantonen dat zij over de juiste kennis, expertise en vakmanschap beschikken om het interieur van een onderwijsinstelling op </w:t>
            </w:r>
            <w:r w:rsidRPr="05E91125" w:rsidR="009F69D5">
              <w:rPr>
                <w:rFonts w:ascii="Realist" w:hAnsi="Realist" w:eastAsia="Realist" w:cs="Realist"/>
                <w:sz w:val="19"/>
                <w:szCs w:val="19"/>
              </w:rPr>
              <w:t>een professioneel</w:t>
            </w:r>
            <w:r w:rsidRPr="05E91125" w:rsidR="18C5B67A">
              <w:rPr>
                <w:rFonts w:ascii="Realist" w:hAnsi="Realist" w:eastAsia="Realist" w:cs="Realist"/>
                <w:sz w:val="19"/>
                <w:szCs w:val="19"/>
              </w:rPr>
              <w:t xml:space="preserve"> </w:t>
            </w:r>
            <w:r w:rsidRPr="05E91125" w:rsidR="009F69D5">
              <w:rPr>
                <w:rFonts w:ascii="Realist" w:hAnsi="Realist" w:eastAsia="Realist" w:cs="Realist"/>
                <w:sz w:val="19"/>
                <w:szCs w:val="19"/>
              </w:rPr>
              <w:t xml:space="preserve">en hoogwaardig </w:t>
            </w:r>
            <w:r w:rsidRPr="05E91125" w:rsidR="18C5B67A">
              <w:rPr>
                <w:rFonts w:ascii="Realist" w:hAnsi="Realist" w:eastAsia="Realist" w:cs="Realist"/>
                <w:sz w:val="19"/>
                <w:szCs w:val="19"/>
              </w:rPr>
              <w:t>niveau te realiseren. Daarnaast wordt gevraagd naar de betrokkenheid van gekwalificeerd personeel en de inzet van vakbekwame medewerkers tijdens het project.</w:t>
            </w:r>
          </w:p>
          <w:p w:rsidRPr="00DA1E6B" w:rsidR="18C5B67A" w:rsidP="18C5B67A" w:rsidRDefault="18C5B67A" w14:paraId="2DAF1C5A" w14:textId="4CF84979">
            <w:pPr>
              <w:spacing w:line="276"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607B9318" w14:textId="1AA3A571">
            <w:pPr>
              <w:tabs>
                <w:tab w:val="left" w:pos="708"/>
              </w:tabs>
              <w:spacing w:line="276" w:lineRule="auto"/>
              <w:rPr>
                <w:rFonts w:ascii="Realist" w:hAnsi="Realist"/>
              </w:rPr>
            </w:pPr>
            <w:r w:rsidRPr="00DA1E6B">
              <w:rPr>
                <w:rFonts w:ascii="Realist" w:hAnsi="Realist" w:eastAsia="Realist" w:cs="Realist"/>
                <w:sz w:val="19"/>
                <w:szCs w:val="19"/>
                <w:u w:val="single"/>
              </w:rPr>
              <w:t>De wensen worden met het onderstaande beoordelingskader beoordeeld:</w:t>
            </w:r>
          </w:p>
          <w:p w:rsidRPr="00DA1E6B" w:rsidR="18C5B67A" w:rsidP="00455CD9" w:rsidRDefault="18C5B67A" w14:paraId="29566409" w14:textId="2E4EEF59">
            <w:pPr>
              <w:pStyle w:val="Lijstalinea"/>
              <w:numPr>
                <w:ilvl w:val="0"/>
                <w:numId w:val="1"/>
              </w:numPr>
              <w:spacing w:line="276" w:lineRule="auto"/>
              <w:rPr>
                <w:rFonts w:ascii="Realist" w:hAnsi="Realist"/>
              </w:rPr>
            </w:pPr>
            <w:r w:rsidRPr="00DA1E6B">
              <w:rPr>
                <w:rFonts w:ascii="Realist" w:hAnsi="Realist" w:eastAsia="Realist" w:cs="Realist"/>
              </w:rPr>
              <w:t>De</w:t>
            </w:r>
            <w:r w:rsidRPr="00DA1E6B">
              <w:rPr>
                <w:rFonts w:ascii="Realist" w:hAnsi="Realist" w:eastAsia="Realist" w:cs="Realist"/>
                <w:sz w:val="19"/>
                <w:szCs w:val="19"/>
              </w:rPr>
              <w:t xml:space="preserve"> mate waarin de ervaring en vakmanschap die in de referenties worden aangetoond ook daadwerkelijk aanwezig zijn.</w:t>
            </w:r>
          </w:p>
          <w:p w:rsidRPr="00DA1E6B" w:rsidR="18C5B67A" w:rsidP="00455CD9" w:rsidRDefault="18C5B67A" w14:paraId="18D685D5" w14:textId="5DFC1179">
            <w:pPr>
              <w:pStyle w:val="Lijstalinea"/>
              <w:numPr>
                <w:ilvl w:val="0"/>
                <w:numId w:val="1"/>
              </w:numPr>
              <w:spacing w:line="276" w:lineRule="auto"/>
              <w:rPr>
                <w:rFonts w:ascii="Realist" w:hAnsi="Realist"/>
              </w:rPr>
            </w:pPr>
            <w:r w:rsidRPr="00DA1E6B">
              <w:rPr>
                <w:rFonts w:ascii="Realist" w:hAnsi="Realist" w:eastAsia="Realist" w:cs="Realist"/>
                <w:sz w:val="19"/>
                <w:szCs w:val="19"/>
              </w:rPr>
              <w:t>De relevantie met</w:t>
            </w:r>
            <w:r w:rsidRPr="00DA1E6B" w:rsidR="00455CD9">
              <w:rPr>
                <w:rFonts w:ascii="Realist" w:hAnsi="Realist" w:eastAsia="Realist" w:cs="Realist"/>
                <w:sz w:val="19"/>
                <w:szCs w:val="19"/>
              </w:rPr>
              <w:t xml:space="preserve"> het onderwijs.</w:t>
            </w:r>
          </w:p>
          <w:p w:rsidRPr="00DA1E6B" w:rsidR="18C5B67A" w:rsidP="18C5B67A" w:rsidRDefault="18C5B67A" w14:paraId="453A911B" w14:textId="3F7C0060">
            <w:pPr>
              <w:spacing w:line="276" w:lineRule="auto"/>
              <w:rPr>
                <w:rFonts w:ascii="Realist" w:hAnsi="Realist"/>
              </w:rPr>
            </w:pPr>
            <w:r w:rsidRPr="00DA1E6B">
              <w:rPr>
                <w:rFonts w:ascii="Realist" w:hAnsi="Realist" w:eastAsia="Realist" w:cs="Realist"/>
                <w:sz w:val="19"/>
                <w:szCs w:val="19"/>
              </w:rPr>
              <w:t xml:space="preserve"> </w:t>
            </w:r>
          </w:p>
          <w:p w:rsidRPr="00DA1E6B" w:rsidR="18C5B67A" w:rsidP="18C5B67A" w:rsidRDefault="18C5B67A" w14:paraId="781CAC3A" w14:textId="61099201">
            <w:pPr>
              <w:spacing w:line="276" w:lineRule="auto"/>
              <w:rPr>
                <w:rFonts w:ascii="Realist" w:hAnsi="Realist"/>
              </w:rPr>
            </w:pPr>
            <w:r w:rsidRPr="00DA1E6B">
              <w:rPr>
                <w:rFonts w:ascii="Realist" w:hAnsi="Realist" w:eastAsia="Realist" w:cs="Realist"/>
                <w:sz w:val="19"/>
                <w:szCs w:val="19"/>
              </w:rPr>
              <w:t xml:space="preserve">Er wordt een maximum aan uw beschrijving gesteld van 4* pagina’s A4 formaat, lettertype </w:t>
            </w:r>
            <w:proofErr w:type="spellStart"/>
            <w:r w:rsidRPr="00DA1E6B">
              <w:rPr>
                <w:rFonts w:ascii="Realist" w:hAnsi="Realist" w:eastAsia="Realist" w:cs="Realist"/>
                <w:sz w:val="19"/>
                <w:szCs w:val="19"/>
              </w:rPr>
              <w:t>Arial</w:t>
            </w:r>
            <w:proofErr w:type="spellEnd"/>
            <w:r w:rsidRPr="00DA1E6B">
              <w:rPr>
                <w:rFonts w:ascii="Realist" w:hAnsi="Realist" w:eastAsia="Realist" w:cs="Realist"/>
                <w:sz w:val="19"/>
                <w:szCs w:val="19"/>
              </w:rPr>
              <w:t xml:space="preserve"> – pnt 10.</w:t>
            </w:r>
          </w:p>
        </w:tc>
      </w:tr>
    </w:tbl>
    <w:p w:rsidRPr="00DA1E6B" w:rsidR="56A716FD" w:rsidP="18C5B67A" w:rsidRDefault="56A716FD" w14:paraId="0A98B7F1" w14:textId="0537E5A0">
      <w:pPr>
        <w:rPr>
          <w:rFonts w:ascii="Realist" w:hAnsi="Realist"/>
        </w:rPr>
      </w:pPr>
      <w:r w:rsidRPr="00DA1E6B">
        <w:rPr>
          <w:rFonts w:ascii="Realist" w:hAnsi="Realist" w:eastAsia="Realist" w:cs="Realist"/>
          <w:sz w:val="19"/>
          <w:szCs w:val="19"/>
        </w:rPr>
        <w:t xml:space="preserve"> </w:t>
      </w:r>
    </w:p>
    <w:p w:rsidRPr="00DA1E6B" w:rsidR="56A716FD" w:rsidP="18C5B67A" w:rsidRDefault="56A716FD" w14:paraId="37C86719" w14:textId="471F7D35">
      <w:pPr>
        <w:spacing w:line="300" w:lineRule="auto"/>
        <w:rPr>
          <w:rFonts w:ascii="Realist" w:hAnsi="Realist"/>
          <w:sz w:val="22"/>
          <w:szCs w:val="22"/>
        </w:rPr>
      </w:pPr>
      <w:r w:rsidRPr="00DA1E6B">
        <w:rPr>
          <w:rFonts w:ascii="Realist" w:hAnsi="Realist" w:eastAsia="Realist" w:cs="Realist"/>
        </w:rPr>
        <w:t xml:space="preserve">Tot slot geldt voor de beantwoording van </w:t>
      </w:r>
      <w:r w:rsidRPr="00DA1E6B">
        <w:rPr>
          <w:rFonts w:ascii="Realist" w:hAnsi="Realist" w:eastAsia="Realist" w:cs="Realist"/>
          <w:u w:val="single"/>
        </w:rPr>
        <w:t>alle schriftelijke vragen</w:t>
      </w:r>
      <w:r w:rsidRPr="00DA1E6B">
        <w:rPr>
          <w:rFonts w:ascii="Realist" w:hAnsi="Realist" w:eastAsia="Realist" w:cs="Realist"/>
        </w:rPr>
        <w:t xml:space="preserve"> dat deze SMART beantwoord dienen te worden en toepasbaar </w:t>
      </w:r>
      <w:r w:rsidRPr="00DA1E6B" w:rsidR="009C6606">
        <w:rPr>
          <w:rFonts w:ascii="Realist" w:hAnsi="Realist" w:eastAsia="Realist" w:cs="Realist"/>
        </w:rPr>
        <w:t xml:space="preserve">moeten zijn </w:t>
      </w:r>
      <w:r w:rsidRPr="00DA1E6B">
        <w:rPr>
          <w:rFonts w:ascii="Realist" w:hAnsi="Realist" w:eastAsia="Realist" w:cs="Realist"/>
        </w:rPr>
        <w:t xml:space="preserve">voor en op de situatie van Aanbestedende dienst. </w:t>
      </w:r>
    </w:p>
    <w:p w:rsidRPr="00DA1E6B" w:rsidR="56A716FD" w:rsidP="18C5B67A" w:rsidRDefault="56A716FD" w14:paraId="5ACBA570" w14:textId="0E93EA8F">
      <w:pPr>
        <w:rPr>
          <w:rFonts w:ascii="Realist" w:hAnsi="Realist"/>
        </w:rPr>
      </w:pPr>
      <w:r w:rsidRPr="00DA1E6B">
        <w:rPr>
          <w:rFonts w:ascii="Realist" w:hAnsi="Realist"/>
        </w:rPr>
        <w:br/>
      </w:r>
    </w:p>
    <w:p w:rsidRPr="00DA1E6B" w:rsidR="18C5B67A" w:rsidP="18C5B67A" w:rsidRDefault="18C5B67A" w14:paraId="144D266F" w14:textId="6B4A1645">
      <w:pPr>
        <w:rPr>
          <w:rFonts w:ascii="Realist" w:hAnsi="Realist"/>
        </w:rPr>
      </w:pPr>
    </w:p>
    <w:p w:rsidRPr="00DA1E6B" w:rsidR="002F2D00" w:rsidP="18C5B67A" w:rsidRDefault="002F2D00" w14:paraId="7CAE62CE" w14:textId="36DDEAFA">
      <w:pPr>
        <w:pStyle w:val="Geenafstand"/>
        <w:rPr>
          <w:rFonts w:ascii="Realist" w:hAnsi="Realist" w:eastAsia="Realist" w:cs="Realist"/>
          <w:color w:val="000000" w:themeColor="text1"/>
          <w:sz w:val="19"/>
          <w:szCs w:val="19"/>
        </w:rPr>
      </w:pPr>
      <w:bookmarkStart w:name="_Toc113635439" w:id="4"/>
      <w:bookmarkStart w:name="_Toc115257970" w:id="5"/>
    </w:p>
    <w:p w:rsidRPr="00DA1E6B" w:rsidR="002F2D00" w:rsidP="00D6712F" w:rsidRDefault="002F2D00" w14:paraId="48F1093A" w14:textId="77777777">
      <w:pPr>
        <w:keepNext/>
        <w:rPr>
          <w:rFonts w:ascii="Realist" w:hAnsi="Realist"/>
          <w:snapToGrid w:val="0"/>
        </w:rPr>
      </w:pPr>
      <w:r w:rsidRPr="00DA1E6B">
        <w:rPr>
          <w:rFonts w:ascii="Realist" w:hAnsi="Realist"/>
        </w:rPr>
        <w:t xml:space="preserve">Ondergetekende verklaart dat hij/zij deze verklaring naar waarheid heeft ingevuld en ondertekend en tevens dat hij/zij daartoe rechtens bevoegd is. </w:t>
      </w:r>
    </w:p>
    <w:p w:rsidRPr="00DA1E6B" w:rsidR="002F2D00" w:rsidP="00D6712F" w:rsidRDefault="002F2D00" w14:paraId="61FBE244" w14:textId="77777777">
      <w:pPr>
        <w:pStyle w:val="Geenafstand"/>
        <w:keepNext/>
        <w:rPr>
          <w:rFonts w:ascii="Realist" w:hAnsi="Realist"/>
          <w:snapToGrid w:val="0"/>
        </w:rPr>
      </w:pPr>
    </w:p>
    <w:tbl>
      <w:tblPr>
        <w:tblpPr w:leftFromText="141" w:rightFromText="141" w:vertAnchor="text" w:horzAnchor="page" w:tblpXSpec="center" w:tblpY="-63"/>
        <w:tblW w:w="0" w:type="auto"/>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268"/>
        <w:gridCol w:w="5670"/>
      </w:tblGrid>
      <w:tr w:rsidRPr="00DA1E6B" w:rsidR="002F2D00" w:rsidTr="00455CD9" w14:paraId="6B9A14D4" w14:textId="77777777">
        <w:tc>
          <w:tcPr>
            <w:tcW w:w="2268" w:type="dxa"/>
            <w:shd w:val="clear" w:color="auto" w:fill="E6E6E6"/>
          </w:tcPr>
          <w:p w:rsidRPr="00DA1E6B" w:rsidR="002F2D00" w:rsidP="00DD5E58" w:rsidRDefault="002F2D00" w14:paraId="17242FA2" w14:textId="77777777">
            <w:pPr>
              <w:pStyle w:val="Geenafstand"/>
              <w:rPr>
                <w:rFonts w:ascii="Realist" w:hAnsi="Realist"/>
              </w:rPr>
            </w:pPr>
            <w:r w:rsidRPr="00DA1E6B">
              <w:rPr>
                <w:rFonts w:ascii="Realist" w:hAnsi="Realist"/>
              </w:rPr>
              <w:t>Naam</w:t>
            </w:r>
          </w:p>
        </w:tc>
        <w:tc>
          <w:tcPr>
            <w:tcW w:w="5670" w:type="dxa"/>
          </w:tcPr>
          <w:p w:rsidRPr="00DA1E6B" w:rsidR="002F2D00" w:rsidP="00DD5E58" w:rsidRDefault="002F2D00" w14:paraId="62442707" w14:textId="77777777">
            <w:pPr>
              <w:pStyle w:val="Geenafstand"/>
              <w:rPr>
                <w:rFonts w:ascii="Realist" w:hAnsi="Realist"/>
              </w:rPr>
            </w:pPr>
          </w:p>
        </w:tc>
      </w:tr>
      <w:tr w:rsidRPr="00DA1E6B" w:rsidR="002F2D00" w:rsidTr="00455CD9" w14:paraId="51408BD7" w14:textId="77777777">
        <w:tc>
          <w:tcPr>
            <w:tcW w:w="2268" w:type="dxa"/>
            <w:shd w:val="clear" w:color="auto" w:fill="E6E6E6"/>
          </w:tcPr>
          <w:p w:rsidRPr="00DA1E6B" w:rsidR="002F2D00" w:rsidP="00DD5E58" w:rsidRDefault="002F2D00" w14:paraId="111DE854" w14:textId="77777777">
            <w:pPr>
              <w:pStyle w:val="Geenafstand"/>
              <w:rPr>
                <w:rFonts w:ascii="Realist" w:hAnsi="Realist"/>
              </w:rPr>
            </w:pPr>
            <w:r w:rsidRPr="00DA1E6B">
              <w:rPr>
                <w:rFonts w:ascii="Realist" w:hAnsi="Realist"/>
              </w:rPr>
              <w:t>Functie</w:t>
            </w:r>
          </w:p>
        </w:tc>
        <w:tc>
          <w:tcPr>
            <w:tcW w:w="5670" w:type="dxa"/>
          </w:tcPr>
          <w:p w:rsidRPr="00DA1E6B" w:rsidR="002F2D00" w:rsidP="00DD5E58" w:rsidRDefault="002F2D00" w14:paraId="436693CA" w14:textId="77777777">
            <w:pPr>
              <w:pStyle w:val="Geenafstand"/>
              <w:rPr>
                <w:rFonts w:ascii="Realist" w:hAnsi="Realist"/>
              </w:rPr>
            </w:pPr>
          </w:p>
        </w:tc>
      </w:tr>
      <w:tr w:rsidRPr="00DA1E6B" w:rsidR="002F2D00" w:rsidTr="00455CD9" w14:paraId="19A2E1EC" w14:textId="77777777">
        <w:trPr>
          <w:trHeight w:val="297"/>
        </w:trPr>
        <w:tc>
          <w:tcPr>
            <w:tcW w:w="2268" w:type="dxa"/>
            <w:shd w:val="clear" w:color="auto" w:fill="E6E6E6"/>
          </w:tcPr>
          <w:p w:rsidRPr="00DA1E6B" w:rsidR="002F2D00" w:rsidP="00DD5E58" w:rsidRDefault="002F2D00" w14:paraId="3441A0AE" w14:textId="77777777">
            <w:pPr>
              <w:pStyle w:val="Geenafstand"/>
              <w:rPr>
                <w:rFonts w:ascii="Realist" w:hAnsi="Realist"/>
              </w:rPr>
            </w:pPr>
            <w:r w:rsidRPr="00DA1E6B">
              <w:rPr>
                <w:rFonts w:ascii="Realist" w:hAnsi="Realist"/>
              </w:rPr>
              <w:t>Onderneming</w:t>
            </w:r>
          </w:p>
        </w:tc>
        <w:tc>
          <w:tcPr>
            <w:tcW w:w="5670" w:type="dxa"/>
          </w:tcPr>
          <w:p w:rsidRPr="00DA1E6B" w:rsidR="002F2D00" w:rsidP="00DD5E58" w:rsidRDefault="002F2D00" w14:paraId="54BE0A6D" w14:textId="77777777">
            <w:pPr>
              <w:pStyle w:val="Geenafstand"/>
              <w:rPr>
                <w:rFonts w:ascii="Realist" w:hAnsi="Realist"/>
              </w:rPr>
            </w:pPr>
          </w:p>
        </w:tc>
      </w:tr>
      <w:tr w:rsidRPr="00DA1E6B" w:rsidR="002F2D00" w:rsidTr="00455CD9" w14:paraId="28BE7051" w14:textId="77777777">
        <w:tc>
          <w:tcPr>
            <w:tcW w:w="2268" w:type="dxa"/>
            <w:shd w:val="clear" w:color="auto" w:fill="E6E6E6"/>
          </w:tcPr>
          <w:p w:rsidRPr="00DA1E6B" w:rsidR="002F2D00" w:rsidP="00DD5E58" w:rsidRDefault="002F2D00" w14:paraId="18C1EAE9" w14:textId="77777777">
            <w:pPr>
              <w:pStyle w:val="Geenafstand"/>
              <w:rPr>
                <w:rFonts w:ascii="Realist" w:hAnsi="Realist"/>
              </w:rPr>
            </w:pPr>
            <w:r w:rsidRPr="00DA1E6B">
              <w:rPr>
                <w:rFonts w:ascii="Realist" w:hAnsi="Realist"/>
              </w:rPr>
              <w:t>Handtekening</w:t>
            </w:r>
          </w:p>
          <w:p w:rsidRPr="00DA1E6B" w:rsidR="00455CD9" w:rsidP="00DD5E58" w:rsidRDefault="00455CD9" w14:paraId="5AD23887" w14:textId="77777777">
            <w:pPr>
              <w:pStyle w:val="Geenafstand"/>
              <w:rPr>
                <w:rFonts w:ascii="Realist" w:hAnsi="Realist"/>
              </w:rPr>
            </w:pPr>
          </w:p>
          <w:p w:rsidRPr="00DA1E6B" w:rsidR="00455CD9" w:rsidP="00DD5E58" w:rsidRDefault="00455CD9" w14:paraId="2B17DA30" w14:textId="77777777">
            <w:pPr>
              <w:pStyle w:val="Geenafstand"/>
              <w:rPr>
                <w:rFonts w:ascii="Realist" w:hAnsi="Realist"/>
              </w:rPr>
            </w:pPr>
          </w:p>
          <w:p w:rsidRPr="00DA1E6B" w:rsidR="00455CD9" w:rsidP="00DD5E58" w:rsidRDefault="00455CD9" w14:paraId="7F1B8796" w14:textId="77777777">
            <w:pPr>
              <w:pStyle w:val="Geenafstand"/>
              <w:rPr>
                <w:rFonts w:ascii="Realist" w:hAnsi="Realist"/>
              </w:rPr>
            </w:pPr>
          </w:p>
          <w:p w:rsidRPr="00DA1E6B" w:rsidR="002F2D00" w:rsidP="00DD5E58" w:rsidRDefault="002F2D00" w14:paraId="625DADC1" w14:textId="77777777">
            <w:pPr>
              <w:pStyle w:val="Geenafstand"/>
              <w:rPr>
                <w:rFonts w:ascii="Realist" w:hAnsi="Realist"/>
              </w:rPr>
            </w:pPr>
          </w:p>
        </w:tc>
        <w:tc>
          <w:tcPr>
            <w:tcW w:w="5670" w:type="dxa"/>
          </w:tcPr>
          <w:p w:rsidRPr="00DA1E6B" w:rsidR="002F2D00" w:rsidP="00DD5E58" w:rsidRDefault="002F2D00" w14:paraId="3EDFBF66" w14:textId="77777777">
            <w:pPr>
              <w:pStyle w:val="Geenafstand"/>
              <w:rPr>
                <w:rFonts w:ascii="Realist" w:hAnsi="Realist"/>
              </w:rPr>
            </w:pPr>
          </w:p>
        </w:tc>
      </w:tr>
      <w:tr w:rsidRPr="00DA1E6B" w:rsidR="002F2D00" w:rsidTr="00455CD9" w14:paraId="5C6586AD" w14:textId="77777777">
        <w:tc>
          <w:tcPr>
            <w:tcW w:w="2268" w:type="dxa"/>
            <w:shd w:val="clear" w:color="auto" w:fill="E6E6E6"/>
          </w:tcPr>
          <w:p w:rsidRPr="00DA1E6B" w:rsidR="002F2D00" w:rsidP="00DD5E58" w:rsidRDefault="002F2D00" w14:paraId="2CE7991C" w14:textId="77777777">
            <w:pPr>
              <w:pStyle w:val="Geenafstand"/>
              <w:rPr>
                <w:rFonts w:ascii="Realist" w:hAnsi="Realist"/>
              </w:rPr>
            </w:pPr>
            <w:r w:rsidRPr="00DA1E6B">
              <w:rPr>
                <w:rFonts w:ascii="Realist" w:hAnsi="Realist"/>
              </w:rPr>
              <w:t>Plaats en datum</w:t>
            </w:r>
          </w:p>
        </w:tc>
        <w:tc>
          <w:tcPr>
            <w:tcW w:w="5670" w:type="dxa"/>
          </w:tcPr>
          <w:p w:rsidRPr="00DA1E6B" w:rsidR="002F2D00" w:rsidP="00DD5E58" w:rsidRDefault="002F2D00" w14:paraId="4BE99E2A" w14:textId="77777777">
            <w:pPr>
              <w:pStyle w:val="Geenafstand"/>
              <w:rPr>
                <w:rFonts w:ascii="Realist" w:hAnsi="Realist"/>
              </w:rPr>
            </w:pPr>
          </w:p>
        </w:tc>
      </w:tr>
    </w:tbl>
    <w:p w:rsidRPr="00DA1E6B" w:rsidR="002F2D00" w:rsidP="002F2D00" w:rsidRDefault="002F2D00" w14:paraId="3DEC7762" w14:textId="77777777">
      <w:pPr>
        <w:pStyle w:val="Lijstalinea"/>
        <w:rPr>
          <w:rFonts w:ascii="Realist" w:hAnsi="Realist"/>
          <w:snapToGrid w:val="0"/>
        </w:rPr>
      </w:pPr>
    </w:p>
    <w:p w:rsidRPr="00DA1E6B" w:rsidR="002F2D00" w:rsidP="002F2D00" w:rsidRDefault="002F2D00" w14:paraId="2DF0ABAC" w14:textId="77777777">
      <w:pPr>
        <w:pStyle w:val="Lijstalinea"/>
        <w:rPr>
          <w:rFonts w:ascii="Realist" w:hAnsi="Realist"/>
          <w:snapToGrid w:val="0"/>
        </w:rPr>
      </w:pPr>
    </w:p>
    <w:bookmarkEnd w:id="4"/>
    <w:bookmarkEnd w:id="5"/>
    <w:p w:rsidRPr="00DA1E6B" w:rsidR="00D20504" w:rsidP="00071CFC" w:rsidRDefault="00D20504" w14:paraId="0E6E8847" w14:textId="77777777">
      <w:pPr>
        <w:pStyle w:val="Geenafstand"/>
        <w:rPr>
          <w:rFonts w:ascii="Realist" w:hAnsi="Realist"/>
        </w:rPr>
      </w:pPr>
    </w:p>
    <w:sectPr w:rsidRPr="00DA1E6B" w:rsidR="00D20504" w:rsidSect="00C72CF4">
      <w:headerReference w:type="even" r:id="rId15"/>
      <w:headerReference w:type="default" r:id="rId16"/>
      <w:footerReference w:type="even" r:id="rId17"/>
      <w:footerReference w:type="default" r:id="rId18"/>
      <w:headerReference w:type="first" r:id="rId19"/>
      <w:pgSz w:w="11906" w:h="16838" w:orient="portrait" w:code="9"/>
      <w:pgMar w:top="1459" w:right="1558" w:bottom="1418" w:left="1701" w:header="704"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0562" w:rsidP="00B25FAA" w:rsidRDefault="00AA0562" w14:paraId="0AB6EBC6" w14:textId="77777777">
      <w:r>
        <w:separator/>
      </w:r>
    </w:p>
    <w:p w:rsidR="00AA0562" w:rsidP="00B25FAA" w:rsidRDefault="00AA0562" w14:paraId="267FCA05" w14:textId="77777777"/>
    <w:p w:rsidR="00AA0562" w:rsidP="00B25FAA" w:rsidRDefault="00AA0562" w14:paraId="0F75F969" w14:textId="77777777"/>
    <w:p w:rsidR="00AA0562" w:rsidP="00B25FAA" w:rsidRDefault="00AA0562" w14:paraId="3BEDF195" w14:textId="77777777"/>
    <w:p w:rsidR="00AA0562" w:rsidP="00B25FAA" w:rsidRDefault="00AA0562" w14:paraId="3259C310" w14:textId="77777777"/>
    <w:p w:rsidR="00AA0562" w:rsidP="00B25FAA" w:rsidRDefault="00AA0562" w14:paraId="389CFFCD" w14:textId="77777777"/>
    <w:p w:rsidR="00AA0562" w:rsidP="00B25FAA" w:rsidRDefault="00AA0562" w14:paraId="7A0E1DC8" w14:textId="77777777"/>
    <w:p w:rsidR="00AA0562" w:rsidP="00B25FAA" w:rsidRDefault="00AA0562" w14:paraId="0A997859" w14:textId="77777777"/>
    <w:p w:rsidR="00AA0562" w:rsidP="00B25FAA" w:rsidRDefault="00AA0562" w14:paraId="3CAA9705" w14:textId="77777777"/>
    <w:p w:rsidR="00AA0562" w:rsidP="00B25FAA" w:rsidRDefault="00AA0562" w14:paraId="7770667E" w14:textId="77777777"/>
    <w:p w:rsidR="00AA0562" w:rsidP="00B25FAA" w:rsidRDefault="00AA0562" w14:paraId="2E18DB26" w14:textId="77777777"/>
    <w:p w:rsidR="00AA0562" w:rsidP="00B25FAA" w:rsidRDefault="00AA0562" w14:paraId="0A9BFF86" w14:textId="77777777"/>
    <w:p w:rsidR="00AA0562" w:rsidP="00B25FAA" w:rsidRDefault="00AA0562" w14:paraId="1DA66C6E" w14:textId="77777777"/>
    <w:p w:rsidR="00AA0562" w:rsidP="00B25FAA" w:rsidRDefault="00AA0562" w14:paraId="149A8D02" w14:textId="77777777"/>
    <w:p w:rsidR="00AA0562" w:rsidP="00B25FAA" w:rsidRDefault="00AA0562" w14:paraId="08203F6D" w14:textId="77777777"/>
    <w:p w:rsidR="00AA0562" w:rsidP="00B25FAA" w:rsidRDefault="00AA0562" w14:paraId="582DE6D4" w14:textId="77777777"/>
    <w:p w:rsidR="00AA0562" w:rsidP="00B25FAA" w:rsidRDefault="00AA0562" w14:paraId="73FD2FA0" w14:textId="77777777"/>
    <w:p w:rsidR="00AA0562" w:rsidP="00B25FAA" w:rsidRDefault="00AA0562" w14:paraId="5318FA72" w14:textId="77777777"/>
    <w:p w:rsidR="00AA0562" w:rsidP="00B25FAA" w:rsidRDefault="00AA0562" w14:paraId="004CC1DB" w14:textId="77777777"/>
    <w:p w:rsidR="00AA0562" w:rsidP="00B25FAA" w:rsidRDefault="00AA0562" w14:paraId="1BB5AB41" w14:textId="77777777"/>
    <w:p w:rsidR="00AA0562" w:rsidP="00B25FAA" w:rsidRDefault="00AA0562" w14:paraId="2377950A" w14:textId="77777777"/>
    <w:p w:rsidR="00AA0562" w:rsidP="00B25FAA" w:rsidRDefault="00AA0562" w14:paraId="3D9D59E1" w14:textId="77777777"/>
    <w:p w:rsidR="00AA0562" w:rsidP="00B25FAA" w:rsidRDefault="00AA0562" w14:paraId="588DDDE2" w14:textId="77777777"/>
    <w:p w:rsidR="00AA0562" w:rsidP="00B25FAA" w:rsidRDefault="00AA0562" w14:paraId="55861C70" w14:textId="77777777"/>
    <w:p w:rsidR="00AA0562" w:rsidP="00B25FAA" w:rsidRDefault="00AA0562" w14:paraId="14FDDFC3" w14:textId="77777777"/>
    <w:p w:rsidR="00AA0562" w:rsidP="00B25FAA" w:rsidRDefault="00AA0562" w14:paraId="6A7E04F8" w14:textId="77777777"/>
    <w:p w:rsidR="00AA0562" w:rsidP="00B25FAA" w:rsidRDefault="00AA0562" w14:paraId="7F9182B8" w14:textId="77777777"/>
    <w:p w:rsidR="00AA0562" w:rsidP="00B25FAA" w:rsidRDefault="00AA0562" w14:paraId="0C50CAE0" w14:textId="77777777"/>
    <w:p w:rsidR="00AA0562" w:rsidP="00B25FAA" w:rsidRDefault="00AA0562" w14:paraId="1283BAEF" w14:textId="77777777"/>
    <w:p w:rsidR="00AA0562" w:rsidP="00B25FAA" w:rsidRDefault="00AA0562" w14:paraId="62A72835" w14:textId="77777777"/>
    <w:p w:rsidR="00AA0562" w:rsidP="00B25FAA" w:rsidRDefault="00AA0562" w14:paraId="41BE5ABC" w14:textId="77777777"/>
    <w:p w:rsidR="00AA0562" w:rsidP="00B25FAA" w:rsidRDefault="00AA0562" w14:paraId="3EABC433" w14:textId="77777777"/>
    <w:p w:rsidR="00AA0562" w:rsidP="00B25FAA" w:rsidRDefault="00AA0562" w14:paraId="5E92B390" w14:textId="77777777"/>
    <w:p w:rsidR="00AA0562" w:rsidP="00B25FAA" w:rsidRDefault="00AA0562" w14:paraId="3CFF8FC0" w14:textId="77777777"/>
    <w:p w:rsidR="00AA0562" w:rsidP="00B25FAA" w:rsidRDefault="00AA0562" w14:paraId="333A9CEE" w14:textId="77777777"/>
    <w:p w:rsidR="00AA0562" w:rsidP="00B25FAA" w:rsidRDefault="00AA0562" w14:paraId="6AA32AAE" w14:textId="77777777"/>
    <w:p w:rsidR="00AA0562" w:rsidP="00B25FAA" w:rsidRDefault="00AA0562" w14:paraId="10A93559" w14:textId="77777777"/>
    <w:p w:rsidR="00AA0562" w:rsidP="00B25FAA" w:rsidRDefault="00AA0562" w14:paraId="46704C88" w14:textId="77777777"/>
    <w:p w:rsidR="00AA0562" w:rsidP="00B25FAA" w:rsidRDefault="00AA0562" w14:paraId="5D34D5E5" w14:textId="77777777"/>
    <w:p w:rsidR="00AA0562" w:rsidP="00B25FAA" w:rsidRDefault="00AA0562" w14:paraId="4EFE9FE3" w14:textId="77777777"/>
    <w:p w:rsidR="00AA0562" w:rsidP="00B25FAA" w:rsidRDefault="00AA0562" w14:paraId="19489E4F" w14:textId="77777777"/>
    <w:p w:rsidR="00AA0562" w:rsidP="00B25FAA" w:rsidRDefault="00AA0562" w14:paraId="11EE042F" w14:textId="77777777"/>
    <w:p w:rsidR="00AA0562" w:rsidP="00B25FAA" w:rsidRDefault="00AA0562" w14:paraId="73233D7D" w14:textId="77777777"/>
    <w:p w:rsidR="00AA0562" w:rsidP="00B25FAA" w:rsidRDefault="00AA0562" w14:paraId="29FACA04" w14:textId="77777777"/>
    <w:p w:rsidR="00AA0562" w:rsidP="00B25FAA" w:rsidRDefault="00AA0562" w14:paraId="1524BA9F" w14:textId="77777777"/>
    <w:p w:rsidR="00AA0562" w:rsidP="00B25FAA" w:rsidRDefault="00AA0562" w14:paraId="3D181DF5" w14:textId="77777777"/>
    <w:p w:rsidR="00AA0562" w:rsidP="00B25FAA" w:rsidRDefault="00AA0562" w14:paraId="614222AF" w14:textId="77777777"/>
    <w:p w:rsidR="00AA0562" w:rsidP="00B25FAA" w:rsidRDefault="00AA0562" w14:paraId="413975E1" w14:textId="77777777"/>
    <w:p w:rsidR="00AA0562" w:rsidP="00B25FAA" w:rsidRDefault="00AA0562" w14:paraId="546C1E91" w14:textId="77777777"/>
    <w:p w:rsidR="00AA0562" w:rsidP="00B25FAA" w:rsidRDefault="00AA0562" w14:paraId="52DD74BF" w14:textId="77777777"/>
  </w:endnote>
  <w:endnote w:type="continuationSeparator" w:id="0">
    <w:p w:rsidR="00AA0562" w:rsidP="00B25FAA" w:rsidRDefault="00AA0562" w14:paraId="3A7B58EF" w14:textId="77777777">
      <w:r>
        <w:continuationSeparator/>
      </w:r>
    </w:p>
    <w:p w:rsidR="00AA0562" w:rsidP="00B25FAA" w:rsidRDefault="00AA0562" w14:paraId="290FA091" w14:textId="77777777"/>
    <w:p w:rsidR="00AA0562" w:rsidP="00B25FAA" w:rsidRDefault="00AA0562" w14:paraId="578FA90D" w14:textId="77777777"/>
    <w:p w:rsidR="00AA0562" w:rsidP="00B25FAA" w:rsidRDefault="00AA0562" w14:paraId="3D55316A" w14:textId="77777777"/>
    <w:p w:rsidR="00AA0562" w:rsidP="00B25FAA" w:rsidRDefault="00AA0562" w14:paraId="0855733F" w14:textId="77777777"/>
    <w:p w:rsidR="00AA0562" w:rsidP="00B25FAA" w:rsidRDefault="00AA0562" w14:paraId="5132F327" w14:textId="77777777"/>
    <w:p w:rsidR="00AA0562" w:rsidP="00B25FAA" w:rsidRDefault="00AA0562" w14:paraId="2AA71302" w14:textId="77777777"/>
    <w:p w:rsidR="00AA0562" w:rsidP="00B25FAA" w:rsidRDefault="00AA0562" w14:paraId="66910685" w14:textId="77777777"/>
    <w:p w:rsidR="00AA0562" w:rsidP="00B25FAA" w:rsidRDefault="00AA0562" w14:paraId="64B41181" w14:textId="77777777"/>
    <w:p w:rsidR="00AA0562" w:rsidP="00B25FAA" w:rsidRDefault="00AA0562" w14:paraId="6B105EFF" w14:textId="77777777"/>
    <w:p w:rsidR="00AA0562" w:rsidP="00B25FAA" w:rsidRDefault="00AA0562" w14:paraId="6E19545F" w14:textId="77777777"/>
    <w:p w:rsidR="00AA0562" w:rsidP="00B25FAA" w:rsidRDefault="00AA0562" w14:paraId="5CC6A48A" w14:textId="77777777"/>
    <w:p w:rsidR="00AA0562" w:rsidP="00B25FAA" w:rsidRDefault="00AA0562" w14:paraId="4BA32EDA" w14:textId="77777777"/>
    <w:p w:rsidR="00AA0562" w:rsidP="00B25FAA" w:rsidRDefault="00AA0562" w14:paraId="4E49508A" w14:textId="77777777"/>
    <w:p w:rsidR="00AA0562" w:rsidP="00B25FAA" w:rsidRDefault="00AA0562" w14:paraId="6DA394D3" w14:textId="77777777"/>
    <w:p w:rsidR="00AA0562" w:rsidP="00B25FAA" w:rsidRDefault="00AA0562" w14:paraId="37914290" w14:textId="77777777"/>
    <w:p w:rsidR="00AA0562" w:rsidP="00B25FAA" w:rsidRDefault="00AA0562" w14:paraId="5AB354F8" w14:textId="77777777"/>
    <w:p w:rsidR="00AA0562" w:rsidP="00B25FAA" w:rsidRDefault="00AA0562" w14:paraId="2CCF92F3" w14:textId="77777777"/>
    <w:p w:rsidR="00AA0562" w:rsidP="00B25FAA" w:rsidRDefault="00AA0562" w14:paraId="32453A7C" w14:textId="77777777"/>
    <w:p w:rsidR="00AA0562" w:rsidP="00B25FAA" w:rsidRDefault="00AA0562" w14:paraId="24E18875" w14:textId="77777777"/>
    <w:p w:rsidR="00AA0562" w:rsidP="00B25FAA" w:rsidRDefault="00AA0562" w14:paraId="7B3CA912" w14:textId="77777777"/>
    <w:p w:rsidR="00AA0562" w:rsidP="00B25FAA" w:rsidRDefault="00AA0562" w14:paraId="612F1D0F" w14:textId="77777777"/>
    <w:p w:rsidR="00AA0562" w:rsidP="00B25FAA" w:rsidRDefault="00AA0562" w14:paraId="677ABCA9" w14:textId="77777777"/>
    <w:p w:rsidR="00AA0562" w:rsidP="00B25FAA" w:rsidRDefault="00AA0562" w14:paraId="6AA49508" w14:textId="77777777"/>
    <w:p w:rsidR="00AA0562" w:rsidP="00B25FAA" w:rsidRDefault="00AA0562" w14:paraId="46F6347D" w14:textId="77777777"/>
    <w:p w:rsidR="00AA0562" w:rsidP="00B25FAA" w:rsidRDefault="00AA0562" w14:paraId="6E487E6B" w14:textId="77777777"/>
    <w:p w:rsidR="00AA0562" w:rsidP="00B25FAA" w:rsidRDefault="00AA0562" w14:paraId="6E26B4FF" w14:textId="77777777"/>
    <w:p w:rsidR="00AA0562" w:rsidP="00B25FAA" w:rsidRDefault="00AA0562" w14:paraId="5DFA8AA7" w14:textId="77777777"/>
    <w:p w:rsidR="00AA0562" w:rsidP="00B25FAA" w:rsidRDefault="00AA0562" w14:paraId="6FA617C9" w14:textId="77777777"/>
    <w:p w:rsidR="00AA0562" w:rsidP="00B25FAA" w:rsidRDefault="00AA0562" w14:paraId="51EB622B" w14:textId="77777777"/>
    <w:p w:rsidR="00AA0562" w:rsidP="00B25FAA" w:rsidRDefault="00AA0562" w14:paraId="4E21F80B" w14:textId="77777777"/>
    <w:p w:rsidR="00AA0562" w:rsidP="00B25FAA" w:rsidRDefault="00AA0562" w14:paraId="08359178" w14:textId="77777777"/>
    <w:p w:rsidR="00AA0562" w:rsidP="00B25FAA" w:rsidRDefault="00AA0562" w14:paraId="0A1A6969" w14:textId="77777777"/>
    <w:p w:rsidR="00AA0562" w:rsidP="00B25FAA" w:rsidRDefault="00AA0562" w14:paraId="324A9931" w14:textId="77777777"/>
    <w:p w:rsidR="00AA0562" w:rsidP="00B25FAA" w:rsidRDefault="00AA0562" w14:paraId="72E3C18B" w14:textId="77777777"/>
    <w:p w:rsidR="00AA0562" w:rsidP="00B25FAA" w:rsidRDefault="00AA0562" w14:paraId="2684DC0C" w14:textId="77777777"/>
    <w:p w:rsidR="00AA0562" w:rsidP="00B25FAA" w:rsidRDefault="00AA0562" w14:paraId="51FA7739" w14:textId="77777777"/>
    <w:p w:rsidR="00AA0562" w:rsidP="00B25FAA" w:rsidRDefault="00AA0562" w14:paraId="10BCAEC2" w14:textId="77777777"/>
    <w:p w:rsidR="00AA0562" w:rsidP="00B25FAA" w:rsidRDefault="00AA0562" w14:paraId="31891547" w14:textId="77777777"/>
    <w:p w:rsidR="00AA0562" w:rsidP="00B25FAA" w:rsidRDefault="00AA0562" w14:paraId="73022599" w14:textId="77777777"/>
    <w:p w:rsidR="00AA0562" w:rsidP="00B25FAA" w:rsidRDefault="00AA0562" w14:paraId="3469527F" w14:textId="77777777"/>
    <w:p w:rsidR="00AA0562" w:rsidP="00B25FAA" w:rsidRDefault="00AA0562" w14:paraId="478EABFA" w14:textId="77777777"/>
    <w:p w:rsidR="00AA0562" w:rsidP="00B25FAA" w:rsidRDefault="00AA0562" w14:paraId="4768677E" w14:textId="77777777"/>
    <w:p w:rsidR="00AA0562" w:rsidP="00B25FAA" w:rsidRDefault="00AA0562" w14:paraId="0B57262B" w14:textId="77777777"/>
    <w:p w:rsidR="00AA0562" w:rsidP="00B25FAA" w:rsidRDefault="00AA0562" w14:paraId="295FE77C" w14:textId="77777777"/>
    <w:p w:rsidR="00AA0562" w:rsidP="00B25FAA" w:rsidRDefault="00AA0562" w14:paraId="5F404BCC" w14:textId="77777777"/>
    <w:p w:rsidR="00AA0562" w:rsidP="00B25FAA" w:rsidRDefault="00AA0562" w14:paraId="40A8C373" w14:textId="77777777"/>
    <w:p w:rsidR="00AA0562" w:rsidP="00B25FAA" w:rsidRDefault="00AA0562" w14:paraId="255EF3A9" w14:textId="77777777"/>
    <w:p w:rsidR="00AA0562" w:rsidP="00B25FAA" w:rsidRDefault="00AA0562" w14:paraId="46B66EEA" w14:textId="77777777"/>
    <w:p w:rsidR="00AA0562" w:rsidP="00B25FAA" w:rsidRDefault="00AA0562" w14:paraId="5FC9DCA6" w14:textId="77777777"/>
  </w:endnote>
  <w:endnote w:type="continuationNotice" w:id="1">
    <w:p w:rsidR="002031BE" w:rsidRDefault="002031BE" w14:paraId="75D6225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ealist">
    <w:panose1 w:val="02000000000000000000"/>
    <w:charset w:val="00"/>
    <w:family w:val="modern"/>
    <w:notTrueType/>
    <w:pitch w:val="variable"/>
    <w:sig w:usb0="A000003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013DA" w:rsidRDefault="00377955" w14:paraId="7A249EF1" w14:textId="77777777">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rsidR="00377955" w:rsidP="00B013DA" w:rsidRDefault="00377955" w14:paraId="69F27A76" w14:textId="77777777">
    <w:pPr>
      <w:pStyle w:val="Voettekst"/>
      <w:rPr>
        <w:rStyle w:val="Paginanummer"/>
      </w:rPr>
    </w:pPr>
  </w:p>
  <w:p w:rsidR="00377955" w:rsidP="00B013DA" w:rsidRDefault="00377955" w14:paraId="1650E4E6" w14:textId="77777777">
    <w:pPr>
      <w:pStyle w:val="Voettekst"/>
    </w:pPr>
  </w:p>
  <w:p w:rsidR="00377955" w:rsidP="00B25FAA" w:rsidRDefault="00377955" w14:paraId="386A11D7" w14:textId="77777777"/>
  <w:p w:rsidR="00377955" w:rsidP="00B25FAA" w:rsidRDefault="00377955" w14:paraId="583B271E" w14:textId="77777777"/>
  <w:p w:rsidR="00377955" w:rsidP="00B25FAA" w:rsidRDefault="00377955" w14:paraId="705884B5" w14:textId="77777777"/>
  <w:p w:rsidR="00377955" w:rsidP="00B25FAA" w:rsidRDefault="00377955" w14:paraId="0EE819A7" w14:textId="77777777"/>
  <w:p w:rsidR="00377955" w:rsidP="00B25FAA" w:rsidRDefault="00377955" w14:paraId="792CE5EB" w14:textId="77777777"/>
  <w:p w:rsidR="00377955" w:rsidP="00B25FAA" w:rsidRDefault="00377955" w14:paraId="4A7D68CC" w14:textId="77777777"/>
  <w:p w:rsidR="00377955" w:rsidP="00B25FAA" w:rsidRDefault="00377955" w14:paraId="482A40D6" w14:textId="77777777"/>
  <w:p w:rsidR="00377955" w:rsidP="00B25FAA" w:rsidRDefault="00377955" w14:paraId="18062CB5" w14:textId="77777777"/>
  <w:p w:rsidR="00377955" w:rsidP="00B25FAA" w:rsidRDefault="00377955" w14:paraId="3FEDE2DC" w14:textId="77777777"/>
  <w:p w:rsidR="00377955" w:rsidP="00B25FAA" w:rsidRDefault="00377955" w14:paraId="2424FA39" w14:textId="77777777"/>
  <w:p w:rsidR="00377955" w:rsidP="00B25FAA" w:rsidRDefault="00377955" w14:paraId="39A0308D" w14:textId="77777777"/>
  <w:p w:rsidR="00377955" w:rsidP="00B25FAA" w:rsidRDefault="00377955" w14:paraId="517374E0" w14:textId="77777777"/>
  <w:p w:rsidR="00377955" w:rsidP="00B25FAA" w:rsidRDefault="00377955" w14:paraId="5557A58B" w14:textId="77777777"/>
  <w:p w:rsidR="00377955" w:rsidP="00B25FAA" w:rsidRDefault="00377955" w14:paraId="1E769C1E" w14:textId="77777777"/>
  <w:p w:rsidR="00377955" w:rsidP="00B25FAA" w:rsidRDefault="00377955" w14:paraId="474FDD7A" w14:textId="77777777"/>
  <w:p w:rsidR="00377955" w:rsidP="00B25FAA" w:rsidRDefault="00377955" w14:paraId="5DF05C19" w14:textId="77777777"/>
  <w:p w:rsidR="00377955" w:rsidP="00B25FAA" w:rsidRDefault="00377955" w14:paraId="690A0F8F" w14:textId="77777777"/>
  <w:p w:rsidR="00377955" w:rsidP="00B25FAA" w:rsidRDefault="00377955" w14:paraId="4203D10B" w14:textId="77777777"/>
  <w:p w:rsidR="00377955" w:rsidP="00B25FAA" w:rsidRDefault="00377955" w14:paraId="277762A6" w14:textId="77777777"/>
  <w:p w:rsidR="00377955" w:rsidP="00B25FAA" w:rsidRDefault="00377955" w14:paraId="2A103101" w14:textId="77777777"/>
  <w:p w:rsidR="00377955" w:rsidP="00B25FAA" w:rsidRDefault="00377955" w14:paraId="4A34BDC4" w14:textId="77777777"/>
  <w:p w:rsidR="00377955" w:rsidP="00B25FAA" w:rsidRDefault="00377955" w14:paraId="6460F034" w14:textId="77777777"/>
  <w:p w:rsidR="00377955" w:rsidP="00B25FAA" w:rsidRDefault="00377955" w14:paraId="75EBD939" w14:textId="77777777"/>
  <w:p w:rsidR="00377955" w:rsidP="00B25FAA" w:rsidRDefault="00377955" w14:paraId="73F953D8" w14:textId="77777777"/>
  <w:p w:rsidR="00377955" w:rsidP="00B25FAA" w:rsidRDefault="00377955" w14:paraId="3F12744A" w14:textId="77777777"/>
  <w:p w:rsidR="00377955" w:rsidP="00B25FAA" w:rsidRDefault="00377955" w14:paraId="4204073C" w14:textId="77777777"/>
  <w:p w:rsidR="00377955" w:rsidP="00B25FAA" w:rsidRDefault="00377955" w14:paraId="2F966629" w14:textId="77777777"/>
  <w:p w:rsidR="00377955" w:rsidP="00B25FAA" w:rsidRDefault="00377955" w14:paraId="37D9F2CF" w14:textId="77777777"/>
  <w:p w:rsidR="00377955" w:rsidP="00B25FAA" w:rsidRDefault="00377955" w14:paraId="3F44C6B7" w14:textId="77777777"/>
  <w:p w:rsidR="00377955" w:rsidP="00B25FAA" w:rsidRDefault="00377955" w14:paraId="3081F681" w14:textId="77777777"/>
  <w:p w:rsidR="00377955" w:rsidP="00B25FAA" w:rsidRDefault="00377955" w14:paraId="40A9A3EC" w14:textId="77777777"/>
  <w:p w:rsidR="00377955" w:rsidP="00B25FAA" w:rsidRDefault="00377955" w14:paraId="0AAD650B" w14:textId="77777777"/>
  <w:p w:rsidR="00377955" w:rsidP="00B25FAA" w:rsidRDefault="00377955" w14:paraId="6CC9BC42" w14:textId="77777777"/>
  <w:p w:rsidR="00377955" w:rsidP="00B25FAA" w:rsidRDefault="00377955" w14:paraId="72335C94" w14:textId="77777777"/>
  <w:p w:rsidR="00377955" w:rsidP="00B25FAA" w:rsidRDefault="00377955" w14:paraId="019A03DC" w14:textId="77777777"/>
  <w:p w:rsidR="00377955" w:rsidP="00B25FAA" w:rsidRDefault="00377955" w14:paraId="23BD1D78" w14:textId="77777777"/>
  <w:p w:rsidR="00377955" w:rsidP="00B25FAA" w:rsidRDefault="00377955" w14:paraId="2482E2A9" w14:textId="77777777"/>
  <w:p w:rsidR="00377955" w:rsidP="00B25FAA" w:rsidRDefault="00377955" w14:paraId="6662302D" w14:textId="77777777"/>
  <w:p w:rsidR="00377955" w:rsidP="00B25FAA" w:rsidRDefault="00377955" w14:paraId="58D839C2" w14:textId="77777777"/>
  <w:p w:rsidR="00377955" w:rsidP="00B25FAA" w:rsidRDefault="00377955" w14:paraId="44D2676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013DA" w:rsidRDefault="009D705E" w14:paraId="03AD2899" w14:textId="5546D847">
    <w:pPr>
      <w:pStyle w:val="Voettekst"/>
      <w:rPr>
        <w:rStyle w:val="Paginanummer"/>
      </w:rPr>
    </w:pPr>
    <w:r>
      <w:t xml:space="preserve">Invulbijlage D – Wensen (Kwaliteit) </w:t>
    </w:r>
    <w:r w:rsidR="00B013DA">
      <w:t xml:space="preserve">TenderNed </w:t>
    </w:r>
    <w:r w:rsidRPr="00A4058D" w:rsidR="00377955">
      <w:t>n</w:t>
    </w:r>
    <w:r w:rsidR="004819F2">
      <w:t>o.: TN</w:t>
    </w:r>
    <w:r w:rsidRPr="004819F2" w:rsidR="004819F2">
      <w:rPr>
        <w:highlight w:val="yellow"/>
      </w:rPr>
      <w:t>&lt;&gt;</w:t>
    </w:r>
    <w:r w:rsidR="00377955">
      <w:rPr>
        <w:rStyle w:val="Paginanummer"/>
      </w:rPr>
      <w:tab/>
    </w:r>
    <w:r>
      <w:rPr>
        <w:rStyle w:val="Paginanummer"/>
      </w:rPr>
      <w:tab/>
    </w:r>
    <w:r>
      <w:rPr>
        <w:rStyle w:val="Paginanummer"/>
      </w:rPr>
      <w:tab/>
    </w:r>
    <w:r>
      <w:rPr>
        <w:rStyle w:val="Paginanummer"/>
      </w:rPr>
      <w:tab/>
    </w:r>
    <w:r w:rsidR="00377955">
      <w:rPr>
        <w:rStyle w:val="Paginanummer"/>
      </w:rPr>
      <w:t xml:space="preserve">Blz. </w:t>
    </w:r>
    <w:r w:rsidR="00377955">
      <w:rPr>
        <w:rStyle w:val="Paginanummer"/>
      </w:rPr>
      <w:fldChar w:fldCharType="begin"/>
    </w:r>
    <w:r w:rsidR="00377955">
      <w:rPr>
        <w:rStyle w:val="Paginanummer"/>
      </w:rPr>
      <w:instrText xml:space="preserve">PAGE  </w:instrText>
    </w:r>
    <w:r w:rsidR="00377955">
      <w:rPr>
        <w:rStyle w:val="Paginanummer"/>
      </w:rPr>
      <w:fldChar w:fldCharType="separate"/>
    </w:r>
    <w:r w:rsidR="00107678">
      <w:rPr>
        <w:rStyle w:val="Paginanummer"/>
        <w:noProof/>
      </w:rPr>
      <w:t>2</w:t>
    </w:r>
    <w:r w:rsidR="00377955">
      <w:rPr>
        <w:rStyle w:val="Paginanummer"/>
      </w:rPr>
      <w:fldChar w:fldCharType="end"/>
    </w:r>
  </w:p>
  <w:p w:rsidR="00377955" w:rsidP="00B013DA" w:rsidRDefault="00377955" w14:paraId="15ED76D4" w14:textId="77777777">
    <w:pPr>
      <w:pStyle w:val="Voettekst"/>
      <w:rPr>
        <w:rStyle w:val="Paginanummer"/>
      </w:rPr>
    </w:pPr>
  </w:p>
  <w:p w:rsidR="00377955" w:rsidP="00B013DA" w:rsidRDefault="00377955" w14:paraId="398DE1B4" w14:textId="5B36D678">
    <w:pPr>
      <w:pStyle w:val="Voettekst"/>
    </w:pPr>
  </w:p>
  <w:p w:rsidR="00377955" w:rsidP="00B013DA" w:rsidRDefault="00377955" w14:paraId="5E3343E7" w14:textId="77777777">
    <w:pPr>
      <w:pStyle w:val="Voettekst"/>
    </w:pPr>
  </w:p>
  <w:p w:rsidR="00377955" w:rsidP="00B013DA" w:rsidRDefault="00377955" w14:paraId="3FB539E7" w14:textId="79C299A9">
    <w:pPr>
      <w:pStyle w:val="Voettekst"/>
    </w:pPr>
    <w:r>
      <w:rPr>
        <w:rStyle w:val="Paginanummer"/>
        <w:noProof/>
      </w:rPr>
      <w:tab/>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0562" w:rsidP="00B25FAA" w:rsidRDefault="00AA0562" w14:paraId="59B83BAA" w14:textId="77777777">
      <w:r>
        <w:separator/>
      </w:r>
    </w:p>
    <w:p w:rsidR="00AA0562" w:rsidP="00B25FAA" w:rsidRDefault="00AA0562" w14:paraId="0BD5CB11" w14:textId="77777777"/>
    <w:p w:rsidR="00AA0562" w:rsidP="00B25FAA" w:rsidRDefault="00AA0562" w14:paraId="23DC0AA4" w14:textId="77777777"/>
    <w:p w:rsidR="00AA0562" w:rsidP="00B25FAA" w:rsidRDefault="00AA0562" w14:paraId="4B9109A6" w14:textId="77777777"/>
    <w:p w:rsidR="00AA0562" w:rsidP="00B25FAA" w:rsidRDefault="00AA0562" w14:paraId="162BF781" w14:textId="77777777"/>
    <w:p w:rsidR="00AA0562" w:rsidP="00B25FAA" w:rsidRDefault="00AA0562" w14:paraId="2FC2CD4E" w14:textId="77777777"/>
    <w:p w:rsidR="00AA0562" w:rsidP="00B25FAA" w:rsidRDefault="00AA0562" w14:paraId="5F4B0113" w14:textId="77777777"/>
    <w:p w:rsidR="00AA0562" w:rsidP="00B25FAA" w:rsidRDefault="00AA0562" w14:paraId="5B752AA4" w14:textId="77777777"/>
    <w:p w:rsidR="00AA0562" w:rsidP="00B25FAA" w:rsidRDefault="00AA0562" w14:paraId="38F1AF45" w14:textId="77777777"/>
    <w:p w:rsidR="00AA0562" w:rsidP="00B25FAA" w:rsidRDefault="00AA0562" w14:paraId="2ADDADCE" w14:textId="77777777"/>
    <w:p w:rsidR="00AA0562" w:rsidP="00B25FAA" w:rsidRDefault="00AA0562" w14:paraId="1561731B" w14:textId="77777777"/>
    <w:p w:rsidR="00AA0562" w:rsidP="00B25FAA" w:rsidRDefault="00AA0562" w14:paraId="5689A049" w14:textId="77777777"/>
    <w:p w:rsidR="00AA0562" w:rsidP="00B25FAA" w:rsidRDefault="00AA0562" w14:paraId="78D6E350" w14:textId="77777777"/>
    <w:p w:rsidR="00AA0562" w:rsidP="00B25FAA" w:rsidRDefault="00AA0562" w14:paraId="66DB6940" w14:textId="77777777"/>
    <w:p w:rsidR="00AA0562" w:rsidP="00B25FAA" w:rsidRDefault="00AA0562" w14:paraId="0A619964" w14:textId="77777777"/>
    <w:p w:rsidR="00AA0562" w:rsidP="00B25FAA" w:rsidRDefault="00AA0562" w14:paraId="5D463C56" w14:textId="77777777"/>
    <w:p w:rsidR="00AA0562" w:rsidP="00B25FAA" w:rsidRDefault="00AA0562" w14:paraId="6A85931F" w14:textId="77777777"/>
    <w:p w:rsidR="00AA0562" w:rsidP="00B25FAA" w:rsidRDefault="00AA0562" w14:paraId="2169EAF9" w14:textId="77777777"/>
    <w:p w:rsidR="00AA0562" w:rsidP="00B25FAA" w:rsidRDefault="00AA0562" w14:paraId="77681CB5" w14:textId="77777777"/>
    <w:p w:rsidR="00AA0562" w:rsidP="00B25FAA" w:rsidRDefault="00AA0562" w14:paraId="70224C2E" w14:textId="77777777"/>
    <w:p w:rsidR="00AA0562" w:rsidP="00B25FAA" w:rsidRDefault="00AA0562" w14:paraId="6ED1676F" w14:textId="77777777"/>
    <w:p w:rsidR="00AA0562" w:rsidP="00B25FAA" w:rsidRDefault="00AA0562" w14:paraId="727A0EB9" w14:textId="77777777"/>
    <w:p w:rsidR="00AA0562" w:rsidP="00B25FAA" w:rsidRDefault="00AA0562" w14:paraId="4F93C3B8" w14:textId="77777777"/>
    <w:p w:rsidR="00AA0562" w:rsidP="00B25FAA" w:rsidRDefault="00AA0562" w14:paraId="72C85510" w14:textId="77777777"/>
    <w:p w:rsidR="00AA0562" w:rsidP="00B25FAA" w:rsidRDefault="00AA0562" w14:paraId="0A74443F" w14:textId="77777777"/>
    <w:p w:rsidR="00AA0562" w:rsidP="00B25FAA" w:rsidRDefault="00AA0562" w14:paraId="296ADB10" w14:textId="77777777"/>
    <w:p w:rsidR="00AA0562" w:rsidP="00B25FAA" w:rsidRDefault="00AA0562" w14:paraId="0362B4CE" w14:textId="77777777"/>
    <w:p w:rsidR="00AA0562" w:rsidP="00B25FAA" w:rsidRDefault="00AA0562" w14:paraId="7CBEFAF4" w14:textId="77777777"/>
    <w:p w:rsidR="00AA0562" w:rsidP="00B25FAA" w:rsidRDefault="00AA0562" w14:paraId="45AE64B7" w14:textId="77777777"/>
    <w:p w:rsidR="00AA0562" w:rsidP="00B25FAA" w:rsidRDefault="00AA0562" w14:paraId="4E5AA6E8" w14:textId="77777777"/>
    <w:p w:rsidR="00AA0562" w:rsidP="00B25FAA" w:rsidRDefault="00AA0562" w14:paraId="06C1F7BD" w14:textId="77777777"/>
    <w:p w:rsidR="00AA0562" w:rsidP="00B25FAA" w:rsidRDefault="00AA0562" w14:paraId="5A49BEE3" w14:textId="77777777"/>
    <w:p w:rsidR="00AA0562" w:rsidP="00B25FAA" w:rsidRDefault="00AA0562" w14:paraId="5A2CF144" w14:textId="77777777"/>
    <w:p w:rsidR="00AA0562" w:rsidP="00B25FAA" w:rsidRDefault="00AA0562" w14:paraId="09309FA3" w14:textId="77777777"/>
    <w:p w:rsidR="00AA0562" w:rsidP="00B25FAA" w:rsidRDefault="00AA0562" w14:paraId="2968F334" w14:textId="77777777"/>
    <w:p w:rsidR="00AA0562" w:rsidP="00B25FAA" w:rsidRDefault="00AA0562" w14:paraId="3A46D434" w14:textId="77777777"/>
    <w:p w:rsidR="00AA0562" w:rsidP="00B25FAA" w:rsidRDefault="00AA0562" w14:paraId="4A479F37" w14:textId="77777777"/>
    <w:p w:rsidR="00AA0562" w:rsidP="00B25FAA" w:rsidRDefault="00AA0562" w14:paraId="38B3D008" w14:textId="77777777"/>
    <w:p w:rsidR="00AA0562" w:rsidP="00B25FAA" w:rsidRDefault="00AA0562" w14:paraId="65408E95" w14:textId="77777777"/>
    <w:p w:rsidR="00AA0562" w:rsidP="00B25FAA" w:rsidRDefault="00AA0562" w14:paraId="78AAD57F" w14:textId="77777777"/>
    <w:p w:rsidR="00AA0562" w:rsidP="00B25FAA" w:rsidRDefault="00AA0562" w14:paraId="4CCD7481" w14:textId="77777777"/>
    <w:p w:rsidR="00AA0562" w:rsidP="00B25FAA" w:rsidRDefault="00AA0562" w14:paraId="00FB4D03" w14:textId="77777777"/>
    <w:p w:rsidR="00AA0562" w:rsidP="00B25FAA" w:rsidRDefault="00AA0562" w14:paraId="43C61EE4" w14:textId="77777777"/>
    <w:p w:rsidR="00AA0562" w:rsidP="00B25FAA" w:rsidRDefault="00AA0562" w14:paraId="229BF084" w14:textId="77777777"/>
    <w:p w:rsidR="00AA0562" w:rsidP="00B25FAA" w:rsidRDefault="00AA0562" w14:paraId="5366B52B" w14:textId="77777777"/>
    <w:p w:rsidR="00AA0562" w:rsidP="00B25FAA" w:rsidRDefault="00AA0562" w14:paraId="26411BD3" w14:textId="77777777"/>
    <w:p w:rsidR="00AA0562" w:rsidP="00B25FAA" w:rsidRDefault="00AA0562" w14:paraId="2AD52207" w14:textId="77777777"/>
    <w:p w:rsidR="00AA0562" w:rsidP="00B25FAA" w:rsidRDefault="00AA0562" w14:paraId="4D873F1C" w14:textId="77777777"/>
    <w:p w:rsidR="00AA0562" w:rsidP="00B25FAA" w:rsidRDefault="00AA0562" w14:paraId="588CE379" w14:textId="77777777"/>
    <w:p w:rsidR="00AA0562" w:rsidP="00B25FAA" w:rsidRDefault="00AA0562" w14:paraId="2FFF6BAE" w14:textId="77777777"/>
  </w:footnote>
  <w:footnote w:type="continuationSeparator" w:id="0">
    <w:p w:rsidR="00AA0562" w:rsidP="00B25FAA" w:rsidRDefault="00AA0562" w14:paraId="5338FF6F" w14:textId="77777777">
      <w:r>
        <w:continuationSeparator/>
      </w:r>
    </w:p>
    <w:p w:rsidR="00AA0562" w:rsidP="00B25FAA" w:rsidRDefault="00AA0562" w14:paraId="4CAC1679" w14:textId="77777777"/>
    <w:p w:rsidR="00AA0562" w:rsidP="00B25FAA" w:rsidRDefault="00AA0562" w14:paraId="00E6EEF0" w14:textId="77777777"/>
    <w:p w:rsidR="00AA0562" w:rsidP="00B25FAA" w:rsidRDefault="00AA0562" w14:paraId="36690B89" w14:textId="77777777"/>
    <w:p w:rsidR="00AA0562" w:rsidP="00B25FAA" w:rsidRDefault="00AA0562" w14:paraId="76EC4FE6" w14:textId="77777777"/>
    <w:p w:rsidR="00AA0562" w:rsidP="00B25FAA" w:rsidRDefault="00AA0562" w14:paraId="62C21AA5" w14:textId="77777777"/>
    <w:p w:rsidR="00AA0562" w:rsidP="00B25FAA" w:rsidRDefault="00AA0562" w14:paraId="4B8521F4" w14:textId="77777777"/>
    <w:p w:rsidR="00AA0562" w:rsidP="00B25FAA" w:rsidRDefault="00AA0562" w14:paraId="4D746AB3" w14:textId="77777777"/>
    <w:p w:rsidR="00AA0562" w:rsidP="00B25FAA" w:rsidRDefault="00AA0562" w14:paraId="062E45CC" w14:textId="77777777"/>
    <w:p w:rsidR="00AA0562" w:rsidP="00B25FAA" w:rsidRDefault="00AA0562" w14:paraId="383864BF" w14:textId="77777777"/>
    <w:p w:rsidR="00AA0562" w:rsidP="00B25FAA" w:rsidRDefault="00AA0562" w14:paraId="667DD1B8" w14:textId="77777777"/>
    <w:p w:rsidR="00AA0562" w:rsidP="00B25FAA" w:rsidRDefault="00AA0562" w14:paraId="03E373FD" w14:textId="77777777"/>
    <w:p w:rsidR="00AA0562" w:rsidP="00B25FAA" w:rsidRDefault="00AA0562" w14:paraId="47E552DA" w14:textId="77777777"/>
    <w:p w:rsidR="00AA0562" w:rsidP="00B25FAA" w:rsidRDefault="00AA0562" w14:paraId="43A859E6" w14:textId="77777777"/>
    <w:p w:rsidR="00AA0562" w:rsidP="00B25FAA" w:rsidRDefault="00AA0562" w14:paraId="2C8DAB31" w14:textId="77777777"/>
    <w:p w:rsidR="00AA0562" w:rsidP="00B25FAA" w:rsidRDefault="00AA0562" w14:paraId="51ED3A16" w14:textId="77777777"/>
    <w:p w:rsidR="00AA0562" w:rsidP="00B25FAA" w:rsidRDefault="00AA0562" w14:paraId="14DA3C2E" w14:textId="77777777"/>
    <w:p w:rsidR="00AA0562" w:rsidP="00B25FAA" w:rsidRDefault="00AA0562" w14:paraId="1343708E" w14:textId="77777777"/>
    <w:p w:rsidR="00AA0562" w:rsidP="00B25FAA" w:rsidRDefault="00AA0562" w14:paraId="1D41A1C6" w14:textId="77777777"/>
    <w:p w:rsidR="00AA0562" w:rsidP="00B25FAA" w:rsidRDefault="00AA0562" w14:paraId="79E7E684" w14:textId="77777777"/>
    <w:p w:rsidR="00AA0562" w:rsidP="00B25FAA" w:rsidRDefault="00AA0562" w14:paraId="508361FE" w14:textId="77777777"/>
    <w:p w:rsidR="00AA0562" w:rsidP="00B25FAA" w:rsidRDefault="00AA0562" w14:paraId="5B5339D8" w14:textId="77777777"/>
    <w:p w:rsidR="00AA0562" w:rsidP="00B25FAA" w:rsidRDefault="00AA0562" w14:paraId="22DEF4E1" w14:textId="77777777"/>
    <w:p w:rsidR="00AA0562" w:rsidP="00B25FAA" w:rsidRDefault="00AA0562" w14:paraId="5E65144F" w14:textId="77777777"/>
    <w:p w:rsidR="00AA0562" w:rsidP="00B25FAA" w:rsidRDefault="00AA0562" w14:paraId="66C8F9DB" w14:textId="77777777"/>
    <w:p w:rsidR="00AA0562" w:rsidP="00B25FAA" w:rsidRDefault="00AA0562" w14:paraId="47263A9F" w14:textId="77777777"/>
    <w:p w:rsidR="00AA0562" w:rsidP="00B25FAA" w:rsidRDefault="00AA0562" w14:paraId="20A3CD77" w14:textId="77777777"/>
    <w:p w:rsidR="00AA0562" w:rsidP="00B25FAA" w:rsidRDefault="00AA0562" w14:paraId="470E10B1" w14:textId="77777777"/>
    <w:p w:rsidR="00AA0562" w:rsidP="00B25FAA" w:rsidRDefault="00AA0562" w14:paraId="01A33491" w14:textId="77777777"/>
    <w:p w:rsidR="00AA0562" w:rsidP="00B25FAA" w:rsidRDefault="00AA0562" w14:paraId="6D243F1E" w14:textId="77777777"/>
    <w:p w:rsidR="00AA0562" w:rsidP="00B25FAA" w:rsidRDefault="00AA0562" w14:paraId="229654B1" w14:textId="77777777"/>
    <w:p w:rsidR="00AA0562" w:rsidP="00B25FAA" w:rsidRDefault="00AA0562" w14:paraId="7C3BD3CD" w14:textId="77777777"/>
    <w:p w:rsidR="00AA0562" w:rsidP="00B25FAA" w:rsidRDefault="00AA0562" w14:paraId="1E3966F2" w14:textId="77777777"/>
    <w:p w:rsidR="00AA0562" w:rsidP="00B25FAA" w:rsidRDefault="00AA0562" w14:paraId="1B2F14FA" w14:textId="77777777"/>
    <w:p w:rsidR="00AA0562" w:rsidP="00B25FAA" w:rsidRDefault="00AA0562" w14:paraId="78448419" w14:textId="77777777"/>
    <w:p w:rsidR="00AA0562" w:rsidP="00B25FAA" w:rsidRDefault="00AA0562" w14:paraId="778CA5A5" w14:textId="77777777"/>
    <w:p w:rsidR="00AA0562" w:rsidP="00B25FAA" w:rsidRDefault="00AA0562" w14:paraId="69BBA0CD" w14:textId="77777777"/>
    <w:p w:rsidR="00AA0562" w:rsidP="00B25FAA" w:rsidRDefault="00AA0562" w14:paraId="5E14CE09" w14:textId="77777777"/>
    <w:p w:rsidR="00AA0562" w:rsidP="00B25FAA" w:rsidRDefault="00AA0562" w14:paraId="5F3108E2" w14:textId="77777777"/>
    <w:p w:rsidR="00AA0562" w:rsidP="00B25FAA" w:rsidRDefault="00AA0562" w14:paraId="772EA93B" w14:textId="77777777"/>
    <w:p w:rsidR="00AA0562" w:rsidP="00B25FAA" w:rsidRDefault="00AA0562" w14:paraId="541F222F" w14:textId="77777777"/>
    <w:p w:rsidR="00AA0562" w:rsidP="00B25FAA" w:rsidRDefault="00AA0562" w14:paraId="496F58B0" w14:textId="77777777"/>
    <w:p w:rsidR="00AA0562" w:rsidP="00B25FAA" w:rsidRDefault="00AA0562" w14:paraId="4FAA3C31" w14:textId="77777777"/>
    <w:p w:rsidR="00AA0562" w:rsidP="00B25FAA" w:rsidRDefault="00AA0562" w14:paraId="50D3FEFD" w14:textId="77777777"/>
    <w:p w:rsidR="00AA0562" w:rsidP="00B25FAA" w:rsidRDefault="00AA0562" w14:paraId="6FEA0BEB" w14:textId="77777777"/>
    <w:p w:rsidR="00AA0562" w:rsidP="00B25FAA" w:rsidRDefault="00AA0562" w14:paraId="00D838AD" w14:textId="77777777"/>
    <w:p w:rsidR="00AA0562" w:rsidP="00B25FAA" w:rsidRDefault="00AA0562" w14:paraId="0202F388" w14:textId="77777777"/>
    <w:p w:rsidR="00AA0562" w:rsidP="00B25FAA" w:rsidRDefault="00AA0562" w14:paraId="4645621A" w14:textId="77777777"/>
    <w:p w:rsidR="00AA0562" w:rsidP="00B25FAA" w:rsidRDefault="00AA0562" w14:paraId="6ED15F89" w14:textId="77777777"/>
    <w:p w:rsidR="00AA0562" w:rsidP="00B25FAA" w:rsidRDefault="00AA0562" w14:paraId="714B056D" w14:textId="77777777"/>
  </w:footnote>
  <w:footnote w:type="continuationNotice" w:id="1">
    <w:p w:rsidR="002031BE" w:rsidRDefault="002031BE" w14:paraId="5D49436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25FAA" w:rsidRDefault="00377955" w14:paraId="6C2D7DC9" w14:textId="77777777"/>
  <w:p w:rsidR="00377955" w:rsidP="00B25FAA" w:rsidRDefault="00377955" w14:paraId="283F7D82" w14:textId="77777777"/>
  <w:p w:rsidR="00377955" w:rsidP="00B25FAA" w:rsidRDefault="00377955" w14:paraId="26BEB6E0" w14:textId="77777777"/>
  <w:p w:rsidR="00377955" w:rsidP="00B25FAA" w:rsidRDefault="00377955" w14:paraId="7D7A7042" w14:textId="77777777"/>
  <w:p w:rsidR="00377955" w:rsidP="00B25FAA" w:rsidRDefault="00377955" w14:paraId="5D319FB7" w14:textId="77777777"/>
  <w:p w:rsidR="00377955" w:rsidP="00B25FAA" w:rsidRDefault="00377955" w14:paraId="53C9268A" w14:textId="77777777"/>
  <w:p w:rsidR="00377955" w:rsidP="00B25FAA" w:rsidRDefault="00377955" w14:paraId="66D86E06" w14:textId="77777777"/>
  <w:p w:rsidR="00377955" w:rsidP="00B25FAA" w:rsidRDefault="00377955" w14:paraId="1801B99E" w14:textId="77777777"/>
  <w:p w:rsidR="00377955" w:rsidP="00B25FAA" w:rsidRDefault="00377955" w14:paraId="153AA949" w14:textId="77777777"/>
  <w:p w:rsidR="00377955" w:rsidP="00B25FAA" w:rsidRDefault="00377955" w14:paraId="067D028E" w14:textId="77777777"/>
  <w:p w:rsidR="00377955" w:rsidP="00B25FAA" w:rsidRDefault="00377955" w14:paraId="04D7BB6F" w14:textId="77777777"/>
  <w:p w:rsidR="00377955" w:rsidP="00B25FAA" w:rsidRDefault="00377955" w14:paraId="633E4D7D" w14:textId="77777777"/>
  <w:p w:rsidR="00377955" w:rsidP="00B25FAA" w:rsidRDefault="00377955" w14:paraId="682FAF24" w14:textId="77777777"/>
  <w:p w:rsidR="00377955" w:rsidP="00B25FAA" w:rsidRDefault="00377955" w14:paraId="085EE627" w14:textId="77777777"/>
  <w:p w:rsidR="00377955" w:rsidP="00B25FAA" w:rsidRDefault="00377955" w14:paraId="3BB01320" w14:textId="77777777"/>
  <w:p w:rsidR="00377955" w:rsidP="00B25FAA" w:rsidRDefault="00377955" w14:paraId="6CDA8BDD" w14:textId="77777777"/>
  <w:p w:rsidR="00377955" w:rsidP="00B25FAA" w:rsidRDefault="00377955" w14:paraId="173483F1" w14:textId="77777777"/>
  <w:p w:rsidR="00377955" w:rsidP="00B25FAA" w:rsidRDefault="00377955" w14:paraId="54B66255" w14:textId="77777777"/>
  <w:p w:rsidR="00377955" w:rsidP="00B25FAA" w:rsidRDefault="00377955" w14:paraId="73E7300A" w14:textId="77777777"/>
  <w:p w:rsidR="00377955" w:rsidP="00B25FAA" w:rsidRDefault="00377955" w14:paraId="072AF5AF" w14:textId="77777777"/>
  <w:p w:rsidR="00377955" w:rsidP="00B25FAA" w:rsidRDefault="00377955" w14:paraId="161FEC68" w14:textId="77777777"/>
  <w:p w:rsidR="00377955" w:rsidP="00B25FAA" w:rsidRDefault="00377955" w14:paraId="61BCFD3D" w14:textId="77777777"/>
  <w:p w:rsidR="00377955" w:rsidP="00B25FAA" w:rsidRDefault="00377955" w14:paraId="2A4BF47D" w14:textId="77777777"/>
  <w:p w:rsidR="00377955" w:rsidP="00B25FAA" w:rsidRDefault="00377955" w14:paraId="3EEF2565" w14:textId="77777777"/>
  <w:p w:rsidR="00377955" w:rsidP="00B25FAA" w:rsidRDefault="00377955" w14:paraId="777A6031" w14:textId="77777777"/>
  <w:p w:rsidR="00377955" w:rsidP="00B25FAA" w:rsidRDefault="00377955" w14:paraId="2CC92319" w14:textId="77777777"/>
  <w:p w:rsidR="00377955" w:rsidP="00B25FAA" w:rsidRDefault="00377955" w14:paraId="3B54541E" w14:textId="77777777"/>
  <w:p w:rsidR="00377955" w:rsidP="00B25FAA" w:rsidRDefault="00377955" w14:paraId="2D2BDB2A" w14:textId="77777777"/>
  <w:p w:rsidR="00377955" w:rsidP="00B25FAA" w:rsidRDefault="00377955" w14:paraId="345CEB8B" w14:textId="77777777"/>
  <w:p w:rsidR="00377955" w:rsidP="00B25FAA" w:rsidRDefault="00377955" w14:paraId="341544F2" w14:textId="77777777"/>
  <w:p w:rsidR="00377955" w:rsidP="00B25FAA" w:rsidRDefault="00377955" w14:paraId="2B448855" w14:textId="77777777"/>
  <w:p w:rsidR="00377955" w:rsidP="00B25FAA" w:rsidRDefault="00377955" w14:paraId="0735AA00" w14:textId="77777777"/>
  <w:p w:rsidR="00377955" w:rsidP="00B25FAA" w:rsidRDefault="00377955" w14:paraId="0769FA89" w14:textId="77777777"/>
  <w:p w:rsidR="00377955" w:rsidP="00B25FAA" w:rsidRDefault="00377955" w14:paraId="37C0BF98" w14:textId="77777777"/>
  <w:p w:rsidR="00377955" w:rsidP="00B25FAA" w:rsidRDefault="00377955" w14:paraId="52016CFA" w14:textId="77777777"/>
  <w:p w:rsidR="00377955" w:rsidP="00B25FAA" w:rsidRDefault="00377955" w14:paraId="5AC09E8F" w14:textId="77777777"/>
  <w:p w:rsidR="00377955" w:rsidP="00B25FAA" w:rsidRDefault="00377955" w14:paraId="37B9EB9F" w14:textId="77777777"/>
  <w:p w:rsidR="00377955" w:rsidP="00B25FAA" w:rsidRDefault="00377955" w14:paraId="3D9D15E2" w14:textId="77777777"/>
  <w:p w:rsidR="00377955" w:rsidP="00B25FAA" w:rsidRDefault="00377955" w14:paraId="00C6F0C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377955" w:rsidP="00B25FAA" w:rsidRDefault="00377955" w14:paraId="1AC85886" w14:textId="71C9DD2C">
    <w:r w:rsidRPr="0071079E">
      <w:rPr>
        <w:noProof/>
        <w:lang w:eastAsia="nl-NL"/>
      </w:rPr>
      <w:drawing>
        <wp:anchor distT="0" distB="0" distL="114300" distR="114300" simplePos="0" relativeHeight="251658240" behindDoc="1" locked="0" layoutInCell="1" allowOverlap="1" wp14:anchorId="3A866B01" wp14:editId="7B229111">
          <wp:simplePos x="0" y="0"/>
          <wp:positionH relativeFrom="page">
            <wp:posOffset>5419434</wp:posOffset>
          </wp:positionH>
          <wp:positionV relativeFrom="page">
            <wp:posOffset>448574</wp:posOffset>
          </wp:positionV>
          <wp:extent cx="1029652" cy="381600"/>
          <wp:effectExtent l="0" t="0" r="0" b="0"/>
          <wp:wrapNone/>
          <wp:docPr id="1882565073" name="Afbeelding 188256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65073" name="Afbeelding 1882565073"/>
                  <pic:cNvPicPr>
                    <a:picLocks noChangeAspect="1" noChangeArrowheads="1"/>
                  </pic:cNvPicPr>
                </pic:nvPicPr>
                <pic:blipFill>
                  <a:blip r:embed="rId1"/>
                  <a:stretch>
                    <a:fillRect/>
                  </a:stretch>
                </pic:blipFill>
                <pic:spPr bwMode="auto">
                  <a:xfrm>
                    <a:off x="0" y="0"/>
                    <a:ext cx="1029652" cy="38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551">
      <w:rPr>
        <w:lang w:val="en-US"/>
      </w:rPr>
      <w:tab/>
    </w:r>
    <w:r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955" w:rsidP="00B25FAA" w:rsidRDefault="00377955" w14:paraId="3F91856F" w14:textId="5071598D"/>
  <w:p w:rsidRPr="00875360" w:rsidR="00377955" w:rsidP="00B25FAA" w:rsidRDefault="00377955" w14:paraId="4CB8D09C" w14:textId="77777777">
    <w:r w:rsidRPr="00F467D7">
      <w:rPr>
        <w:lang w:val="en-US"/>
      </w:rPr>
      <w:tab/>
    </w:r>
  </w:p>
  <w:p w:rsidRPr="005A7551" w:rsidR="00377955" w:rsidP="00B25FAA" w:rsidRDefault="00377955" w14:paraId="6927CFFA" w14:textId="77777777">
    <w:pPr>
      <w:rPr>
        <w:rFonts w:ascii="Times New Roman" w:hAnsi="Times New Roman"/>
        <w:lang w:val="en-US"/>
      </w:rPr>
    </w:pPr>
    <w:r w:rsidRPr="005A7551">
      <w:rPr>
        <w:lang w:val="en-US"/>
      </w:rPr>
      <w:tab/>
    </w:r>
    <w:r w:rsidRPr="005A7551">
      <w:rPr>
        <w:lang w:val="en-US"/>
      </w:rPr>
      <w:tab/>
    </w:r>
  </w:p>
  <w:p w:rsidR="00377955" w:rsidP="00B25FAA" w:rsidRDefault="00377955" w14:paraId="3762ABD2" w14:textId="77777777">
    <w:pPr>
      <w:pStyle w:val="Koptekst"/>
    </w:pPr>
  </w:p>
  <w:p w:rsidR="00377955" w:rsidP="00B25FAA" w:rsidRDefault="00377955" w14:paraId="5F6676BF" w14:textId="77777777">
    <w:pPr>
      <w:pStyle w:val="Koptekst"/>
    </w:pPr>
  </w:p>
  <w:p w:rsidR="00377955" w:rsidP="00B25FAA" w:rsidRDefault="00377955" w14:paraId="78E666F5" w14:textId="77777777">
    <w:pPr>
      <w:pStyle w:val="Koptekst"/>
    </w:pPr>
  </w:p>
  <w:p w:rsidR="00377955" w:rsidP="00B25FAA" w:rsidRDefault="00377955" w14:paraId="3A08C296" w14:textId="77777777">
    <w:pPr>
      <w:pStyle w:val="Koptekst"/>
    </w:pPr>
  </w:p>
  <w:p w:rsidR="00377955" w:rsidP="00B25FAA" w:rsidRDefault="00377955" w14:paraId="7D1DB873" w14:textId="77777777">
    <w:pPr>
      <w:pStyle w:val="Koptekst"/>
    </w:pPr>
  </w:p>
  <w:p w:rsidR="00377955" w:rsidP="00B25FAA" w:rsidRDefault="00377955" w14:paraId="783A0A50" w14:textId="77777777">
    <w:pPr>
      <w:pStyle w:val="Koptekst"/>
    </w:pPr>
  </w:p>
  <w:p w:rsidR="00377955" w:rsidP="00B25FAA" w:rsidRDefault="00377955" w14:paraId="65AA86B0" w14:textId="77777777">
    <w:pPr>
      <w:pStyle w:val="Koptekst"/>
    </w:pPr>
  </w:p>
  <w:p w:rsidR="00377955" w:rsidP="00B25FAA" w:rsidRDefault="00377955" w14:paraId="59FDEFDE" w14:textId="77777777">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23i8uNNb" int2:invalidationBookmarkName="" int2:hashCode="M+lQXRKULoJZo8" int2:id="hkNlhE4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B7F5A71"/>
    <w:multiLevelType w:val="multilevel"/>
    <w:tmpl w:val="C2E8C23E"/>
    <w:lvl w:ilvl="0">
      <w:start w:val="4"/>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hint="default" w:ascii="Symbol" w:hAnsi="Symbol"/>
        <w:color w:val="auto"/>
      </w:rPr>
    </w:lvl>
    <w:lvl w:ilvl="1">
      <w:start w:val="1"/>
      <w:numFmt w:val="bullet"/>
      <w:lvlText w:val="-"/>
      <w:lvlJc w:val="left"/>
      <w:pPr>
        <w:tabs>
          <w:tab w:val="num" w:pos="587"/>
        </w:tabs>
        <w:ind w:left="454" w:hanging="227"/>
      </w:pPr>
      <w:rPr>
        <w:rFonts w:hint="default" w:ascii="Times New Roman" w:cs="Times New Roman"/>
      </w:rPr>
    </w:lvl>
    <w:lvl w:ilvl="2">
      <w:start w:val="1"/>
      <w:numFmt w:val="bullet"/>
      <w:lvlText w:val="-"/>
      <w:lvlJc w:val="left"/>
      <w:pPr>
        <w:tabs>
          <w:tab w:val="num" w:pos="814"/>
        </w:tabs>
        <w:ind w:left="680" w:hanging="226"/>
      </w:pPr>
      <w:rPr>
        <w:rFonts w:hint="default" w:ascii="Times New Roman" w:cs="Times New Roman"/>
      </w:rPr>
    </w:lvl>
    <w:lvl w:ilvl="3">
      <w:start w:val="1"/>
      <w:numFmt w:val="bullet"/>
      <w:lvlText w:val="-"/>
      <w:lvlJc w:val="left"/>
      <w:pPr>
        <w:tabs>
          <w:tab w:val="num" w:pos="1040"/>
        </w:tabs>
        <w:ind w:left="907" w:hanging="227"/>
      </w:pPr>
      <w:rPr>
        <w:rFonts w:hint="default" w:ascii="Times New Roman" w:cs="Times New Roman"/>
      </w:rPr>
    </w:lvl>
    <w:lvl w:ilvl="4">
      <w:start w:val="1"/>
      <w:numFmt w:val="bullet"/>
      <w:lvlText w:val="-"/>
      <w:lvlJc w:val="left"/>
      <w:pPr>
        <w:tabs>
          <w:tab w:val="num" w:pos="1267"/>
        </w:tabs>
        <w:ind w:left="1134" w:hanging="227"/>
      </w:pPr>
      <w:rPr>
        <w:rFonts w:hint="default" w:ascii="Times New Roman" w:cs="Times New Roman"/>
      </w:rPr>
    </w:lvl>
    <w:lvl w:ilvl="5">
      <w:start w:val="1"/>
      <w:numFmt w:val="bullet"/>
      <w:lvlText w:val="-"/>
      <w:lvlJc w:val="left"/>
      <w:pPr>
        <w:tabs>
          <w:tab w:val="num" w:pos="1494"/>
        </w:tabs>
        <w:ind w:left="1361" w:hanging="227"/>
      </w:pPr>
      <w:rPr>
        <w:rFonts w:hint="default" w:ascii="Times New Roman" w:cs="Times New Roman"/>
      </w:rPr>
    </w:lvl>
    <w:lvl w:ilvl="6">
      <w:start w:val="1"/>
      <w:numFmt w:val="bullet"/>
      <w:lvlText w:val="-"/>
      <w:lvlJc w:val="left"/>
      <w:pPr>
        <w:tabs>
          <w:tab w:val="num" w:pos="1721"/>
        </w:tabs>
        <w:ind w:left="1588" w:hanging="227"/>
      </w:pPr>
      <w:rPr>
        <w:rFonts w:hint="default" w:ascii="Times New Roman" w:cs="Times New Roman"/>
      </w:rPr>
    </w:lvl>
    <w:lvl w:ilvl="7">
      <w:start w:val="1"/>
      <w:numFmt w:val="bullet"/>
      <w:lvlText w:val="-"/>
      <w:lvlJc w:val="left"/>
      <w:pPr>
        <w:tabs>
          <w:tab w:val="num" w:pos="1948"/>
        </w:tabs>
        <w:ind w:left="1814" w:hanging="226"/>
      </w:pPr>
      <w:rPr>
        <w:rFonts w:hint="default" w:ascii="Times New Roman" w:cs="Times New Roman"/>
      </w:rPr>
    </w:lvl>
    <w:lvl w:ilvl="8">
      <w:start w:val="1"/>
      <w:numFmt w:val="bullet"/>
      <w:lvlText w:val="-"/>
      <w:lvlJc w:val="left"/>
      <w:pPr>
        <w:tabs>
          <w:tab w:val="num" w:pos="2174"/>
        </w:tabs>
        <w:ind w:left="2041" w:hanging="227"/>
      </w:pPr>
      <w:rPr>
        <w:rFonts w:hint="default" w:ascii="Times New Roman" w:cs="Times New Roman"/>
      </w:rPr>
    </w:lvl>
  </w:abstractNum>
  <w:abstractNum w:abstractNumId="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4ECF30DC"/>
    <w:multiLevelType w:val="hybridMultilevel"/>
    <w:tmpl w:val="31DE7AD8"/>
    <w:lvl w:ilvl="0" w:tplc="1D301B0C">
      <w:start w:val="1"/>
      <w:numFmt w:val="bullet"/>
      <w:lvlText w:val="-"/>
      <w:lvlJc w:val="left"/>
      <w:pPr>
        <w:ind w:left="720" w:hanging="360"/>
      </w:pPr>
      <w:rPr>
        <w:rFonts w:hint="default" w:ascii="Courier New" w:hAnsi="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D43ED5B"/>
    <w:multiLevelType w:val="hybridMultilevel"/>
    <w:tmpl w:val="F3E2B72C"/>
    <w:lvl w:ilvl="0" w:tplc="818C3844">
      <w:start w:val="1"/>
      <w:numFmt w:val="bullet"/>
      <w:lvlText w:val="-"/>
      <w:lvlJc w:val="left"/>
      <w:pPr>
        <w:ind w:left="720" w:hanging="360"/>
      </w:pPr>
      <w:rPr>
        <w:rFonts w:hint="default" w:ascii="&quot;Calibri&quot;,sans-serif" w:hAnsi="&quot;Calibri&quot;,sans-serif"/>
      </w:rPr>
    </w:lvl>
    <w:lvl w:ilvl="1" w:tplc="DCF2EFB8">
      <w:start w:val="1"/>
      <w:numFmt w:val="bullet"/>
      <w:lvlText w:val="o"/>
      <w:lvlJc w:val="left"/>
      <w:pPr>
        <w:ind w:left="1440" w:hanging="360"/>
      </w:pPr>
      <w:rPr>
        <w:rFonts w:hint="default" w:ascii="Courier New" w:hAnsi="Courier New"/>
      </w:rPr>
    </w:lvl>
    <w:lvl w:ilvl="2" w:tplc="2BCCA90E">
      <w:start w:val="1"/>
      <w:numFmt w:val="bullet"/>
      <w:lvlText w:val=""/>
      <w:lvlJc w:val="left"/>
      <w:pPr>
        <w:ind w:left="2160" w:hanging="360"/>
      </w:pPr>
      <w:rPr>
        <w:rFonts w:hint="default" w:ascii="Wingdings" w:hAnsi="Wingdings"/>
      </w:rPr>
    </w:lvl>
    <w:lvl w:ilvl="3" w:tplc="1E10D1E4">
      <w:start w:val="1"/>
      <w:numFmt w:val="bullet"/>
      <w:lvlText w:val=""/>
      <w:lvlJc w:val="left"/>
      <w:pPr>
        <w:ind w:left="2880" w:hanging="360"/>
      </w:pPr>
      <w:rPr>
        <w:rFonts w:hint="default" w:ascii="Symbol" w:hAnsi="Symbol"/>
      </w:rPr>
    </w:lvl>
    <w:lvl w:ilvl="4" w:tplc="ADD655E0">
      <w:start w:val="1"/>
      <w:numFmt w:val="bullet"/>
      <w:lvlText w:val="o"/>
      <w:lvlJc w:val="left"/>
      <w:pPr>
        <w:ind w:left="3600" w:hanging="360"/>
      </w:pPr>
      <w:rPr>
        <w:rFonts w:hint="default" w:ascii="Courier New" w:hAnsi="Courier New"/>
      </w:rPr>
    </w:lvl>
    <w:lvl w:ilvl="5" w:tplc="F35E22DA">
      <w:start w:val="1"/>
      <w:numFmt w:val="bullet"/>
      <w:lvlText w:val=""/>
      <w:lvlJc w:val="left"/>
      <w:pPr>
        <w:ind w:left="4320" w:hanging="360"/>
      </w:pPr>
      <w:rPr>
        <w:rFonts w:hint="default" w:ascii="Wingdings" w:hAnsi="Wingdings"/>
      </w:rPr>
    </w:lvl>
    <w:lvl w:ilvl="6" w:tplc="6A9421AC">
      <w:start w:val="1"/>
      <w:numFmt w:val="bullet"/>
      <w:lvlText w:val=""/>
      <w:lvlJc w:val="left"/>
      <w:pPr>
        <w:ind w:left="5040" w:hanging="360"/>
      </w:pPr>
      <w:rPr>
        <w:rFonts w:hint="default" w:ascii="Symbol" w:hAnsi="Symbol"/>
      </w:rPr>
    </w:lvl>
    <w:lvl w:ilvl="7" w:tplc="367C98FE">
      <w:start w:val="1"/>
      <w:numFmt w:val="bullet"/>
      <w:lvlText w:val="o"/>
      <w:lvlJc w:val="left"/>
      <w:pPr>
        <w:ind w:left="5760" w:hanging="360"/>
      </w:pPr>
      <w:rPr>
        <w:rFonts w:hint="default" w:ascii="Courier New" w:hAnsi="Courier New"/>
      </w:rPr>
    </w:lvl>
    <w:lvl w:ilvl="8" w:tplc="EA00C3D4">
      <w:start w:val="1"/>
      <w:numFmt w:val="bullet"/>
      <w:lvlText w:val=""/>
      <w:lvlJc w:val="left"/>
      <w:pPr>
        <w:ind w:left="6480" w:hanging="360"/>
      </w:pPr>
      <w:rPr>
        <w:rFonts w:hint="default" w:ascii="Wingdings" w:hAnsi="Wingdings"/>
      </w:rPr>
    </w:lvl>
  </w:abstractNum>
  <w:abstractNum w:abstractNumId="7" w15:restartNumberingAfterBreak="0">
    <w:nsid w:val="69BBFCD8"/>
    <w:multiLevelType w:val="hybridMultilevel"/>
    <w:tmpl w:val="C7B03C76"/>
    <w:lvl w:ilvl="0" w:tplc="E30CDA6E">
      <w:start w:val="1"/>
      <w:numFmt w:val="bullet"/>
      <w:lvlText w:val="·"/>
      <w:lvlJc w:val="left"/>
      <w:pPr>
        <w:ind w:left="720" w:hanging="360"/>
      </w:pPr>
      <w:rPr>
        <w:rFonts w:hint="default" w:ascii="Symbol" w:hAnsi="Symbol"/>
      </w:rPr>
    </w:lvl>
    <w:lvl w:ilvl="1" w:tplc="47E8E704">
      <w:start w:val="1"/>
      <w:numFmt w:val="bullet"/>
      <w:lvlText w:val="o"/>
      <w:lvlJc w:val="left"/>
      <w:pPr>
        <w:ind w:left="1440" w:hanging="360"/>
      </w:pPr>
      <w:rPr>
        <w:rFonts w:hint="default" w:ascii="Courier New" w:hAnsi="Courier New"/>
      </w:rPr>
    </w:lvl>
    <w:lvl w:ilvl="2" w:tplc="38161D88">
      <w:start w:val="1"/>
      <w:numFmt w:val="bullet"/>
      <w:lvlText w:val=""/>
      <w:lvlJc w:val="left"/>
      <w:pPr>
        <w:ind w:left="2160" w:hanging="360"/>
      </w:pPr>
      <w:rPr>
        <w:rFonts w:hint="default" w:ascii="Wingdings" w:hAnsi="Wingdings"/>
      </w:rPr>
    </w:lvl>
    <w:lvl w:ilvl="3" w:tplc="67BE77A0">
      <w:start w:val="1"/>
      <w:numFmt w:val="bullet"/>
      <w:lvlText w:val=""/>
      <w:lvlJc w:val="left"/>
      <w:pPr>
        <w:ind w:left="2880" w:hanging="360"/>
      </w:pPr>
      <w:rPr>
        <w:rFonts w:hint="default" w:ascii="Symbol" w:hAnsi="Symbol"/>
      </w:rPr>
    </w:lvl>
    <w:lvl w:ilvl="4" w:tplc="924A9238">
      <w:start w:val="1"/>
      <w:numFmt w:val="bullet"/>
      <w:lvlText w:val="o"/>
      <w:lvlJc w:val="left"/>
      <w:pPr>
        <w:ind w:left="3600" w:hanging="360"/>
      </w:pPr>
      <w:rPr>
        <w:rFonts w:hint="default" w:ascii="Courier New" w:hAnsi="Courier New"/>
      </w:rPr>
    </w:lvl>
    <w:lvl w:ilvl="5" w:tplc="D8829830">
      <w:start w:val="1"/>
      <w:numFmt w:val="bullet"/>
      <w:lvlText w:val=""/>
      <w:lvlJc w:val="left"/>
      <w:pPr>
        <w:ind w:left="4320" w:hanging="360"/>
      </w:pPr>
      <w:rPr>
        <w:rFonts w:hint="default" w:ascii="Wingdings" w:hAnsi="Wingdings"/>
      </w:rPr>
    </w:lvl>
    <w:lvl w:ilvl="6" w:tplc="FC72693E">
      <w:start w:val="1"/>
      <w:numFmt w:val="bullet"/>
      <w:lvlText w:val=""/>
      <w:lvlJc w:val="left"/>
      <w:pPr>
        <w:ind w:left="5040" w:hanging="360"/>
      </w:pPr>
      <w:rPr>
        <w:rFonts w:hint="default" w:ascii="Symbol" w:hAnsi="Symbol"/>
      </w:rPr>
    </w:lvl>
    <w:lvl w:ilvl="7" w:tplc="CFB019AA">
      <w:start w:val="1"/>
      <w:numFmt w:val="bullet"/>
      <w:lvlText w:val="o"/>
      <w:lvlJc w:val="left"/>
      <w:pPr>
        <w:ind w:left="5760" w:hanging="360"/>
      </w:pPr>
      <w:rPr>
        <w:rFonts w:hint="default" w:ascii="Courier New" w:hAnsi="Courier New"/>
      </w:rPr>
    </w:lvl>
    <w:lvl w:ilvl="8" w:tplc="EE4ED218">
      <w:start w:val="1"/>
      <w:numFmt w:val="bullet"/>
      <w:lvlText w:val=""/>
      <w:lvlJc w:val="left"/>
      <w:pPr>
        <w:ind w:left="6480" w:hanging="360"/>
      </w:pPr>
      <w:rPr>
        <w:rFonts w:hint="default" w:ascii="Wingdings" w:hAnsi="Wingdings"/>
      </w:rPr>
    </w:lvl>
  </w:abstractNum>
  <w:abstractNum w:abstractNumId="8" w15:restartNumberingAfterBreak="0">
    <w:nsid w:val="6EF249C8"/>
    <w:multiLevelType w:val="hybridMultilevel"/>
    <w:tmpl w:val="0A00E5C0"/>
    <w:lvl w:ilvl="0" w:tplc="9C96AC06">
      <w:start w:val="1"/>
      <w:numFmt w:val="bullet"/>
      <w:lvlText w:val="-"/>
      <w:lvlJc w:val="left"/>
      <w:pPr>
        <w:ind w:left="720" w:hanging="360"/>
      </w:pPr>
      <w:rPr>
        <w:rFonts w:hint="default" w:ascii="&quot;Calibri&quot;,sans-serif" w:hAnsi="&quot;Calibri&quot;,sans-serif"/>
      </w:rPr>
    </w:lvl>
    <w:lvl w:ilvl="1" w:tplc="0C94FD68">
      <w:start w:val="1"/>
      <w:numFmt w:val="bullet"/>
      <w:lvlText w:val="o"/>
      <w:lvlJc w:val="left"/>
      <w:pPr>
        <w:ind w:left="1440" w:hanging="360"/>
      </w:pPr>
      <w:rPr>
        <w:rFonts w:hint="default" w:ascii="Courier New" w:hAnsi="Courier New"/>
      </w:rPr>
    </w:lvl>
    <w:lvl w:ilvl="2" w:tplc="36500D7A">
      <w:start w:val="1"/>
      <w:numFmt w:val="bullet"/>
      <w:lvlText w:val=""/>
      <w:lvlJc w:val="left"/>
      <w:pPr>
        <w:ind w:left="2160" w:hanging="360"/>
      </w:pPr>
      <w:rPr>
        <w:rFonts w:hint="default" w:ascii="Wingdings" w:hAnsi="Wingdings"/>
      </w:rPr>
    </w:lvl>
    <w:lvl w:ilvl="3" w:tplc="3C8AC84E">
      <w:start w:val="1"/>
      <w:numFmt w:val="bullet"/>
      <w:lvlText w:val=""/>
      <w:lvlJc w:val="left"/>
      <w:pPr>
        <w:ind w:left="2880" w:hanging="360"/>
      </w:pPr>
      <w:rPr>
        <w:rFonts w:hint="default" w:ascii="Symbol" w:hAnsi="Symbol"/>
      </w:rPr>
    </w:lvl>
    <w:lvl w:ilvl="4" w:tplc="0E82D5EC">
      <w:start w:val="1"/>
      <w:numFmt w:val="bullet"/>
      <w:lvlText w:val="o"/>
      <w:lvlJc w:val="left"/>
      <w:pPr>
        <w:ind w:left="3600" w:hanging="360"/>
      </w:pPr>
      <w:rPr>
        <w:rFonts w:hint="default" w:ascii="Courier New" w:hAnsi="Courier New"/>
      </w:rPr>
    </w:lvl>
    <w:lvl w:ilvl="5" w:tplc="3B48B1E8">
      <w:start w:val="1"/>
      <w:numFmt w:val="bullet"/>
      <w:lvlText w:val=""/>
      <w:lvlJc w:val="left"/>
      <w:pPr>
        <w:ind w:left="4320" w:hanging="360"/>
      </w:pPr>
      <w:rPr>
        <w:rFonts w:hint="default" w:ascii="Wingdings" w:hAnsi="Wingdings"/>
      </w:rPr>
    </w:lvl>
    <w:lvl w:ilvl="6" w:tplc="B5CCE26C">
      <w:start w:val="1"/>
      <w:numFmt w:val="bullet"/>
      <w:lvlText w:val=""/>
      <w:lvlJc w:val="left"/>
      <w:pPr>
        <w:ind w:left="5040" w:hanging="360"/>
      </w:pPr>
      <w:rPr>
        <w:rFonts w:hint="default" w:ascii="Symbol" w:hAnsi="Symbol"/>
      </w:rPr>
    </w:lvl>
    <w:lvl w:ilvl="7" w:tplc="DE6451F2">
      <w:start w:val="1"/>
      <w:numFmt w:val="bullet"/>
      <w:lvlText w:val="o"/>
      <w:lvlJc w:val="left"/>
      <w:pPr>
        <w:ind w:left="5760" w:hanging="360"/>
      </w:pPr>
      <w:rPr>
        <w:rFonts w:hint="default" w:ascii="Courier New" w:hAnsi="Courier New"/>
      </w:rPr>
    </w:lvl>
    <w:lvl w:ilvl="8" w:tplc="12B0465C">
      <w:start w:val="1"/>
      <w:numFmt w:val="bullet"/>
      <w:lvlText w:val=""/>
      <w:lvlJc w:val="left"/>
      <w:pPr>
        <w:ind w:left="6480" w:hanging="360"/>
      </w:pPr>
      <w:rPr>
        <w:rFonts w:hint="default" w:ascii="Wingdings" w:hAnsi="Wingdings"/>
      </w:rPr>
    </w:lvl>
  </w:abstractNum>
  <w:abstractNum w:abstractNumId="9" w15:restartNumberingAfterBreak="0">
    <w:nsid w:val="7D0236F2"/>
    <w:multiLevelType w:val="hybridMultilevel"/>
    <w:tmpl w:val="BD1094A2"/>
    <w:lvl w:ilvl="0" w:tplc="A4E08FEE">
      <w:start w:val="1"/>
      <w:numFmt w:val="decimal"/>
      <w:lvlText w:val="%1."/>
      <w:lvlJc w:val="left"/>
      <w:pPr>
        <w:ind w:left="720" w:hanging="360"/>
      </w:pPr>
    </w:lvl>
    <w:lvl w:ilvl="1" w:tplc="43021EBC">
      <w:start w:val="2"/>
      <w:numFmt w:val="upperLetter"/>
      <w:lvlText w:val="%2."/>
      <w:lvlJc w:val="left"/>
      <w:pPr>
        <w:ind w:left="1440" w:hanging="360"/>
      </w:pPr>
    </w:lvl>
    <w:lvl w:ilvl="2" w:tplc="944E1DA2">
      <w:start w:val="1"/>
      <w:numFmt w:val="lowerRoman"/>
      <w:lvlText w:val="%3."/>
      <w:lvlJc w:val="right"/>
      <w:pPr>
        <w:ind w:left="2160" w:hanging="180"/>
      </w:pPr>
    </w:lvl>
    <w:lvl w:ilvl="3" w:tplc="19346300">
      <w:start w:val="1"/>
      <w:numFmt w:val="decimal"/>
      <w:lvlText w:val="%4."/>
      <w:lvlJc w:val="left"/>
      <w:pPr>
        <w:ind w:left="2880" w:hanging="360"/>
      </w:pPr>
    </w:lvl>
    <w:lvl w:ilvl="4" w:tplc="68CA6A8E">
      <w:start w:val="1"/>
      <w:numFmt w:val="lowerLetter"/>
      <w:lvlText w:val="%5."/>
      <w:lvlJc w:val="left"/>
      <w:pPr>
        <w:ind w:left="3600" w:hanging="360"/>
      </w:pPr>
    </w:lvl>
    <w:lvl w:ilvl="5" w:tplc="2FFEA224">
      <w:start w:val="1"/>
      <w:numFmt w:val="lowerRoman"/>
      <w:lvlText w:val="%6."/>
      <w:lvlJc w:val="right"/>
      <w:pPr>
        <w:ind w:left="4320" w:hanging="180"/>
      </w:pPr>
    </w:lvl>
    <w:lvl w:ilvl="6" w:tplc="E056D218">
      <w:start w:val="1"/>
      <w:numFmt w:val="decimal"/>
      <w:lvlText w:val="%7."/>
      <w:lvlJc w:val="left"/>
      <w:pPr>
        <w:ind w:left="5040" w:hanging="360"/>
      </w:pPr>
    </w:lvl>
    <w:lvl w:ilvl="7" w:tplc="5B2618A0">
      <w:start w:val="1"/>
      <w:numFmt w:val="lowerLetter"/>
      <w:lvlText w:val="%8."/>
      <w:lvlJc w:val="left"/>
      <w:pPr>
        <w:ind w:left="5760" w:hanging="360"/>
      </w:pPr>
    </w:lvl>
    <w:lvl w:ilvl="8" w:tplc="1A684E3E">
      <w:start w:val="1"/>
      <w:numFmt w:val="lowerRoman"/>
      <w:lvlText w:val="%9."/>
      <w:lvlJc w:val="right"/>
      <w:pPr>
        <w:ind w:left="6480" w:hanging="180"/>
      </w:pPr>
    </w:lvl>
  </w:abstractNum>
  <w:num w:numId="1" w16cid:durableId="821584348">
    <w:abstractNumId w:val="8"/>
  </w:num>
  <w:num w:numId="2" w16cid:durableId="1336684218">
    <w:abstractNumId w:val="6"/>
  </w:num>
  <w:num w:numId="3" w16cid:durableId="354582037">
    <w:abstractNumId w:val="7"/>
  </w:num>
  <w:num w:numId="4" w16cid:durableId="211113771">
    <w:abstractNumId w:val="9"/>
  </w:num>
  <w:num w:numId="5" w16cid:durableId="1480852149">
    <w:abstractNumId w:val="3"/>
  </w:num>
  <w:num w:numId="6" w16cid:durableId="1828745010">
    <w:abstractNumId w:val="0"/>
  </w:num>
  <w:num w:numId="7" w16cid:durableId="505678697">
    <w:abstractNumId w:val="4"/>
  </w:num>
  <w:num w:numId="8" w16cid:durableId="296879405">
    <w:abstractNumId w:val="1"/>
  </w:num>
  <w:num w:numId="9" w16cid:durableId="1234927485">
    <w:abstractNumId w:val="2"/>
  </w:num>
  <w:num w:numId="10" w16cid:durableId="189874512">
    <w:abstractNumId w:val="5"/>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2050" strokecolor="#bf0033">
      <v:stroke weight=".25pt" color="#bf0033"/>
      <o:colormru v:ext="edit" colors="#bf0033,#ff000a,#fe000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20ED"/>
    <w:rsid w:val="0000650D"/>
    <w:rsid w:val="00014066"/>
    <w:rsid w:val="000141D8"/>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240B"/>
    <w:rsid w:val="000830FA"/>
    <w:rsid w:val="000831D6"/>
    <w:rsid w:val="00086834"/>
    <w:rsid w:val="000869B1"/>
    <w:rsid w:val="00087CC3"/>
    <w:rsid w:val="00093550"/>
    <w:rsid w:val="00097809"/>
    <w:rsid w:val="000A024F"/>
    <w:rsid w:val="000A1DDB"/>
    <w:rsid w:val="000A5ADF"/>
    <w:rsid w:val="000B1312"/>
    <w:rsid w:val="000B41C1"/>
    <w:rsid w:val="000B5934"/>
    <w:rsid w:val="000C0703"/>
    <w:rsid w:val="000C7EC4"/>
    <w:rsid w:val="000E10CE"/>
    <w:rsid w:val="000E16D8"/>
    <w:rsid w:val="000E2567"/>
    <w:rsid w:val="000E4133"/>
    <w:rsid w:val="000E5DB6"/>
    <w:rsid w:val="000E7EA0"/>
    <w:rsid w:val="000F0403"/>
    <w:rsid w:val="000F15D1"/>
    <w:rsid w:val="000F3C1E"/>
    <w:rsid w:val="00107678"/>
    <w:rsid w:val="001108A9"/>
    <w:rsid w:val="001111F0"/>
    <w:rsid w:val="00113A6D"/>
    <w:rsid w:val="00113D93"/>
    <w:rsid w:val="0011420B"/>
    <w:rsid w:val="00114E44"/>
    <w:rsid w:val="00117C13"/>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0A6F"/>
    <w:rsid w:val="00171950"/>
    <w:rsid w:val="0017345E"/>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4898"/>
    <w:rsid w:val="001D56ED"/>
    <w:rsid w:val="001D727F"/>
    <w:rsid w:val="001E2475"/>
    <w:rsid w:val="001E2C99"/>
    <w:rsid w:val="001E316A"/>
    <w:rsid w:val="001F360B"/>
    <w:rsid w:val="001F509A"/>
    <w:rsid w:val="00200875"/>
    <w:rsid w:val="00201D0F"/>
    <w:rsid w:val="002031BE"/>
    <w:rsid w:val="002068E6"/>
    <w:rsid w:val="00217665"/>
    <w:rsid w:val="0022698F"/>
    <w:rsid w:val="00227AF1"/>
    <w:rsid w:val="00231D05"/>
    <w:rsid w:val="0023355C"/>
    <w:rsid w:val="00233843"/>
    <w:rsid w:val="00234CF3"/>
    <w:rsid w:val="002353A9"/>
    <w:rsid w:val="0024101E"/>
    <w:rsid w:val="00242394"/>
    <w:rsid w:val="002463F1"/>
    <w:rsid w:val="00251BC2"/>
    <w:rsid w:val="002550C2"/>
    <w:rsid w:val="002670EA"/>
    <w:rsid w:val="00267F08"/>
    <w:rsid w:val="002747BF"/>
    <w:rsid w:val="002831DC"/>
    <w:rsid w:val="00292BF7"/>
    <w:rsid w:val="00293231"/>
    <w:rsid w:val="0029349A"/>
    <w:rsid w:val="00293674"/>
    <w:rsid w:val="00294EFA"/>
    <w:rsid w:val="002A4120"/>
    <w:rsid w:val="002A7F0E"/>
    <w:rsid w:val="002B2347"/>
    <w:rsid w:val="002B281B"/>
    <w:rsid w:val="002B74F6"/>
    <w:rsid w:val="002C18FD"/>
    <w:rsid w:val="002C198F"/>
    <w:rsid w:val="002C272E"/>
    <w:rsid w:val="002C2890"/>
    <w:rsid w:val="002C4D11"/>
    <w:rsid w:val="002C5370"/>
    <w:rsid w:val="002C670E"/>
    <w:rsid w:val="002E2BE8"/>
    <w:rsid w:val="002E3349"/>
    <w:rsid w:val="002E6144"/>
    <w:rsid w:val="002E7CAD"/>
    <w:rsid w:val="002F2D00"/>
    <w:rsid w:val="0030059A"/>
    <w:rsid w:val="00303A60"/>
    <w:rsid w:val="00305BE0"/>
    <w:rsid w:val="00311238"/>
    <w:rsid w:val="003117A9"/>
    <w:rsid w:val="00313983"/>
    <w:rsid w:val="00320BDC"/>
    <w:rsid w:val="00320D82"/>
    <w:rsid w:val="003216EB"/>
    <w:rsid w:val="003247E0"/>
    <w:rsid w:val="00325B2D"/>
    <w:rsid w:val="00331FE9"/>
    <w:rsid w:val="00332947"/>
    <w:rsid w:val="003347ED"/>
    <w:rsid w:val="003432E5"/>
    <w:rsid w:val="00344B43"/>
    <w:rsid w:val="003453DE"/>
    <w:rsid w:val="00346015"/>
    <w:rsid w:val="00357289"/>
    <w:rsid w:val="003574CF"/>
    <w:rsid w:val="00364926"/>
    <w:rsid w:val="00366F0F"/>
    <w:rsid w:val="00370491"/>
    <w:rsid w:val="00370AC2"/>
    <w:rsid w:val="00370CA0"/>
    <w:rsid w:val="003745E3"/>
    <w:rsid w:val="0037550B"/>
    <w:rsid w:val="00377955"/>
    <w:rsid w:val="00380E81"/>
    <w:rsid w:val="003817B2"/>
    <w:rsid w:val="00382314"/>
    <w:rsid w:val="0038355D"/>
    <w:rsid w:val="00387C17"/>
    <w:rsid w:val="00391DFB"/>
    <w:rsid w:val="00397624"/>
    <w:rsid w:val="00397939"/>
    <w:rsid w:val="003A3A4E"/>
    <w:rsid w:val="003A7A19"/>
    <w:rsid w:val="003B0367"/>
    <w:rsid w:val="003B0A6F"/>
    <w:rsid w:val="003B1406"/>
    <w:rsid w:val="003B4270"/>
    <w:rsid w:val="003B46F2"/>
    <w:rsid w:val="003C11B7"/>
    <w:rsid w:val="003C1C01"/>
    <w:rsid w:val="003D481B"/>
    <w:rsid w:val="003D5A2E"/>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455D"/>
    <w:rsid w:val="00435B39"/>
    <w:rsid w:val="0043628A"/>
    <w:rsid w:val="00436A1E"/>
    <w:rsid w:val="004370D9"/>
    <w:rsid w:val="00441A3A"/>
    <w:rsid w:val="00455BDF"/>
    <w:rsid w:val="00455CD9"/>
    <w:rsid w:val="004629AD"/>
    <w:rsid w:val="00470089"/>
    <w:rsid w:val="0047059D"/>
    <w:rsid w:val="004819F2"/>
    <w:rsid w:val="0048204A"/>
    <w:rsid w:val="00483F59"/>
    <w:rsid w:val="00486012"/>
    <w:rsid w:val="0049227D"/>
    <w:rsid w:val="0049407B"/>
    <w:rsid w:val="00494903"/>
    <w:rsid w:val="0049533C"/>
    <w:rsid w:val="004A16D2"/>
    <w:rsid w:val="004A2495"/>
    <w:rsid w:val="004B128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3D2D"/>
    <w:rsid w:val="005A5006"/>
    <w:rsid w:val="005A59A1"/>
    <w:rsid w:val="005A63F6"/>
    <w:rsid w:val="005A728F"/>
    <w:rsid w:val="005B5324"/>
    <w:rsid w:val="005C20D9"/>
    <w:rsid w:val="005C40C2"/>
    <w:rsid w:val="005D1939"/>
    <w:rsid w:val="005D39C4"/>
    <w:rsid w:val="005D6419"/>
    <w:rsid w:val="005E38ED"/>
    <w:rsid w:val="005E4438"/>
    <w:rsid w:val="005E5FDE"/>
    <w:rsid w:val="005E6955"/>
    <w:rsid w:val="005E7C60"/>
    <w:rsid w:val="005F5061"/>
    <w:rsid w:val="005F67EC"/>
    <w:rsid w:val="00600069"/>
    <w:rsid w:val="00601CAB"/>
    <w:rsid w:val="00605028"/>
    <w:rsid w:val="006127E4"/>
    <w:rsid w:val="00614FA0"/>
    <w:rsid w:val="00616866"/>
    <w:rsid w:val="0061760E"/>
    <w:rsid w:val="00617CD3"/>
    <w:rsid w:val="00630045"/>
    <w:rsid w:val="006327C7"/>
    <w:rsid w:val="00633F6B"/>
    <w:rsid w:val="00634C39"/>
    <w:rsid w:val="00635283"/>
    <w:rsid w:val="0063544A"/>
    <w:rsid w:val="00640E9D"/>
    <w:rsid w:val="00641414"/>
    <w:rsid w:val="00647FC2"/>
    <w:rsid w:val="00661C8E"/>
    <w:rsid w:val="00682C97"/>
    <w:rsid w:val="00683D33"/>
    <w:rsid w:val="006877C8"/>
    <w:rsid w:val="00693CA0"/>
    <w:rsid w:val="0069652D"/>
    <w:rsid w:val="006973D9"/>
    <w:rsid w:val="006A0428"/>
    <w:rsid w:val="006A49BB"/>
    <w:rsid w:val="006A53F2"/>
    <w:rsid w:val="006A6503"/>
    <w:rsid w:val="006A7117"/>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63E5"/>
    <w:rsid w:val="00710C7E"/>
    <w:rsid w:val="0071192A"/>
    <w:rsid w:val="00711CCC"/>
    <w:rsid w:val="00723B2F"/>
    <w:rsid w:val="00725175"/>
    <w:rsid w:val="0073408E"/>
    <w:rsid w:val="00734FDE"/>
    <w:rsid w:val="00735A95"/>
    <w:rsid w:val="00735BB0"/>
    <w:rsid w:val="007443D7"/>
    <w:rsid w:val="00746B0B"/>
    <w:rsid w:val="007474E7"/>
    <w:rsid w:val="00752BFF"/>
    <w:rsid w:val="00754CDB"/>
    <w:rsid w:val="0076029E"/>
    <w:rsid w:val="00763783"/>
    <w:rsid w:val="00764C11"/>
    <w:rsid w:val="007721F8"/>
    <w:rsid w:val="0077282C"/>
    <w:rsid w:val="007734BE"/>
    <w:rsid w:val="007757BF"/>
    <w:rsid w:val="00777E48"/>
    <w:rsid w:val="00777FFC"/>
    <w:rsid w:val="0078618D"/>
    <w:rsid w:val="007877BB"/>
    <w:rsid w:val="00787F3F"/>
    <w:rsid w:val="0079319B"/>
    <w:rsid w:val="00793BF1"/>
    <w:rsid w:val="00794016"/>
    <w:rsid w:val="00794BEA"/>
    <w:rsid w:val="00794C7A"/>
    <w:rsid w:val="00796F21"/>
    <w:rsid w:val="007A1B47"/>
    <w:rsid w:val="007A288E"/>
    <w:rsid w:val="007B01A1"/>
    <w:rsid w:val="007B4F49"/>
    <w:rsid w:val="007B6111"/>
    <w:rsid w:val="007B734E"/>
    <w:rsid w:val="007C095B"/>
    <w:rsid w:val="007C2A09"/>
    <w:rsid w:val="007C6528"/>
    <w:rsid w:val="007D1268"/>
    <w:rsid w:val="007D4EFB"/>
    <w:rsid w:val="007D5F86"/>
    <w:rsid w:val="007D699D"/>
    <w:rsid w:val="007E4BCB"/>
    <w:rsid w:val="007E7E92"/>
    <w:rsid w:val="007F02B1"/>
    <w:rsid w:val="007F32C0"/>
    <w:rsid w:val="007F6910"/>
    <w:rsid w:val="00800012"/>
    <w:rsid w:val="00800FEE"/>
    <w:rsid w:val="0082207B"/>
    <w:rsid w:val="00823BCA"/>
    <w:rsid w:val="00824A55"/>
    <w:rsid w:val="00825469"/>
    <w:rsid w:val="008254DA"/>
    <w:rsid w:val="008321E2"/>
    <w:rsid w:val="0084020F"/>
    <w:rsid w:val="00843B54"/>
    <w:rsid w:val="00843D73"/>
    <w:rsid w:val="00853ED9"/>
    <w:rsid w:val="00854D15"/>
    <w:rsid w:val="008558F5"/>
    <w:rsid w:val="00856B88"/>
    <w:rsid w:val="00862243"/>
    <w:rsid w:val="00863DA8"/>
    <w:rsid w:val="00864536"/>
    <w:rsid w:val="008678C9"/>
    <w:rsid w:val="0087072F"/>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0A4"/>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48BB"/>
    <w:rsid w:val="009672C7"/>
    <w:rsid w:val="00967CCD"/>
    <w:rsid w:val="009736FB"/>
    <w:rsid w:val="00973E53"/>
    <w:rsid w:val="00975C99"/>
    <w:rsid w:val="00983588"/>
    <w:rsid w:val="00990F07"/>
    <w:rsid w:val="00994C49"/>
    <w:rsid w:val="00995F04"/>
    <w:rsid w:val="009A418A"/>
    <w:rsid w:val="009A6621"/>
    <w:rsid w:val="009B047F"/>
    <w:rsid w:val="009B59EB"/>
    <w:rsid w:val="009B6957"/>
    <w:rsid w:val="009C0E62"/>
    <w:rsid w:val="009C5D80"/>
    <w:rsid w:val="009C6606"/>
    <w:rsid w:val="009D1BD0"/>
    <w:rsid w:val="009D2FBA"/>
    <w:rsid w:val="009D705E"/>
    <w:rsid w:val="009D72E5"/>
    <w:rsid w:val="009E1699"/>
    <w:rsid w:val="009E32CA"/>
    <w:rsid w:val="009E4C0E"/>
    <w:rsid w:val="009F69D5"/>
    <w:rsid w:val="009F7CBE"/>
    <w:rsid w:val="00A016DA"/>
    <w:rsid w:val="00A03842"/>
    <w:rsid w:val="00A03E34"/>
    <w:rsid w:val="00A0621B"/>
    <w:rsid w:val="00A13526"/>
    <w:rsid w:val="00A359AC"/>
    <w:rsid w:val="00A37083"/>
    <w:rsid w:val="00A4058D"/>
    <w:rsid w:val="00A441D6"/>
    <w:rsid w:val="00A45806"/>
    <w:rsid w:val="00A46809"/>
    <w:rsid w:val="00A477CD"/>
    <w:rsid w:val="00A528DE"/>
    <w:rsid w:val="00A563C7"/>
    <w:rsid w:val="00A57194"/>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562"/>
    <w:rsid w:val="00AA0BA4"/>
    <w:rsid w:val="00AA4214"/>
    <w:rsid w:val="00AA6293"/>
    <w:rsid w:val="00AA68E1"/>
    <w:rsid w:val="00AA69BF"/>
    <w:rsid w:val="00AB02EB"/>
    <w:rsid w:val="00AB0966"/>
    <w:rsid w:val="00AB0B68"/>
    <w:rsid w:val="00AB3C2F"/>
    <w:rsid w:val="00AB3CC8"/>
    <w:rsid w:val="00AC00C2"/>
    <w:rsid w:val="00AD3E06"/>
    <w:rsid w:val="00AD493F"/>
    <w:rsid w:val="00AE09E0"/>
    <w:rsid w:val="00AE77F1"/>
    <w:rsid w:val="00AF07B4"/>
    <w:rsid w:val="00AF11C1"/>
    <w:rsid w:val="00AF5EF1"/>
    <w:rsid w:val="00AF71DD"/>
    <w:rsid w:val="00B013DA"/>
    <w:rsid w:val="00B0303A"/>
    <w:rsid w:val="00B11501"/>
    <w:rsid w:val="00B118EF"/>
    <w:rsid w:val="00B123A7"/>
    <w:rsid w:val="00B153D8"/>
    <w:rsid w:val="00B15C94"/>
    <w:rsid w:val="00B24ABF"/>
    <w:rsid w:val="00B25FAA"/>
    <w:rsid w:val="00B26F4E"/>
    <w:rsid w:val="00B33CEC"/>
    <w:rsid w:val="00B37DA2"/>
    <w:rsid w:val="00B40947"/>
    <w:rsid w:val="00B434F3"/>
    <w:rsid w:val="00B508A4"/>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1948"/>
    <w:rsid w:val="00BA2EC2"/>
    <w:rsid w:val="00BB095A"/>
    <w:rsid w:val="00BB1233"/>
    <w:rsid w:val="00BB14FA"/>
    <w:rsid w:val="00BB1F9E"/>
    <w:rsid w:val="00BC2F0B"/>
    <w:rsid w:val="00BC3971"/>
    <w:rsid w:val="00BC6C91"/>
    <w:rsid w:val="00BD60DD"/>
    <w:rsid w:val="00BD6FBA"/>
    <w:rsid w:val="00BE3F1E"/>
    <w:rsid w:val="00BE498D"/>
    <w:rsid w:val="00BE5AB8"/>
    <w:rsid w:val="00BF127F"/>
    <w:rsid w:val="00BF1E4B"/>
    <w:rsid w:val="00C01AD0"/>
    <w:rsid w:val="00C05B0C"/>
    <w:rsid w:val="00C126A3"/>
    <w:rsid w:val="00C154D9"/>
    <w:rsid w:val="00C20136"/>
    <w:rsid w:val="00C22902"/>
    <w:rsid w:val="00C2709C"/>
    <w:rsid w:val="00C27C4A"/>
    <w:rsid w:val="00C3107B"/>
    <w:rsid w:val="00C32A8B"/>
    <w:rsid w:val="00C36DF0"/>
    <w:rsid w:val="00C372E9"/>
    <w:rsid w:val="00C40054"/>
    <w:rsid w:val="00C44031"/>
    <w:rsid w:val="00C45E63"/>
    <w:rsid w:val="00C479B1"/>
    <w:rsid w:val="00C50C79"/>
    <w:rsid w:val="00C523A0"/>
    <w:rsid w:val="00C54897"/>
    <w:rsid w:val="00C5660F"/>
    <w:rsid w:val="00C62CE7"/>
    <w:rsid w:val="00C64915"/>
    <w:rsid w:val="00C66205"/>
    <w:rsid w:val="00C7095F"/>
    <w:rsid w:val="00C72442"/>
    <w:rsid w:val="00C72CF4"/>
    <w:rsid w:val="00C73663"/>
    <w:rsid w:val="00C74965"/>
    <w:rsid w:val="00C753D9"/>
    <w:rsid w:val="00C76221"/>
    <w:rsid w:val="00C7775A"/>
    <w:rsid w:val="00C80E7D"/>
    <w:rsid w:val="00C86599"/>
    <w:rsid w:val="00C90DED"/>
    <w:rsid w:val="00C91DD7"/>
    <w:rsid w:val="00C93EE3"/>
    <w:rsid w:val="00C945B4"/>
    <w:rsid w:val="00C957F5"/>
    <w:rsid w:val="00CA6A00"/>
    <w:rsid w:val="00CB1595"/>
    <w:rsid w:val="00CB57FE"/>
    <w:rsid w:val="00CB632D"/>
    <w:rsid w:val="00CC3533"/>
    <w:rsid w:val="00CC3E7D"/>
    <w:rsid w:val="00CC3EFA"/>
    <w:rsid w:val="00CC4871"/>
    <w:rsid w:val="00CD1164"/>
    <w:rsid w:val="00CD6120"/>
    <w:rsid w:val="00CE49CC"/>
    <w:rsid w:val="00CE5426"/>
    <w:rsid w:val="00CF01D0"/>
    <w:rsid w:val="00CF1C01"/>
    <w:rsid w:val="00CF250A"/>
    <w:rsid w:val="00CF67C8"/>
    <w:rsid w:val="00CF7BD2"/>
    <w:rsid w:val="00D00DB6"/>
    <w:rsid w:val="00D01974"/>
    <w:rsid w:val="00D01F04"/>
    <w:rsid w:val="00D11F35"/>
    <w:rsid w:val="00D20504"/>
    <w:rsid w:val="00D2434A"/>
    <w:rsid w:val="00D24E43"/>
    <w:rsid w:val="00D25F3F"/>
    <w:rsid w:val="00D33588"/>
    <w:rsid w:val="00D34348"/>
    <w:rsid w:val="00D356E6"/>
    <w:rsid w:val="00D367D3"/>
    <w:rsid w:val="00D408EF"/>
    <w:rsid w:val="00D42449"/>
    <w:rsid w:val="00D43685"/>
    <w:rsid w:val="00D4725D"/>
    <w:rsid w:val="00D5323D"/>
    <w:rsid w:val="00D54779"/>
    <w:rsid w:val="00D57E10"/>
    <w:rsid w:val="00D60E86"/>
    <w:rsid w:val="00D6712F"/>
    <w:rsid w:val="00D726D4"/>
    <w:rsid w:val="00D73741"/>
    <w:rsid w:val="00D737C0"/>
    <w:rsid w:val="00D750B3"/>
    <w:rsid w:val="00D75A6A"/>
    <w:rsid w:val="00D76546"/>
    <w:rsid w:val="00D8133E"/>
    <w:rsid w:val="00D84F31"/>
    <w:rsid w:val="00D863BF"/>
    <w:rsid w:val="00D97CDE"/>
    <w:rsid w:val="00DA1E6B"/>
    <w:rsid w:val="00DA42B1"/>
    <w:rsid w:val="00DA5E8C"/>
    <w:rsid w:val="00DB3C66"/>
    <w:rsid w:val="00DB631F"/>
    <w:rsid w:val="00DC1086"/>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045E"/>
    <w:rsid w:val="00E12F5B"/>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417A7"/>
    <w:rsid w:val="00E455DB"/>
    <w:rsid w:val="00E46C6F"/>
    <w:rsid w:val="00E57918"/>
    <w:rsid w:val="00E6666A"/>
    <w:rsid w:val="00E67387"/>
    <w:rsid w:val="00E67F39"/>
    <w:rsid w:val="00E74971"/>
    <w:rsid w:val="00E8245E"/>
    <w:rsid w:val="00E847E0"/>
    <w:rsid w:val="00E84869"/>
    <w:rsid w:val="00E87BA5"/>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276C"/>
    <w:rsid w:val="00EE464E"/>
    <w:rsid w:val="00EE4E3A"/>
    <w:rsid w:val="00EE6E1D"/>
    <w:rsid w:val="00EF435D"/>
    <w:rsid w:val="00F00286"/>
    <w:rsid w:val="00F010B0"/>
    <w:rsid w:val="00F067B7"/>
    <w:rsid w:val="00F14CAC"/>
    <w:rsid w:val="00F15E45"/>
    <w:rsid w:val="00F20067"/>
    <w:rsid w:val="00F20298"/>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10CC"/>
    <w:rsid w:val="00F739EE"/>
    <w:rsid w:val="00F84DDA"/>
    <w:rsid w:val="00F85630"/>
    <w:rsid w:val="00F857B4"/>
    <w:rsid w:val="00F92B02"/>
    <w:rsid w:val="00F93710"/>
    <w:rsid w:val="00F945F7"/>
    <w:rsid w:val="00F95B5A"/>
    <w:rsid w:val="00FA0C22"/>
    <w:rsid w:val="00FA0DA2"/>
    <w:rsid w:val="00FA26B1"/>
    <w:rsid w:val="00FA2766"/>
    <w:rsid w:val="00FB0516"/>
    <w:rsid w:val="00FB2C2A"/>
    <w:rsid w:val="00FB4689"/>
    <w:rsid w:val="00FB6402"/>
    <w:rsid w:val="00FB7CAF"/>
    <w:rsid w:val="00FC01AB"/>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 w:val="05E91125"/>
    <w:rsid w:val="09111598"/>
    <w:rsid w:val="09DBD508"/>
    <w:rsid w:val="0A37C8E1"/>
    <w:rsid w:val="18C5B67A"/>
    <w:rsid w:val="1B42601D"/>
    <w:rsid w:val="1DCC8B0C"/>
    <w:rsid w:val="205D785C"/>
    <w:rsid w:val="21B426C2"/>
    <w:rsid w:val="2B44D8E7"/>
    <w:rsid w:val="389A38B1"/>
    <w:rsid w:val="38B296C5"/>
    <w:rsid w:val="3A360912"/>
    <w:rsid w:val="486754A1"/>
    <w:rsid w:val="4A1E0D63"/>
    <w:rsid w:val="4A28A1D3"/>
    <w:rsid w:val="53FA325F"/>
    <w:rsid w:val="5526DD17"/>
    <w:rsid w:val="56A716FD"/>
    <w:rsid w:val="56AE6617"/>
    <w:rsid w:val="5720C6DF"/>
    <w:rsid w:val="5989167D"/>
    <w:rsid w:val="5B10D7C3"/>
    <w:rsid w:val="5B3C20F3"/>
    <w:rsid w:val="61FF9B59"/>
    <w:rsid w:val="68C78B1E"/>
    <w:rsid w:val="6E7974F1"/>
    <w:rsid w:val="79BB5D4F"/>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bf0033">
      <v:stroke weight=".25pt" color="#bf0033"/>
      <o:colormru v:ext="edit" colors="#bf0033,#ff000a,#fe000c"/>
    </o:shapedefaults>
    <o:shapelayout v:ext="edit">
      <o:idmap v:ext="edit" data="2"/>
    </o:shapelayout>
  </w:shapeDefaults>
  <w:doNotEmbedSmartTags/>
  <w:decimalSymbol w:val=","/>
  <w:listSeparator w:val=";"/>
  <w14:docId w14:val="7F0FA5A5"/>
  <w15:docId w15:val="{F6786068-0FB4-4770-8AA3-2F8738A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6"/>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7"/>
      </w:numPr>
      <w:outlineLvl w:val="3"/>
    </w:pPr>
    <w:rPr>
      <w:b w:val="0"/>
      <w:bCs/>
      <w:color w:val="auto"/>
    </w:rPr>
  </w:style>
  <w:style w:type="paragraph" w:styleId="Kop5">
    <w:name w:val="heading 5"/>
    <w:basedOn w:val="Standaard"/>
    <w:next w:val="Standaard"/>
    <w:uiPriority w:val="9"/>
    <w:qFormat/>
    <w:rsid w:val="004C1CA7"/>
    <w:pPr>
      <w:numPr>
        <w:ilvl w:val="4"/>
        <w:numId w:val="7"/>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7"/>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7"/>
      </w:numPr>
      <w:outlineLvl w:val="6"/>
    </w:pPr>
    <w:rPr>
      <w:u w:val="single"/>
    </w:rPr>
  </w:style>
  <w:style w:type="paragraph" w:styleId="Kop8">
    <w:name w:val="heading 8"/>
    <w:basedOn w:val="Standaard"/>
    <w:next w:val="Standaard"/>
    <w:link w:val="Kop8Char"/>
    <w:uiPriority w:val="9"/>
    <w:qFormat/>
    <w:rsid w:val="00DE024E"/>
    <w:pPr>
      <w:numPr>
        <w:ilvl w:val="7"/>
        <w:numId w:val="7"/>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7"/>
      </w:numPr>
      <w:spacing w:before="240" w:after="60" w:line="288" w:lineRule="auto"/>
      <w:outlineLvl w:val="8"/>
    </w:pPr>
    <w:rPr>
      <w:rFonts w:ascii="Cambria" w:hAnsi="Cambria"/>
      <w:szCs w:val="22"/>
      <w:lang w:val="en-US" w:bidi="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B013DA"/>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styleId="Ballontekst1" w:customStyle="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styleId="Projectgegevens" w:customStyle="1">
    <w:name w:val="Projectgegevens"/>
    <w:basedOn w:val="Kop2"/>
    <w:next w:val="Standaard"/>
    <w:rsid w:val="004C1CA7"/>
    <w:pPr>
      <w:spacing w:before="0"/>
    </w:pPr>
    <w:rPr>
      <w:color w:val="FE0C00"/>
    </w:rPr>
  </w:style>
  <w:style w:type="paragraph" w:styleId="Titel2" w:customStyle="1">
    <w:name w:val="Titel 2"/>
    <w:basedOn w:val="Titel"/>
    <w:next w:val="Standaard"/>
    <w:autoRedefine/>
    <w:rsid w:val="004C1CA7"/>
    <w:pPr>
      <w:pageBreakBefore w:val="0"/>
    </w:pPr>
    <w:rPr>
      <w:b w:val="0"/>
      <w:caps w:val="0"/>
      <w:sz w:val="28"/>
      <w:szCs w:val="28"/>
    </w:rPr>
  </w:style>
  <w:style w:type="character" w:styleId="Char" w:customStyle="1">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styleId="DeltaViewInsertion" w:customStyle="1">
    <w:name w:val="DeltaView Insertion"/>
    <w:rsid w:val="004C1CA7"/>
    <w:rPr>
      <w:color w:val="0000FF"/>
      <w:spacing w:val="0"/>
      <w:u w:val="double"/>
    </w:rPr>
  </w:style>
  <w:style w:type="character" w:styleId="DeltaViewMoveDestination" w:customStyle="1">
    <w:name w:val="DeltaView Move Destination"/>
    <w:rsid w:val="004C1CA7"/>
    <w:rPr>
      <w:color w:val="00C000"/>
      <w:spacing w:val="0"/>
      <w:u w:val="double"/>
    </w:rPr>
  </w:style>
  <w:style w:type="paragraph" w:styleId="StandaardGaramond" w:customStyle="1">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uiPriority w:val="99"/>
    <w:semiHidden/>
    <w:unhideWhenUsed/>
    <w:rsid w:val="000E4133"/>
    <w:rPr>
      <w:sz w:val="18"/>
      <w:szCs w:val="18"/>
    </w:rPr>
  </w:style>
  <w:style w:type="character" w:styleId="TekstopmerkingChar" w:customStyle="1">
    <w:name w:val="Tekst opmerking Char"/>
    <w:link w:val="Tekstopmerking"/>
    <w:uiPriority w:val="99"/>
    <w:semiHidden/>
    <w:rsid w:val="000E4133"/>
    <w:rPr>
      <w:rFonts w:ascii="GAK TT Sans" w:hAnsi="GAK TT Sans" w:cs="Webdings"/>
      <w:lang w:val="nl" w:eastAsia="en-US"/>
    </w:rPr>
  </w:style>
  <w:style w:type="paragraph" w:styleId="Kleurrijkelijst-accent11" w:customStyle="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styleId="TekstzonderopmaakChar" w:customStyle="1">
    <w:name w:val="Tekst zonder opmaak Char"/>
    <w:link w:val="Tekstzonderopmaak"/>
    <w:rsid w:val="00A46809"/>
    <w:rPr>
      <w:rFonts w:ascii="Courier New" w:hAnsi="Courier New" w:cs="Arial"/>
      <w:szCs w:val="22"/>
      <w:lang w:eastAsia="en-US"/>
    </w:rPr>
  </w:style>
  <w:style w:type="character" w:styleId="Kop2Char" w:customStyle="1">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styleId="OnderwerpvanopmerkingChar" w:customStyle="1">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hAnsi="Arial" w:cs="Arial" w:eastAsiaTheme="minorHAnsi"/>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styleId="Plattetekst3Char" w:customStyle="1">
    <w:name w:val="Platte tekst 3 Char"/>
    <w:basedOn w:val="Standaardalinea-lettertype"/>
    <w:link w:val="Plattetekst3"/>
    <w:rsid w:val="007F32C0"/>
    <w:rPr>
      <w:rFonts w:ascii="Arial" w:hAnsi="Arial" w:cs="Arial"/>
      <w:sz w:val="16"/>
      <w:szCs w:val="16"/>
      <w:lang w:eastAsia="en-US"/>
    </w:rPr>
  </w:style>
  <w:style w:type="character" w:styleId="Kop8Char" w:customStyle="1">
    <w:name w:val="Kop 8 Char"/>
    <w:basedOn w:val="Standaardalinea-lettertype"/>
    <w:link w:val="Kop8"/>
    <w:uiPriority w:val="9"/>
    <w:rsid w:val="00DE024E"/>
    <w:rPr>
      <w:rFonts w:ascii="Verdana" w:hAnsi="Verdana"/>
      <w:i/>
      <w:iCs/>
      <w:szCs w:val="24"/>
      <w:lang w:val="en-US" w:eastAsia="en-US" w:bidi="en-US"/>
    </w:rPr>
  </w:style>
  <w:style w:type="character" w:styleId="Kop9Char" w:customStyle="1">
    <w:name w:val="Kop 9 Char"/>
    <w:basedOn w:val="Standaardalinea-lettertype"/>
    <w:link w:val="Kop9"/>
    <w:uiPriority w:val="9"/>
    <w:rsid w:val="00DE024E"/>
    <w:rPr>
      <w:rFonts w:ascii="Cambria" w:hAnsi="Cambria" w:cs="Arial"/>
      <w:szCs w:val="22"/>
      <w:lang w:val="en-US" w:eastAsia="en-US" w:bidi="en-US"/>
    </w:rPr>
  </w:style>
  <w:style w:type="paragraph" w:styleId="broodtekst" w:customStyle="1">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styleId="opsomming-bullet" w:customStyle="1">
    <w:name w:val="opsomming-bullet"/>
    <w:basedOn w:val="broodtekst"/>
    <w:rsid w:val="00693CA0"/>
    <w:pPr>
      <w:numPr>
        <w:numId w:val="5"/>
      </w:numPr>
      <w:tabs>
        <w:tab w:val="left" w:pos="907"/>
        <w:tab w:val="left" w:pos="1134"/>
        <w:tab w:val="left" w:pos="1361"/>
        <w:tab w:val="left" w:pos="1588"/>
        <w:tab w:val="left" w:pos="1814"/>
        <w:tab w:val="left" w:pos="2041"/>
      </w:tabs>
    </w:pPr>
  </w:style>
  <w:style w:type="character" w:styleId="Onopgelostemelding1" w:customStyle="1">
    <w:name w:val="Onopgeloste melding1"/>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hAnsiTheme="majorHAnsi" w:eastAsiaTheme="majorEastAsia" w:cstheme="majorBidi"/>
      <w:b w:val="0"/>
      <w:bCs w:val="0"/>
      <w:color w:val="365F91" w:themeColor="accent1" w:themeShade="BF"/>
      <w:kern w:val="0"/>
      <w:sz w:val="32"/>
      <w:lang w:eastAsia="nl-NL"/>
    </w:rPr>
  </w:style>
  <w:style w:type="paragraph" w:styleId="Bijlage1" w:customStyle="1">
    <w:name w:val="Bijlage1"/>
    <w:basedOn w:val="Tekstzonderopmaak"/>
    <w:next w:val="Geenafstand"/>
    <w:link w:val="Bijlage1Char"/>
    <w:qFormat/>
    <w:rsid w:val="001F509A"/>
    <w:pPr>
      <w:numPr>
        <w:numId w:val="8"/>
      </w:numPr>
      <w:spacing w:before="240" w:after="120"/>
    </w:pPr>
    <w:rPr>
      <w:rFonts w:ascii="Arial" w:hAnsi="Arial"/>
      <w:b/>
      <w:bCs/>
      <w:color w:val="05244C"/>
      <w:kern w:val="32"/>
      <w:sz w:val="24"/>
      <w:szCs w:val="32"/>
    </w:rPr>
  </w:style>
  <w:style w:type="paragraph" w:styleId="Bijlage2" w:customStyle="1">
    <w:name w:val="Bijlage2"/>
    <w:basedOn w:val="Bijlage1"/>
    <w:next w:val="Geenafstand"/>
    <w:link w:val="Bijlage2Char"/>
    <w:qFormat/>
    <w:rsid w:val="0050150F"/>
    <w:pPr>
      <w:keepNext/>
      <w:numPr>
        <w:ilvl w:val="1"/>
        <w:numId w:val="7"/>
      </w:numPr>
      <w:ind w:left="851" w:hanging="851"/>
    </w:pPr>
    <w:rPr>
      <w:sz w:val="22"/>
    </w:rPr>
  </w:style>
  <w:style w:type="character" w:styleId="Bijlage1Char" w:customStyle="1">
    <w:name w:val="Bijlage1 Char"/>
    <w:basedOn w:val="Standaardalinea-lettertype"/>
    <w:link w:val="Bijlage1"/>
    <w:rsid w:val="001F509A"/>
    <w:rPr>
      <w:rFonts w:ascii="Arial" w:hAnsi="Arial" w:cs="Arial"/>
      <w:b/>
      <w:bCs/>
      <w:color w:val="05244C"/>
      <w:kern w:val="32"/>
      <w:sz w:val="24"/>
      <w:szCs w:val="32"/>
      <w:lang w:eastAsia="en-US"/>
    </w:rPr>
  </w:style>
  <w:style w:type="paragraph" w:styleId="Bijlage3" w:customStyle="1">
    <w:name w:val="Bijlage3"/>
    <w:basedOn w:val="Bijlage2"/>
    <w:next w:val="Tekstzonderopmaak"/>
    <w:link w:val="Bijlage3Char"/>
    <w:qFormat/>
    <w:rsid w:val="00E24C84"/>
    <w:pPr>
      <w:numPr>
        <w:ilvl w:val="2"/>
      </w:numPr>
    </w:pPr>
  </w:style>
  <w:style w:type="character" w:styleId="Bijlage2Char" w:customStyle="1">
    <w:name w:val="Bijlage2 Char"/>
    <w:basedOn w:val="Bijlage1Char"/>
    <w:link w:val="Bijlage2"/>
    <w:rsid w:val="0050150F"/>
    <w:rPr>
      <w:rFonts w:ascii="Arial" w:hAnsi="Arial" w:cs="Arial"/>
      <w:b/>
      <w:bCs/>
      <w:color w:val="05244C"/>
      <w:kern w:val="32"/>
      <w:sz w:val="22"/>
      <w:szCs w:val="32"/>
      <w:lang w:eastAsia="en-US"/>
    </w:rPr>
  </w:style>
  <w:style w:type="paragraph" w:styleId="InvulB1" w:customStyle="1">
    <w:name w:val="InvulB1"/>
    <w:basedOn w:val="Bijlage1"/>
    <w:next w:val="Standaard"/>
    <w:link w:val="InvulB1Char"/>
    <w:qFormat/>
    <w:rsid w:val="001F509A"/>
    <w:pPr>
      <w:pageBreakBefore/>
      <w:numPr>
        <w:numId w:val="9"/>
      </w:numPr>
    </w:pPr>
  </w:style>
  <w:style w:type="character" w:styleId="Kop3Char" w:customStyle="1">
    <w:name w:val="Kop 3 Char"/>
    <w:basedOn w:val="Kop2Char"/>
    <w:link w:val="Kop3"/>
    <w:uiPriority w:val="9"/>
    <w:rsid w:val="00366F0F"/>
    <w:rPr>
      <w:rFonts w:ascii="Arial" w:hAnsi="Arial" w:cs="Arial"/>
      <w:b/>
      <w:i/>
      <w:iCs/>
      <w:color w:val="05244C"/>
      <w:kern w:val="32"/>
      <w:sz w:val="22"/>
      <w:lang w:val="nl-BE" w:eastAsia="en-US"/>
    </w:rPr>
  </w:style>
  <w:style w:type="character" w:styleId="Bijlage3Char" w:customStyle="1">
    <w:name w:val="Bijlage3 Char"/>
    <w:basedOn w:val="Kop3Char"/>
    <w:link w:val="Bijlage3"/>
    <w:rsid w:val="00E24C84"/>
    <w:rPr>
      <w:rFonts w:ascii="Arial" w:hAnsi="Arial" w:cs="Arial"/>
      <w:b/>
      <w:bCs/>
      <w:i w:val="0"/>
      <w:iCs w:val="0"/>
      <w:color w:val="05244C"/>
      <w:kern w:val="32"/>
      <w:sz w:val="22"/>
      <w:szCs w:val="32"/>
      <w:lang w:val="nl-BE" w:eastAsia="en-US"/>
    </w:rPr>
  </w:style>
  <w:style w:type="character" w:styleId="InvulB1Char" w:customStyle="1">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styleId="VoetnoottekstChar" w:customStyle="1">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styleId="Default" w:customStyle="1">
    <w:name w:val="Default"/>
    <w:rsid w:val="00582F2B"/>
    <w:pPr>
      <w:autoSpaceDE w:val="0"/>
      <w:autoSpaceDN w:val="0"/>
      <w:adjustRightInd w:val="0"/>
    </w:pPr>
    <w:rPr>
      <w:rFonts w:ascii="Verdana" w:hAnsi="Verdana" w:cs="Verdana"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DC362D730504CB417ADA680B3CBFD" ma:contentTypeVersion="18" ma:contentTypeDescription="Een nieuw document maken." ma:contentTypeScope="" ma:versionID="d71caff47125f28b47a5aa9fcc2a6a2a">
  <xsd:schema xmlns:xsd="http://www.w3.org/2001/XMLSchema" xmlns:xs="http://www.w3.org/2001/XMLSchema" xmlns:p="http://schemas.microsoft.com/office/2006/metadata/properties" xmlns:ns2="f922bac2-a771-485c-826e-65acd388f857" xmlns:ns3="7a7381c0-3cf5-458e-87c6-3b75c3ac3c3f" targetNamespace="http://schemas.microsoft.com/office/2006/metadata/properties" ma:root="true" ma:fieldsID="735a1dbc1dfedb1a31e6ac8e2a058916" ns2:_="" ns3:_="">
    <xsd:import namespace="f922bac2-a771-485c-826e-65acd388f857"/>
    <xsd:import namespace="7a7381c0-3cf5-458e-87c6-3b75c3ac3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bac2-a771-485c-826e-65acd388f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0744cfa-8efa-4750-b7ac-fbadefed6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7e5753-1c51-4d14-bf01-0bb0e656a8a8}" ma:internalName="TaxCatchAll" ma:showField="CatchAllData" ma:web="7a7381c0-3cf5-458e-87c6-3b75c3ac3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7381c0-3cf5-458e-87c6-3b75c3ac3c3f">
      <UserInfo>
        <DisplayName/>
        <AccountId xsi:nil="true"/>
        <AccountType/>
      </UserInfo>
    </SharedWithUsers>
    <lcf76f155ced4ddcb4097134ff3c332f xmlns="f922bac2-a771-485c-826e-65acd388f857">
      <Terms xmlns="http://schemas.microsoft.com/office/infopath/2007/PartnerControls"/>
    </lcf76f155ced4ddcb4097134ff3c332f>
    <TaxCatchAll xmlns="7a7381c0-3cf5-458e-87c6-3b75c3ac3c3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99F1B-DA47-4C5D-9E70-5978B31FF576}"/>
</file>

<file path=customXml/itemProps2.xml><?xml version="1.0" encoding="utf-8"?>
<ds:datastoreItem xmlns:ds="http://schemas.openxmlformats.org/officeDocument/2006/customXml" ds:itemID="{3DBD9019-8A6A-4377-92AA-A33C0F6E8FCE}">
  <ds:schemaRefs>
    <ds:schemaRef ds:uri="http://schemas.microsoft.com/sharepoint/v3/contenttype/forms"/>
  </ds:schemaRefs>
</ds:datastoreItem>
</file>

<file path=customXml/itemProps3.xml><?xml version="1.0" encoding="utf-8"?>
<ds:datastoreItem xmlns:ds="http://schemas.openxmlformats.org/officeDocument/2006/customXml" ds:itemID="{9A3FD79F-58E7-4739-A978-E6023E91F4F0}">
  <ds:schemaRefs>
    <ds:schemaRef ds:uri="http://www.w3.org/XML/1998/namespace"/>
    <ds:schemaRef ds:uri="f922bac2-a771-485c-826e-65acd388f857"/>
    <ds:schemaRef ds:uri="http://schemas.microsoft.com/office/2006/documentManagement/types"/>
    <ds:schemaRef ds:uri="http://schemas.openxmlformats.org/package/2006/metadata/core-properties"/>
    <ds:schemaRef ds:uri="http://purl.org/dc/dcmitype/"/>
    <ds:schemaRef ds:uri="7a7381c0-3cf5-458e-87c6-3b75c3ac3c3f"/>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2A855DA1-2EF0-43A3-AB58-AA2E39D7EF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Christelijke Onderwijs Groep</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Bijlage D Wensen</dc:title>
  <dc:subject/>
  <dc:creator>h.meurs@cog.nl</dc:creator>
  <keywords/>
  <dc:description/>
  <lastModifiedBy>Harry Meurs</lastModifiedBy>
  <revision>34</revision>
  <lastPrinted>2016-09-06T14:35:00.0000000Z</lastPrinted>
  <dcterms:created xsi:type="dcterms:W3CDTF">2020-10-27T12:31:00.0000000Z</dcterms:created>
  <dcterms:modified xsi:type="dcterms:W3CDTF">2023-07-18T13:31:30.9066216Z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0x010100FC6DC362D730504CB417ADA680B3CBFD</vt:lpwstr>
  </property>
  <property fmtid="{D5CDD505-2E9C-101B-9397-08002B2CF9AE}" pid="5" name="Order">
    <vt:r8>16187400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_ExtendedDescription">
    <vt:lpwstr/>
  </property>
  <property fmtid="{D5CDD505-2E9C-101B-9397-08002B2CF9AE}" pid="12" name="MediaServiceImageTags">
    <vt:lpwstr/>
  </property>
</Properties>
</file>