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A7785" w14:textId="382E1257" w:rsidR="0E0317AD" w:rsidRDefault="0E0317AD" w:rsidP="0E0317AD"/>
    <w:p w14:paraId="0F8AA9B2" w14:textId="73339951" w:rsidR="0E0317AD" w:rsidRDefault="0E0317AD" w:rsidP="0E0317AD"/>
    <w:p w14:paraId="1989E562" w14:textId="23E8CCED" w:rsidR="0E0317AD" w:rsidRDefault="0E0317AD" w:rsidP="0E0317AD"/>
    <w:tbl>
      <w:tblPr>
        <w:tblStyle w:val="Tabelraster"/>
        <w:tblW w:w="8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40"/>
        <w:gridCol w:w="135"/>
      </w:tblGrid>
      <w:tr w:rsidR="00AD4A2A" w14:paraId="7DA7E858" w14:textId="77777777" w:rsidTr="0E0317AD">
        <w:trPr>
          <w:trHeight w:val="3125"/>
        </w:trPr>
        <w:tc>
          <w:tcPr>
            <w:tcW w:w="8340" w:type="dxa"/>
          </w:tcPr>
          <w:p w14:paraId="1567B81D" w14:textId="77777777" w:rsidR="00BA5C18" w:rsidRDefault="11B08A72" w:rsidP="1A49F0DF">
            <w:pPr>
              <w:pStyle w:val="stlTitel"/>
              <w:jc w:val="center"/>
              <w:rPr>
                <w:sz w:val="48"/>
                <w:szCs w:val="48"/>
              </w:rPr>
            </w:pPr>
            <w:r w:rsidRPr="1A49F0DF">
              <w:rPr>
                <w:sz w:val="48"/>
                <w:szCs w:val="48"/>
              </w:rPr>
              <w:t>Contractbeheer</w:t>
            </w:r>
            <w:r w:rsidR="00BA5C18">
              <w:rPr>
                <w:sz w:val="48"/>
                <w:szCs w:val="48"/>
              </w:rPr>
              <w:t>-</w:t>
            </w:r>
            <w:r w:rsidRPr="1A49F0DF">
              <w:rPr>
                <w:sz w:val="48"/>
                <w:szCs w:val="48"/>
              </w:rPr>
              <w:t xml:space="preserve"> </w:t>
            </w:r>
          </w:p>
          <w:p w14:paraId="1B8F5EFB" w14:textId="052662FF" w:rsidR="00BA5C18" w:rsidRDefault="00BA5C18" w:rsidP="1A49F0DF">
            <w:pPr>
              <w:pStyle w:val="stlTitel"/>
              <w:jc w:val="center"/>
              <w:rPr>
                <w:sz w:val="48"/>
                <w:szCs w:val="48"/>
              </w:rPr>
            </w:pPr>
            <w:r>
              <w:rPr>
                <w:sz w:val="48"/>
                <w:szCs w:val="48"/>
              </w:rPr>
              <w:t>e</w:t>
            </w:r>
            <w:r w:rsidR="11B08A72" w:rsidRPr="1A49F0DF">
              <w:rPr>
                <w:sz w:val="48"/>
                <w:szCs w:val="48"/>
              </w:rPr>
              <w:t>n</w:t>
            </w:r>
          </w:p>
          <w:p w14:paraId="43E66CFB" w14:textId="47C390CB" w:rsidR="003C6A93" w:rsidRPr="0004772D" w:rsidRDefault="11B08A72" w:rsidP="1A49F0DF">
            <w:pPr>
              <w:pStyle w:val="stlTitel"/>
              <w:jc w:val="center"/>
              <w:rPr>
                <w:sz w:val="48"/>
                <w:szCs w:val="48"/>
              </w:rPr>
            </w:pPr>
            <w:r w:rsidRPr="1A49F0DF">
              <w:rPr>
                <w:sz w:val="48"/>
                <w:szCs w:val="48"/>
              </w:rPr>
              <w:t>managementsoftware</w:t>
            </w:r>
          </w:p>
          <w:p w14:paraId="36CF384A" w14:textId="536070DE" w:rsidR="1A49F0DF" w:rsidRDefault="1A49F0DF" w:rsidP="1A49F0DF">
            <w:pPr>
              <w:pStyle w:val="stlTitel"/>
              <w:spacing w:line="276" w:lineRule="auto"/>
              <w:jc w:val="center"/>
              <w:rPr>
                <w:sz w:val="44"/>
                <w:szCs w:val="44"/>
              </w:rPr>
            </w:pPr>
          </w:p>
          <w:p w14:paraId="23D49CCA" w14:textId="79B2C03A" w:rsidR="1A49F0DF" w:rsidRDefault="1A49F0DF" w:rsidP="1A49F0DF">
            <w:pPr>
              <w:pStyle w:val="stlTitel"/>
              <w:spacing w:line="276" w:lineRule="auto"/>
              <w:jc w:val="center"/>
              <w:rPr>
                <w:sz w:val="40"/>
                <w:szCs w:val="40"/>
              </w:rPr>
            </w:pPr>
          </w:p>
          <w:p w14:paraId="79EFC00F" w14:textId="698EC395" w:rsidR="007F0739" w:rsidRPr="007F0739" w:rsidRDefault="007F0739" w:rsidP="00BA5C18">
            <w:pPr>
              <w:pStyle w:val="stlTitel"/>
              <w:spacing w:line="276" w:lineRule="auto"/>
              <w:jc w:val="center"/>
              <w:rPr>
                <w:sz w:val="40"/>
                <w:szCs w:val="40"/>
              </w:rPr>
            </w:pPr>
            <w:r w:rsidRPr="00BA5C18">
              <w:rPr>
                <w:sz w:val="36"/>
                <w:szCs w:val="36"/>
              </w:rPr>
              <w:t>Markt</w:t>
            </w:r>
            <w:r w:rsidR="3DDE1CD4" w:rsidRPr="00BA5C18">
              <w:rPr>
                <w:sz w:val="36"/>
                <w:szCs w:val="36"/>
              </w:rPr>
              <w:t>verkenning</w:t>
            </w:r>
            <w:r w:rsidR="4B60E030" w:rsidRPr="00BA5C18">
              <w:rPr>
                <w:sz w:val="36"/>
                <w:szCs w:val="36"/>
              </w:rPr>
              <w:t xml:space="preserve"> gemeente Gooise Meren</w:t>
            </w:r>
          </w:p>
        </w:tc>
        <w:tc>
          <w:tcPr>
            <w:tcW w:w="135" w:type="dxa"/>
          </w:tcPr>
          <w:p w14:paraId="0D2D77CB" w14:textId="4F998D44" w:rsidR="1A49F0DF" w:rsidRDefault="1A49F0DF" w:rsidP="1A49F0DF">
            <w:pPr>
              <w:pStyle w:val="stlTitel"/>
              <w:jc w:val="center"/>
              <w:rPr>
                <w:sz w:val="48"/>
                <w:szCs w:val="48"/>
              </w:rPr>
            </w:pPr>
          </w:p>
        </w:tc>
      </w:tr>
      <w:tr w:rsidR="00AD4A2A" w14:paraId="0F88EE14" w14:textId="77777777" w:rsidTr="0E0317AD">
        <w:trPr>
          <w:trHeight w:hRule="exact" w:val="629"/>
        </w:trPr>
        <w:tc>
          <w:tcPr>
            <w:tcW w:w="8340" w:type="dxa"/>
          </w:tcPr>
          <w:p w14:paraId="2D898390" w14:textId="5B202758" w:rsidR="00AD4A2A" w:rsidRDefault="00AD4A2A" w:rsidP="1A49F0DF">
            <w:pPr>
              <w:jc w:val="center"/>
            </w:pPr>
          </w:p>
        </w:tc>
        <w:tc>
          <w:tcPr>
            <w:tcW w:w="135" w:type="dxa"/>
          </w:tcPr>
          <w:p w14:paraId="5CB71AE3" w14:textId="42B01AFA" w:rsidR="1A49F0DF" w:rsidRDefault="1A49F0DF" w:rsidP="1A49F0DF">
            <w:pPr>
              <w:jc w:val="center"/>
            </w:pPr>
          </w:p>
        </w:tc>
      </w:tr>
      <w:tr w:rsidR="00BA5C18" w14:paraId="0ECEE821" w14:textId="77777777" w:rsidTr="0E0317AD">
        <w:trPr>
          <w:trHeight w:hRule="exact" w:val="629"/>
        </w:trPr>
        <w:tc>
          <w:tcPr>
            <w:tcW w:w="8340" w:type="dxa"/>
          </w:tcPr>
          <w:p w14:paraId="4D65106B" w14:textId="77777777" w:rsidR="00BA5C18" w:rsidRDefault="00BA5C18" w:rsidP="1A49F0DF">
            <w:pPr>
              <w:jc w:val="center"/>
            </w:pPr>
          </w:p>
        </w:tc>
        <w:tc>
          <w:tcPr>
            <w:tcW w:w="135" w:type="dxa"/>
          </w:tcPr>
          <w:p w14:paraId="3933AF0A" w14:textId="77777777" w:rsidR="00BA5C18" w:rsidRDefault="00BA5C18" w:rsidP="1A49F0DF">
            <w:pPr>
              <w:jc w:val="center"/>
            </w:pPr>
          </w:p>
        </w:tc>
      </w:tr>
      <w:tr w:rsidR="00AD4A2A" w14:paraId="1F98FD2C" w14:textId="77777777" w:rsidTr="0E0317AD">
        <w:trPr>
          <w:trHeight w:hRule="exact" w:val="360"/>
        </w:trPr>
        <w:tc>
          <w:tcPr>
            <w:tcW w:w="8340" w:type="dxa"/>
          </w:tcPr>
          <w:p w14:paraId="132222AD" w14:textId="254A6393" w:rsidR="00AD4A2A" w:rsidRPr="00806B49" w:rsidRDefault="00AD4A2A" w:rsidP="00806B49">
            <w:pPr>
              <w:pStyle w:val="stlOndertitel"/>
            </w:pPr>
          </w:p>
        </w:tc>
        <w:tc>
          <w:tcPr>
            <w:tcW w:w="135" w:type="dxa"/>
          </w:tcPr>
          <w:p w14:paraId="0731D69B" w14:textId="7B6043EA" w:rsidR="1A49F0DF" w:rsidRDefault="1A49F0DF" w:rsidP="1A49F0DF">
            <w:pPr>
              <w:pStyle w:val="stlOndertitel"/>
            </w:pPr>
          </w:p>
        </w:tc>
      </w:tr>
      <w:tr w:rsidR="00AD4A2A" w14:paraId="572116E3" w14:textId="77777777" w:rsidTr="0E0317AD">
        <w:trPr>
          <w:trHeight w:hRule="exact" w:val="493"/>
        </w:trPr>
        <w:tc>
          <w:tcPr>
            <w:tcW w:w="8340" w:type="dxa"/>
          </w:tcPr>
          <w:p w14:paraId="4336A023" w14:textId="782DB7C6" w:rsidR="00AD4A2A" w:rsidRDefault="4E09F7F8" w:rsidP="1A49F0DF">
            <w:pPr>
              <w:jc w:val="center"/>
            </w:pPr>
            <w:r>
              <w:rPr>
                <w:noProof/>
              </w:rPr>
              <w:drawing>
                <wp:inline distT="0" distB="0" distL="0" distR="0" wp14:anchorId="4AD236D2" wp14:editId="3B3F2F8F">
                  <wp:extent cx="3276600" cy="3194685"/>
                  <wp:effectExtent l="0" t="0" r="0" b="0"/>
                  <wp:docPr id="2074685902" name="Afbeelding 2074685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76600" cy="3194685"/>
                          </a:xfrm>
                          <a:prstGeom prst="rect">
                            <a:avLst/>
                          </a:prstGeom>
                        </pic:spPr>
                      </pic:pic>
                    </a:graphicData>
                  </a:graphic>
                </wp:inline>
              </w:drawing>
            </w:r>
          </w:p>
          <w:p w14:paraId="6E4AEE03" w14:textId="571A90F5" w:rsidR="00AD4A2A" w:rsidRDefault="00AD4A2A" w:rsidP="1A49F0DF"/>
          <w:p w14:paraId="49A72CCF" w14:textId="3D5E9022" w:rsidR="00AD4A2A" w:rsidRDefault="00AD4A2A" w:rsidP="00AD4A2A"/>
          <w:p w14:paraId="795608B1" w14:textId="4B8CB572" w:rsidR="00AD4A2A" w:rsidRDefault="00AD4A2A" w:rsidP="1A49F0DF"/>
          <w:p w14:paraId="2F46AA83" w14:textId="6A113CE3" w:rsidR="00AD4A2A" w:rsidRDefault="00AD4A2A" w:rsidP="1A49F0DF"/>
          <w:p w14:paraId="5B6A9F22" w14:textId="62B83A24" w:rsidR="00AD4A2A" w:rsidRDefault="00AD4A2A" w:rsidP="1A49F0DF"/>
          <w:p w14:paraId="0D18548F" w14:textId="13479209" w:rsidR="00AD4A2A" w:rsidRDefault="00AD4A2A" w:rsidP="00AD4A2A"/>
          <w:p w14:paraId="20DDF1D1" w14:textId="618FA75B" w:rsidR="00AD4A2A" w:rsidRDefault="00AD4A2A" w:rsidP="1A49F0DF"/>
          <w:p w14:paraId="0D2C3820" w14:textId="01E43D3C" w:rsidR="00AD4A2A" w:rsidRDefault="00AD4A2A" w:rsidP="1A49F0DF"/>
          <w:tbl>
            <w:tblPr>
              <w:tblStyle w:val="Tabel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6A0" w:firstRow="1" w:lastRow="0" w:firstColumn="1" w:lastColumn="0" w:noHBand="1" w:noVBand="1"/>
            </w:tblPr>
            <w:tblGrid>
              <w:gridCol w:w="1740"/>
              <w:gridCol w:w="3660"/>
            </w:tblGrid>
            <w:tr w:rsidR="1A49F0DF" w14:paraId="44E10D7B" w14:textId="77777777" w:rsidTr="1A49F0DF">
              <w:trPr>
                <w:trHeight w:val="300"/>
              </w:trPr>
              <w:tc>
                <w:tcPr>
                  <w:tcW w:w="1740" w:type="dxa"/>
                </w:tcPr>
                <w:p w14:paraId="1763D544" w14:textId="38C31664" w:rsidR="344617D2" w:rsidRDefault="344617D2" w:rsidP="1A49F0DF">
                  <w:r>
                    <w:t>Projectleider</w:t>
                  </w:r>
                </w:p>
              </w:tc>
              <w:tc>
                <w:tcPr>
                  <w:tcW w:w="3660" w:type="dxa"/>
                </w:tcPr>
                <w:p w14:paraId="6918292F" w14:textId="2A292E7E" w:rsidR="344617D2" w:rsidRDefault="344617D2" w:rsidP="1A49F0DF">
                  <w:r>
                    <w:t>Richard Roosjen</w:t>
                  </w:r>
                </w:p>
              </w:tc>
            </w:tr>
            <w:tr w:rsidR="1A49F0DF" w14:paraId="6748B2F2" w14:textId="77777777" w:rsidTr="1A49F0DF">
              <w:trPr>
                <w:trHeight w:val="300"/>
              </w:trPr>
              <w:tc>
                <w:tcPr>
                  <w:tcW w:w="1740" w:type="dxa"/>
                </w:tcPr>
                <w:p w14:paraId="7D9D065D" w14:textId="7D3AB077" w:rsidR="344617D2" w:rsidRDefault="344617D2" w:rsidP="1A49F0DF">
                  <w:r>
                    <w:t xml:space="preserve">Afdeling </w:t>
                  </w:r>
                </w:p>
              </w:tc>
              <w:tc>
                <w:tcPr>
                  <w:tcW w:w="3660" w:type="dxa"/>
                </w:tcPr>
                <w:p w14:paraId="09322327" w14:textId="79A7F16F" w:rsidR="344617D2" w:rsidRDefault="344617D2" w:rsidP="1A49F0DF">
                  <w:r>
                    <w:t>FIA</w:t>
                  </w:r>
                </w:p>
              </w:tc>
            </w:tr>
            <w:tr w:rsidR="1A49F0DF" w14:paraId="0030DD77" w14:textId="77777777" w:rsidTr="1A49F0DF">
              <w:trPr>
                <w:trHeight w:val="300"/>
              </w:trPr>
              <w:tc>
                <w:tcPr>
                  <w:tcW w:w="1740" w:type="dxa"/>
                </w:tcPr>
                <w:p w14:paraId="2A4CF779" w14:textId="35A6B6CD" w:rsidR="344617D2" w:rsidRDefault="344617D2" w:rsidP="1A49F0DF">
                  <w:r>
                    <w:t>Datum</w:t>
                  </w:r>
                </w:p>
              </w:tc>
              <w:tc>
                <w:tcPr>
                  <w:tcW w:w="3660" w:type="dxa"/>
                </w:tcPr>
                <w:p w14:paraId="7DB00E64" w14:textId="66EB318C" w:rsidR="344617D2" w:rsidRDefault="344617D2" w:rsidP="1A49F0DF">
                  <w:r>
                    <w:t>18 juli 2023</w:t>
                  </w:r>
                </w:p>
              </w:tc>
            </w:tr>
            <w:tr w:rsidR="1A49F0DF" w14:paraId="2A3AF7D0" w14:textId="77777777" w:rsidTr="1A49F0DF">
              <w:trPr>
                <w:trHeight w:val="300"/>
              </w:trPr>
              <w:tc>
                <w:tcPr>
                  <w:tcW w:w="1740" w:type="dxa"/>
                </w:tcPr>
                <w:p w14:paraId="24AFEC55" w14:textId="2998F518" w:rsidR="344617D2" w:rsidRDefault="344617D2" w:rsidP="1A49F0DF">
                  <w:r>
                    <w:t>Zaaknummer</w:t>
                  </w:r>
                </w:p>
              </w:tc>
              <w:tc>
                <w:tcPr>
                  <w:tcW w:w="3660" w:type="dxa"/>
                </w:tcPr>
                <w:p w14:paraId="5F52ED01" w14:textId="72E37A3F" w:rsidR="344617D2" w:rsidRDefault="344617D2" w:rsidP="1A49F0DF">
                  <w:r>
                    <w:t>Z685313</w:t>
                  </w:r>
                </w:p>
              </w:tc>
            </w:tr>
          </w:tbl>
          <w:p w14:paraId="4B354EE9" w14:textId="570D4CE2" w:rsidR="00AD4A2A" w:rsidRDefault="00AD4A2A" w:rsidP="1A49F0DF"/>
        </w:tc>
        <w:tc>
          <w:tcPr>
            <w:tcW w:w="135" w:type="dxa"/>
          </w:tcPr>
          <w:p w14:paraId="60981D4F" w14:textId="3486CDD1" w:rsidR="1A49F0DF" w:rsidRDefault="1A49F0DF" w:rsidP="1A49F0DF"/>
        </w:tc>
      </w:tr>
    </w:tbl>
    <w:p w14:paraId="31081122" w14:textId="6D5ABEEE" w:rsidR="00944E74" w:rsidRDefault="00944E74" w:rsidP="1A49F0DF">
      <w:pPr>
        <w:spacing w:line="20" w:lineRule="exact"/>
        <w:sectPr w:rsidR="00944E74" w:rsidSect="00BA5C18">
          <w:headerReference w:type="default" r:id="rId12"/>
          <w:footerReference w:type="default" r:id="rId13"/>
          <w:headerReference w:type="first" r:id="rId14"/>
          <w:footerReference w:type="first" r:id="rId15"/>
          <w:pgSz w:w="11906" w:h="16838" w:code="9"/>
          <w:pgMar w:top="2857" w:right="1701" w:bottom="720" w:left="1701" w:header="0" w:footer="0" w:gutter="0"/>
          <w:cols w:space="708"/>
          <w:titlePg/>
          <w:docGrid w:linePitch="360"/>
        </w:sectPr>
      </w:pPr>
    </w:p>
    <w:p w14:paraId="1D861F0B" w14:textId="77777777" w:rsidR="00944E74" w:rsidRDefault="00944E74" w:rsidP="00944E74">
      <w:pPr>
        <w:pStyle w:val="stlToC"/>
      </w:pPr>
      <w:r>
        <w:lastRenderedPageBreak/>
        <w:t>Inhoudsopgave</w:t>
      </w:r>
    </w:p>
    <w:sdt>
      <w:sdtPr>
        <w:rPr>
          <w:rFonts w:ascii="Corbel" w:eastAsiaTheme="minorHAnsi" w:hAnsi="Corbel" w:cstheme="minorBidi"/>
          <w:b w:val="0"/>
          <w:bCs w:val="0"/>
          <w:color w:val="441D42" w:themeColor="text1"/>
          <w:sz w:val="20"/>
          <w:szCs w:val="22"/>
          <w:lang w:eastAsia="en-US"/>
        </w:rPr>
        <w:id w:val="1486290810"/>
        <w:docPartObj>
          <w:docPartGallery w:val="Table of Contents"/>
          <w:docPartUnique/>
        </w:docPartObj>
      </w:sdtPr>
      <w:sdtContent>
        <w:p w14:paraId="3D61ACBB" w14:textId="77777777" w:rsidR="00112B2C" w:rsidRDefault="00112B2C" w:rsidP="1A49F0DF">
          <w:pPr>
            <w:pStyle w:val="Kopvaninhoudsopgave"/>
          </w:pPr>
          <w:r>
            <w:t>Inhoud</w:t>
          </w:r>
        </w:p>
        <w:p w14:paraId="0E6FD804" w14:textId="426DD659" w:rsidR="00B33F64" w:rsidRDefault="0E0317AD" w:rsidP="0E0317AD">
          <w:pPr>
            <w:pStyle w:val="Inhopg1"/>
            <w:tabs>
              <w:tab w:val="clear" w:pos="8505"/>
              <w:tab w:val="left" w:pos="390"/>
              <w:tab w:val="right" w:leader="dot" w:pos="8490"/>
            </w:tabs>
            <w:rPr>
              <w:rStyle w:val="Hyperlink"/>
              <w:noProof/>
              <w:lang w:eastAsia="nl-NL"/>
            </w:rPr>
          </w:pPr>
          <w:r>
            <w:fldChar w:fldCharType="begin"/>
          </w:r>
          <w:r w:rsidR="005C24A3">
            <w:instrText>TOC \o "1-2" \h \z \u</w:instrText>
          </w:r>
          <w:r>
            <w:fldChar w:fldCharType="separate"/>
          </w:r>
          <w:hyperlink w:anchor="_Toc1063102326">
            <w:r w:rsidRPr="0E0317AD">
              <w:rPr>
                <w:rStyle w:val="Hyperlink"/>
              </w:rPr>
              <w:t>1</w:t>
            </w:r>
            <w:r w:rsidR="005C24A3">
              <w:tab/>
            </w:r>
            <w:r w:rsidRPr="0E0317AD">
              <w:rPr>
                <w:rStyle w:val="Hyperlink"/>
              </w:rPr>
              <w:t>Inleiding</w:t>
            </w:r>
            <w:r w:rsidR="005C24A3">
              <w:tab/>
            </w:r>
            <w:r w:rsidR="005C24A3">
              <w:fldChar w:fldCharType="begin"/>
            </w:r>
            <w:r w:rsidR="005C24A3">
              <w:instrText>PAGEREF _Toc1063102326 \h</w:instrText>
            </w:r>
            <w:r w:rsidR="005C24A3">
              <w:fldChar w:fldCharType="separate"/>
            </w:r>
            <w:r w:rsidRPr="0E0317AD">
              <w:rPr>
                <w:rStyle w:val="Hyperlink"/>
              </w:rPr>
              <w:t>2</w:t>
            </w:r>
            <w:r w:rsidR="005C24A3">
              <w:fldChar w:fldCharType="end"/>
            </w:r>
          </w:hyperlink>
        </w:p>
        <w:p w14:paraId="73BED70F" w14:textId="4765F3AE" w:rsidR="00B33F64" w:rsidRDefault="00000000" w:rsidP="0E0317AD">
          <w:pPr>
            <w:pStyle w:val="Inhopg2"/>
            <w:tabs>
              <w:tab w:val="clear" w:pos="8505"/>
              <w:tab w:val="left" w:pos="600"/>
              <w:tab w:val="right" w:leader="dot" w:pos="8490"/>
            </w:tabs>
            <w:rPr>
              <w:rStyle w:val="Hyperlink"/>
              <w:noProof/>
              <w:lang w:eastAsia="nl-NL"/>
            </w:rPr>
          </w:pPr>
          <w:hyperlink w:anchor="_Toc1547746737">
            <w:r w:rsidR="0E0317AD" w:rsidRPr="0E0317AD">
              <w:rPr>
                <w:rStyle w:val="Hyperlink"/>
              </w:rPr>
              <w:t>1.1</w:t>
            </w:r>
            <w:r w:rsidR="0083351B">
              <w:tab/>
            </w:r>
            <w:r w:rsidR="0E0317AD" w:rsidRPr="0E0317AD">
              <w:rPr>
                <w:rStyle w:val="Hyperlink"/>
              </w:rPr>
              <w:t>Aanleiding</w:t>
            </w:r>
            <w:r w:rsidR="0083351B">
              <w:tab/>
            </w:r>
            <w:r w:rsidR="0083351B">
              <w:fldChar w:fldCharType="begin"/>
            </w:r>
            <w:r w:rsidR="0083351B">
              <w:instrText>PAGEREF _Toc1547746737 \h</w:instrText>
            </w:r>
            <w:r w:rsidR="0083351B">
              <w:fldChar w:fldCharType="separate"/>
            </w:r>
            <w:r w:rsidR="0E0317AD" w:rsidRPr="0E0317AD">
              <w:rPr>
                <w:rStyle w:val="Hyperlink"/>
              </w:rPr>
              <w:t>3</w:t>
            </w:r>
            <w:r w:rsidR="0083351B">
              <w:fldChar w:fldCharType="end"/>
            </w:r>
          </w:hyperlink>
        </w:p>
        <w:p w14:paraId="7B4D50D5" w14:textId="63D66180" w:rsidR="00B33F64" w:rsidRDefault="00000000" w:rsidP="0E0317AD">
          <w:pPr>
            <w:pStyle w:val="Inhopg2"/>
            <w:tabs>
              <w:tab w:val="clear" w:pos="8505"/>
              <w:tab w:val="left" w:pos="600"/>
              <w:tab w:val="right" w:leader="dot" w:pos="8490"/>
            </w:tabs>
            <w:rPr>
              <w:rStyle w:val="Hyperlink"/>
              <w:noProof/>
              <w:lang w:eastAsia="nl-NL"/>
            </w:rPr>
          </w:pPr>
          <w:hyperlink w:anchor="_Toc102077898">
            <w:r w:rsidR="0E0317AD" w:rsidRPr="0E0317AD">
              <w:rPr>
                <w:rStyle w:val="Hyperlink"/>
              </w:rPr>
              <w:t>1.2</w:t>
            </w:r>
            <w:r w:rsidR="0083351B">
              <w:tab/>
            </w:r>
            <w:r w:rsidR="0E0317AD" w:rsidRPr="0E0317AD">
              <w:rPr>
                <w:rStyle w:val="Hyperlink"/>
              </w:rPr>
              <w:t>Doel marktverkenning</w:t>
            </w:r>
            <w:r w:rsidR="0083351B">
              <w:tab/>
            </w:r>
            <w:r w:rsidR="0083351B">
              <w:fldChar w:fldCharType="begin"/>
            </w:r>
            <w:r w:rsidR="0083351B">
              <w:instrText>PAGEREF _Toc102077898 \h</w:instrText>
            </w:r>
            <w:r w:rsidR="0083351B">
              <w:fldChar w:fldCharType="separate"/>
            </w:r>
            <w:r w:rsidR="0E0317AD" w:rsidRPr="0E0317AD">
              <w:rPr>
                <w:rStyle w:val="Hyperlink"/>
              </w:rPr>
              <w:t>3</w:t>
            </w:r>
            <w:r w:rsidR="0083351B">
              <w:fldChar w:fldCharType="end"/>
            </w:r>
          </w:hyperlink>
        </w:p>
        <w:p w14:paraId="6022FB48" w14:textId="7914E7E5" w:rsidR="00B33F64" w:rsidRDefault="00000000" w:rsidP="0E0317AD">
          <w:pPr>
            <w:pStyle w:val="Inhopg2"/>
            <w:tabs>
              <w:tab w:val="clear" w:pos="8505"/>
              <w:tab w:val="left" w:pos="600"/>
              <w:tab w:val="right" w:leader="dot" w:pos="8490"/>
            </w:tabs>
            <w:rPr>
              <w:rStyle w:val="Hyperlink"/>
              <w:noProof/>
              <w:lang w:eastAsia="nl-NL"/>
            </w:rPr>
          </w:pPr>
          <w:hyperlink w:anchor="_Toc1696779040">
            <w:r w:rsidR="0E0317AD" w:rsidRPr="0E0317AD">
              <w:rPr>
                <w:rStyle w:val="Hyperlink"/>
              </w:rPr>
              <w:t>1.3</w:t>
            </w:r>
            <w:r w:rsidR="0083351B">
              <w:tab/>
            </w:r>
            <w:r w:rsidR="0E0317AD" w:rsidRPr="0E0317AD">
              <w:rPr>
                <w:rStyle w:val="Hyperlink"/>
              </w:rPr>
              <w:t>Proces en planning marktverkenning</w:t>
            </w:r>
            <w:r w:rsidR="0083351B">
              <w:tab/>
            </w:r>
            <w:r w:rsidR="0083351B">
              <w:fldChar w:fldCharType="begin"/>
            </w:r>
            <w:r w:rsidR="0083351B">
              <w:instrText>PAGEREF _Toc1696779040 \h</w:instrText>
            </w:r>
            <w:r w:rsidR="0083351B">
              <w:fldChar w:fldCharType="separate"/>
            </w:r>
            <w:r w:rsidR="0E0317AD" w:rsidRPr="0E0317AD">
              <w:rPr>
                <w:rStyle w:val="Hyperlink"/>
              </w:rPr>
              <w:t>3</w:t>
            </w:r>
            <w:r w:rsidR="0083351B">
              <w:fldChar w:fldCharType="end"/>
            </w:r>
          </w:hyperlink>
        </w:p>
        <w:p w14:paraId="390ED565" w14:textId="5C9B00C0" w:rsidR="00B33F64" w:rsidRDefault="00000000" w:rsidP="0E0317AD">
          <w:pPr>
            <w:pStyle w:val="Inhopg1"/>
            <w:tabs>
              <w:tab w:val="clear" w:pos="8505"/>
              <w:tab w:val="left" w:pos="390"/>
              <w:tab w:val="right" w:leader="dot" w:pos="8490"/>
            </w:tabs>
            <w:rPr>
              <w:rStyle w:val="Hyperlink"/>
              <w:noProof/>
              <w:lang w:eastAsia="nl-NL"/>
            </w:rPr>
          </w:pPr>
          <w:hyperlink w:anchor="_Toc597037809">
            <w:r w:rsidR="0E0317AD" w:rsidRPr="0E0317AD">
              <w:rPr>
                <w:rStyle w:val="Hyperlink"/>
              </w:rPr>
              <w:t>2</w:t>
            </w:r>
            <w:r w:rsidR="0083351B">
              <w:tab/>
            </w:r>
            <w:r w:rsidR="0E0317AD" w:rsidRPr="0E0317AD">
              <w:rPr>
                <w:rStyle w:val="Hyperlink"/>
              </w:rPr>
              <w:t>Voorwaarden marktverkenning</w:t>
            </w:r>
            <w:r w:rsidR="0083351B">
              <w:tab/>
            </w:r>
            <w:r w:rsidR="0083351B">
              <w:fldChar w:fldCharType="begin"/>
            </w:r>
            <w:r w:rsidR="0083351B">
              <w:instrText>PAGEREF _Toc597037809 \h</w:instrText>
            </w:r>
            <w:r w:rsidR="0083351B">
              <w:fldChar w:fldCharType="separate"/>
            </w:r>
            <w:r w:rsidR="0E0317AD" w:rsidRPr="0E0317AD">
              <w:rPr>
                <w:rStyle w:val="Hyperlink"/>
              </w:rPr>
              <w:t>4</w:t>
            </w:r>
            <w:r w:rsidR="0083351B">
              <w:fldChar w:fldCharType="end"/>
            </w:r>
          </w:hyperlink>
        </w:p>
        <w:p w14:paraId="091D4E2C" w14:textId="6E39E034" w:rsidR="00B33F64" w:rsidRDefault="00000000" w:rsidP="0E0317AD">
          <w:pPr>
            <w:pStyle w:val="Inhopg2"/>
            <w:tabs>
              <w:tab w:val="clear" w:pos="8505"/>
              <w:tab w:val="left" w:pos="600"/>
              <w:tab w:val="right" w:leader="dot" w:pos="8490"/>
            </w:tabs>
            <w:rPr>
              <w:rStyle w:val="Hyperlink"/>
              <w:noProof/>
              <w:lang w:eastAsia="nl-NL"/>
            </w:rPr>
          </w:pPr>
          <w:hyperlink w:anchor="_Toc732152964">
            <w:r w:rsidR="0E0317AD" w:rsidRPr="0E0317AD">
              <w:rPr>
                <w:rStyle w:val="Hyperlink"/>
              </w:rPr>
              <w:t>2.1</w:t>
            </w:r>
            <w:r w:rsidR="0083351B">
              <w:tab/>
            </w:r>
            <w:r w:rsidR="0E0317AD" w:rsidRPr="0E0317AD">
              <w:rPr>
                <w:rStyle w:val="Hyperlink"/>
              </w:rPr>
              <w:t>Algemeen</w:t>
            </w:r>
            <w:r w:rsidR="0083351B">
              <w:tab/>
            </w:r>
            <w:r w:rsidR="0083351B">
              <w:fldChar w:fldCharType="begin"/>
            </w:r>
            <w:r w:rsidR="0083351B">
              <w:instrText>PAGEREF _Toc732152964 \h</w:instrText>
            </w:r>
            <w:r w:rsidR="0083351B">
              <w:fldChar w:fldCharType="separate"/>
            </w:r>
            <w:r w:rsidR="0E0317AD" w:rsidRPr="0E0317AD">
              <w:rPr>
                <w:rStyle w:val="Hyperlink"/>
              </w:rPr>
              <w:t>5</w:t>
            </w:r>
            <w:r w:rsidR="0083351B">
              <w:fldChar w:fldCharType="end"/>
            </w:r>
          </w:hyperlink>
        </w:p>
        <w:p w14:paraId="444CB697" w14:textId="3028AA1A" w:rsidR="00B33F64" w:rsidRDefault="00000000" w:rsidP="0E0317AD">
          <w:pPr>
            <w:pStyle w:val="Inhopg2"/>
            <w:tabs>
              <w:tab w:val="clear" w:pos="8505"/>
              <w:tab w:val="left" w:pos="600"/>
              <w:tab w:val="right" w:leader="dot" w:pos="8490"/>
            </w:tabs>
            <w:rPr>
              <w:rStyle w:val="Hyperlink"/>
              <w:noProof/>
              <w:lang w:eastAsia="nl-NL"/>
            </w:rPr>
          </w:pPr>
          <w:hyperlink w:anchor="_Toc503497179">
            <w:r w:rsidR="0E0317AD" w:rsidRPr="0E0317AD">
              <w:rPr>
                <w:rStyle w:val="Hyperlink"/>
              </w:rPr>
              <w:t>2.2</w:t>
            </w:r>
            <w:r w:rsidR="0083351B">
              <w:tab/>
            </w:r>
            <w:r w:rsidR="0E0317AD" w:rsidRPr="0E0317AD">
              <w:rPr>
                <w:rStyle w:val="Hyperlink"/>
              </w:rPr>
              <w:t>Voorwaarden, uitgangspunten en verplichtingen</w:t>
            </w:r>
            <w:r w:rsidR="0083351B">
              <w:tab/>
            </w:r>
            <w:r w:rsidR="0083351B">
              <w:fldChar w:fldCharType="begin"/>
            </w:r>
            <w:r w:rsidR="0083351B">
              <w:instrText>PAGEREF _Toc503497179 \h</w:instrText>
            </w:r>
            <w:r w:rsidR="0083351B">
              <w:fldChar w:fldCharType="separate"/>
            </w:r>
            <w:r w:rsidR="0E0317AD" w:rsidRPr="0E0317AD">
              <w:rPr>
                <w:rStyle w:val="Hyperlink"/>
              </w:rPr>
              <w:t>5</w:t>
            </w:r>
            <w:r w:rsidR="0083351B">
              <w:fldChar w:fldCharType="end"/>
            </w:r>
          </w:hyperlink>
        </w:p>
        <w:p w14:paraId="4E059912" w14:textId="7D6DAADE" w:rsidR="00B33F64" w:rsidRDefault="00000000" w:rsidP="0E0317AD">
          <w:pPr>
            <w:pStyle w:val="Inhopg2"/>
            <w:tabs>
              <w:tab w:val="clear" w:pos="8505"/>
              <w:tab w:val="left" w:pos="600"/>
              <w:tab w:val="right" w:leader="dot" w:pos="8490"/>
            </w:tabs>
            <w:rPr>
              <w:rStyle w:val="Hyperlink"/>
              <w:noProof/>
              <w:lang w:eastAsia="nl-NL"/>
            </w:rPr>
          </w:pPr>
          <w:hyperlink w:anchor="_Toc609273089">
            <w:r w:rsidR="0E0317AD" w:rsidRPr="0E0317AD">
              <w:rPr>
                <w:rStyle w:val="Hyperlink"/>
              </w:rPr>
              <w:t>2.3</w:t>
            </w:r>
            <w:r w:rsidR="0083351B">
              <w:tab/>
            </w:r>
            <w:r w:rsidR="0E0317AD" w:rsidRPr="0E0317AD">
              <w:rPr>
                <w:rStyle w:val="Hyperlink"/>
              </w:rPr>
              <w:t>Communicatie</w:t>
            </w:r>
            <w:r w:rsidR="0083351B">
              <w:tab/>
            </w:r>
            <w:r w:rsidR="0083351B">
              <w:fldChar w:fldCharType="begin"/>
            </w:r>
            <w:r w:rsidR="0083351B">
              <w:instrText>PAGEREF _Toc609273089 \h</w:instrText>
            </w:r>
            <w:r w:rsidR="0083351B">
              <w:fldChar w:fldCharType="separate"/>
            </w:r>
            <w:r w:rsidR="0E0317AD" w:rsidRPr="0E0317AD">
              <w:rPr>
                <w:rStyle w:val="Hyperlink"/>
              </w:rPr>
              <w:t>5</w:t>
            </w:r>
            <w:r w:rsidR="0083351B">
              <w:fldChar w:fldCharType="end"/>
            </w:r>
          </w:hyperlink>
        </w:p>
        <w:p w14:paraId="47CE15B0" w14:textId="03714761" w:rsidR="00B33F64" w:rsidRDefault="00000000" w:rsidP="0E0317AD">
          <w:pPr>
            <w:pStyle w:val="Inhopg1"/>
            <w:tabs>
              <w:tab w:val="clear" w:pos="8505"/>
              <w:tab w:val="left" w:pos="390"/>
              <w:tab w:val="right" w:leader="dot" w:pos="8490"/>
            </w:tabs>
            <w:rPr>
              <w:rStyle w:val="Hyperlink"/>
              <w:noProof/>
              <w:lang w:eastAsia="nl-NL"/>
            </w:rPr>
          </w:pPr>
          <w:hyperlink w:anchor="_Toc1875816110">
            <w:r w:rsidR="0E0317AD" w:rsidRPr="0E0317AD">
              <w:rPr>
                <w:rStyle w:val="Hyperlink"/>
              </w:rPr>
              <w:t>3</w:t>
            </w:r>
            <w:r w:rsidR="0083351B">
              <w:tab/>
            </w:r>
            <w:r w:rsidR="0E0317AD" w:rsidRPr="0E0317AD">
              <w:rPr>
                <w:rStyle w:val="Hyperlink"/>
              </w:rPr>
              <w:t>Vraagspecificatie</w:t>
            </w:r>
            <w:r w:rsidR="0083351B">
              <w:tab/>
            </w:r>
            <w:r w:rsidR="0083351B">
              <w:fldChar w:fldCharType="begin"/>
            </w:r>
            <w:r w:rsidR="0083351B">
              <w:instrText>PAGEREF _Toc1875816110 \h</w:instrText>
            </w:r>
            <w:r w:rsidR="0083351B">
              <w:fldChar w:fldCharType="separate"/>
            </w:r>
            <w:r w:rsidR="0E0317AD" w:rsidRPr="0E0317AD">
              <w:rPr>
                <w:rStyle w:val="Hyperlink"/>
              </w:rPr>
              <w:t>5</w:t>
            </w:r>
            <w:r w:rsidR="0083351B">
              <w:fldChar w:fldCharType="end"/>
            </w:r>
          </w:hyperlink>
        </w:p>
        <w:p w14:paraId="4822EC16" w14:textId="00953C26" w:rsidR="00B33F64" w:rsidRDefault="00000000" w:rsidP="0E0317AD">
          <w:pPr>
            <w:pStyle w:val="Inhopg2"/>
            <w:tabs>
              <w:tab w:val="clear" w:pos="8505"/>
              <w:tab w:val="left" w:pos="600"/>
              <w:tab w:val="right" w:leader="dot" w:pos="8490"/>
            </w:tabs>
            <w:rPr>
              <w:rStyle w:val="Hyperlink"/>
              <w:noProof/>
              <w:lang w:eastAsia="nl-NL"/>
            </w:rPr>
          </w:pPr>
          <w:hyperlink w:anchor="_Toc1079653408">
            <w:r w:rsidR="0E0317AD" w:rsidRPr="0E0317AD">
              <w:rPr>
                <w:rStyle w:val="Hyperlink"/>
              </w:rPr>
              <w:t>3.1</w:t>
            </w:r>
            <w:r w:rsidR="0083351B">
              <w:tab/>
            </w:r>
            <w:r w:rsidR="0E0317AD" w:rsidRPr="0E0317AD">
              <w:rPr>
                <w:rStyle w:val="Hyperlink"/>
              </w:rPr>
              <w:t>Visie &amp; doelstellingen gemeente Gooise Meren</w:t>
            </w:r>
            <w:r w:rsidR="0083351B">
              <w:tab/>
            </w:r>
            <w:r w:rsidR="0083351B">
              <w:fldChar w:fldCharType="begin"/>
            </w:r>
            <w:r w:rsidR="0083351B">
              <w:instrText>PAGEREF _Toc1079653408 \h</w:instrText>
            </w:r>
            <w:r w:rsidR="0083351B">
              <w:fldChar w:fldCharType="separate"/>
            </w:r>
            <w:r w:rsidR="0E0317AD" w:rsidRPr="0E0317AD">
              <w:rPr>
                <w:rStyle w:val="Hyperlink"/>
              </w:rPr>
              <w:t>6</w:t>
            </w:r>
            <w:r w:rsidR="0083351B">
              <w:fldChar w:fldCharType="end"/>
            </w:r>
          </w:hyperlink>
        </w:p>
        <w:p w14:paraId="7EC7D816" w14:textId="55A95F12" w:rsidR="00B33F64" w:rsidRDefault="00000000" w:rsidP="0E0317AD">
          <w:pPr>
            <w:pStyle w:val="Inhopg2"/>
            <w:tabs>
              <w:tab w:val="clear" w:pos="8505"/>
              <w:tab w:val="left" w:pos="600"/>
              <w:tab w:val="right" w:leader="dot" w:pos="8490"/>
            </w:tabs>
            <w:rPr>
              <w:rStyle w:val="Hyperlink"/>
              <w:noProof/>
              <w:lang w:eastAsia="nl-NL"/>
            </w:rPr>
          </w:pPr>
          <w:hyperlink w:anchor="_Toc105225874">
            <w:r w:rsidR="0E0317AD" w:rsidRPr="0E0317AD">
              <w:rPr>
                <w:rStyle w:val="Hyperlink"/>
              </w:rPr>
              <w:t>3.2</w:t>
            </w:r>
            <w:r w:rsidR="0083351B">
              <w:tab/>
            </w:r>
            <w:r w:rsidR="0E0317AD" w:rsidRPr="0E0317AD">
              <w:rPr>
                <w:rStyle w:val="Hyperlink"/>
              </w:rPr>
              <w:t>Scope van de marktverkenning</w:t>
            </w:r>
            <w:r w:rsidR="0083351B">
              <w:tab/>
            </w:r>
            <w:r w:rsidR="0083351B">
              <w:fldChar w:fldCharType="begin"/>
            </w:r>
            <w:r w:rsidR="0083351B">
              <w:instrText>PAGEREF _Toc105225874 \h</w:instrText>
            </w:r>
            <w:r w:rsidR="0083351B">
              <w:fldChar w:fldCharType="separate"/>
            </w:r>
            <w:r w:rsidR="0E0317AD" w:rsidRPr="0E0317AD">
              <w:rPr>
                <w:rStyle w:val="Hyperlink"/>
              </w:rPr>
              <w:t>6</w:t>
            </w:r>
            <w:r w:rsidR="0083351B">
              <w:fldChar w:fldCharType="end"/>
            </w:r>
          </w:hyperlink>
        </w:p>
        <w:p w14:paraId="53B9CADD" w14:textId="7A7C0012" w:rsidR="00B33F64" w:rsidRDefault="00000000" w:rsidP="0E0317AD">
          <w:pPr>
            <w:pStyle w:val="Inhopg2"/>
            <w:tabs>
              <w:tab w:val="clear" w:pos="8505"/>
              <w:tab w:val="left" w:pos="600"/>
              <w:tab w:val="right" w:leader="dot" w:pos="8490"/>
            </w:tabs>
            <w:rPr>
              <w:rStyle w:val="Hyperlink"/>
              <w:noProof/>
              <w:lang w:eastAsia="nl-NL"/>
            </w:rPr>
          </w:pPr>
          <w:hyperlink w:anchor="_Toc1508202004">
            <w:r w:rsidR="0E0317AD" w:rsidRPr="0E0317AD">
              <w:rPr>
                <w:rStyle w:val="Hyperlink"/>
              </w:rPr>
              <w:t>3.3</w:t>
            </w:r>
            <w:r w:rsidR="0083351B">
              <w:tab/>
            </w:r>
            <w:r w:rsidR="0E0317AD" w:rsidRPr="0E0317AD">
              <w:rPr>
                <w:rStyle w:val="Hyperlink"/>
              </w:rPr>
              <w:t>Functionele contractbeheer- / en managementeisen</w:t>
            </w:r>
            <w:r w:rsidR="0083351B">
              <w:tab/>
            </w:r>
            <w:r w:rsidR="0083351B">
              <w:fldChar w:fldCharType="begin"/>
            </w:r>
            <w:r w:rsidR="0083351B">
              <w:instrText>PAGEREF _Toc1508202004 \h</w:instrText>
            </w:r>
            <w:r w:rsidR="0083351B">
              <w:fldChar w:fldCharType="separate"/>
            </w:r>
            <w:r w:rsidR="0E0317AD" w:rsidRPr="0E0317AD">
              <w:rPr>
                <w:rStyle w:val="Hyperlink"/>
              </w:rPr>
              <w:t>7</w:t>
            </w:r>
            <w:r w:rsidR="0083351B">
              <w:fldChar w:fldCharType="end"/>
            </w:r>
          </w:hyperlink>
        </w:p>
        <w:p w14:paraId="0859578A" w14:textId="03F061B9" w:rsidR="0E0317AD" w:rsidRDefault="00000000" w:rsidP="0E0317AD">
          <w:pPr>
            <w:pStyle w:val="Inhopg2"/>
            <w:tabs>
              <w:tab w:val="clear" w:pos="8505"/>
              <w:tab w:val="left" w:pos="600"/>
              <w:tab w:val="right" w:leader="dot" w:pos="8490"/>
            </w:tabs>
            <w:rPr>
              <w:rStyle w:val="Hyperlink"/>
            </w:rPr>
          </w:pPr>
          <w:hyperlink w:anchor="_Toc2144343605">
            <w:r w:rsidR="0E0317AD" w:rsidRPr="0E0317AD">
              <w:rPr>
                <w:rStyle w:val="Hyperlink"/>
              </w:rPr>
              <w:t>3.4</w:t>
            </w:r>
            <w:r w:rsidR="0E0317AD">
              <w:tab/>
            </w:r>
            <w:r w:rsidR="0E0317AD" w:rsidRPr="0E0317AD">
              <w:rPr>
                <w:rStyle w:val="Hyperlink"/>
              </w:rPr>
              <w:t>Referenties</w:t>
            </w:r>
            <w:r w:rsidR="0E0317AD">
              <w:tab/>
            </w:r>
            <w:r w:rsidR="0E0317AD">
              <w:fldChar w:fldCharType="begin"/>
            </w:r>
            <w:r w:rsidR="0E0317AD">
              <w:instrText>PAGEREF _Toc2144343605 \h</w:instrText>
            </w:r>
            <w:r w:rsidR="0E0317AD">
              <w:fldChar w:fldCharType="separate"/>
            </w:r>
            <w:r w:rsidR="0E0317AD" w:rsidRPr="0E0317AD">
              <w:rPr>
                <w:rStyle w:val="Hyperlink"/>
              </w:rPr>
              <w:t>10</w:t>
            </w:r>
            <w:r w:rsidR="0E0317AD">
              <w:fldChar w:fldCharType="end"/>
            </w:r>
          </w:hyperlink>
          <w:r w:rsidR="0E0317AD">
            <w:fldChar w:fldCharType="end"/>
          </w:r>
        </w:p>
      </w:sdtContent>
    </w:sdt>
    <w:p w14:paraId="079746D2" w14:textId="425693C6" w:rsidR="00112B2C" w:rsidRDefault="00112B2C"/>
    <w:p w14:paraId="51849AD0" w14:textId="77777777" w:rsidR="00112B2C" w:rsidRDefault="00112B2C">
      <w:pPr>
        <w:spacing w:after="200" w:line="276" w:lineRule="auto"/>
        <w:rPr>
          <w:b/>
          <w:color w:val="441D42" w:themeColor="text1"/>
        </w:rPr>
      </w:pPr>
    </w:p>
    <w:p w14:paraId="67340410" w14:textId="77777777" w:rsidR="00112B2C" w:rsidRDefault="00112B2C" w:rsidP="00112B2C">
      <w:pPr>
        <w:pStyle w:val="stlOndertitel"/>
      </w:pPr>
      <w:r>
        <w:br w:type="page"/>
      </w:r>
    </w:p>
    <w:p w14:paraId="518CC63C" w14:textId="77777777" w:rsidR="00112B2C" w:rsidRDefault="00112B2C" w:rsidP="001A3730">
      <w:pPr>
        <w:pStyle w:val="Kop1"/>
      </w:pPr>
      <w:bookmarkStart w:id="0" w:name="_Toc1063102326"/>
      <w:r>
        <w:lastRenderedPageBreak/>
        <w:t>Inleiding</w:t>
      </w:r>
      <w:bookmarkEnd w:id="0"/>
      <w:r>
        <w:t xml:space="preserve"> </w:t>
      </w:r>
    </w:p>
    <w:p w14:paraId="7F63DA76" w14:textId="67A89D96" w:rsidR="37724677" w:rsidRPr="00490691" w:rsidRDefault="37724677" w:rsidP="1A49F0DF">
      <w:pPr>
        <w:rPr>
          <w:rFonts w:eastAsia="Corbel" w:cs="Corbel"/>
          <w:szCs w:val="20"/>
        </w:rPr>
      </w:pPr>
      <w:r w:rsidRPr="00490691">
        <w:rPr>
          <w:rFonts w:eastAsia="Corbel" w:cs="Corbel"/>
          <w:szCs w:val="20"/>
        </w:rPr>
        <w:t xml:space="preserve">Binnen de ambtelijke organisatie van de gemeente Gooise Meren worden veel contracten gesloten. Op dit moment is het binnen de gemeente niet duidelijk hoeveel contracten er zijn, met welke leveranciers de contracten zijn gesloten, of deze contracten formeel (volgens inkoopvoorwaarden en juiste procedure) zijn afgesloten en formeel en gestructureerd zijn vastgelegd. </w:t>
      </w:r>
      <w:r w:rsidRPr="00490691">
        <w:br/>
      </w:r>
      <w:r w:rsidRPr="00490691">
        <w:br/>
      </w:r>
      <w:r w:rsidRPr="00490691">
        <w:rPr>
          <w:rFonts w:eastAsia="Corbel" w:cs="Corbel"/>
          <w:szCs w:val="20"/>
        </w:rPr>
        <w:t>Daarnaast worden niet alle contracten consequent geëvalueerd en gemonitord n.a.v. de gemaakte contractafspraken. Het gevoel is niet meer ‘in control’ te zijn. Om back in control te komen, zoeken wij ondersteuning van een goed contractbeheer</w:t>
      </w:r>
      <w:r w:rsidR="00490691">
        <w:rPr>
          <w:rFonts w:eastAsia="Corbel" w:cs="Corbel"/>
          <w:szCs w:val="20"/>
        </w:rPr>
        <w:t>-</w:t>
      </w:r>
      <w:r w:rsidRPr="00490691">
        <w:rPr>
          <w:rFonts w:eastAsia="Corbel" w:cs="Corbel"/>
          <w:szCs w:val="20"/>
        </w:rPr>
        <w:t xml:space="preserve"> en prestatiemanagementsysteem.  </w:t>
      </w:r>
    </w:p>
    <w:p w14:paraId="34EEA2AE" w14:textId="233F8F34" w:rsidR="1A49F0DF" w:rsidRPr="00490691" w:rsidRDefault="1A49F0DF" w:rsidP="1A49F0DF">
      <w:pPr>
        <w:rPr>
          <w:rFonts w:eastAsia="Corbel" w:cs="Corbel"/>
          <w:szCs w:val="20"/>
        </w:rPr>
      </w:pPr>
    </w:p>
    <w:p w14:paraId="6EEBF38F" w14:textId="6C225A19" w:rsidR="015EF269" w:rsidRPr="00490691" w:rsidRDefault="015EF269" w:rsidP="1A49F0DF">
      <w:pPr>
        <w:rPr>
          <w:rFonts w:eastAsia="Corbel" w:cs="Corbel"/>
          <w:szCs w:val="20"/>
        </w:rPr>
      </w:pPr>
      <w:r w:rsidRPr="00490691">
        <w:rPr>
          <w:rFonts w:eastAsia="Corbel" w:cs="Corbel"/>
          <w:szCs w:val="20"/>
        </w:rPr>
        <w:t>Idealiter moet het systeem:</w:t>
      </w:r>
    </w:p>
    <w:p w14:paraId="2E35EF0E" w14:textId="523D53A6" w:rsidR="015EF269" w:rsidRPr="00490691" w:rsidRDefault="01A3B3A6" w:rsidP="001A3730">
      <w:pPr>
        <w:pStyle w:val="Lijstalinea"/>
        <w:numPr>
          <w:ilvl w:val="0"/>
          <w:numId w:val="7"/>
        </w:numPr>
        <w:rPr>
          <w:rFonts w:eastAsia="Calibri"/>
          <w:szCs w:val="20"/>
        </w:rPr>
      </w:pPr>
      <w:r w:rsidRPr="00490691">
        <w:t>D</w:t>
      </w:r>
      <w:r w:rsidR="015EF269" w:rsidRPr="00490691">
        <w:t>e</w:t>
      </w:r>
      <w:r w:rsidR="02DE3E07" w:rsidRPr="00490691">
        <w:t xml:space="preserve"> c</w:t>
      </w:r>
      <w:r w:rsidR="015EF269" w:rsidRPr="00490691">
        <w:t xml:space="preserve">ontractmanager beter ondersteunen in hun werkzaamheden, zodat de grip op de realisatie van de beoogde contractdoelstellingen wordt vergroot; </w:t>
      </w:r>
    </w:p>
    <w:p w14:paraId="7E50F5E5" w14:textId="243DB053" w:rsidR="015EF269" w:rsidRPr="00490691" w:rsidRDefault="06EE8988" w:rsidP="001A3730">
      <w:pPr>
        <w:pStyle w:val="Lijstalinea"/>
        <w:numPr>
          <w:ilvl w:val="0"/>
          <w:numId w:val="7"/>
        </w:numPr>
        <w:rPr>
          <w:rFonts w:eastAsia="Calibri"/>
          <w:szCs w:val="20"/>
        </w:rPr>
      </w:pPr>
      <w:r w:rsidRPr="00490691">
        <w:t>Z</w:t>
      </w:r>
      <w:r w:rsidR="015EF269" w:rsidRPr="00490691">
        <w:t xml:space="preserve">orgen voor gemeentebreed inzicht in en overzicht over contract en leveranciersprestaties; </w:t>
      </w:r>
    </w:p>
    <w:p w14:paraId="169E0410" w14:textId="5AA6DB70" w:rsidR="015EF269" w:rsidRPr="00490691" w:rsidRDefault="62B6EF20" w:rsidP="001A3730">
      <w:pPr>
        <w:pStyle w:val="Lijstalinea"/>
        <w:numPr>
          <w:ilvl w:val="0"/>
          <w:numId w:val="7"/>
        </w:numPr>
        <w:rPr>
          <w:rFonts w:eastAsia="Calibri"/>
          <w:szCs w:val="20"/>
        </w:rPr>
      </w:pPr>
      <w:r w:rsidRPr="00490691">
        <w:t>D</w:t>
      </w:r>
      <w:r w:rsidR="015EF269" w:rsidRPr="00490691">
        <w:t>e samenwerking tussen rollen over de diensten heen faciliteren.</w:t>
      </w:r>
    </w:p>
    <w:p w14:paraId="32C818DE" w14:textId="719C5F99" w:rsidR="1A49F0DF" w:rsidRDefault="1A49F0DF" w:rsidP="1A49F0DF">
      <w:pPr>
        <w:rPr>
          <w:rFonts w:eastAsia="Corbel" w:cs="Corbel"/>
          <w:szCs w:val="20"/>
        </w:rPr>
      </w:pPr>
    </w:p>
    <w:p w14:paraId="04F636FB" w14:textId="69744405" w:rsidR="015EF269" w:rsidRDefault="015EF269" w:rsidP="1A49F0DF">
      <w:pPr>
        <w:rPr>
          <w:rFonts w:eastAsia="Corbel" w:cs="Corbel"/>
          <w:szCs w:val="20"/>
        </w:rPr>
      </w:pPr>
      <w:r w:rsidRPr="1A49F0DF">
        <w:rPr>
          <w:rFonts w:eastAsia="Corbel" w:cs="Corbel"/>
          <w:szCs w:val="20"/>
        </w:rPr>
        <w:t xml:space="preserve">Bovenstaande </w:t>
      </w:r>
      <w:r w:rsidR="37724677" w:rsidRPr="1A49F0DF">
        <w:rPr>
          <w:rFonts w:eastAsia="Corbel" w:cs="Corbel"/>
          <w:szCs w:val="20"/>
        </w:rPr>
        <w:t>vormt de aanleiding om een project op te starten voor de selectie en implementatie van een contractmanagementsysteem.</w:t>
      </w:r>
      <w:r w:rsidR="69CE3102" w:rsidRPr="1A49F0DF">
        <w:rPr>
          <w:rFonts w:eastAsia="Corbel" w:cs="Corbel"/>
          <w:szCs w:val="20"/>
        </w:rPr>
        <w:t xml:space="preserve"> De eerste stap die wij hiervoor zetten is om een marktverkenning uit te voeren.</w:t>
      </w:r>
    </w:p>
    <w:p w14:paraId="3146B2EF" w14:textId="77777777" w:rsidR="00C43C37" w:rsidRDefault="00C43C37" w:rsidP="00112B2C">
      <w:pPr>
        <w:jc w:val="both"/>
      </w:pPr>
    </w:p>
    <w:p w14:paraId="49868820" w14:textId="707A9EE8" w:rsidR="000F20D0" w:rsidRDefault="000F20D0" w:rsidP="001A3730">
      <w:pPr>
        <w:pStyle w:val="Kop2"/>
      </w:pPr>
      <w:bookmarkStart w:id="1" w:name="_Toc91180437"/>
      <w:bookmarkStart w:id="2" w:name="_Toc102077898"/>
      <w:r>
        <w:t xml:space="preserve">Doel </w:t>
      </w:r>
      <w:r w:rsidR="64D21B1A">
        <w:t>marktverkenning</w:t>
      </w:r>
      <w:bookmarkEnd w:id="1"/>
      <w:bookmarkEnd w:id="2"/>
    </w:p>
    <w:p w14:paraId="0B661305" w14:textId="7457B9D6" w:rsidR="000F20D0" w:rsidRDefault="140E8373" w:rsidP="000F20D0">
      <w:r>
        <w:t xml:space="preserve">Het doel van de </w:t>
      </w:r>
      <w:r w:rsidR="530F85E7">
        <w:t>marktverkenning</w:t>
      </w:r>
      <w:r>
        <w:t xml:space="preserve"> is om ons doel van de toekomstige oplossing te spiegelen aan wat marktpartijen aanbieden. Daarbij belangrijke aandachtspunten mee te krijgen </w:t>
      </w:r>
      <w:r w:rsidR="5EFC634A">
        <w:t>in functioneel gebruik, technisch gebruik en mogelijk de toekomstige aanbesteding.</w:t>
      </w:r>
    </w:p>
    <w:p w14:paraId="7966CC02" w14:textId="4222A3D9" w:rsidR="000F20D0" w:rsidRDefault="000F20D0" w:rsidP="000F20D0"/>
    <w:p w14:paraId="492114F5" w14:textId="3DD4DE6F" w:rsidR="000F20D0" w:rsidRDefault="5EFC634A" w:rsidP="000F20D0">
      <w:r>
        <w:t>Ter beeldvorming, de gemeente schat in dat zij na de zomer zal starten met een aanbesteding. Met als doel om het systeem op</w:t>
      </w:r>
      <w:r w:rsidR="00BA5C18">
        <w:t xml:space="preserve"> in 2024</w:t>
      </w:r>
      <w:r>
        <w:t xml:space="preserve"> in gebruik te n</w:t>
      </w:r>
      <w:r w:rsidR="07CB7E02">
        <w:t>e</w:t>
      </w:r>
      <w:r>
        <w:t>men.</w:t>
      </w:r>
    </w:p>
    <w:p w14:paraId="152DD2F9" w14:textId="77777777" w:rsidR="000F20D0" w:rsidRDefault="000F20D0" w:rsidP="000F20D0">
      <w:pPr>
        <w:pStyle w:val="Geenafstand"/>
      </w:pPr>
    </w:p>
    <w:p w14:paraId="1A035760" w14:textId="10EF248C" w:rsidR="000F20D0" w:rsidRDefault="000F20D0" w:rsidP="001A3730">
      <w:pPr>
        <w:pStyle w:val="Kop2"/>
      </w:pPr>
      <w:bookmarkStart w:id="3" w:name="_Toc91180438"/>
      <w:bookmarkStart w:id="4" w:name="_Toc1696779040"/>
      <w:r>
        <w:t xml:space="preserve">Proces en planning </w:t>
      </w:r>
      <w:r w:rsidR="793A266B">
        <w:t>marktverkenning</w:t>
      </w:r>
      <w:bookmarkEnd w:id="3"/>
      <w:bookmarkEnd w:id="4"/>
      <w:r>
        <w:t xml:space="preserve"> </w:t>
      </w:r>
    </w:p>
    <w:p w14:paraId="49EF4EC0" w14:textId="06725710" w:rsidR="000F20D0" w:rsidRDefault="61FE49E0" w:rsidP="1A49F0DF">
      <w:r>
        <w:t xml:space="preserve">Deze verkenning </w:t>
      </w:r>
      <w:r w:rsidR="2C7D610E">
        <w:t xml:space="preserve">willen </w:t>
      </w:r>
      <w:r w:rsidR="771E6398">
        <w:t xml:space="preserve">we doen door uw op voorhand enkele vragen voor te leggen, </w:t>
      </w:r>
      <w:r w:rsidR="5D71598C">
        <w:t xml:space="preserve">uw willen vragen om aan te geven op welke aspecten </w:t>
      </w:r>
      <w:r w:rsidR="40742CEC">
        <w:t xml:space="preserve">van onze functionele contractbeheer- en managementeisen uw oplossing geen-gedeeltelijk antwoord geeft, </w:t>
      </w:r>
      <w:r w:rsidR="771E6398">
        <w:t>een tweetal referentie projecten met contactpersonen van gemeenten aan te leveren en u te vragen om een presentatie te geven en met ons van gedachten te wisselen over onze vraag en uw oplossing.</w:t>
      </w:r>
    </w:p>
    <w:p w14:paraId="7BECB3C3" w14:textId="1A40B77B" w:rsidR="1A49F0DF" w:rsidRDefault="1A49F0DF" w:rsidP="1A49F0DF"/>
    <w:p w14:paraId="7CACF2D0" w14:textId="2C7C235A" w:rsidR="000F20D0" w:rsidRDefault="000F20D0" w:rsidP="000F20D0">
      <w:r>
        <w:t xml:space="preserve">Deelnemen aan de </w:t>
      </w:r>
      <w:r w:rsidR="680D3756">
        <w:t>marktverkenning</w:t>
      </w:r>
      <w:r>
        <w:t xml:space="preserve"> kan door uiterlijk </w:t>
      </w:r>
      <w:r w:rsidR="50571D1A">
        <w:t xml:space="preserve">28 augustus 2023 </w:t>
      </w:r>
      <w:r>
        <w:t>u via de berichtenmodule van TenderNed aan te melden voor een individueel gesprek</w:t>
      </w:r>
      <w:r w:rsidR="56BDB37E">
        <w:t>/presentatie. In de bijlage verzoeken wij u om onze vragen schriftelijk te beantwoorden alsmede aan te geven welke referenten u aanlevert.</w:t>
      </w:r>
      <w:r>
        <w:t xml:space="preserve"> In dat bericht geeft u een eventuele voorkeursvolgorde van de beschikbare tijdsvakken aan.</w:t>
      </w:r>
    </w:p>
    <w:p w14:paraId="11EC1851" w14:textId="59007AFB" w:rsidR="000F20D0" w:rsidRPr="00C43C37" w:rsidRDefault="156298B0" w:rsidP="001A3730">
      <w:pPr>
        <w:pStyle w:val="Lijstalinea"/>
        <w:numPr>
          <w:ilvl w:val="0"/>
          <w:numId w:val="6"/>
        </w:numPr>
      </w:pPr>
      <w:r>
        <w:t xml:space="preserve">1 september </w:t>
      </w:r>
      <w:r w:rsidR="000F20D0">
        <w:t>van 10</w:t>
      </w:r>
      <w:r w:rsidR="4DA0E77D">
        <w:t>:00</w:t>
      </w:r>
      <w:r w:rsidR="734C4517">
        <w:t xml:space="preserve"> – </w:t>
      </w:r>
      <w:r w:rsidR="000F20D0">
        <w:t>11</w:t>
      </w:r>
      <w:r w:rsidR="734C4517">
        <w:t>:00 uur</w:t>
      </w:r>
      <w:r w:rsidR="17823285">
        <w:t>;</w:t>
      </w:r>
    </w:p>
    <w:p w14:paraId="0038AFA0" w14:textId="50068833" w:rsidR="19426025" w:rsidRDefault="19426025" w:rsidP="001A3730">
      <w:pPr>
        <w:pStyle w:val="Lijstalinea"/>
        <w:numPr>
          <w:ilvl w:val="0"/>
          <w:numId w:val="6"/>
        </w:numPr>
        <w:rPr>
          <w:rFonts w:eastAsia="Calibri"/>
          <w:szCs w:val="20"/>
        </w:rPr>
      </w:pPr>
      <w:r w:rsidRPr="1A49F0DF">
        <w:rPr>
          <w:rFonts w:eastAsia="Calibri"/>
          <w:szCs w:val="20"/>
        </w:rPr>
        <w:t>1 september van 11:</w:t>
      </w:r>
      <w:r w:rsidR="43326308" w:rsidRPr="1A49F0DF">
        <w:rPr>
          <w:rFonts w:eastAsia="Calibri"/>
          <w:szCs w:val="20"/>
        </w:rPr>
        <w:t>15</w:t>
      </w:r>
      <w:r w:rsidRPr="1A49F0DF">
        <w:rPr>
          <w:rFonts w:eastAsia="Calibri"/>
          <w:szCs w:val="20"/>
        </w:rPr>
        <w:t xml:space="preserve"> – 12:</w:t>
      </w:r>
      <w:r w:rsidR="7C0EF909" w:rsidRPr="1A49F0DF">
        <w:rPr>
          <w:rFonts w:eastAsia="Calibri"/>
          <w:szCs w:val="20"/>
        </w:rPr>
        <w:t>15</w:t>
      </w:r>
      <w:r w:rsidRPr="1A49F0DF">
        <w:rPr>
          <w:rFonts w:eastAsia="Calibri"/>
          <w:szCs w:val="20"/>
        </w:rPr>
        <w:t xml:space="preserve"> uur</w:t>
      </w:r>
      <w:r w:rsidR="17823285" w:rsidRPr="1A49F0DF">
        <w:rPr>
          <w:rFonts w:eastAsia="Calibri"/>
          <w:szCs w:val="20"/>
        </w:rPr>
        <w:t>;</w:t>
      </w:r>
    </w:p>
    <w:p w14:paraId="35335158" w14:textId="4397C339" w:rsidR="4BDBEC21" w:rsidRDefault="4BDBEC21" w:rsidP="001A3730">
      <w:pPr>
        <w:pStyle w:val="Lijstalinea"/>
        <w:numPr>
          <w:ilvl w:val="0"/>
          <w:numId w:val="6"/>
        </w:numPr>
        <w:rPr>
          <w:rFonts w:eastAsia="Calibri"/>
          <w:szCs w:val="20"/>
        </w:rPr>
      </w:pPr>
      <w:r w:rsidRPr="1A49F0DF">
        <w:rPr>
          <w:rFonts w:eastAsia="Calibri"/>
          <w:szCs w:val="20"/>
        </w:rPr>
        <w:t>1 september van 13:00 – 14:00 uur</w:t>
      </w:r>
      <w:r w:rsidR="41B3F1C1" w:rsidRPr="1A49F0DF">
        <w:rPr>
          <w:rFonts w:eastAsia="Calibri"/>
          <w:szCs w:val="20"/>
        </w:rPr>
        <w:t>;</w:t>
      </w:r>
    </w:p>
    <w:p w14:paraId="500DD420" w14:textId="7D2FFC38" w:rsidR="4BDBEC21" w:rsidRDefault="4BDBEC21" w:rsidP="001A3730">
      <w:pPr>
        <w:pStyle w:val="Lijstalinea"/>
        <w:numPr>
          <w:ilvl w:val="0"/>
          <w:numId w:val="6"/>
        </w:numPr>
        <w:rPr>
          <w:rFonts w:eastAsia="Calibri"/>
          <w:szCs w:val="20"/>
        </w:rPr>
      </w:pPr>
      <w:r w:rsidRPr="1A49F0DF">
        <w:rPr>
          <w:rFonts w:eastAsia="Calibri"/>
          <w:szCs w:val="20"/>
        </w:rPr>
        <w:t>1 september van 14:15 – 15:15 uur</w:t>
      </w:r>
      <w:r w:rsidR="41B3F1C1" w:rsidRPr="1A49F0DF">
        <w:rPr>
          <w:rFonts w:eastAsia="Calibri"/>
          <w:szCs w:val="20"/>
        </w:rPr>
        <w:t>;</w:t>
      </w:r>
    </w:p>
    <w:p w14:paraId="5D5E85BF" w14:textId="4D87D131" w:rsidR="4BDBEC21" w:rsidRDefault="4BDBEC21" w:rsidP="001A3730">
      <w:pPr>
        <w:pStyle w:val="Lijstalinea"/>
        <w:numPr>
          <w:ilvl w:val="0"/>
          <w:numId w:val="6"/>
        </w:numPr>
      </w:pPr>
      <w:r>
        <w:t>8 september van 10:00 – 11:00 uur</w:t>
      </w:r>
      <w:r w:rsidR="41B3F1C1">
        <w:t>;</w:t>
      </w:r>
    </w:p>
    <w:p w14:paraId="491BDC12" w14:textId="3450BE8C" w:rsidR="4BDBEC21" w:rsidRDefault="4BDBEC21" w:rsidP="001A3730">
      <w:pPr>
        <w:pStyle w:val="Lijstalinea"/>
        <w:numPr>
          <w:ilvl w:val="0"/>
          <w:numId w:val="6"/>
        </w:numPr>
        <w:rPr>
          <w:rFonts w:eastAsia="Calibri"/>
          <w:szCs w:val="20"/>
        </w:rPr>
      </w:pPr>
      <w:r w:rsidRPr="1A49F0DF">
        <w:rPr>
          <w:rFonts w:eastAsia="Calibri"/>
          <w:szCs w:val="20"/>
        </w:rPr>
        <w:t>8 september van 11:15 – 12:15 uur</w:t>
      </w:r>
      <w:r w:rsidR="05D861A6" w:rsidRPr="1A49F0DF">
        <w:rPr>
          <w:rFonts w:eastAsia="Calibri"/>
          <w:szCs w:val="20"/>
        </w:rPr>
        <w:t>;</w:t>
      </w:r>
    </w:p>
    <w:p w14:paraId="288D698A" w14:textId="5FB53B88" w:rsidR="4BDBEC21" w:rsidRDefault="4BDBEC21" w:rsidP="001A3730">
      <w:pPr>
        <w:pStyle w:val="Lijstalinea"/>
        <w:numPr>
          <w:ilvl w:val="0"/>
          <w:numId w:val="6"/>
        </w:numPr>
        <w:rPr>
          <w:rFonts w:eastAsia="Calibri"/>
          <w:szCs w:val="20"/>
        </w:rPr>
      </w:pPr>
      <w:r w:rsidRPr="1A49F0DF">
        <w:rPr>
          <w:rFonts w:eastAsia="Calibri"/>
          <w:szCs w:val="20"/>
        </w:rPr>
        <w:t>8 september van 13:00 – 14:00 uur</w:t>
      </w:r>
      <w:r w:rsidR="05D861A6" w:rsidRPr="1A49F0DF">
        <w:rPr>
          <w:rFonts w:eastAsia="Calibri"/>
          <w:szCs w:val="20"/>
        </w:rPr>
        <w:t>;</w:t>
      </w:r>
    </w:p>
    <w:p w14:paraId="52950E0A" w14:textId="3FD46747" w:rsidR="4BDBEC21" w:rsidRDefault="4BDBEC21" w:rsidP="001A3730">
      <w:pPr>
        <w:pStyle w:val="Lijstalinea"/>
        <w:numPr>
          <w:ilvl w:val="0"/>
          <w:numId w:val="6"/>
        </w:numPr>
        <w:rPr>
          <w:rFonts w:eastAsia="Calibri"/>
          <w:szCs w:val="20"/>
        </w:rPr>
      </w:pPr>
      <w:r w:rsidRPr="0E0317AD">
        <w:rPr>
          <w:rFonts w:eastAsia="Calibri"/>
          <w:szCs w:val="20"/>
        </w:rPr>
        <w:t>8 september van 14:15 – 15:15 uur</w:t>
      </w:r>
      <w:r w:rsidR="1C543A2D" w:rsidRPr="0E0317AD">
        <w:rPr>
          <w:rFonts w:eastAsia="Calibri"/>
          <w:szCs w:val="20"/>
        </w:rPr>
        <w:t>.</w:t>
      </w:r>
    </w:p>
    <w:p w14:paraId="79F2DB09" w14:textId="36595FDB" w:rsidR="1A49F0DF" w:rsidRDefault="1A49F0DF" w:rsidP="1A49F0DF"/>
    <w:p w14:paraId="0DC96428" w14:textId="0520BE8F" w:rsidR="4BDBEC21" w:rsidRDefault="4BDBEC21" w:rsidP="1A49F0DF">
      <w:r>
        <w:t xml:space="preserve">De gemeente zal niet met alle partijen gesprekken voeren. De gemeente zal op basis van uw schriftelijke reactie een selectie maken van </w:t>
      </w:r>
      <w:r w:rsidR="6B578B7B">
        <w:t xml:space="preserve">maximaal 6 </w:t>
      </w:r>
      <w:r>
        <w:t>uit te nodigen partijen. De criteria hiervoor zijn:</w:t>
      </w:r>
    </w:p>
    <w:p w14:paraId="1ADA45BE" w14:textId="5EC2C8A2" w:rsidR="46DAC350" w:rsidRDefault="46DAC350" w:rsidP="001A3730">
      <w:pPr>
        <w:pStyle w:val="Lijstalinea"/>
        <w:numPr>
          <w:ilvl w:val="0"/>
          <w:numId w:val="5"/>
        </w:numPr>
        <w:rPr>
          <w:rFonts w:eastAsia="Calibri"/>
          <w:szCs w:val="20"/>
        </w:rPr>
      </w:pPr>
      <w:r w:rsidRPr="1A49F0DF">
        <w:rPr>
          <w:rFonts w:eastAsia="Calibri"/>
          <w:szCs w:val="20"/>
        </w:rPr>
        <w:lastRenderedPageBreak/>
        <w:t>d</w:t>
      </w:r>
      <w:r w:rsidR="4BDBEC21" w:rsidRPr="1A49F0DF">
        <w:rPr>
          <w:rFonts w:eastAsia="Calibri"/>
          <w:szCs w:val="20"/>
        </w:rPr>
        <w:t>e concreetheid van uw beantwoording in relatie tot de situatie bij de gemeente Gooise Meren</w:t>
      </w:r>
      <w:r w:rsidR="00BA5C18">
        <w:rPr>
          <w:rFonts w:eastAsia="Calibri"/>
          <w:szCs w:val="20"/>
        </w:rPr>
        <w:t>;</w:t>
      </w:r>
    </w:p>
    <w:p w14:paraId="4AA34BDA" w14:textId="6AAFF301" w:rsidR="65D0381E" w:rsidRDefault="65D0381E" w:rsidP="001A3730">
      <w:pPr>
        <w:pStyle w:val="Lijstalinea"/>
        <w:numPr>
          <w:ilvl w:val="0"/>
          <w:numId w:val="5"/>
        </w:numPr>
        <w:rPr>
          <w:rFonts w:eastAsia="Calibri"/>
          <w:szCs w:val="20"/>
        </w:rPr>
      </w:pPr>
      <w:r w:rsidRPr="1A49F0DF">
        <w:rPr>
          <w:rFonts w:eastAsia="Calibri"/>
          <w:szCs w:val="20"/>
        </w:rPr>
        <w:t>a</w:t>
      </w:r>
      <w:r w:rsidR="4BDBEC21" w:rsidRPr="1A49F0DF">
        <w:rPr>
          <w:rFonts w:eastAsia="Calibri"/>
          <w:szCs w:val="20"/>
        </w:rPr>
        <w:t>ansluiting beantwoording op te verwachten transitieproces gemeente Gooise Meren</w:t>
      </w:r>
      <w:r w:rsidR="00BA5C18">
        <w:rPr>
          <w:rFonts w:eastAsia="Calibri"/>
          <w:szCs w:val="20"/>
        </w:rPr>
        <w:t>;</w:t>
      </w:r>
    </w:p>
    <w:p w14:paraId="7241CB96" w14:textId="551ABD7B" w:rsidR="24AAF0B4" w:rsidRDefault="00BA5C18" w:rsidP="001A3730">
      <w:pPr>
        <w:pStyle w:val="Lijstalinea"/>
        <w:numPr>
          <w:ilvl w:val="0"/>
          <w:numId w:val="5"/>
        </w:numPr>
        <w:rPr>
          <w:rFonts w:eastAsia="Calibri"/>
          <w:szCs w:val="20"/>
        </w:rPr>
      </w:pPr>
      <w:r>
        <w:rPr>
          <w:rFonts w:eastAsia="Calibri"/>
          <w:szCs w:val="20"/>
        </w:rPr>
        <w:t>P</w:t>
      </w:r>
      <w:r w:rsidR="4BDBEC21" w:rsidRPr="1A49F0DF">
        <w:rPr>
          <w:rFonts w:eastAsia="Calibri"/>
          <w:szCs w:val="20"/>
        </w:rPr>
        <w:t>assen</w:t>
      </w:r>
      <w:r w:rsidR="7E0D5199" w:rsidRPr="1A49F0DF">
        <w:rPr>
          <w:rFonts w:eastAsia="Calibri"/>
          <w:szCs w:val="20"/>
        </w:rPr>
        <w:t>d</w:t>
      </w:r>
      <w:r w:rsidR="4BDBEC21" w:rsidRPr="1A49F0DF">
        <w:rPr>
          <w:rFonts w:eastAsia="Calibri"/>
          <w:szCs w:val="20"/>
        </w:rPr>
        <w:t xml:space="preserve">heid </w:t>
      </w:r>
      <w:r>
        <w:rPr>
          <w:rFonts w:eastAsia="Calibri"/>
          <w:szCs w:val="20"/>
        </w:rPr>
        <w:t xml:space="preserve">van uw </w:t>
      </w:r>
      <w:r w:rsidR="4BDBEC21" w:rsidRPr="1A49F0DF">
        <w:rPr>
          <w:rFonts w:eastAsia="Calibri"/>
          <w:szCs w:val="20"/>
        </w:rPr>
        <w:t xml:space="preserve">referentie </w:t>
      </w:r>
      <w:r w:rsidR="790CDFE2" w:rsidRPr="1A49F0DF">
        <w:rPr>
          <w:rFonts w:eastAsia="Calibri"/>
          <w:szCs w:val="20"/>
        </w:rPr>
        <w:t xml:space="preserve">in vergelijking met onze organisatie </w:t>
      </w:r>
      <w:r w:rsidR="4BDBEC21" w:rsidRPr="1A49F0DF">
        <w:rPr>
          <w:rFonts w:eastAsia="Calibri"/>
          <w:szCs w:val="20"/>
        </w:rPr>
        <w:t>en de ervaring/tevredenheid van uw referent</w:t>
      </w:r>
      <w:r w:rsidR="0C90EA58" w:rsidRPr="1A49F0DF">
        <w:rPr>
          <w:rFonts w:eastAsia="Calibri"/>
          <w:szCs w:val="20"/>
        </w:rPr>
        <w:t>.</w:t>
      </w:r>
    </w:p>
    <w:p w14:paraId="1DFCDA8A" w14:textId="77777777" w:rsidR="000F20D0" w:rsidRDefault="000F20D0" w:rsidP="000F20D0"/>
    <w:p w14:paraId="6167102A" w14:textId="5C98C912" w:rsidR="000F20D0" w:rsidRDefault="76D4A51D" w:rsidP="000F20D0">
      <w:r>
        <w:t xml:space="preserve">De input zal gebruikt worden bij het opstellen van de </w:t>
      </w:r>
      <w:r w:rsidR="000F20D0">
        <w:t>aanbestedingsdocumenten.</w:t>
      </w:r>
      <w:r w:rsidR="7D3B3B81">
        <w:t xml:space="preserve"> Waarna er een </w:t>
      </w:r>
      <w:r w:rsidR="02FA7718">
        <w:t>marktverkenning</w:t>
      </w:r>
      <w:r w:rsidR="7D3B3B81">
        <w:t xml:space="preserve"> zal volgen om het Programma van Eisen te toetsen en partijen input kunnen leveren op de gunningscriteria. Hierna zal </w:t>
      </w:r>
      <w:r w:rsidR="14CBFCE8">
        <w:t>de gemeente een aanbesteding publiceren. Nogmaals, het is de verwachting dat dit een meervoudig onderhandse procedure zal zijn met 3 tot 5 leveranciers.</w:t>
      </w:r>
    </w:p>
    <w:p w14:paraId="06FB8FC1" w14:textId="290CC189" w:rsidR="000F20D0" w:rsidRDefault="000F20D0" w:rsidP="000F20D0"/>
    <w:p w14:paraId="25B1A640" w14:textId="31A3704F" w:rsidR="000F20D0" w:rsidRDefault="14CBFCE8" w:rsidP="000F20D0">
      <w:r>
        <w:t xml:space="preserve">Van deze marktverkenning wordt geen verslag gemaakt met belangrijkste conclusies voor extern </w:t>
      </w:r>
      <w:r w:rsidR="5804EE52">
        <w:t>geb</w:t>
      </w:r>
      <w:r>
        <w:t>rui</w:t>
      </w:r>
      <w:r w:rsidR="5FB9DCBF">
        <w:t>k.</w:t>
      </w:r>
    </w:p>
    <w:p w14:paraId="2B43A311" w14:textId="77777777" w:rsidR="000F20D0" w:rsidRDefault="000F20D0" w:rsidP="000F20D0">
      <w:pPr>
        <w:pStyle w:val="Geenafstand"/>
      </w:pPr>
    </w:p>
    <w:tbl>
      <w:tblPr>
        <w:tblStyle w:val="stlTabel"/>
        <w:tblW w:w="8644" w:type="dxa"/>
        <w:tblLook w:val="04A0" w:firstRow="1" w:lastRow="0" w:firstColumn="1" w:lastColumn="0" w:noHBand="0" w:noVBand="1"/>
      </w:tblPr>
      <w:tblGrid>
        <w:gridCol w:w="5115"/>
        <w:gridCol w:w="3529"/>
      </w:tblGrid>
      <w:tr w:rsidR="000F20D0" w14:paraId="5E41C337" w14:textId="77777777" w:rsidTr="0E0317AD">
        <w:trPr>
          <w:cnfStyle w:val="100000000000" w:firstRow="1" w:lastRow="0" w:firstColumn="0" w:lastColumn="0" w:oddVBand="0" w:evenVBand="0" w:oddHBand="0" w:evenHBand="0" w:firstRowFirstColumn="0" w:firstRowLastColumn="0" w:lastRowFirstColumn="0" w:lastRowLastColumn="0"/>
        </w:trPr>
        <w:tc>
          <w:tcPr>
            <w:tcW w:w="5115" w:type="dxa"/>
            <w:shd w:val="clear" w:color="auto" w:fill="006F82" w:themeFill="accent4" w:themeFillShade="BF"/>
          </w:tcPr>
          <w:p w14:paraId="5CD39765" w14:textId="77777777" w:rsidR="000F20D0" w:rsidRDefault="000F20D0" w:rsidP="0020191D">
            <w:r>
              <w:t>Activiteit</w:t>
            </w:r>
          </w:p>
        </w:tc>
        <w:tc>
          <w:tcPr>
            <w:tcW w:w="3529" w:type="dxa"/>
            <w:shd w:val="clear" w:color="auto" w:fill="006F82" w:themeFill="accent4" w:themeFillShade="BF"/>
          </w:tcPr>
          <w:p w14:paraId="3C63DDD3" w14:textId="0B92A21A" w:rsidR="000F20D0" w:rsidRDefault="000F20D0" w:rsidP="0020191D">
            <w:r>
              <w:t>Datum</w:t>
            </w:r>
          </w:p>
        </w:tc>
      </w:tr>
      <w:tr w:rsidR="000F20D0" w14:paraId="3B55A7BA" w14:textId="77777777" w:rsidTr="0E0317AD">
        <w:tc>
          <w:tcPr>
            <w:tcW w:w="5115" w:type="dxa"/>
          </w:tcPr>
          <w:p w14:paraId="1BEAED79" w14:textId="2A5A0224" w:rsidR="000F20D0" w:rsidRDefault="000F20D0" w:rsidP="0020191D">
            <w:r>
              <w:t xml:space="preserve">Publicatie aankondiging </w:t>
            </w:r>
            <w:r w:rsidR="7370E79E">
              <w:t>marktverkenning</w:t>
            </w:r>
          </w:p>
        </w:tc>
        <w:tc>
          <w:tcPr>
            <w:tcW w:w="3529" w:type="dxa"/>
          </w:tcPr>
          <w:p w14:paraId="1EA5024B" w14:textId="3360790E" w:rsidR="000F20D0" w:rsidRDefault="265ACF45" w:rsidP="0073468C">
            <w:r>
              <w:t>18 juli 2023</w:t>
            </w:r>
          </w:p>
        </w:tc>
      </w:tr>
      <w:tr w:rsidR="0E0317AD" w14:paraId="64BBDC4D" w14:textId="77777777" w:rsidTr="0E0317AD">
        <w:trPr>
          <w:trHeight w:val="300"/>
        </w:trPr>
        <w:tc>
          <w:tcPr>
            <w:tcW w:w="5115" w:type="dxa"/>
          </w:tcPr>
          <w:p w14:paraId="0699DF06" w14:textId="473DA86D" w:rsidR="30905475" w:rsidRDefault="30905475" w:rsidP="0E0317AD">
            <w:r>
              <w:t>Uiterste mogelijkheid voor het stellen van vragen (uitsluitend via de module in TenderNed)</w:t>
            </w:r>
          </w:p>
        </w:tc>
        <w:tc>
          <w:tcPr>
            <w:tcW w:w="3529" w:type="dxa"/>
          </w:tcPr>
          <w:p w14:paraId="67337802" w14:textId="6FCBF05C" w:rsidR="2DDA1ED8" w:rsidRDefault="2DDA1ED8" w:rsidP="0E0317AD">
            <w:r>
              <w:t>1</w:t>
            </w:r>
            <w:r w:rsidR="369B3130">
              <w:t xml:space="preserve">5 </w:t>
            </w:r>
            <w:r w:rsidR="48C69018">
              <w:t>augustus 202</w:t>
            </w:r>
            <w:r w:rsidR="00490691">
              <w:t>3</w:t>
            </w:r>
          </w:p>
        </w:tc>
      </w:tr>
      <w:tr w:rsidR="0E0317AD" w14:paraId="6C64BED4" w14:textId="77777777" w:rsidTr="0E0317AD">
        <w:trPr>
          <w:trHeight w:val="300"/>
        </w:trPr>
        <w:tc>
          <w:tcPr>
            <w:tcW w:w="5115" w:type="dxa"/>
          </w:tcPr>
          <w:p w14:paraId="58284958" w14:textId="3C4D2626" w:rsidR="30905475" w:rsidRDefault="30905475" w:rsidP="0E0317AD">
            <w:pPr>
              <w:rPr>
                <w:u w:val="single"/>
              </w:rPr>
            </w:pPr>
            <w:r>
              <w:t xml:space="preserve">Toesturen beantwoording vragen via TenderNed (aan </w:t>
            </w:r>
            <w:r w:rsidRPr="0E0317AD">
              <w:rPr>
                <w:u w:val="single"/>
              </w:rPr>
              <w:t>alle</w:t>
            </w:r>
            <w:r>
              <w:t xml:space="preserve"> betrokkenen)</w:t>
            </w:r>
          </w:p>
        </w:tc>
        <w:tc>
          <w:tcPr>
            <w:tcW w:w="3529" w:type="dxa"/>
          </w:tcPr>
          <w:p w14:paraId="239C291F" w14:textId="5244ED1C" w:rsidR="15BC5E8E" w:rsidRDefault="15BC5E8E" w:rsidP="0E0317AD">
            <w:r>
              <w:t>2</w:t>
            </w:r>
            <w:r w:rsidR="2E4C17F0">
              <w:t xml:space="preserve">2 </w:t>
            </w:r>
            <w:r>
              <w:t>aug</w:t>
            </w:r>
            <w:r w:rsidR="2E7B6A61">
              <w:t>ustus 2023</w:t>
            </w:r>
          </w:p>
        </w:tc>
      </w:tr>
      <w:tr w:rsidR="000F20D0" w14:paraId="74C5FE21" w14:textId="77777777" w:rsidTr="0E0317AD">
        <w:tc>
          <w:tcPr>
            <w:tcW w:w="5115" w:type="dxa"/>
          </w:tcPr>
          <w:p w14:paraId="0B7377FA" w14:textId="7EE551B3" w:rsidR="000F20D0" w:rsidRDefault="000F20D0" w:rsidP="0020191D">
            <w:r>
              <w:t xml:space="preserve">Sluiting </w:t>
            </w:r>
            <w:r w:rsidR="0BAF30E7">
              <w:t xml:space="preserve">beantwoording vragen en </w:t>
            </w:r>
            <w:r>
              <w:t>aanmelding individuele gesprekken</w:t>
            </w:r>
          </w:p>
        </w:tc>
        <w:tc>
          <w:tcPr>
            <w:tcW w:w="3529" w:type="dxa"/>
          </w:tcPr>
          <w:p w14:paraId="67CE6A04" w14:textId="4D2D53E9" w:rsidR="000F20D0" w:rsidRDefault="50072D03" w:rsidP="0020191D">
            <w:r>
              <w:t>28 augustus 2023</w:t>
            </w:r>
            <w:r w:rsidR="000F20D0">
              <w:t xml:space="preserve"> vóór 10</w:t>
            </w:r>
            <w:r w:rsidR="30479133">
              <w:t xml:space="preserve">:00 </w:t>
            </w:r>
            <w:r w:rsidR="000F20D0">
              <w:t>uur</w:t>
            </w:r>
          </w:p>
        </w:tc>
      </w:tr>
      <w:tr w:rsidR="000F20D0" w14:paraId="368C3273" w14:textId="77777777" w:rsidTr="0E0317AD">
        <w:tc>
          <w:tcPr>
            <w:tcW w:w="5115" w:type="dxa"/>
          </w:tcPr>
          <w:p w14:paraId="6AB340A8" w14:textId="4BCCFB67" w:rsidR="000F20D0" w:rsidRDefault="000F20D0" w:rsidP="0020191D">
            <w:r>
              <w:t>Individuele gesprekken</w:t>
            </w:r>
            <w:r w:rsidR="1215C74B">
              <w:t xml:space="preserve"> </w:t>
            </w:r>
          </w:p>
        </w:tc>
        <w:tc>
          <w:tcPr>
            <w:tcW w:w="3529" w:type="dxa"/>
          </w:tcPr>
          <w:p w14:paraId="2DF654A5" w14:textId="4F8A953A" w:rsidR="000F20D0" w:rsidRDefault="1215C74B" w:rsidP="001A3730">
            <w:pPr>
              <w:pStyle w:val="Lijstalinea"/>
              <w:numPr>
                <w:ilvl w:val="0"/>
                <w:numId w:val="4"/>
              </w:numPr>
              <w:rPr>
                <w:rFonts w:eastAsia="Calibri"/>
                <w:szCs w:val="20"/>
              </w:rPr>
            </w:pPr>
            <w:r>
              <w:t>1 september van 10:00 – 11:00 uur</w:t>
            </w:r>
          </w:p>
          <w:p w14:paraId="606D51FA" w14:textId="366AC486" w:rsidR="000F20D0" w:rsidRDefault="1215C74B" w:rsidP="001A3730">
            <w:pPr>
              <w:pStyle w:val="Lijstalinea"/>
              <w:numPr>
                <w:ilvl w:val="0"/>
                <w:numId w:val="4"/>
              </w:numPr>
              <w:rPr>
                <w:rFonts w:eastAsia="Calibri"/>
                <w:szCs w:val="20"/>
              </w:rPr>
            </w:pPr>
            <w:r w:rsidRPr="1A49F0DF">
              <w:rPr>
                <w:rFonts w:eastAsia="Calibri"/>
                <w:szCs w:val="20"/>
              </w:rPr>
              <w:t>1 september van 11:15 – 12:15 uur</w:t>
            </w:r>
          </w:p>
          <w:p w14:paraId="19349C9F" w14:textId="01D288F8" w:rsidR="000F20D0" w:rsidRDefault="1215C74B" w:rsidP="001A3730">
            <w:pPr>
              <w:pStyle w:val="Lijstalinea"/>
              <w:numPr>
                <w:ilvl w:val="0"/>
                <w:numId w:val="4"/>
              </w:numPr>
              <w:rPr>
                <w:rFonts w:eastAsia="Calibri"/>
                <w:szCs w:val="20"/>
              </w:rPr>
            </w:pPr>
            <w:r w:rsidRPr="1A49F0DF">
              <w:rPr>
                <w:rFonts w:eastAsia="Calibri"/>
                <w:szCs w:val="20"/>
              </w:rPr>
              <w:t>1 september van 13:00 – 14:00 uur</w:t>
            </w:r>
          </w:p>
          <w:p w14:paraId="11A9B8C8" w14:textId="7714184D" w:rsidR="000F20D0" w:rsidRDefault="1215C74B" w:rsidP="001A3730">
            <w:pPr>
              <w:pStyle w:val="Lijstalinea"/>
              <w:numPr>
                <w:ilvl w:val="0"/>
                <w:numId w:val="4"/>
              </w:numPr>
              <w:rPr>
                <w:rFonts w:eastAsia="Calibri"/>
                <w:szCs w:val="20"/>
              </w:rPr>
            </w:pPr>
            <w:r w:rsidRPr="1A49F0DF">
              <w:rPr>
                <w:rFonts w:eastAsia="Calibri"/>
                <w:szCs w:val="20"/>
              </w:rPr>
              <w:t>1 september van 14:15 – 15:15 uur</w:t>
            </w:r>
          </w:p>
          <w:p w14:paraId="06F85A95" w14:textId="4D1AA48F" w:rsidR="000F20D0" w:rsidRDefault="1215C74B" w:rsidP="001A3730">
            <w:pPr>
              <w:pStyle w:val="Lijstalinea"/>
              <w:numPr>
                <w:ilvl w:val="0"/>
                <w:numId w:val="4"/>
              </w:numPr>
              <w:rPr>
                <w:rFonts w:eastAsia="Calibri"/>
                <w:szCs w:val="20"/>
              </w:rPr>
            </w:pPr>
            <w:r>
              <w:t>8 september van 10:00 – 11:00 uur</w:t>
            </w:r>
          </w:p>
          <w:p w14:paraId="0766A861" w14:textId="2B49E8F9" w:rsidR="000F20D0" w:rsidRDefault="1215C74B" w:rsidP="001A3730">
            <w:pPr>
              <w:pStyle w:val="Lijstalinea"/>
              <w:numPr>
                <w:ilvl w:val="0"/>
                <w:numId w:val="4"/>
              </w:numPr>
              <w:rPr>
                <w:rFonts w:eastAsia="Calibri"/>
                <w:szCs w:val="20"/>
              </w:rPr>
            </w:pPr>
            <w:r w:rsidRPr="1A49F0DF">
              <w:rPr>
                <w:rFonts w:eastAsia="Calibri"/>
                <w:szCs w:val="20"/>
              </w:rPr>
              <w:t>8 september van 11:15 – 12:15 uur</w:t>
            </w:r>
          </w:p>
          <w:p w14:paraId="57A2F4F7" w14:textId="36CE2E88" w:rsidR="000F20D0" w:rsidRDefault="1215C74B" w:rsidP="001A3730">
            <w:pPr>
              <w:pStyle w:val="Lijstalinea"/>
              <w:numPr>
                <w:ilvl w:val="0"/>
                <w:numId w:val="4"/>
              </w:numPr>
              <w:rPr>
                <w:rFonts w:eastAsia="Calibri"/>
                <w:szCs w:val="20"/>
              </w:rPr>
            </w:pPr>
            <w:r w:rsidRPr="1A49F0DF">
              <w:rPr>
                <w:rFonts w:eastAsia="Calibri"/>
                <w:szCs w:val="20"/>
              </w:rPr>
              <w:t>8 september van 13:00 – 14:00 uur</w:t>
            </w:r>
          </w:p>
          <w:p w14:paraId="7BE5B636" w14:textId="5DE53F58" w:rsidR="000F20D0" w:rsidRDefault="1215C74B" w:rsidP="001A3730">
            <w:pPr>
              <w:pStyle w:val="Lijstalinea"/>
              <w:numPr>
                <w:ilvl w:val="0"/>
                <w:numId w:val="4"/>
              </w:numPr>
              <w:rPr>
                <w:rFonts w:eastAsia="Calibri"/>
                <w:szCs w:val="20"/>
              </w:rPr>
            </w:pPr>
            <w:r w:rsidRPr="1A49F0DF">
              <w:rPr>
                <w:rFonts w:eastAsia="Calibri"/>
                <w:szCs w:val="20"/>
              </w:rPr>
              <w:t>8 september van 14:15 – 15:15 uur</w:t>
            </w:r>
          </w:p>
        </w:tc>
      </w:tr>
      <w:tr w:rsidR="000F20D0" w14:paraId="24376266" w14:textId="77777777" w:rsidTr="0E0317AD">
        <w:tc>
          <w:tcPr>
            <w:tcW w:w="5115" w:type="dxa"/>
          </w:tcPr>
          <w:p w14:paraId="375620C4" w14:textId="2C498D38" w:rsidR="000F20D0" w:rsidRDefault="003D4CF3" w:rsidP="0020191D">
            <w:r>
              <w:t>Publicatie aanbesteding</w:t>
            </w:r>
          </w:p>
        </w:tc>
        <w:tc>
          <w:tcPr>
            <w:tcW w:w="3529" w:type="dxa"/>
          </w:tcPr>
          <w:p w14:paraId="7E33CC73" w14:textId="2A7C9DEA" w:rsidR="000F20D0" w:rsidRDefault="461DAFC6" w:rsidP="1A49F0DF">
            <w:r>
              <w:t>2</w:t>
            </w:r>
            <w:r w:rsidR="003D4CF3">
              <w:t>5</w:t>
            </w:r>
            <w:r w:rsidR="3F21271C">
              <w:t xml:space="preserve"> </w:t>
            </w:r>
            <w:r>
              <w:t>september 2023</w:t>
            </w:r>
          </w:p>
        </w:tc>
      </w:tr>
      <w:tr w:rsidR="000F20D0" w14:paraId="36DB6B9E" w14:textId="77777777" w:rsidTr="0E0317AD">
        <w:tc>
          <w:tcPr>
            <w:tcW w:w="5115" w:type="dxa"/>
          </w:tcPr>
          <w:p w14:paraId="7BC69807" w14:textId="37ADA562" w:rsidR="000F20D0" w:rsidRDefault="000F20D0" w:rsidP="0020191D">
            <w:r>
              <w:t>S</w:t>
            </w:r>
            <w:r w:rsidR="5D0022C4">
              <w:t xml:space="preserve">tart </w:t>
            </w:r>
            <w:r w:rsidR="003D4CF3">
              <w:t>implementatie</w:t>
            </w:r>
          </w:p>
        </w:tc>
        <w:tc>
          <w:tcPr>
            <w:tcW w:w="3529" w:type="dxa"/>
          </w:tcPr>
          <w:p w14:paraId="0CC32E7F" w14:textId="22F1E81F" w:rsidR="000F20D0" w:rsidRDefault="003D4CF3" w:rsidP="0020191D">
            <w:r>
              <w:t>2 december 2023</w:t>
            </w:r>
          </w:p>
        </w:tc>
      </w:tr>
    </w:tbl>
    <w:p w14:paraId="4A2392E4" w14:textId="6EA056A4" w:rsidR="000F20D0" w:rsidRDefault="000F20D0" w:rsidP="000F20D0">
      <w:pPr>
        <w:spacing w:after="200" w:line="2" w:lineRule="auto"/>
        <w:rPr>
          <w:rFonts w:eastAsiaTheme="majorEastAsia" w:cstheme="majorBidi"/>
          <w:bCs/>
          <w:color w:val="BB9C00" w:themeColor="accent2"/>
          <w:sz w:val="60"/>
          <w:szCs w:val="28"/>
        </w:rPr>
      </w:pPr>
    </w:p>
    <w:p w14:paraId="68D7C7BE" w14:textId="77777777" w:rsidR="00143424" w:rsidRDefault="00143424">
      <w:pPr>
        <w:spacing w:after="200" w:line="2" w:lineRule="auto"/>
        <w:rPr>
          <w:rFonts w:eastAsiaTheme="majorEastAsia" w:cstheme="majorBidi"/>
          <w:bCs/>
          <w:color w:val="BB9C00" w:themeColor="accent2"/>
          <w:sz w:val="60"/>
          <w:szCs w:val="28"/>
        </w:rPr>
      </w:pPr>
      <w:r>
        <w:br w:type="page"/>
      </w:r>
    </w:p>
    <w:p w14:paraId="3916C56D" w14:textId="0F20BE2B" w:rsidR="00112B2C" w:rsidRDefault="00F8124D" w:rsidP="001A3730">
      <w:pPr>
        <w:pStyle w:val="Kop1"/>
      </w:pPr>
      <w:bookmarkStart w:id="5" w:name="_Toc597037809"/>
      <w:r>
        <w:lastRenderedPageBreak/>
        <w:t>Voorwaarden m</w:t>
      </w:r>
      <w:r w:rsidR="5E6B84B6">
        <w:t>arktverkenning</w:t>
      </w:r>
      <w:bookmarkEnd w:id="5"/>
    </w:p>
    <w:p w14:paraId="39A0B4AC" w14:textId="77777777" w:rsidR="00112B2C" w:rsidRDefault="00112B2C" w:rsidP="001A3730">
      <w:pPr>
        <w:pStyle w:val="Kop2"/>
      </w:pPr>
      <w:bookmarkStart w:id="6" w:name="_Toc732152964"/>
      <w:r>
        <w:t>Algemeen</w:t>
      </w:r>
      <w:bookmarkEnd w:id="6"/>
      <w:r>
        <w:t xml:space="preserve"> </w:t>
      </w:r>
    </w:p>
    <w:p w14:paraId="65400EA9" w14:textId="413144D9" w:rsidR="00112B2C" w:rsidRDefault="00112B2C" w:rsidP="00112B2C">
      <w:r>
        <w:t>De uitnodiging tot deelname</w:t>
      </w:r>
      <w:r w:rsidR="00143424">
        <w:t xml:space="preserve"> aan de m</w:t>
      </w:r>
      <w:r w:rsidR="2813A8EB">
        <w:t>arktverkenning</w:t>
      </w:r>
      <w:r w:rsidR="7C62DC80">
        <w:t xml:space="preserve"> </w:t>
      </w:r>
      <w:r>
        <w:t xml:space="preserve">is middels een vooraankondiging gepubliceerd op TenderNed. Alle geïnteresseerde partijen worden uitgenodigd om deel te nemen aan de </w:t>
      </w:r>
      <w:r w:rsidR="528DBD85">
        <w:t>marktverkenning</w:t>
      </w:r>
      <w:r>
        <w:t xml:space="preserve">. </w:t>
      </w:r>
    </w:p>
    <w:p w14:paraId="657F63FA" w14:textId="77777777" w:rsidR="00112B2C" w:rsidRDefault="00112B2C" w:rsidP="00112B2C"/>
    <w:p w14:paraId="632B4DF4" w14:textId="77777777" w:rsidR="00112B2C" w:rsidRDefault="00112B2C" w:rsidP="001A3730">
      <w:pPr>
        <w:pStyle w:val="Kop2"/>
      </w:pPr>
      <w:bookmarkStart w:id="7" w:name="_Toc503497179"/>
      <w:r>
        <w:t>Voorwaarden, uitgangspunten en verplichtingen</w:t>
      </w:r>
      <w:bookmarkEnd w:id="7"/>
      <w:r>
        <w:t xml:space="preserve"> </w:t>
      </w:r>
    </w:p>
    <w:p w14:paraId="0F5A6535" w14:textId="77777777" w:rsidR="00112B2C" w:rsidRDefault="00112B2C" w:rsidP="00112B2C">
      <w:r>
        <w:t xml:space="preserve">De beginselen van Europees aanbestedingsrecht worden gehanteerd in deze aanbesteding: transparantie; non-discriminatie; proportionaliteit en objectiviteit. De deelname aan dit onderdeel is niet verplicht en schept ook geen verwachtingen of verplichtingen. Anderzijds is de gemeente Gooise Meren ook niet verplicht de verkregen informatie toe te passen in de voorgenomen aanbesteding. </w:t>
      </w:r>
    </w:p>
    <w:p w14:paraId="19E95462" w14:textId="77777777" w:rsidR="006A2CCA" w:rsidRDefault="006A2CCA" w:rsidP="00112B2C"/>
    <w:p w14:paraId="2756FAEF" w14:textId="49F8054E" w:rsidR="006A2CCA" w:rsidRDefault="006A2CCA" w:rsidP="00112B2C">
      <w:r>
        <w:t xml:space="preserve">De </w:t>
      </w:r>
      <w:r w:rsidR="4DB4F242">
        <w:t>marktverkenning</w:t>
      </w:r>
      <w:r>
        <w:t xml:space="preserve"> is een apart onderdeel en wordt uitgevoerd voorafgaand aan een eventuele aanbestedingsprocedure. De consultatie is dan ook geen oproep tot inschrijving en maakt dan ook geen deel uit van een pre-kwalificatie of aanbesteding. De informatie uit de </w:t>
      </w:r>
      <w:r w:rsidR="0BF36C6A">
        <w:t>marktverkenning</w:t>
      </w:r>
      <w:r>
        <w:t xml:space="preserve"> </w:t>
      </w:r>
      <w:r w:rsidR="6F9C4BD1">
        <w:t>kan gebruikt</w:t>
      </w:r>
      <w:r>
        <w:t xml:space="preserve"> worden om in de uitvraag de verwachtingen van </w:t>
      </w:r>
      <w:r w:rsidR="007854E1">
        <w:t>de gemeente</w:t>
      </w:r>
      <w:r>
        <w:t xml:space="preserve"> te formuleren richting de markt.</w:t>
      </w:r>
    </w:p>
    <w:p w14:paraId="4EE579AA" w14:textId="77777777" w:rsidR="00112B2C" w:rsidRDefault="00112B2C" w:rsidP="00112B2C"/>
    <w:p w14:paraId="54795C9A" w14:textId="5ACC756D" w:rsidR="00112B2C" w:rsidRDefault="00112B2C" w:rsidP="00112B2C">
      <w:r>
        <w:t xml:space="preserve">Voor de </w:t>
      </w:r>
      <w:r w:rsidR="66C4FDD3">
        <w:t>marktverkenning</w:t>
      </w:r>
      <w:r>
        <w:t xml:space="preserve"> is geen vergoeding beschikbaar. Het doel van de </w:t>
      </w:r>
      <w:r w:rsidR="4F6C5473">
        <w:t xml:space="preserve">verkenning </w:t>
      </w:r>
      <w:r>
        <w:t xml:space="preserve">is om de uitvraag en de aanbestedingsstrategie vorm te geven. De informatie wordt eigendom van de gemeente Gooise Meren en kan worden gebruikt in de aanbestedingsstrategie. </w:t>
      </w:r>
    </w:p>
    <w:p w14:paraId="4EE264B9" w14:textId="77777777" w:rsidR="00112B2C" w:rsidRDefault="00112B2C" w:rsidP="00112B2C"/>
    <w:p w14:paraId="5E3EF2CF" w14:textId="77777777" w:rsidR="00AE4C01" w:rsidRDefault="00AE4C01" w:rsidP="001A3730">
      <w:pPr>
        <w:pStyle w:val="Kop2"/>
      </w:pPr>
      <w:bookmarkStart w:id="8" w:name="_Toc609273089"/>
      <w:r>
        <w:t>Communicatie</w:t>
      </w:r>
      <w:bookmarkEnd w:id="8"/>
      <w:r>
        <w:t xml:space="preserve"> </w:t>
      </w:r>
    </w:p>
    <w:p w14:paraId="2FF5D4BA" w14:textId="6644099B" w:rsidR="00AE4C01" w:rsidRDefault="00AE4C01" w:rsidP="00AE4C01">
      <w:r>
        <w:t xml:space="preserve">De inschrijvers wordt verzocht via TenderNed met de gemeente te communiceren en geen andere kanalen te gebruiken. Indien </w:t>
      </w:r>
      <w:r w:rsidR="00FA7D3F">
        <w:t>u</w:t>
      </w:r>
      <w:r>
        <w:t xml:space="preserve"> concurrentiegevoelige informatie deelt in de </w:t>
      </w:r>
      <w:r w:rsidR="25DCC2A9">
        <w:t>marktverkenning</w:t>
      </w:r>
      <w:r>
        <w:t xml:space="preserve"> kunt u dit aangeven. </w:t>
      </w:r>
    </w:p>
    <w:p w14:paraId="04EEC222" w14:textId="77777777" w:rsidR="00112B2C" w:rsidRDefault="00112B2C" w:rsidP="00112B2C"/>
    <w:p w14:paraId="569A4EAB" w14:textId="77777777" w:rsidR="00143424" w:rsidRDefault="00143424">
      <w:pPr>
        <w:spacing w:after="200" w:line="2" w:lineRule="auto"/>
        <w:rPr>
          <w:rFonts w:eastAsiaTheme="majorEastAsia" w:cstheme="majorBidi"/>
          <w:bCs/>
          <w:color w:val="BB9C00" w:themeColor="accent2"/>
          <w:sz w:val="60"/>
          <w:szCs w:val="28"/>
        </w:rPr>
      </w:pPr>
      <w:r>
        <w:br w:type="page"/>
      </w:r>
    </w:p>
    <w:p w14:paraId="78C8D86D" w14:textId="56F07E0C" w:rsidR="00112B2C" w:rsidRDefault="0052536A" w:rsidP="001A3730">
      <w:pPr>
        <w:pStyle w:val="Kop1"/>
      </w:pPr>
      <w:bookmarkStart w:id="9" w:name="_Toc1875816110"/>
      <w:r>
        <w:lastRenderedPageBreak/>
        <w:t>V</w:t>
      </w:r>
      <w:r w:rsidR="007854E1">
        <w:t>raagspecificatie</w:t>
      </w:r>
      <w:bookmarkEnd w:id="9"/>
      <w:r w:rsidR="00F96854">
        <w:t xml:space="preserve"> </w:t>
      </w:r>
    </w:p>
    <w:p w14:paraId="4F83A026" w14:textId="29F8779C" w:rsidR="511F5606" w:rsidRDefault="511F5606" w:rsidP="001A3730">
      <w:pPr>
        <w:pStyle w:val="Kop2"/>
      </w:pPr>
      <w:bookmarkStart w:id="10" w:name="_Toc1079653408"/>
      <w:r>
        <w:t>Visie &amp; doelstellingen gemeente Gooise Meren</w:t>
      </w:r>
      <w:bookmarkEnd w:id="10"/>
      <w:r>
        <w:t xml:space="preserve"> </w:t>
      </w:r>
    </w:p>
    <w:p w14:paraId="405694AE" w14:textId="70BBDB09" w:rsidR="15EDA3C9" w:rsidRDefault="15EDA3C9" w:rsidP="0E0317AD">
      <w:r>
        <w:t>De gemeente Gooise Meren beheert</w:t>
      </w:r>
      <w:r w:rsidR="0B20E795">
        <w:t xml:space="preserve"> en bewaakt</w:t>
      </w:r>
      <w:r>
        <w:t xml:space="preserve"> </w:t>
      </w:r>
      <w:r w:rsidR="04445829">
        <w:t xml:space="preserve">circa </w:t>
      </w:r>
      <w:r w:rsidR="192D1D0C">
        <w:t>755</w:t>
      </w:r>
      <w:r w:rsidR="04445829">
        <w:t xml:space="preserve"> actieve inkoopovereenkomsten</w:t>
      </w:r>
      <w:r w:rsidR="3D8B0B3A">
        <w:t xml:space="preserve"> van diensten, werken en leveringen</w:t>
      </w:r>
      <w:r w:rsidR="0C0DC899">
        <w:t>. Hieronder vallen</w:t>
      </w:r>
      <w:r w:rsidR="3D8B0B3A">
        <w:t xml:space="preserve"> </w:t>
      </w:r>
      <w:r w:rsidR="6216702D">
        <w:t xml:space="preserve">in ieder geval </w:t>
      </w:r>
      <w:r w:rsidR="04445829">
        <w:t>43 raamcontracten en 157 inhuur en detacheringscontracten</w:t>
      </w:r>
      <w:r w:rsidR="1F93B370">
        <w:t xml:space="preserve">. Maar een volledig overzicht ontbreekt, mede </w:t>
      </w:r>
      <w:r w:rsidR="7D2F529C">
        <w:t>gelet op</w:t>
      </w:r>
      <w:r w:rsidR="1F93B370">
        <w:t xml:space="preserve"> </w:t>
      </w:r>
      <w:r w:rsidR="436D6F7C">
        <w:t>het decentrale beheer</w:t>
      </w:r>
      <w:r w:rsidR="1F93B370">
        <w:t xml:space="preserve"> van vastgoed, huur</w:t>
      </w:r>
      <w:r w:rsidR="6AB952B8">
        <w:t>- en uit de ra</w:t>
      </w:r>
      <w:r w:rsidR="4274B24B">
        <w:t xml:space="preserve">amovereenkomst voortvloeiende nadere overeenkomsten. </w:t>
      </w:r>
      <w:r>
        <w:br/>
      </w:r>
      <w:r>
        <w:br/>
      </w:r>
      <w:r w:rsidR="048104D9">
        <w:t>Met deze markt</w:t>
      </w:r>
      <w:r w:rsidR="1CE52DB8">
        <w:t xml:space="preserve">verkenning </w:t>
      </w:r>
      <w:r w:rsidR="048104D9">
        <w:t>wil de gemeente Gooise Meren beter inzicht krijgen in de markt door het verkrijgen van een antwoord op de vraag welke</w:t>
      </w:r>
      <w:r w:rsidR="0D20CF16">
        <w:t xml:space="preserve"> functies diverse contract</w:t>
      </w:r>
      <w:r w:rsidR="5B3ACED6">
        <w:t xml:space="preserve">beheer en -management </w:t>
      </w:r>
      <w:r w:rsidR="0D20CF16">
        <w:t>systemen hebben. Dit met als doel om een volledig beeld te krijgen dat aansluit bij de behoeft</w:t>
      </w:r>
      <w:r w:rsidR="4BA88F12">
        <w:t xml:space="preserve">e en </w:t>
      </w:r>
      <w:r w:rsidR="5D56EC36">
        <w:t>de ambitie van de Gemeente Gooise Meren als</w:t>
      </w:r>
      <w:r w:rsidR="4BA88F12">
        <w:t xml:space="preserve"> ''Best in Class'' en ''klaar voor </w:t>
      </w:r>
      <w:r w:rsidR="2AFB01AB">
        <w:t>de toekomst''.</w:t>
      </w:r>
    </w:p>
    <w:p w14:paraId="05F48545" w14:textId="3194DC92" w:rsidR="0073468C" w:rsidRDefault="0073468C" w:rsidP="1A49F0DF">
      <w:r>
        <w:br/>
      </w:r>
      <w:r w:rsidR="31DE7E87" w:rsidRPr="0E0317AD">
        <w:rPr>
          <w:b/>
          <w:bCs/>
        </w:rPr>
        <w:t>Hoe werken wij nu?</w:t>
      </w:r>
      <w:r w:rsidR="31DE7E87">
        <w:t xml:space="preserve"> </w:t>
      </w:r>
      <w:r>
        <w:br/>
      </w:r>
      <w:r w:rsidR="1FBA285B">
        <w:t xml:space="preserve">De gemeente Gooise Meren werkt met </w:t>
      </w:r>
      <w:r w:rsidR="7097D3FE">
        <w:t>Z</w:t>
      </w:r>
      <w:r w:rsidR="1FBA285B">
        <w:t>aaksysteem.nl, waar een werkproces ‘aanbesteden’ is opg</w:t>
      </w:r>
      <w:r w:rsidR="05733158">
        <w:t>emaakt en de aanbestedingsdocumenten worden g</w:t>
      </w:r>
      <w:r w:rsidR="48EF6BD0">
        <w:t>edocumenteerd</w:t>
      </w:r>
      <w:r w:rsidR="05733158">
        <w:t xml:space="preserve">. </w:t>
      </w:r>
      <w:r w:rsidR="1D03F2BE">
        <w:t>Als sluitstuk van een aanbesteding/</w:t>
      </w:r>
      <w:r w:rsidR="1DFE1DE8">
        <w:t>in</w:t>
      </w:r>
      <w:r w:rsidR="1D03F2BE">
        <w:t>koop</w:t>
      </w:r>
      <w:r w:rsidR="5AA695B3">
        <w:t>traject</w:t>
      </w:r>
      <w:r w:rsidR="1D03F2BE">
        <w:t>, moet er een contract worden opgesteld</w:t>
      </w:r>
      <w:r w:rsidR="40DDAECA">
        <w:t xml:space="preserve">, waarna deze </w:t>
      </w:r>
      <w:r w:rsidR="1D03F2BE">
        <w:t>centraal</w:t>
      </w:r>
      <w:r w:rsidR="0DB60E9C">
        <w:t xml:space="preserve"> moet</w:t>
      </w:r>
      <w:r w:rsidR="1D03F2BE">
        <w:t xml:space="preserve"> </w:t>
      </w:r>
      <w:r w:rsidR="7D509080">
        <w:t xml:space="preserve">worden </w:t>
      </w:r>
      <w:r w:rsidR="5AA8B517">
        <w:t>beheerd e</w:t>
      </w:r>
      <w:r w:rsidR="1D2976AB">
        <w:t>n</w:t>
      </w:r>
      <w:r w:rsidR="7FE45A2A">
        <w:t xml:space="preserve"> </w:t>
      </w:r>
      <w:r w:rsidR="5AA8B517">
        <w:t>bewaakt</w:t>
      </w:r>
      <w:r w:rsidR="1D03F2BE">
        <w:t xml:space="preserve">. Wij wensen dit proces onder te brengen in het </w:t>
      </w:r>
      <w:r w:rsidR="7FB170C4">
        <w:t xml:space="preserve">aan te besteden </w:t>
      </w:r>
      <w:r w:rsidR="1D03F2BE">
        <w:t xml:space="preserve">systeem. </w:t>
      </w:r>
      <w:r>
        <w:br/>
      </w:r>
      <w:r>
        <w:br/>
      </w:r>
      <w:r w:rsidR="620F6E53">
        <w:t>Verder werkt de gemeente Gooise Meren met het financiële systeem van Unit4 (Decade tot 31 december 2023 en daarna Erpx). Het nieuwe systeem moet een koppeling kunnen maken met de w</w:t>
      </w:r>
      <w:r w:rsidR="448E0F91">
        <w:t xml:space="preserve">erkstroom: </w:t>
      </w:r>
      <w:r w:rsidR="620F6E53" w:rsidRPr="0E0317AD">
        <w:rPr>
          <w:i/>
          <w:iCs/>
        </w:rPr>
        <w:t>van bestell</w:t>
      </w:r>
      <w:r w:rsidR="528C0BEE" w:rsidRPr="0E0317AD">
        <w:rPr>
          <w:i/>
          <w:iCs/>
        </w:rPr>
        <w:t>en tot betalen</w:t>
      </w:r>
      <w:r w:rsidR="528C0BEE">
        <w:t xml:space="preserve">, waardoor vanuit het </w:t>
      </w:r>
      <w:r w:rsidR="23E0822A">
        <w:t>contractbeheer- management</w:t>
      </w:r>
      <w:r w:rsidR="528C0BEE">
        <w:t xml:space="preserve">systeem (nadere) opdrachten kunnen worden verstrekt en realtime inzicht ontstaat in de </w:t>
      </w:r>
      <w:r w:rsidR="0540506E">
        <w:t xml:space="preserve">financiële uitnutting van een contract. </w:t>
      </w:r>
      <w:r>
        <w:br/>
      </w:r>
      <w:r>
        <w:br/>
      </w:r>
      <w:r w:rsidR="3F4E6DAD">
        <w:t xml:space="preserve">Verder wordt contractbeheer centraal belegd binnen </w:t>
      </w:r>
      <w:r w:rsidR="31507150">
        <w:t xml:space="preserve">de organisatie, hetgeen betekent dat de contracten centraal worden geadministreerd. De prestatieafspraken worden echter decentraal door contractmanagers bewaakt. Hetgeen nu </w:t>
      </w:r>
      <w:r w:rsidR="10A2E3E9">
        <w:t>niet op een eenduidige wijze wordt uitgevoerd. Het aan te besteden syste</w:t>
      </w:r>
      <w:r w:rsidR="1BEAAAA9">
        <w:t xml:space="preserve">em dient er dus ook voor om uniformiteit te bewerkstelligen. </w:t>
      </w:r>
    </w:p>
    <w:p w14:paraId="43F79B2D" w14:textId="199B7040" w:rsidR="0073468C" w:rsidRDefault="0073468C" w:rsidP="1A49F0DF"/>
    <w:p w14:paraId="4574E398" w14:textId="25763483" w:rsidR="00112B2C" w:rsidRDefault="0E184261" w:rsidP="001A3730">
      <w:pPr>
        <w:pStyle w:val="Kop2"/>
        <w:rPr>
          <w:b w:val="0"/>
          <w:bCs w:val="0"/>
        </w:rPr>
      </w:pPr>
      <w:bookmarkStart w:id="11" w:name="_Toc105225874"/>
      <w:r>
        <w:rPr>
          <w:b w:val="0"/>
          <w:bCs w:val="0"/>
        </w:rPr>
        <w:t xml:space="preserve">Scope </w:t>
      </w:r>
      <w:r w:rsidR="358EDF4E">
        <w:rPr>
          <w:b w:val="0"/>
          <w:bCs w:val="0"/>
        </w:rPr>
        <w:t>van de marktverkenning</w:t>
      </w:r>
      <w:bookmarkEnd w:id="11"/>
      <w:r w:rsidR="358EDF4E">
        <w:rPr>
          <w:b w:val="0"/>
          <w:bCs w:val="0"/>
        </w:rPr>
        <w:t xml:space="preserve"> </w:t>
      </w:r>
    </w:p>
    <w:p w14:paraId="4C29004C" w14:textId="61CCDC95" w:rsidR="00112B2C" w:rsidRDefault="0052AC5F" w:rsidP="1A49F0DF">
      <w:pPr>
        <w:rPr>
          <w:rFonts w:eastAsia="Calibri"/>
          <w:szCs w:val="20"/>
        </w:rPr>
      </w:pPr>
      <w:r>
        <w:t xml:space="preserve">De vragen vooraf </w:t>
      </w:r>
    </w:p>
    <w:p w14:paraId="3D4ACC1E" w14:textId="481F0FEC" w:rsidR="00112B2C" w:rsidRDefault="4C3BE307" w:rsidP="001A3730">
      <w:pPr>
        <w:pStyle w:val="Lijstalinea"/>
        <w:numPr>
          <w:ilvl w:val="0"/>
          <w:numId w:val="3"/>
        </w:numPr>
        <w:rPr>
          <w:rFonts w:eastAsia="Calibri"/>
          <w:szCs w:val="20"/>
        </w:rPr>
      </w:pPr>
      <w:r>
        <w:t>Wat is uw visie op contractbeheer en contractmanagement bij gemeentelijke organisaties</w:t>
      </w:r>
      <w:r w:rsidR="32D8A9B1">
        <w:t>?</w:t>
      </w:r>
    </w:p>
    <w:p w14:paraId="579639D1" w14:textId="5A61DBD2" w:rsidR="00112B2C" w:rsidRDefault="13023D69" w:rsidP="001A3730">
      <w:pPr>
        <w:pStyle w:val="Lijstalinea"/>
        <w:numPr>
          <w:ilvl w:val="0"/>
          <w:numId w:val="3"/>
        </w:numPr>
        <w:rPr>
          <w:rFonts w:eastAsia="Calibri"/>
          <w:szCs w:val="20"/>
        </w:rPr>
      </w:pPr>
      <w:r>
        <w:t xml:space="preserve">Welke informatie heeft uw organisatie nodig van de gemeente Gooise Meren om een </w:t>
      </w:r>
      <w:r w:rsidR="00112B2C">
        <w:br/>
      </w:r>
      <w:r>
        <w:t xml:space="preserve"> inschrijving/offerte te kunnen maken? </w:t>
      </w:r>
    </w:p>
    <w:p w14:paraId="2E0DFE41" w14:textId="1A89C6C0" w:rsidR="00112B2C" w:rsidRDefault="71537C1B" w:rsidP="001A3730">
      <w:pPr>
        <w:pStyle w:val="Lijstalinea"/>
        <w:numPr>
          <w:ilvl w:val="0"/>
          <w:numId w:val="3"/>
        </w:numPr>
        <w:rPr>
          <w:rFonts w:eastAsia="Calibri"/>
          <w:szCs w:val="20"/>
        </w:rPr>
      </w:pPr>
      <w:r w:rsidRPr="1A49F0DF">
        <w:rPr>
          <w:rFonts w:eastAsia="Calibri"/>
          <w:szCs w:val="20"/>
        </w:rPr>
        <w:t xml:space="preserve">Hoe bouwt u de prijs op? Uit welke elementen bestaat </w:t>
      </w:r>
      <w:r w:rsidR="013EDF7C" w:rsidRPr="1A49F0DF">
        <w:rPr>
          <w:rFonts w:eastAsia="Calibri"/>
          <w:szCs w:val="20"/>
        </w:rPr>
        <w:t xml:space="preserve">uw prijsopgave? </w:t>
      </w:r>
    </w:p>
    <w:p w14:paraId="22786C3A" w14:textId="012C285F" w:rsidR="00112B2C" w:rsidRDefault="0D11A00D" w:rsidP="001A3730">
      <w:pPr>
        <w:pStyle w:val="Lijstalinea"/>
        <w:numPr>
          <w:ilvl w:val="0"/>
          <w:numId w:val="3"/>
        </w:numPr>
        <w:rPr>
          <w:rFonts w:eastAsia="Calibri"/>
          <w:szCs w:val="20"/>
        </w:rPr>
      </w:pPr>
      <w:r w:rsidRPr="1A49F0DF">
        <w:rPr>
          <w:rFonts w:eastAsia="Calibri"/>
          <w:szCs w:val="20"/>
        </w:rPr>
        <w:t xml:space="preserve">Wij werken met </w:t>
      </w:r>
      <w:r w:rsidR="3BF575B2" w:rsidRPr="1A49F0DF">
        <w:rPr>
          <w:rFonts w:eastAsia="Calibri"/>
          <w:szCs w:val="20"/>
        </w:rPr>
        <w:t xml:space="preserve">het </w:t>
      </w:r>
      <w:r w:rsidR="000BCDDF" w:rsidRPr="1A49F0DF">
        <w:rPr>
          <w:rFonts w:eastAsia="Calibri"/>
          <w:szCs w:val="20"/>
        </w:rPr>
        <w:t>Z</w:t>
      </w:r>
      <w:r w:rsidR="3BF575B2" w:rsidRPr="1A49F0DF">
        <w:rPr>
          <w:rFonts w:eastAsia="Calibri"/>
          <w:szCs w:val="20"/>
        </w:rPr>
        <w:t>aaksysteem</w:t>
      </w:r>
      <w:r w:rsidR="2E64C9D7" w:rsidRPr="1A49F0DF">
        <w:rPr>
          <w:rFonts w:eastAsia="Calibri"/>
          <w:szCs w:val="20"/>
        </w:rPr>
        <w:t>.nl</w:t>
      </w:r>
      <w:r w:rsidR="3BF575B2" w:rsidRPr="1A49F0DF">
        <w:rPr>
          <w:rFonts w:eastAsia="Calibri"/>
          <w:szCs w:val="20"/>
        </w:rPr>
        <w:t xml:space="preserve"> voor het inkoopproces. Kan uw systeem een koppeling realiseren met het zaaksysteem.nl om</w:t>
      </w:r>
      <w:r w:rsidR="1E7416F0" w:rsidRPr="1A49F0DF">
        <w:rPr>
          <w:rFonts w:eastAsia="Calibri"/>
          <w:szCs w:val="20"/>
        </w:rPr>
        <w:t xml:space="preserve"> eventueel</w:t>
      </w:r>
      <w:r w:rsidR="3BF575B2" w:rsidRPr="1A49F0DF">
        <w:rPr>
          <w:rFonts w:eastAsia="Calibri"/>
          <w:szCs w:val="20"/>
        </w:rPr>
        <w:t xml:space="preserve"> </w:t>
      </w:r>
      <w:r w:rsidR="1957582A" w:rsidRPr="1A49F0DF">
        <w:rPr>
          <w:rFonts w:eastAsia="Calibri"/>
          <w:szCs w:val="20"/>
        </w:rPr>
        <w:t xml:space="preserve">opgevoerde </w:t>
      </w:r>
      <w:r w:rsidR="3BF575B2" w:rsidRPr="1A49F0DF">
        <w:rPr>
          <w:rFonts w:eastAsia="Calibri"/>
          <w:szCs w:val="20"/>
        </w:rPr>
        <w:t xml:space="preserve">kenmerken en data over te kunnen zetten? </w:t>
      </w:r>
    </w:p>
    <w:p w14:paraId="57898AD6" w14:textId="68936172" w:rsidR="00112B2C" w:rsidRPr="00BA5C18" w:rsidRDefault="3BF575B2" w:rsidP="001A3730">
      <w:pPr>
        <w:pStyle w:val="Lijstalinea"/>
        <w:numPr>
          <w:ilvl w:val="0"/>
          <w:numId w:val="3"/>
        </w:numPr>
        <w:rPr>
          <w:rFonts w:eastAsia="Calibri"/>
          <w:szCs w:val="20"/>
        </w:rPr>
      </w:pPr>
      <w:r w:rsidRPr="1A49F0DF">
        <w:rPr>
          <w:rFonts w:eastAsia="Calibri"/>
          <w:szCs w:val="20"/>
        </w:rPr>
        <w:t xml:space="preserve">Wij werken voorts met Unit4 (Decade/Erpx). Kunt u op dit systeem een koppeling realiseren, </w:t>
      </w:r>
      <w:r w:rsidRPr="00BA5C18">
        <w:rPr>
          <w:rFonts w:eastAsia="Calibri"/>
          <w:szCs w:val="20"/>
        </w:rPr>
        <w:t>waardoor er realtime inzicht ontstaat in de contractuitnutting en vanuit uw systeem nadere (opdrachten) kunnen worden verstrekt?</w:t>
      </w:r>
    </w:p>
    <w:p w14:paraId="7BD0FE11" w14:textId="469CDCDF" w:rsidR="00112B2C" w:rsidRPr="00BA5C18" w:rsidRDefault="2ACAD14C" w:rsidP="001A3730">
      <w:pPr>
        <w:pStyle w:val="Lijstalinea"/>
        <w:numPr>
          <w:ilvl w:val="0"/>
          <w:numId w:val="3"/>
        </w:numPr>
        <w:rPr>
          <w:rFonts w:eastAsia="Calibri"/>
          <w:szCs w:val="20"/>
        </w:rPr>
      </w:pPr>
      <w:r w:rsidRPr="00BA5C18">
        <w:rPr>
          <w:rFonts w:eastAsia="Calibri"/>
          <w:szCs w:val="20"/>
        </w:rPr>
        <w:t xml:space="preserve">Hoe kunnen wij in uw systeem contractprestaties opvoeren en monitoren? </w:t>
      </w:r>
      <w:r w:rsidR="3BF575B2" w:rsidRPr="00BA5C18">
        <w:rPr>
          <w:rFonts w:eastAsia="Calibri"/>
          <w:szCs w:val="20"/>
        </w:rPr>
        <w:t xml:space="preserve"> </w:t>
      </w:r>
    </w:p>
    <w:p w14:paraId="2CE5FF61" w14:textId="0F51AAE1" w:rsidR="4A696B17" w:rsidRPr="00BA5C18" w:rsidRDefault="4A696B17" w:rsidP="001A3730">
      <w:pPr>
        <w:pStyle w:val="Lijstalinea"/>
        <w:numPr>
          <w:ilvl w:val="0"/>
          <w:numId w:val="3"/>
        </w:numPr>
        <w:rPr>
          <w:rFonts w:eastAsia="Calibri"/>
          <w:color w:val="431D41"/>
          <w:szCs w:val="20"/>
        </w:rPr>
      </w:pPr>
      <w:r w:rsidRPr="00BA5C18">
        <w:rPr>
          <w:rFonts w:eastAsia="Calibri"/>
          <w:szCs w:val="20"/>
        </w:rPr>
        <w:t>Kan uw systeem notificaties</w:t>
      </w:r>
      <w:r w:rsidR="6B84D8DF" w:rsidRPr="00BA5C18">
        <w:rPr>
          <w:rFonts w:eastAsia="Calibri"/>
          <w:szCs w:val="20"/>
        </w:rPr>
        <w:t xml:space="preserve"> en/of taken</w:t>
      </w:r>
      <w:r w:rsidRPr="00BA5C18">
        <w:rPr>
          <w:rFonts w:eastAsia="Calibri"/>
          <w:szCs w:val="20"/>
        </w:rPr>
        <w:t xml:space="preserve"> maken, </w:t>
      </w:r>
      <w:r w:rsidR="71EB6F43" w:rsidRPr="00BA5C18">
        <w:rPr>
          <w:rFonts w:eastAsia="Calibri"/>
          <w:szCs w:val="20"/>
        </w:rPr>
        <w:t>alsmede een</w:t>
      </w:r>
      <w:r w:rsidRPr="00BA5C18">
        <w:rPr>
          <w:rFonts w:eastAsia="Calibri"/>
          <w:szCs w:val="20"/>
        </w:rPr>
        <w:t xml:space="preserve"> e</w:t>
      </w:r>
      <w:r w:rsidR="15574AEF" w:rsidRPr="00BA5C18">
        <w:rPr>
          <w:rFonts w:eastAsia="Calibri"/>
          <w:szCs w:val="20"/>
        </w:rPr>
        <w:t>scalatiemodel instellen als een contractmanager geen actie onderneemt na signalering</w:t>
      </w:r>
      <w:r w:rsidR="06AB18C1" w:rsidRPr="00BA5C18">
        <w:rPr>
          <w:rFonts w:eastAsia="Calibri"/>
          <w:szCs w:val="20"/>
        </w:rPr>
        <w:t>/opvolging van een taak</w:t>
      </w:r>
      <w:r w:rsidR="15574AEF" w:rsidRPr="00BA5C18">
        <w:rPr>
          <w:rFonts w:eastAsia="Calibri"/>
          <w:szCs w:val="20"/>
        </w:rPr>
        <w:t>?</w:t>
      </w:r>
    </w:p>
    <w:p w14:paraId="4775A013" w14:textId="6D85DB3A" w:rsidR="5EAE91A9" w:rsidRDefault="5EAE91A9" w:rsidP="001A3730">
      <w:pPr>
        <w:pStyle w:val="Lijstalinea"/>
        <w:numPr>
          <w:ilvl w:val="0"/>
          <w:numId w:val="3"/>
        </w:numPr>
      </w:pPr>
      <w:r w:rsidRPr="00BA5C18">
        <w:rPr>
          <w:rFonts w:eastAsia="Calibri"/>
          <w:szCs w:val="20"/>
        </w:rPr>
        <w:t>Is uw systeem in staat om contractoverstijgende dashboard te maken, welke filterbaar is op</w:t>
      </w:r>
      <w:r w:rsidRPr="0E0317AD">
        <w:rPr>
          <w:rFonts w:eastAsia="Calibri"/>
          <w:szCs w:val="20"/>
        </w:rPr>
        <w:t xml:space="preserve"> contractmanager/eigenaar al dan niet voorzien van </w:t>
      </w:r>
      <w:r w:rsidR="1334A324" w:rsidRPr="0E0317AD">
        <w:rPr>
          <w:rFonts w:eastAsia="Calibri"/>
          <w:szCs w:val="20"/>
        </w:rPr>
        <w:t>een</w:t>
      </w:r>
      <w:r w:rsidR="792B6A3D" w:rsidRPr="0E0317AD">
        <w:rPr>
          <w:rFonts w:eastAsia="Calibri"/>
          <w:szCs w:val="20"/>
        </w:rPr>
        <w:t xml:space="preserve"> kalender, welke contract</w:t>
      </w:r>
      <w:r w:rsidR="3C2FC54E" w:rsidRPr="0E0317AD">
        <w:rPr>
          <w:rFonts w:eastAsia="Calibri"/>
          <w:szCs w:val="20"/>
        </w:rPr>
        <w:t xml:space="preserve"> </w:t>
      </w:r>
      <w:r w:rsidR="792B6A3D" w:rsidRPr="0E0317AD">
        <w:rPr>
          <w:rFonts w:eastAsia="Calibri"/>
          <w:szCs w:val="20"/>
        </w:rPr>
        <w:t>overstijgend en fi</w:t>
      </w:r>
      <w:r w:rsidR="69DD63E7" w:rsidRPr="0E0317AD">
        <w:rPr>
          <w:rFonts w:eastAsia="Calibri"/>
          <w:szCs w:val="20"/>
        </w:rPr>
        <w:t>lte</w:t>
      </w:r>
      <w:r w:rsidR="792B6A3D" w:rsidRPr="0E0317AD">
        <w:rPr>
          <w:rFonts w:eastAsia="Calibri"/>
          <w:szCs w:val="20"/>
        </w:rPr>
        <w:t>rbaar is</w:t>
      </w:r>
      <w:r w:rsidR="48903726" w:rsidRPr="0E0317AD">
        <w:rPr>
          <w:rFonts w:eastAsia="Calibri"/>
          <w:szCs w:val="20"/>
        </w:rPr>
        <w:t xml:space="preserve">? </w:t>
      </w:r>
    </w:p>
    <w:p w14:paraId="5C58280C" w14:textId="68621859" w:rsidR="6A74913C" w:rsidRDefault="6A74913C" w:rsidP="001A3730">
      <w:pPr>
        <w:pStyle w:val="Lijstalinea"/>
        <w:numPr>
          <w:ilvl w:val="0"/>
          <w:numId w:val="3"/>
        </w:numPr>
        <w:rPr>
          <w:rFonts w:eastAsia="Calibri"/>
          <w:szCs w:val="20"/>
        </w:rPr>
      </w:pPr>
      <w:r w:rsidRPr="0E0317AD">
        <w:rPr>
          <w:rFonts w:eastAsia="Calibri"/>
          <w:szCs w:val="20"/>
        </w:rPr>
        <w:t xml:space="preserve">Kunt u laten zien welke gangbare rapportages uit uw systeem kunnen worden gedraaid? </w:t>
      </w:r>
    </w:p>
    <w:p w14:paraId="446DFD49" w14:textId="244C9A63" w:rsidR="00112B2C" w:rsidRDefault="00112B2C" w:rsidP="0E0317AD">
      <w:r>
        <w:br/>
      </w:r>
      <w:r>
        <w:br/>
      </w:r>
    </w:p>
    <w:p w14:paraId="709FC994" w14:textId="58F2D78D" w:rsidR="00112B2C" w:rsidRDefault="00112B2C" w:rsidP="0E0317AD">
      <w:pPr>
        <w:rPr>
          <w:rFonts w:eastAsiaTheme="majorEastAsia" w:cstheme="majorBidi"/>
          <w:color w:val="441D42" w:themeColor="accent1"/>
          <w:sz w:val="24"/>
          <w:szCs w:val="24"/>
        </w:rPr>
      </w:pPr>
    </w:p>
    <w:p w14:paraId="18552F1C" w14:textId="66C1E159" w:rsidR="00112B2C" w:rsidRDefault="00112B2C" w:rsidP="0E0317AD"/>
    <w:p w14:paraId="612C61DC" w14:textId="199B7040" w:rsidR="00112B2C" w:rsidRDefault="00112B2C" w:rsidP="0E0317AD"/>
    <w:p w14:paraId="1844BDA3" w14:textId="6B07D7F5" w:rsidR="00112B2C" w:rsidRDefault="69C91DB0" w:rsidP="001A3730">
      <w:pPr>
        <w:pStyle w:val="Kop2"/>
        <w:rPr>
          <w:b w:val="0"/>
          <w:bCs w:val="0"/>
        </w:rPr>
      </w:pPr>
      <w:bookmarkStart w:id="12" w:name="_Toc1508202004"/>
      <w:r>
        <w:rPr>
          <w:b w:val="0"/>
          <w:bCs w:val="0"/>
        </w:rPr>
        <w:t>Functionele contractbeheer-/ en managementeisen</w:t>
      </w:r>
      <w:bookmarkEnd w:id="12"/>
    </w:p>
    <w:p w14:paraId="5213E184" w14:textId="139F90D5" w:rsidR="00112B2C" w:rsidRDefault="22D5CBBB" w:rsidP="0E0317AD">
      <w:pPr>
        <w:rPr>
          <w:color w:val="431D41"/>
          <w:szCs w:val="20"/>
        </w:rPr>
      </w:pPr>
      <w:r>
        <w:t xml:space="preserve">De gemeente heeft op een 7/tal aspecten functionele eisen opgesteld. Wij vragen aan </w:t>
      </w:r>
      <w:r w:rsidR="4C3AB760">
        <w:t xml:space="preserve">u om aan te geven of uw oplossing voldoet aan deze eisen </w:t>
      </w:r>
      <w:r w:rsidR="42BD6F76">
        <w:t xml:space="preserve">(standaard functionaliteit danwel maatwerk mogelijk) </w:t>
      </w:r>
      <w:r w:rsidR="4C3AB760">
        <w:t>en op welke wijze uw oplossing hier invulling aan geeft.</w:t>
      </w:r>
    </w:p>
    <w:p w14:paraId="07D12E88" w14:textId="7866EB6E" w:rsidR="0E0317AD" w:rsidRDefault="0E0317AD" w:rsidP="0E0317AD"/>
    <w:p w14:paraId="22BC270B" w14:textId="1DD337FD" w:rsidR="00112B2C" w:rsidRDefault="4C3AB760" w:rsidP="1A49F0DF">
      <w:r>
        <w:t>Ten behoeve van de presentatie wordt u expliciet gevraagd om de eisen te demonstreren die voorzien zijn van een *.</w:t>
      </w:r>
    </w:p>
    <w:p w14:paraId="329D4C84" w14:textId="15747788" w:rsidR="00112B2C" w:rsidRDefault="00112B2C" w:rsidP="1A49F0DF"/>
    <w:tbl>
      <w:tblPr>
        <w:tblStyle w:val="Tabelraster"/>
        <w:tblW w:w="0" w:type="auto"/>
        <w:tblLayout w:type="fixed"/>
        <w:tblLook w:val="06E0" w:firstRow="1" w:lastRow="1" w:firstColumn="1" w:lastColumn="0" w:noHBand="1" w:noVBand="1"/>
      </w:tblPr>
      <w:tblGrid>
        <w:gridCol w:w="705"/>
        <w:gridCol w:w="2445"/>
        <w:gridCol w:w="975"/>
        <w:gridCol w:w="930"/>
        <w:gridCol w:w="3555"/>
      </w:tblGrid>
      <w:tr w:rsidR="1A49F0DF" w:rsidRPr="00BA5C18" w14:paraId="5B36F596" w14:textId="77777777" w:rsidTr="00BA5C18">
        <w:trPr>
          <w:trHeight w:val="300"/>
          <w:tblHeader/>
        </w:trPr>
        <w:tc>
          <w:tcPr>
            <w:tcW w:w="705" w:type="dxa"/>
            <w:tcBorders>
              <w:bottom w:val="single" w:sz="4" w:space="0" w:color="auto"/>
            </w:tcBorders>
          </w:tcPr>
          <w:p w14:paraId="47794019" w14:textId="2E7E8441" w:rsidR="1A49F0DF" w:rsidRPr="00BA5C18" w:rsidRDefault="1A49F0DF" w:rsidP="1A49F0DF">
            <w:pPr>
              <w:rPr>
                <w:b/>
                <w:bCs/>
                <w:sz w:val="16"/>
                <w:szCs w:val="16"/>
              </w:rPr>
            </w:pPr>
          </w:p>
        </w:tc>
        <w:tc>
          <w:tcPr>
            <w:tcW w:w="2445" w:type="dxa"/>
            <w:tcBorders>
              <w:bottom w:val="single" w:sz="4" w:space="0" w:color="auto"/>
            </w:tcBorders>
          </w:tcPr>
          <w:p w14:paraId="0E689B3C" w14:textId="2AD88F33" w:rsidR="1A49F0DF" w:rsidRPr="00BA5C18" w:rsidRDefault="1A49F0DF" w:rsidP="1A49F0DF">
            <w:pPr>
              <w:rPr>
                <w:b/>
                <w:bCs/>
                <w:sz w:val="16"/>
                <w:szCs w:val="16"/>
              </w:rPr>
            </w:pPr>
          </w:p>
        </w:tc>
        <w:tc>
          <w:tcPr>
            <w:tcW w:w="975" w:type="dxa"/>
            <w:tcBorders>
              <w:bottom w:val="single" w:sz="4" w:space="0" w:color="auto"/>
            </w:tcBorders>
          </w:tcPr>
          <w:p w14:paraId="7A91C2DF" w14:textId="55E15A44" w:rsidR="708D0664" w:rsidRPr="00BA5C18" w:rsidRDefault="708D0664" w:rsidP="1A49F0DF">
            <w:pPr>
              <w:rPr>
                <w:b/>
                <w:bCs/>
              </w:rPr>
            </w:pPr>
            <w:r w:rsidRPr="00BA5C18">
              <w:rPr>
                <w:b/>
                <w:bCs/>
                <w:sz w:val="16"/>
                <w:szCs w:val="16"/>
              </w:rPr>
              <w:t>Standaard</w:t>
            </w:r>
          </w:p>
        </w:tc>
        <w:tc>
          <w:tcPr>
            <w:tcW w:w="930" w:type="dxa"/>
            <w:tcBorders>
              <w:bottom w:val="single" w:sz="4" w:space="0" w:color="auto"/>
            </w:tcBorders>
          </w:tcPr>
          <w:p w14:paraId="5C95F334" w14:textId="24331D94" w:rsidR="708D0664" w:rsidRPr="00BA5C18" w:rsidRDefault="708D0664" w:rsidP="1A49F0DF">
            <w:pPr>
              <w:rPr>
                <w:b/>
                <w:bCs/>
              </w:rPr>
            </w:pPr>
            <w:r w:rsidRPr="00BA5C18">
              <w:rPr>
                <w:b/>
                <w:bCs/>
                <w:sz w:val="16"/>
                <w:szCs w:val="16"/>
              </w:rPr>
              <w:t>Maatwerk</w:t>
            </w:r>
          </w:p>
        </w:tc>
        <w:tc>
          <w:tcPr>
            <w:tcW w:w="3555" w:type="dxa"/>
            <w:tcBorders>
              <w:bottom w:val="single" w:sz="4" w:space="0" w:color="auto"/>
            </w:tcBorders>
          </w:tcPr>
          <w:p w14:paraId="460656C0" w14:textId="58BF2B98" w:rsidR="4EF00532" w:rsidRPr="00BA5C18" w:rsidRDefault="4EF00532" w:rsidP="1A49F0DF">
            <w:pPr>
              <w:rPr>
                <w:b/>
                <w:bCs/>
                <w:sz w:val="14"/>
                <w:szCs w:val="14"/>
              </w:rPr>
            </w:pPr>
            <w:r w:rsidRPr="00BA5C18">
              <w:rPr>
                <w:b/>
                <w:bCs/>
                <w:sz w:val="16"/>
                <w:szCs w:val="16"/>
              </w:rPr>
              <w:t>Toelichting</w:t>
            </w:r>
          </w:p>
        </w:tc>
      </w:tr>
      <w:tr w:rsidR="1A49F0DF" w:rsidRPr="00BA5C18" w14:paraId="288C183E" w14:textId="77777777" w:rsidTr="00BA5C18">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220F7361" w14:textId="2C1BB34D" w:rsidR="1A49F0DF" w:rsidRPr="00BA5C18" w:rsidRDefault="1A49F0DF" w:rsidP="0E0317AD">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02C5F3A5" w14:textId="10021472" w:rsidR="4EF00532" w:rsidRPr="00BA5C18" w:rsidRDefault="4EF00532" w:rsidP="0E0317AD">
            <w:pPr>
              <w:rPr>
                <w:rFonts w:eastAsia="Calibri"/>
                <w:b/>
                <w:bCs/>
                <w:color w:val="FFFFFF" w:themeColor="background1"/>
                <w:szCs w:val="20"/>
              </w:rPr>
            </w:pPr>
            <w:r w:rsidRPr="00BA5C18">
              <w:rPr>
                <w:rFonts w:eastAsia="Calibri"/>
                <w:b/>
                <w:bCs/>
                <w:color w:val="FFFFFF" w:themeColor="background1"/>
                <w:szCs w:val="20"/>
              </w:rPr>
              <w:t>Het afsluiten van een contract</w:t>
            </w:r>
          </w:p>
        </w:tc>
      </w:tr>
      <w:tr w:rsidR="1A49F0DF" w14:paraId="77749DAA" w14:textId="77777777" w:rsidTr="00BA5C18">
        <w:trPr>
          <w:trHeight w:val="300"/>
        </w:trPr>
        <w:tc>
          <w:tcPr>
            <w:tcW w:w="705" w:type="dxa"/>
            <w:tcBorders>
              <w:top w:val="single" w:sz="4" w:space="0" w:color="auto"/>
            </w:tcBorders>
          </w:tcPr>
          <w:p w14:paraId="3E3E6126" w14:textId="03F209C4" w:rsidR="1A49F0DF" w:rsidRDefault="352CF690" w:rsidP="1A49F0DF">
            <w:pPr>
              <w:pStyle w:val="Lijstalinea"/>
              <w:numPr>
                <w:ilvl w:val="0"/>
                <w:numId w:val="2"/>
              </w:numPr>
              <w:rPr>
                <w:rFonts w:eastAsia="Calibri"/>
                <w:sz w:val="16"/>
                <w:szCs w:val="16"/>
              </w:rPr>
            </w:pPr>
            <w:r w:rsidRPr="0E0317AD">
              <w:rPr>
                <w:rFonts w:eastAsia="Calibri"/>
                <w:sz w:val="16"/>
                <w:szCs w:val="16"/>
              </w:rPr>
              <w:t>*</w:t>
            </w:r>
          </w:p>
        </w:tc>
        <w:tc>
          <w:tcPr>
            <w:tcW w:w="2445" w:type="dxa"/>
            <w:tcBorders>
              <w:top w:val="single" w:sz="4" w:space="0" w:color="auto"/>
            </w:tcBorders>
          </w:tcPr>
          <w:p w14:paraId="1D8ED40D" w14:textId="3D35EB19" w:rsidR="4EF00532" w:rsidRDefault="4EF00532" w:rsidP="1A49F0DF">
            <w:pPr>
              <w:rPr>
                <w:rFonts w:eastAsia="Corbel" w:cs="Corbel"/>
                <w:sz w:val="16"/>
                <w:szCs w:val="16"/>
              </w:rPr>
            </w:pPr>
            <w:r w:rsidRPr="1A49F0DF">
              <w:rPr>
                <w:rFonts w:eastAsia="Corbel" w:cs="Corbel"/>
                <w:sz w:val="16"/>
                <w:szCs w:val="16"/>
              </w:rPr>
              <w:t xml:space="preserve">Het systeem faciliteert het afsluiten van een nieuw contract. Dat betekent dat het systeem het maken/ bewerken </w:t>
            </w:r>
            <w:r w:rsidR="75FD0306" w:rsidRPr="1A49F0DF">
              <w:rPr>
                <w:rFonts w:eastAsia="Corbel" w:cs="Corbel"/>
                <w:sz w:val="16"/>
                <w:szCs w:val="16"/>
              </w:rPr>
              <w:t>en ophalen</w:t>
            </w:r>
            <w:r w:rsidRPr="1A49F0DF">
              <w:rPr>
                <w:rFonts w:eastAsia="Corbel" w:cs="Corbel"/>
                <w:sz w:val="16"/>
                <w:szCs w:val="16"/>
              </w:rPr>
              <w:t xml:space="preserve"> van contract- sjablonen faciliteert.</w:t>
            </w:r>
          </w:p>
        </w:tc>
        <w:tc>
          <w:tcPr>
            <w:tcW w:w="975" w:type="dxa"/>
            <w:tcBorders>
              <w:top w:val="single" w:sz="4" w:space="0" w:color="auto"/>
            </w:tcBorders>
          </w:tcPr>
          <w:p w14:paraId="560835FC" w14:textId="72B68573" w:rsidR="1A49F0DF" w:rsidRDefault="1A49F0DF" w:rsidP="1A49F0DF">
            <w:pPr>
              <w:rPr>
                <w:sz w:val="16"/>
                <w:szCs w:val="16"/>
              </w:rPr>
            </w:pPr>
          </w:p>
        </w:tc>
        <w:tc>
          <w:tcPr>
            <w:tcW w:w="930" w:type="dxa"/>
            <w:tcBorders>
              <w:top w:val="single" w:sz="4" w:space="0" w:color="auto"/>
            </w:tcBorders>
          </w:tcPr>
          <w:p w14:paraId="0CBFB9C2" w14:textId="0ABBD432" w:rsidR="1A49F0DF" w:rsidRDefault="1A49F0DF" w:rsidP="1A49F0DF">
            <w:pPr>
              <w:rPr>
                <w:sz w:val="16"/>
                <w:szCs w:val="16"/>
              </w:rPr>
            </w:pPr>
          </w:p>
        </w:tc>
        <w:tc>
          <w:tcPr>
            <w:tcW w:w="3555" w:type="dxa"/>
            <w:tcBorders>
              <w:top w:val="single" w:sz="4" w:space="0" w:color="auto"/>
            </w:tcBorders>
          </w:tcPr>
          <w:p w14:paraId="2308ED4C" w14:textId="3857212F" w:rsidR="1A49F0DF" w:rsidRDefault="1A49F0DF" w:rsidP="1A49F0DF">
            <w:pPr>
              <w:rPr>
                <w:sz w:val="16"/>
                <w:szCs w:val="16"/>
              </w:rPr>
            </w:pPr>
          </w:p>
        </w:tc>
      </w:tr>
      <w:tr w:rsidR="1A49F0DF" w14:paraId="4704254D" w14:textId="77777777" w:rsidTr="0E0317AD">
        <w:trPr>
          <w:trHeight w:val="300"/>
        </w:trPr>
        <w:tc>
          <w:tcPr>
            <w:tcW w:w="705" w:type="dxa"/>
          </w:tcPr>
          <w:p w14:paraId="7C2A0480" w14:textId="5F2F7EC8" w:rsidR="1A49F0DF" w:rsidRDefault="1A49F0DF" w:rsidP="1A49F0DF">
            <w:pPr>
              <w:pStyle w:val="Lijstalinea"/>
              <w:numPr>
                <w:ilvl w:val="0"/>
                <w:numId w:val="2"/>
              </w:numPr>
              <w:rPr>
                <w:rFonts w:eastAsia="Calibri"/>
                <w:sz w:val="16"/>
                <w:szCs w:val="16"/>
              </w:rPr>
            </w:pPr>
          </w:p>
        </w:tc>
        <w:tc>
          <w:tcPr>
            <w:tcW w:w="2445" w:type="dxa"/>
          </w:tcPr>
          <w:p w14:paraId="571FA226" w14:textId="378995B6" w:rsidR="4C5B007E" w:rsidRDefault="4C5B007E" w:rsidP="1A49F0DF">
            <w:pPr>
              <w:rPr>
                <w:rFonts w:eastAsia="Corbel" w:cs="Corbel"/>
                <w:sz w:val="16"/>
                <w:szCs w:val="16"/>
              </w:rPr>
            </w:pPr>
            <w:r w:rsidRPr="1A49F0DF">
              <w:rPr>
                <w:rFonts w:eastAsia="Corbel" w:cs="Corbel"/>
                <w:sz w:val="16"/>
                <w:szCs w:val="16"/>
              </w:rPr>
              <w:t>Het systeem kan nadere overeenkomsten afsluiten vanuit een in het systeem opgenomen raamovereenkomst.</w:t>
            </w:r>
          </w:p>
        </w:tc>
        <w:tc>
          <w:tcPr>
            <w:tcW w:w="975" w:type="dxa"/>
          </w:tcPr>
          <w:p w14:paraId="42615704" w14:textId="0F2379AA" w:rsidR="1A49F0DF" w:rsidRDefault="1A49F0DF" w:rsidP="1A49F0DF">
            <w:pPr>
              <w:rPr>
                <w:sz w:val="16"/>
                <w:szCs w:val="16"/>
              </w:rPr>
            </w:pPr>
          </w:p>
        </w:tc>
        <w:tc>
          <w:tcPr>
            <w:tcW w:w="930" w:type="dxa"/>
          </w:tcPr>
          <w:p w14:paraId="5CA64982" w14:textId="4F4B3501" w:rsidR="1A49F0DF" w:rsidRDefault="1A49F0DF" w:rsidP="1A49F0DF">
            <w:pPr>
              <w:rPr>
                <w:sz w:val="16"/>
                <w:szCs w:val="16"/>
              </w:rPr>
            </w:pPr>
          </w:p>
        </w:tc>
        <w:tc>
          <w:tcPr>
            <w:tcW w:w="3555" w:type="dxa"/>
          </w:tcPr>
          <w:p w14:paraId="6ADBD6BE" w14:textId="241FF769" w:rsidR="1A49F0DF" w:rsidRDefault="1A49F0DF" w:rsidP="1A49F0DF">
            <w:pPr>
              <w:rPr>
                <w:sz w:val="16"/>
                <w:szCs w:val="16"/>
              </w:rPr>
            </w:pPr>
          </w:p>
        </w:tc>
      </w:tr>
      <w:tr w:rsidR="1A49F0DF" w14:paraId="18CA9C01" w14:textId="77777777" w:rsidTr="0E0317AD">
        <w:trPr>
          <w:trHeight w:val="300"/>
        </w:trPr>
        <w:tc>
          <w:tcPr>
            <w:tcW w:w="705" w:type="dxa"/>
          </w:tcPr>
          <w:p w14:paraId="5659DC9B" w14:textId="1EF4B947" w:rsidR="1A49F0DF" w:rsidRDefault="1A49F0DF" w:rsidP="1A49F0DF">
            <w:pPr>
              <w:pStyle w:val="Lijstalinea"/>
              <w:numPr>
                <w:ilvl w:val="0"/>
                <w:numId w:val="2"/>
              </w:numPr>
              <w:rPr>
                <w:rFonts w:eastAsia="Calibri"/>
                <w:sz w:val="16"/>
                <w:szCs w:val="16"/>
              </w:rPr>
            </w:pPr>
          </w:p>
        </w:tc>
        <w:tc>
          <w:tcPr>
            <w:tcW w:w="2445" w:type="dxa"/>
          </w:tcPr>
          <w:p w14:paraId="2A2D9547" w14:textId="7FAAA2FC" w:rsidR="4C5B007E" w:rsidRDefault="4C5B007E" w:rsidP="1A49F0DF">
            <w:pPr>
              <w:rPr>
                <w:rFonts w:eastAsia="Corbel" w:cs="Corbel"/>
                <w:sz w:val="16"/>
                <w:szCs w:val="16"/>
              </w:rPr>
            </w:pPr>
            <w:r w:rsidRPr="0E0317AD">
              <w:rPr>
                <w:rFonts w:eastAsia="Corbel" w:cs="Corbel"/>
                <w:sz w:val="16"/>
                <w:szCs w:val="16"/>
              </w:rPr>
              <w:t>Er moet  in het systeem een duidelijke catalogus aanwezig zijn, waardoor bestellers optimaal gefaciliteerd worden.</w:t>
            </w:r>
          </w:p>
        </w:tc>
        <w:tc>
          <w:tcPr>
            <w:tcW w:w="975" w:type="dxa"/>
          </w:tcPr>
          <w:p w14:paraId="4C2564D1" w14:textId="7B0254C8" w:rsidR="1A49F0DF" w:rsidRDefault="1A49F0DF" w:rsidP="1A49F0DF">
            <w:pPr>
              <w:rPr>
                <w:sz w:val="16"/>
                <w:szCs w:val="16"/>
              </w:rPr>
            </w:pPr>
          </w:p>
        </w:tc>
        <w:tc>
          <w:tcPr>
            <w:tcW w:w="930" w:type="dxa"/>
          </w:tcPr>
          <w:p w14:paraId="0C66AC14" w14:textId="7C316ABE" w:rsidR="1A49F0DF" w:rsidRDefault="1A49F0DF" w:rsidP="1A49F0DF">
            <w:pPr>
              <w:rPr>
                <w:sz w:val="16"/>
                <w:szCs w:val="16"/>
              </w:rPr>
            </w:pPr>
          </w:p>
        </w:tc>
        <w:tc>
          <w:tcPr>
            <w:tcW w:w="3555" w:type="dxa"/>
          </w:tcPr>
          <w:p w14:paraId="3CF85B5E" w14:textId="3CB343DF" w:rsidR="1A49F0DF" w:rsidRDefault="1A49F0DF" w:rsidP="1A49F0DF">
            <w:pPr>
              <w:rPr>
                <w:sz w:val="16"/>
                <w:szCs w:val="16"/>
              </w:rPr>
            </w:pPr>
          </w:p>
        </w:tc>
      </w:tr>
      <w:tr w:rsidR="1A49F0DF" w14:paraId="65AFE05A" w14:textId="77777777" w:rsidTr="0E0317AD">
        <w:trPr>
          <w:trHeight w:val="300"/>
        </w:trPr>
        <w:tc>
          <w:tcPr>
            <w:tcW w:w="705" w:type="dxa"/>
          </w:tcPr>
          <w:p w14:paraId="6C5BBB77" w14:textId="1B2CB526" w:rsidR="1A49F0DF" w:rsidRDefault="1A49F0DF" w:rsidP="1A49F0DF">
            <w:pPr>
              <w:pStyle w:val="Lijstalinea"/>
              <w:numPr>
                <w:ilvl w:val="0"/>
                <w:numId w:val="2"/>
              </w:numPr>
              <w:rPr>
                <w:rFonts w:eastAsia="Calibri"/>
                <w:sz w:val="16"/>
                <w:szCs w:val="16"/>
              </w:rPr>
            </w:pPr>
          </w:p>
        </w:tc>
        <w:tc>
          <w:tcPr>
            <w:tcW w:w="2445" w:type="dxa"/>
          </w:tcPr>
          <w:p w14:paraId="01880FDF" w14:textId="7BC88B72" w:rsidR="4C5B007E" w:rsidRDefault="4C5B007E" w:rsidP="1A49F0DF">
            <w:pPr>
              <w:rPr>
                <w:rFonts w:eastAsia="Corbel" w:cs="Corbel"/>
                <w:sz w:val="16"/>
                <w:szCs w:val="16"/>
              </w:rPr>
            </w:pPr>
            <w:r w:rsidRPr="1A49F0DF">
              <w:rPr>
                <w:rFonts w:eastAsia="Corbel" w:cs="Corbel"/>
                <w:sz w:val="16"/>
                <w:szCs w:val="16"/>
              </w:rPr>
              <w:t>Het systeem kan aanvullende voorwaarden aan het contract koppelen.</w:t>
            </w:r>
          </w:p>
        </w:tc>
        <w:tc>
          <w:tcPr>
            <w:tcW w:w="975" w:type="dxa"/>
          </w:tcPr>
          <w:p w14:paraId="1A43F460" w14:textId="3612039D" w:rsidR="1A49F0DF" w:rsidRDefault="1A49F0DF" w:rsidP="1A49F0DF">
            <w:pPr>
              <w:rPr>
                <w:sz w:val="16"/>
                <w:szCs w:val="16"/>
              </w:rPr>
            </w:pPr>
          </w:p>
        </w:tc>
        <w:tc>
          <w:tcPr>
            <w:tcW w:w="930" w:type="dxa"/>
          </w:tcPr>
          <w:p w14:paraId="65F20FDB" w14:textId="58378706" w:rsidR="1A49F0DF" w:rsidRDefault="1A49F0DF" w:rsidP="1A49F0DF">
            <w:pPr>
              <w:rPr>
                <w:sz w:val="16"/>
                <w:szCs w:val="16"/>
              </w:rPr>
            </w:pPr>
          </w:p>
        </w:tc>
        <w:tc>
          <w:tcPr>
            <w:tcW w:w="3555" w:type="dxa"/>
          </w:tcPr>
          <w:p w14:paraId="4B8AA2CB" w14:textId="60B00BBA" w:rsidR="1A49F0DF" w:rsidRDefault="1A49F0DF" w:rsidP="1A49F0DF">
            <w:pPr>
              <w:rPr>
                <w:sz w:val="16"/>
                <w:szCs w:val="16"/>
              </w:rPr>
            </w:pPr>
          </w:p>
        </w:tc>
      </w:tr>
      <w:tr w:rsidR="1A49F0DF" w14:paraId="0D06F5AE" w14:textId="77777777" w:rsidTr="00BA5C18">
        <w:trPr>
          <w:trHeight w:val="300"/>
        </w:trPr>
        <w:tc>
          <w:tcPr>
            <w:tcW w:w="705" w:type="dxa"/>
            <w:tcBorders>
              <w:bottom w:val="single" w:sz="4" w:space="0" w:color="auto"/>
            </w:tcBorders>
          </w:tcPr>
          <w:p w14:paraId="3C3202A9" w14:textId="3C5DEB1B" w:rsidR="1A49F0DF" w:rsidRDefault="1A49F0DF" w:rsidP="1A49F0DF">
            <w:pPr>
              <w:pStyle w:val="Lijstalinea"/>
              <w:numPr>
                <w:ilvl w:val="0"/>
                <w:numId w:val="2"/>
              </w:numPr>
              <w:rPr>
                <w:rFonts w:eastAsia="Calibri"/>
                <w:sz w:val="16"/>
                <w:szCs w:val="16"/>
              </w:rPr>
            </w:pPr>
          </w:p>
        </w:tc>
        <w:tc>
          <w:tcPr>
            <w:tcW w:w="2445" w:type="dxa"/>
            <w:tcBorders>
              <w:bottom w:val="single" w:sz="4" w:space="0" w:color="auto"/>
            </w:tcBorders>
          </w:tcPr>
          <w:p w14:paraId="0F3D6987" w14:textId="7C3EC1FA" w:rsidR="4C5B007E" w:rsidRDefault="4C5B007E" w:rsidP="1A49F0DF">
            <w:pPr>
              <w:rPr>
                <w:rFonts w:eastAsia="Corbel" w:cs="Corbel"/>
                <w:sz w:val="16"/>
                <w:szCs w:val="16"/>
              </w:rPr>
            </w:pPr>
            <w:r w:rsidRPr="1A49F0DF">
              <w:rPr>
                <w:rFonts w:eastAsia="Corbel" w:cs="Corbel"/>
                <w:sz w:val="16"/>
                <w:szCs w:val="16"/>
              </w:rPr>
              <w:t>Bij het afsluiten van een nieuw contract kunnen de toepasselijke taken en goedkeuring workflow(s) worden vastgelegd op het contract.</w:t>
            </w:r>
          </w:p>
        </w:tc>
        <w:tc>
          <w:tcPr>
            <w:tcW w:w="975" w:type="dxa"/>
            <w:tcBorders>
              <w:bottom w:val="single" w:sz="4" w:space="0" w:color="auto"/>
            </w:tcBorders>
          </w:tcPr>
          <w:p w14:paraId="742E929E" w14:textId="2664085C" w:rsidR="1A49F0DF" w:rsidRDefault="1A49F0DF" w:rsidP="1A49F0DF">
            <w:pPr>
              <w:rPr>
                <w:sz w:val="16"/>
                <w:szCs w:val="16"/>
              </w:rPr>
            </w:pPr>
          </w:p>
        </w:tc>
        <w:tc>
          <w:tcPr>
            <w:tcW w:w="930" w:type="dxa"/>
            <w:tcBorders>
              <w:bottom w:val="single" w:sz="4" w:space="0" w:color="auto"/>
            </w:tcBorders>
          </w:tcPr>
          <w:p w14:paraId="5E5A5D8C" w14:textId="083F67D1" w:rsidR="1A49F0DF" w:rsidRDefault="1A49F0DF" w:rsidP="1A49F0DF">
            <w:pPr>
              <w:rPr>
                <w:sz w:val="16"/>
                <w:szCs w:val="16"/>
              </w:rPr>
            </w:pPr>
          </w:p>
        </w:tc>
        <w:tc>
          <w:tcPr>
            <w:tcW w:w="3555" w:type="dxa"/>
            <w:tcBorders>
              <w:bottom w:val="single" w:sz="4" w:space="0" w:color="auto"/>
            </w:tcBorders>
          </w:tcPr>
          <w:p w14:paraId="0C0CFAB3" w14:textId="025E5DA7" w:rsidR="1A49F0DF" w:rsidRDefault="1A49F0DF" w:rsidP="1A49F0DF">
            <w:pPr>
              <w:rPr>
                <w:sz w:val="16"/>
                <w:szCs w:val="16"/>
              </w:rPr>
            </w:pPr>
          </w:p>
        </w:tc>
      </w:tr>
      <w:tr w:rsidR="00BA5C18" w:rsidRPr="00BA5C18" w14:paraId="1F7D59A9" w14:textId="77777777" w:rsidTr="00BA5C18">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28F9FD57" w14:textId="4E15BEF3" w:rsidR="1A49F0DF" w:rsidRPr="00BA5C18" w:rsidRDefault="1A49F0DF" w:rsidP="1A49F0DF">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1F0BF285" w14:textId="3E1DFBEF" w:rsidR="3D3C32CD" w:rsidRPr="00BA5C18" w:rsidRDefault="3D3C32CD" w:rsidP="1A49F0DF">
            <w:pPr>
              <w:rPr>
                <w:rFonts w:eastAsia="Corbel" w:cs="Corbel"/>
                <w:b/>
                <w:bCs/>
                <w:color w:val="FFFFFF" w:themeColor="background1"/>
                <w:sz w:val="22"/>
              </w:rPr>
            </w:pPr>
            <w:r w:rsidRPr="00BA5C18">
              <w:rPr>
                <w:rFonts w:eastAsia="Corbel" w:cs="Corbel"/>
                <w:b/>
                <w:bCs/>
                <w:color w:val="FFFFFF" w:themeColor="background1"/>
                <w:szCs w:val="20"/>
              </w:rPr>
              <w:t>De goedkeuring van</w:t>
            </w:r>
          </w:p>
        </w:tc>
      </w:tr>
      <w:tr w:rsidR="1A49F0DF" w14:paraId="057B29C5" w14:textId="77777777" w:rsidTr="00BA5C18">
        <w:trPr>
          <w:trHeight w:val="300"/>
        </w:trPr>
        <w:tc>
          <w:tcPr>
            <w:tcW w:w="705" w:type="dxa"/>
            <w:tcBorders>
              <w:top w:val="single" w:sz="4" w:space="0" w:color="auto"/>
            </w:tcBorders>
          </w:tcPr>
          <w:p w14:paraId="23E4CE09" w14:textId="4FA09FD2" w:rsidR="1A49F0DF" w:rsidRDefault="1A49F0DF" w:rsidP="1A49F0DF">
            <w:pPr>
              <w:pStyle w:val="Lijstalinea"/>
              <w:numPr>
                <w:ilvl w:val="0"/>
                <w:numId w:val="2"/>
              </w:numPr>
              <w:rPr>
                <w:rFonts w:eastAsia="Calibri"/>
                <w:sz w:val="16"/>
                <w:szCs w:val="16"/>
              </w:rPr>
            </w:pPr>
          </w:p>
        </w:tc>
        <w:tc>
          <w:tcPr>
            <w:tcW w:w="2445" w:type="dxa"/>
            <w:tcBorders>
              <w:top w:val="single" w:sz="4" w:space="0" w:color="auto"/>
            </w:tcBorders>
          </w:tcPr>
          <w:p w14:paraId="44DCC358" w14:textId="2FAFF384" w:rsidR="6860C2E1" w:rsidRDefault="6860C2E1" w:rsidP="1A49F0DF">
            <w:pPr>
              <w:rPr>
                <w:rFonts w:eastAsia="Corbel" w:cs="Corbel"/>
                <w:sz w:val="16"/>
                <w:szCs w:val="16"/>
              </w:rPr>
            </w:pPr>
            <w:r w:rsidRPr="1A49F0DF">
              <w:rPr>
                <w:rFonts w:eastAsia="Corbel" w:cs="Corbel"/>
                <w:sz w:val="16"/>
                <w:szCs w:val="16"/>
              </w:rPr>
              <w:t xml:space="preserve">De goedkeuring van </w:t>
            </w:r>
            <w:r w:rsidR="4C5B007E" w:rsidRPr="1A49F0DF">
              <w:rPr>
                <w:rFonts w:eastAsia="Corbel" w:cs="Corbel"/>
                <w:sz w:val="16"/>
                <w:szCs w:val="16"/>
              </w:rPr>
              <w:t>een definitieve versie van het contract of nadere opdracht;</w:t>
            </w:r>
          </w:p>
        </w:tc>
        <w:tc>
          <w:tcPr>
            <w:tcW w:w="975" w:type="dxa"/>
            <w:tcBorders>
              <w:top w:val="single" w:sz="4" w:space="0" w:color="auto"/>
            </w:tcBorders>
          </w:tcPr>
          <w:p w14:paraId="029741FB" w14:textId="73ED799B" w:rsidR="1A49F0DF" w:rsidRDefault="1A49F0DF" w:rsidP="1A49F0DF">
            <w:pPr>
              <w:rPr>
                <w:sz w:val="16"/>
                <w:szCs w:val="16"/>
              </w:rPr>
            </w:pPr>
          </w:p>
        </w:tc>
        <w:tc>
          <w:tcPr>
            <w:tcW w:w="930" w:type="dxa"/>
            <w:tcBorders>
              <w:top w:val="single" w:sz="4" w:space="0" w:color="auto"/>
            </w:tcBorders>
          </w:tcPr>
          <w:p w14:paraId="7700D40E" w14:textId="17B121C7" w:rsidR="1A49F0DF" w:rsidRDefault="1A49F0DF" w:rsidP="1A49F0DF">
            <w:pPr>
              <w:rPr>
                <w:sz w:val="16"/>
                <w:szCs w:val="16"/>
              </w:rPr>
            </w:pPr>
          </w:p>
        </w:tc>
        <w:tc>
          <w:tcPr>
            <w:tcW w:w="3555" w:type="dxa"/>
            <w:tcBorders>
              <w:top w:val="single" w:sz="4" w:space="0" w:color="auto"/>
            </w:tcBorders>
          </w:tcPr>
          <w:p w14:paraId="22FB885D" w14:textId="78263D82" w:rsidR="1A49F0DF" w:rsidRDefault="1A49F0DF" w:rsidP="1A49F0DF">
            <w:pPr>
              <w:rPr>
                <w:sz w:val="16"/>
                <w:szCs w:val="16"/>
              </w:rPr>
            </w:pPr>
          </w:p>
        </w:tc>
      </w:tr>
      <w:tr w:rsidR="1A49F0DF" w14:paraId="24240857" w14:textId="77777777" w:rsidTr="0E0317AD">
        <w:trPr>
          <w:trHeight w:val="300"/>
        </w:trPr>
        <w:tc>
          <w:tcPr>
            <w:tcW w:w="705" w:type="dxa"/>
          </w:tcPr>
          <w:p w14:paraId="4849689E" w14:textId="47B57358" w:rsidR="1A49F0DF" w:rsidRDefault="1A49F0DF" w:rsidP="1A49F0DF">
            <w:pPr>
              <w:pStyle w:val="Lijstalinea"/>
              <w:numPr>
                <w:ilvl w:val="0"/>
                <w:numId w:val="2"/>
              </w:numPr>
              <w:rPr>
                <w:rFonts w:eastAsia="Calibri"/>
                <w:sz w:val="16"/>
                <w:szCs w:val="16"/>
              </w:rPr>
            </w:pPr>
          </w:p>
        </w:tc>
        <w:tc>
          <w:tcPr>
            <w:tcW w:w="2445" w:type="dxa"/>
          </w:tcPr>
          <w:p w14:paraId="1913A90B" w14:textId="1D470428" w:rsidR="6554484C" w:rsidRDefault="6554484C" w:rsidP="1A49F0DF">
            <w:pPr>
              <w:rPr>
                <w:rFonts w:eastAsia="Corbel" w:cs="Corbel"/>
                <w:sz w:val="16"/>
                <w:szCs w:val="16"/>
              </w:rPr>
            </w:pPr>
            <w:r w:rsidRPr="1A49F0DF">
              <w:rPr>
                <w:rFonts w:eastAsia="Corbel" w:cs="Corbel"/>
                <w:sz w:val="16"/>
                <w:szCs w:val="16"/>
              </w:rPr>
              <w:t xml:space="preserve">De goedkeuring van </w:t>
            </w:r>
            <w:r w:rsidR="4C5B007E" w:rsidRPr="1A49F0DF">
              <w:rPr>
                <w:rFonts w:eastAsia="Corbel" w:cs="Corbel"/>
                <w:sz w:val="16"/>
                <w:szCs w:val="16"/>
              </w:rPr>
              <w:t>het opstellen en vaststellen van de (K)PI-vereisten en wijze van toetsing</w:t>
            </w:r>
          </w:p>
        </w:tc>
        <w:tc>
          <w:tcPr>
            <w:tcW w:w="975" w:type="dxa"/>
          </w:tcPr>
          <w:p w14:paraId="25A0CBFB" w14:textId="431D7796" w:rsidR="1A49F0DF" w:rsidRDefault="1A49F0DF" w:rsidP="1A49F0DF">
            <w:pPr>
              <w:rPr>
                <w:sz w:val="16"/>
                <w:szCs w:val="16"/>
              </w:rPr>
            </w:pPr>
          </w:p>
        </w:tc>
        <w:tc>
          <w:tcPr>
            <w:tcW w:w="930" w:type="dxa"/>
          </w:tcPr>
          <w:p w14:paraId="4BC3CC29" w14:textId="19E69B9D" w:rsidR="1A49F0DF" w:rsidRDefault="1A49F0DF" w:rsidP="1A49F0DF">
            <w:pPr>
              <w:rPr>
                <w:sz w:val="16"/>
                <w:szCs w:val="16"/>
              </w:rPr>
            </w:pPr>
          </w:p>
        </w:tc>
        <w:tc>
          <w:tcPr>
            <w:tcW w:w="3555" w:type="dxa"/>
          </w:tcPr>
          <w:p w14:paraId="40DBC5F9" w14:textId="3510CFA1" w:rsidR="1A49F0DF" w:rsidRDefault="1A49F0DF" w:rsidP="1A49F0DF">
            <w:pPr>
              <w:rPr>
                <w:sz w:val="16"/>
                <w:szCs w:val="16"/>
              </w:rPr>
            </w:pPr>
          </w:p>
        </w:tc>
      </w:tr>
      <w:tr w:rsidR="1A49F0DF" w14:paraId="5E763393" w14:textId="77777777" w:rsidTr="00BA5C18">
        <w:trPr>
          <w:trHeight w:val="300"/>
        </w:trPr>
        <w:tc>
          <w:tcPr>
            <w:tcW w:w="705" w:type="dxa"/>
            <w:tcBorders>
              <w:bottom w:val="single" w:sz="4" w:space="0" w:color="auto"/>
            </w:tcBorders>
          </w:tcPr>
          <w:p w14:paraId="7F4C128D" w14:textId="44B9BCCB" w:rsidR="1A49F0DF" w:rsidRDefault="1A49F0DF" w:rsidP="1A49F0DF">
            <w:pPr>
              <w:pStyle w:val="Lijstalinea"/>
              <w:numPr>
                <w:ilvl w:val="0"/>
                <w:numId w:val="2"/>
              </w:numPr>
              <w:rPr>
                <w:rFonts w:eastAsia="Calibri"/>
                <w:sz w:val="16"/>
                <w:szCs w:val="16"/>
              </w:rPr>
            </w:pPr>
          </w:p>
        </w:tc>
        <w:tc>
          <w:tcPr>
            <w:tcW w:w="2445" w:type="dxa"/>
            <w:tcBorders>
              <w:bottom w:val="single" w:sz="4" w:space="0" w:color="auto"/>
            </w:tcBorders>
          </w:tcPr>
          <w:p w14:paraId="53B7734D" w14:textId="52C251E4" w:rsidR="00334193" w:rsidRDefault="00334193" w:rsidP="1A49F0DF">
            <w:pPr>
              <w:rPr>
                <w:rFonts w:eastAsia="Corbel" w:cs="Corbel"/>
                <w:sz w:val="16"/>
                <w:szCs w:val="16"/>
              </w:rPr>
            </w:pPr>
            <w:r w:rsidRPr="1A49F0DF">
              <w:rPr>
                <w:rFonts w:eastAsia="Corbel" w:cs="Corbel"/>
                <w:sz w:val="16"/>
                <w:szCs w:val="16"/>
              </w:rPr>
              <w:t xml:space="preserve">De goedkeuring van </w:t>
            </w:r>
            <w:r w:rsidR="4C5B007E" w:rsidRPr="1A49F0DF">
              <w:rPr>
                <w:rFonts w:eastAsia="Corbel" w:cs="Corbel"/>
                <w:sz w:val="16"/>
                <w:szCs w:val="16"/>
              </w:rPr>
              <w:t>vaststellen mate waarin contractmanagement wordt uitgevoerd (Kraljic).</w:t>
            </w:r>
          </w:p>
        </w:tc>
        <w:tc>
          <w:tcPr>
            <w:tcW w:w="975" w:type="dxa"/>
            <w:tcBorders>
              <w:bottom w:val="single" w:sz="4" w:space="0" w:color="auto"/>
            </w:tcBorders>
          </w:tcPr>
          <w:p w14:paraId="4117E92B" w14:textId="186EC2CC" w:rsidR="1A49F0DF" w:rsidRDefault="1A49F0DF" w:rsidP="1A49F0DF">
            <w:pPr>
              <w:rPr>
                <w:sz w:val="16"/>
                <w:szCs w:val="16"/>
              </w:rPr>
            </w:pPr>
          </w:p>
        </w:tc>
        <w:tc>
          <w:tcPr>
            <w:tcW w:w="930" w:type="dxa"/>
            <w:tcBorders>
              <w:bottom w:val="single" w:sz="4" w:space="0" w:color="auto"/>
            </w:tcBorders>
          </w:tcPr>
          <w:p w14:paraId="423BB4DF" w14:textId="489DD77F" w:rsidR="1A49F0DF" w:rsidRDefault="1A49F0DF" w:rsidP="1A49F0DF">
            <w:pPr>
              <w:rPr>
                <w:sz w:val="16"/>
                <w:szCs w:val="16"/>
              </w:rPr>
            </w:pPr>
          </w:p>
        </w:tc>
        <w:tc>
          <w:tcPr>
            <w:tcW w:w="3555" w:type="dxa"/>
            <w:tcBorders>
              <w:bottom w:val="single" w:sz="4" w:space="0" w:color="auto"/>
            </w:tcBorders>
          </w:tcPr>
          <w:p w14:paraId="761839D9" w14:textId="00B0464A" w:rsidR="1A49F0DF" w:rsidRDefault="1A49F0DF" w:rsidP="1A49F0DF">
            <w:pPr>
              <w:rPr>
                <w:sz w:val="16"/>
                <w:szCs w:val="16"/>
              </w:rPr>
            </w:pPr>
          </w:p>
        </w:tc>
      </w:tr>
      <w:tr w:rsidR="00BA5C18" w:rsidRPr="00BA5C18" w14:paraId="4383D154" w14:textId="77777777" w:rsidTr="00BA5C18">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2F605994" w14:textId="68404D09" w:rsidR="1A49F0DF" w:rsidRPr="00BA5C18" w:rsidRDefault="1A49F0DF" w:rsidP="1A49F0DF">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01F61C43" w14:textId="6901A07E" w:rsidR="693186F4" w:rsidRPr="00BA5C18" w:rsidRDefault="693186F4" w:rsidP="1A49F0DF">
            <w:pPr>
              <w:rPr>
                <w:rFonts w:eastAsia="Corbel" w:cs="Corbel"/>
                <w:b/>
                <w:bCs/>
                <w:color w:val="FFFFFF" w:themeColor="background1"/>
                <w:szCs w:val="20"/>
              </w:rPr>
            </w:pPr>
            <w:r w:rsidRPr="00BA5C18">
              <w:rPr>
                <w:rFonts w:eastAsia="Corbel" w:cs="Corbel"/>
                <w:b/>
                <w:bCs/>
                <w:color w:val="FFFFFF" w:themeColor="background1"/>
                <w:szCs w:val="20"/>
              </w:rPr>
              <w:t>De uitvoering van de overeenkomst</w:t>
            </w:r>
          </w:p>
        </w:tc>
      </w:tr>
      <w:tr w:rsidR="1A49F0DF" w14:paraId="19BC8CD8" w14:textId="77777777" w:rsidTr="00BA5C18">
        <w:trPr>
          <w:trHeight w:val="300"/>
        </w:trPr>
        <w:tc>
          <w:tcPr>
            <w:tcW w:w="705" w:type="dxa"/>
            <w:tcBorders>
              <w:top w:val="single" w:sz="4" w:space="0" w:color="auto"/>
            </w:tcBorders>
          </w:tcPr>
          <w:p w14:paraId="7287593F" w14:textId="297393B8" w:rsidR="1A49F0DF" w:rsidRDefault="08366E83" w:rsidP="1A49F0DF">
            <w:pPr>
              <w:pStyle w:val="Lijstalinea"/>
              <w:numPr>
                <w:ilvl w:val="0"/>
                <w:numId w:val="2"/>
              </w:numPr>
              <w:rPr>
                <w:rFonts w:eastAsia="Calibri"/>
                <w:sz w:val="16"/>
                <w:szCs w:val="16"/>
              </w:rPr>
            </w:pPr>
            <w:r w:rsidRPr="0E0317AD">
              <w:rPr>
                <w:rFonts w:eastAsia="Calibri"/>
                <w:sz w:val="16"/>
                <w:szCs w:val="16"/>
              </w:rPr>
              <w:t>*</w:t>
            </w:r>
            <w:r w:rsidR="1A49F0DF">
              <w:br/>
            </w:r>
          </w:p>
        </w:tc>
        <w:tc>
          <w:tcPr>
            <w:tcW w:w="2445" w:type="dxa"/>
            <w:tcBorders>
              <w:top w:val="single" w:sz="4" w:space="0" w:color="auto"/>
            </w:tcBorders>
          </w:tcPr>
          <w:p w14:paraId="5E4E8498" w14:textId="1042AC08" w:rsidR="693186F4" w:rsidRDefault="492DF9B8" w:rsidP="1A49F0DF">
            <w:pPr>
              <w:rPr>
                <w:rFonts w:eastAsia="Corbel" w:cs="Corbel"/>
                <w:sz w:val="16"/>
                <w:szCs w:val="16"/>
              </w:rPr>
            </w:pPr>
            <w:r w:rsidRPr="0E0317AD">
              <w:rPr>
                <w:rFonts w:eastAsia="Corbel" w:cs="Corbel"/>
                <w:sz w:val="16"/>
                <w:szCs w:val="16"/>
              </w:rPr>
              <w:t>H</w:t>
            </w:r>
            <w:r w:rsidR="693186F4" w:rsidRPr="0E0317AD">
              <w:rPr>
                <w:rFonts w:eastAsia="Corbel" w:cs="Corbel"/>
                <w:sz w:val="16"/>
                <w:szCs w:val="16"/>
              </w:rPr>
              <w:t xml:space="preserve">et effectief kunnen monitoren/ agenderen van mijlpalen. </w:t>
            </w:r>
          </w:p>
        </w:tc>
        <w:tc>
          <w:tcPr>
            <w:tcW w:w="975" w:type="dxa"/>
            <w:tcBorders>
              <w:top w:val="single" w:sz="4" w:space="0" w:color="auto"/>
            </w:tcBorders>
          </w:tcPr>
          <w:p w14:paraId="590CF3EB" w14:textId="1B2323A9" w:rsidR="1A49F0DF" w:rsidRDefault="1A49F0DF" w:rsidP="1A49F0DF">
            <w:pPr>
              <w:rPr>
                <w:sz w:val="16"/>
                <w:szCs w:val="16"/>
              </w:rPr>
            </w:pPr>
          </w:p>
        </w:tc>
        <w:tc>
          <w:tcPr>
            <w:tcW w:w="930" w:type="dxa"/>
            <w:tcBorders>
              <w:top w:val="single" w:sz="4" w:space="0" w:color="auto"/>
            </w:tcBorders>
          </w:tcPr>
          <w:p w14:paraId="6A06FEC6" w14:textId="5675B95D" w:rsidR="1A49F0DF" w:rsidRDefault="1A49F0DF" w:rsidP="1A49F0DF">
            <w:pPr>
              <w:rPr>
                <w:sz w:val="16"/>
                <w:szCs w:val="16"/>
              </w:rPr>
            </w:pPr>
          </w:p>
        </w:tc>
        <w:tc>
          <w:tcPr>
            <w:tcW w:w="3555" w:type="dxa"/>
            <w:tcBorders>
              <w:top w:val="single" w:sz="4" w:space="0" w:color="auto"/>
            </w:tcBorders>
          </w:tcPr>
          <w:p w14:paraId="186C1FA6" w14:textId="399A727A" w:rsidR="1A49F0DF" w:rsidRDefault="1A49F0DF" w:rsidP="1A49F0DF">
            <w:pPr>
              <w:rPr>
                <w:sz w:val="16"/>
                <w:szCs w:val="16"/>
              </w:rPr>
            </w:pPr>
          </w:p>
        </w:tc>
      </w:tr>
      <w:tr w:rsidR="1A49F0DF" w14:paraId="6ED27507" w14:textId="77777777" w:rsidTr="0E0317AD">
        <w:trPr>
          <w:trHeight w:val="300"/>
        </w:trPr>
        <w:tc>
          <w:tcPr>
            <w:tcW w:w="705" w:type="dxa"/>
          </w:tcPr>
          <w:p w14:paraId="1A4BA903" w14:textId="4F059C77" w:rsidR="1A49F0DF" w:rsidRDefault="1A49F0DF" w:rsidP="1A49F0DF">
            <w:pPr>
              <w:pStyle w:val="Lijstalinea"/>
              <w:numPr>
                <w:ilvl w:val="0"/>
                <w:numId w:val="2"/>
              </w:numPr>
              <w:rPr>
                <w:rFonts w:eastAsia="Calibri"/>
                <w:sz w:val="16"/>
                <w:szCs w:val="16"/>
              </w:rPr>
            </w:pPr>
          </w:p>
        </w:tc>
        <w:tc>
          <w:tcPr>
            <w:tcW w:w="2445" w:type="dxa"/>
          </w:tcPr>
          <w:p w14:paraId="17A01FFA" w14:textId="06622A79" w:rsidR="693186F4" w:rsidRDefault="31FC6FF4" w:rsidP="1A49F0DF">
            <w:pPr>
              <w:rPr>
                <w:rFonts w:eastAsia="Corbel" w:cs="Corbel"/>
                <w:sz w:val="16"/>
                <w:szCs w:val="16"/>
              </w:rPr>
            </w:pPr>
            <w:r w:rsidRPr="0E0317AD">
              <w:rPr>
                <w:rFonts w:eastAsia="Corbel" w:cs="Corbel"/>
                <w:sz w:val="16"/>
                <w:szCs w:val="16"/>
              </w:rPr>
              <w:t>H</w:t>
            </w:r>
            <w:r w:rsidR="693186F4" w:rsidRPr="0E0317AD">
              <w:rPr>
                <w:rFonts w:eastAsia="Corbel" w:cs="Corbel"/>
                <w:sz w:val="16"/>
                <w:szCs w:val="16"/>
              </w:rPr>
              <w:t>et verloop en een wijziging van een overeenkomst kunnen mappen / maken van een forecast</w:t>
            </w:r>
          </w:p>
        </w:tc>
        <w:tc>
          <w:tcPr>
            <w:tcW w:w="975" w:type="dxa"/>
          </w:tcPr>
          <w:p w14:paraId="7F69A2BE" w14:textId="4ED6D4CC" w:rsidR="1A49F0DF" w:rsidRDefault="1A49F0DF" w:rsidP="1A49F0DF">
            <w:pPr>
              <w:rPr>
                <w:sz w:val="16"/>
                <w:szCs w:val="16"/>
              </w:rPr>
            </w:pPr>
          </w:p>
        </w:tc>
        <w:tc>
          <w:tcPr>
            <w:tcW w:w="930" w:type="dxa"/>
          </w:tcPr>
          <w:p w14:paraId="20CD0E81" w14:textId="51B981BE" w:rsidR="1A49F0DF" w:rsidRDefault="1A49F0DF" w:rsidP="1A49F0DF">
            <w:pPr>
              <w:rPr>
                <w:sz w:val="16"/>
                <w:szCs w:val="16"/>
              </w:rPr>
            </w:pPr>
          </w:p>
        </w:tc>
        <w:tc>
          <w:tcPr>
            <w:tcW w:w="3555" w:type="dxa"/>
          </w:tcPr>
          <w:p w14:paraId="60097768" w14:textId="7F3BAF3A" w:rsidR="1A49F0DF" w:rsidRDefault="1A49F0DF" w:rsidP="1A49F0DF">
            <w:pPr>
              <w:rPr>
                <w:sz w:val="16"/>
                <w:szCs w:val="16"/>
              </w:rPr>
            </w:pPr>
          </w:p>
        </w:tc>
      </w:tr>
      <w:tr w:rsidR="1A49F0DF" w14:paraId="3015812A" w14:textId="77777777" w:rsidTr="0E0317AD">
        <w:trPr>
          <w:trHeight w:val="300"/>
        </w:trPr>
        <w:tc>
          <w:tcPr>
            <w:tcW w:w="705" w:type="dxa"/>
          </w:tcPr>
          <w:p w14:paraId="75F8CE0A" w14:textId="0B2B8C9E" w:rsidR="1A49F0DF" w:rsidRDefault="1A49F0DF" w:rsidP="1A49F0DF">
            <w:pPr>
              <w:pStyle w:val="Lijstalinea"/>
              <w:numPr>
                <w:ilvl w:val="0"/>
                <w:numId w:val="2"/>
              </w:numPr>
              <w:rPr>
                <w:rFonts w:eastAsia="Calibri"/>
                <w:sz w:val="16"/>
                <w:szCs w:val="16"/>
              </w:rPr>
            </w:pPr>
          </w:p>
        </w:tc>
        <w:tc>
          <w:tcPr>
            <w:tcW w:w="2445" w:type="dxa"/>
          </w:tcPr>
          <w:p w14:paraId="478A3E4C" w14:textId="5148769A" w:rsidR="693186F4" w:rsidRDefault="57BFC702" w:rsidP="1A49F0DF">
            <w:pPr>
              <w:rPr>
                <w:rFonts w:eastAsia="Corbel" w:cs="Corbel"/>
                <w:sz w:val="16"/>
                <w:szCs w:val="16"/>
              </w:rPr>
            </w:pPr>
            <w:r w:rsidRPr="0E0317AD">
              <w:rPr>
                <w:rFonts w:eastAsia="Corbel" w:cs="Corbel"/>
                <w:sz w:val="16"/>
                <w:szCs w:val="16"/>
              </w:rPr>
              <w:t>H</w:t>
            </w:r>
            <w:r w:rsidR="693186F4" w:rsidRPr="0E0317AD">
              <w:rPr>
                <w:rFonts w:eastAsia="Corbel" w:cs="Corbel"/>
                <w:sz w:val="16"/>
                <w:szCs w:val="16"/>
              </w:rPr>
              <w:t>et kunnen toevoegen van notities op een contractdossier</w:t>
            </w:r>
          </w:p>
        </w:tc>
        <w:tc>
          <w:tcPr>
            <w:tcW w:w="975" w:type="dxa"/>
          </w:tcPr>
          <w:p w14:paraId="2DD98657" w14:textId="14650105" w:rsidR="1A49F0DF" w:rsidRDefault="1A49F0DF" w:rsidP="1A49F0DF">
            <w:pPr>
              <w:rPr>
                <w:sz w:val="16"/>
                <w:szCs w:val="16"/>
              </w:rPr>
            </w:pPr>
          </w:p>
        </w:tc>
        <w:tc>
          <w:tcPr>
            <w:tcW w:w="930" w:type="dxa"/>
          </w:tcPr>
          <w:p w14:paraId="67421311" w14:textId="5994CA8A" w:rsidR="1A49F0DF" w:rsidRDefault="1A49F0DF" w:rsidP="1A49F0DF">
            <w:pPr>
              <w:rPr>
                <w:sz w:val="16"/>
                <w:szCs w:val="16"/>
              </w:rPr>
            </w:pPr>
          </w:p>
        </w:tc>
        <w:tc>
          <w:tcPr>
            <w:tcW w:w="3555" w:type="dxa"/>
          </w:tcPr>
          <w:p w14:paraId="1ED8E9E8" w14:textId="1E86D06A" w:rsidR="1A49F0DF" w:rsidRDefault="1A49F0DF" w:rsidP="1A49F0DF">
            <w:pPr>
              <w:rPr>
                <w:sz w:val="16"/>
                <w:szCs w:val="16"/>
              </w:rPr>
            </w:pPr>
          </w:p>
        </w:tc>
      </w:tr>
      <w:tr w:rsidR="1A49F0DF" w14:paraId="26AC1166" w14:textId="77777777" w:rsidTr="00BA5C18">
        <w:trPr>
          <w:trHeight w:val="600"/>
        </w:trPr>
        <w:tc>
          <w:tcPr>
            <w:tcW w:w="705" w:type="dxa"/>
            <w:tcBorders>
              <w:bottom w:val="single" w:sz="4" w:space="0" w:color="auto"/>
            </w:tcBorders>
          </w:tcPr>
          <w:p w14:paraId="3E7D8559" w14:textId="5955CC05" w:rsidR="1A49F0DF" w:rsidRDefault="1A49F0DF" w:rsidP="1A49F0DF">
            <w:pPr>
              <w:pStyle w:val="Lijstalinea"/>
              <w:numPr>
                <w:ilvl w:val="0"/>
                <w:numId w:val="2"/>
              </w:numPr>
              <w:rPr>
                <w:rFonts w:eastAsia="Calibri"/>
                <w:sz w:val="16"/>
                <w:szCs w:val="16"/>
              </w:rPr>
            </w:pPr>
          </w:p>
        </w:tc>
        <w:tc>
          <w:tcPr>
            <w:tcW w:w="2445" w:type="dxa"/>
            <w:tcBorders>
              <w:bottom w:val="single" w:sz="4" w:space="0" w:color="auto"/>
            </w:tcBorders>
          </w:tcPr>
          <w:p w14:paraId="4ED298AB" w14:textId="52D5DC61" w:rsidR="693186F4" w:rsidRDefault="3472BD39" w:rsidP="1A49F0DF">
            <w:pPr>
              <w:rPr>
                <w:rFonts w:eastAsia="Corbel" w:cs="Corbel"/>
                <w:sz w:val="16"/>
                <w:szCs w:val="16"/>
              </w:rPr>
            </w:pPr>
            <w:r w:rsidRPr="0E0317AD">
              <w:rPr>
                <w:rFonts w:eastAsia="Corbel" w:cs="Corbel"/>
                <w:sz w:val="16"/>
                <w:szCs w:val="16"/>
              </w:rPr>
              <w:t>H</w:t>
            </w:r>
            <w:r w:rsidR="693186F4" w:rsidRPr="0E0317AD">
              <w:rPr>
                <w:rFonts w:eastAsia="Corbel" w:cs="Corbel"/>
                <w:sz w:val="16"/>
                <w:szCs w:val="16"/>
              </w:rPr>
              <w:t>et automatisch kunnen bijhouden van mutaties op een contractdossier</w:t>
            </w:r>
          </w:p>
        </w:tc>
        <w:tc>
          <w:tcPr>
            <w:tcW w:w="975" w:type="dxa"/>
            <w:tcBorders>
              <w:bottom w:val="single" w:sz="4" w:space="0" w:color="auto"/>
            </w:tcBorders>
          </w:tcPr>
          <w:p w14:paraId="18FFC5AB" w14:textId="44ECD8AB" w:rsidR="1A49F0DF" w:rsidRDefault="1A49F0DF" w:rsidP="1A49F0DF">
            <w:pPr>
              <w:rPr>
                <w:sz w:val="16"/>
                <w:szCs w:val="16"/>
              </w:rPr>
            </w:pPr>
          </w:p>
        </w:tc>
        <w:tc>
          <w:tcPr>
            <w:tcW w:w="930" w:type="dxa"/>
            <w:tcBorders>
              <w:bottom w:val="single" w:sz="4" w:space="0" w:color="auto"/>
            </w:tcBorders>
          </w:tcPr>
          <w:p w14:paraId="6CD595FA" w14:textId="5470B5DB" w:rsidR="1A49F0DF" w:rsidRDefault="1A49F0DF" w:rsidP="1A49F0DF">
            <w:pPr>
              <w:rPr>
                <w:sz w:val="16"/>
                <w:szCs w:val="16"/>
              </w:rPr>
            </w:pPr>
          </w:p>
        </w:tc>
        <w:tc>
          <w:tcPr>
            <w:tcW w:w="3555" w:type="dxa"/>
            <w:tcBorders>
              <w:bottom w:val="single" w:sz="4" w:space="0" w:color="auto"/>
            </w:tcBorders>
          </w:tcPr>
          <w:p w14:paraId="21FE2D8B" w14:textId="555F7288" w:rsidR="1A49F0DF" w:rsidRDefault="1A49F0DF" w:rsidP="1A49F0DF">
            <w:pPr>
              <w:rPr>
                <w:sz w:val="16"/>
                <w:szCs w:val="16"/>
              </w:rPr>
            </w:pPr>
          </w:p>
        </w:tc>
      </w:tr>
      <w:tr w:rsidR="00BA5C18" w:rsidRPr="00BA5C18" w14:paraId="000D6AA5" w14:textId="77777777" w:rsidTr="00BA5C18">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7EBC8F03" w14:textId="0D5107E8" w:rsidR="1A49F0DF" w:rsidRPr="00BA5C18" w:rsidRDefault="1A49F0DF" w:rsidP="1A49F0DF">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2A14E3C0" w14:textId="107EA45C" w:rsidR="693186F4" w:rsidRPr="00BA5C18" w:rsidRDefault="693186F4" w:rsidP="1A49F0DF">
            <w:pPr>
              <w:rPr>
                <w:rFonts w:eastAsia="Corbel" w:cs="Corbel"/>
                <w:b/>
                <w:bCs/>
                <w:color w:val="FFFFFF" w:themeColor="background1"/>
                <w:szCs w:val="20"/>
              </w:rPr>
            </w:pPr>
            <w:r w:rsidRPr="00BA5C18">
              <w:rPr>
                <w:rFonts w:eastAsia="Corbel" w:cs="Corbel"/>
                <w:b/>
                <w:bCs/>
                <w:color w:val="FFFFFF" w:themeColor="background1"/>
                <w:szCs w:val="20"/>
              </w:rPr>
              <w:t>Het beheer van een contract</w:t>
            </w:r>
          </w:p>
        </w:tc>
      </w:tr>
      <w:tr w:rsidR="1A49F0DF" w14:paraId="2AD2AC89" w14:textId="77777777" w:rsidTr="00BA5C18">
        <w:trPr>
          <w:trHeight w:val="300"/>
        </w:trPr>
        <w:tc>
          <w:tcPr>
            <w:tcW w:w="705" w:type="dxa"/>
            <w:tcBorders>
              <w:top w:val="single" w:sz="4" w:space="0" w:color="auto"/>
            </w:tcBorders>
          </w:tcPr>
          <w:p w14:paraId="639ABA57" w14:textId="26A7225A" w:rsidR="1A49F0DF" w:rsidRDefault="703BB624" w:rsidP="1A49F0DF">
            <w:pPr>
              <w:pStyle w:val="Lijstalinea"/>
              <w:numPr>
                <w:ilvl w:val="0"/>
                <w:numId w:val="2"/>
              </w:numPr>
              <w:rPr>
                <w:rFonts w:eastAsia="Calibri"/>
                <w:sz w:val="16"/>
                <w:szCs w:val="16"/>
              </w:rPr>
            </w:pPr>
            <w:r w:rsidRPr="0E0317AD">
              <w:rPr>
                <w:rFonts w:eastAsia="Calibri"/>
                <w:sz w:val="16"/>
                <w:szCs w:val="16"/>
              </w:rPr>
              <w:t>*</w:t>
            </w:r>
          </w:p>
        </w:tc>
        <w:tc>
          <w:tcPr>
            <w:tcW w:w="2445" w:type="dxa"/>
            <w:tcBorders>
              <w:top w:val="single" w:sz="4" w:space="0" w:color="auto"/>
            </w:tcBorders>
          </w:tcPr>
          <w:p w14:paraId="6C0D6AA4" w14:textId="5406790A" w:rsidR="693186F4" w:rsidRDefault="693186F4" w:rsidP="1A49F0DF">
            <w:pPr>
              <w:rPr>
                <w:rFonts w:eastAsia="Corbel" w:cs="Corbel"/>
                <w:sz w:val="16"/>
                <w:szCs w:val="16"/>
              </w:rPr>
            </w:pPr>
            <w:r w:rsidRPr="1A49F0DF">
              <w:rPr>
                <w:rFonts w:eastAsia="Corbel" w:cs="Corbel"/>
                <w:sz w:val="16"/>
                <w:szCs w:val="16"/>
              </w:rPr>
              <w:t>het systeem moet functioneren als centrale opslag voor alle contracten en contract gerelateerde documenten (zoals evaluatieverslagen, communicatie met leverancier en afwijkende afspraken) en dus voldoen aan de vereisten van de archiefwet en voldoende capaciteit hebben</w:t>
            </w:r>
          </w:p>
        </w:tc>
        <w:tc>
          <w:tcPr>
            <w:tcW w:w="975" w:type="dxa"/>
            <w:tcBorders>
              <w:top w:val="single" w:sz="4" w:space="0" w:color="auto"/>
            </w:tcBorders>
          </w:tcPr>
          <w:p w14:paraId="435E9859" w14:textId="5B305165" w:rsidR="1A49F0DF" w:rsidRDefault="1A49F0DF" w:rsidP="1A49F0DF">
            <w:pPr>
              <w:rPr>
                <w:sz w:val="16"/>
                <w:szCs w:val="16"/>
              </w:rPr>
            </w:pPr>
          </w:p>
        </w:tc>
        <w:tc>
          <w:tcPr>
            <w:tcW w:w="930" w:type="dxa"/>
            <w:tcBorders>
              <w:top w:val="single" w:sz="4" w:space="0" w:color="auto"/>
            </w:tcBorders>
          </w:tcPr>
          <w:p w14:paraId="286D2EA2" w14:textId="794036E7" w:rsidR="1A49F0DF" w:rsidRDefault="1A49F0DF" w:rsidP="1A49F0DF">
            <w:pPr>
              <w:rPr>
                <w:sz w:val="16"/>
                <w:szCs w:val="16"/>
              </w:rPr>
            </w:pPr>
          </w:p>
        </w:tc>
        <w:tc>
          <w:tcPr>
            <w:tcW w:w="3555" w:type="dxa"/>
            <w:tcBorders>
              <w:top w:val="single" w:sz="4" w:space="0" w:color="auto"/>
            </w:tcBorders>
          </w:tcPr>
          <w:p w14:paraId="0F72557B" w14:textId="180BA7BA" w:rsidR="1A49F0DF" w:rsidRDefault="1A49F0DF" w:rsidP="1A49F0DF">
            <w:pPr>
              <w:rPr>
                <w:sz w:val="16"/>
                <w:szCs w:val="16"/>
              </w:rPr>
            </w:pPr>
          </w:p>
        </w:tc>
      </w:tr>
      <w:tr w:rsidR="1A49F0DF" w14:paraId="17FD52C4" w14:textId="77777777" w:rsidTr="0E0317AD">
        <w:trPr>
          <w:trHeight w:val="300"/>
        </w:trPr>
        <w:tc>
          <w:tcPr>
            <w:tcW w:w="705" w:type="dxa"/>
          </w:tcPr>
          <w:p w14:paraId="6DAF3F2C" w14:textId="53A40154" w:rsidR="1A49F0DF" w:rsidRDefault="1A49F0DF" w:rsidP="1A49F0DF">
            <w:pPr>
              <w:pStyle w:val="Lijstalinea"/>
              <w:numPr>
                <w:ilvl w:val="0"/>
                <w:numId w:val="2"/>
              </w:numPr>
              <w:rPr>
                <w:rFonts w:eastAsia="Calibri"/>
                <w:sz w:val="16"/>
                <w:szCs w:val="16"/>
              </w:rPr>
            </w:pPr>
          </w:p>
        </w:tc>
        <w:tc>
          <w:tcPr>
            <w:tcW w:w="2445" w:type="dxa"/>
          </w:tcPr>
          <w:p w14:paraId="7ECC3038" w14:textId="3E5DFD21" w:rsidR="693186F4" w:rsidRDefault="693186F4" w:rsidP="1A49F0DF">
            <w:pPr>
              <w:rPr>
                <w:rFonts w:eastAsia="Corbel" w:cs="Corbel"/>
                <w:sz w:val="16"/>
                <w:szCs w:val="16"/>
              </w:rPr>
            </w:pPr>
            <w:r w:rsidRPr="1A49F0DF">
              <w:rPr>
                <w:rFonts w:eastAsia="Corbel" w:cs="Corbel"/>
                <w:sz w:val="16"/>
                <w:szCs w:val="16"/>
              </w:rPr>
              <w:t>het systeem moet in staat zijn om verschillende versies van contracten bij te houden.</w:t>
            </w:r>
          </w:p>
        </w:tc>
        <w:tc>
          <w:tcPr>
            <w:tcW w:w="975" w:type="dxa"/>
          </w:tcPr>
          <w:p w14:paraId="0843A677" w14:textId="39DB0D9E" w:rsidR="1A49F0DF" w:rsidRDefault="1A49F0DF" w:rsidP="1A49F0DF">
            <w:pPr>
              <w:rPr>
                <w:sz w:val="16"/>
                <w:szCs w:val="16"/>
              </w:rPr>
            </w:pPr>
          </w:p>
        </w:tc>
        <w:tc>
          <w:tcPr>
            <w:tcW w:w="930" w:type="dxa"/>
          </w:tcPr>
          <w:p w14:paraId="18D6CA78" w14:textId="0FC21814" w:rsidR="1A49F0DF" w:rsidRDefault="1A49F0DF" w:rsidP="1A49F0DF">
            <w:pPr>
              <w:rPr>
                <w:sz w:val="16"/>
                <w:szCs w:val="16"/>
              </w:rPr>
            </w:pPr>
          </w:p>
        </w:tc>
        <w:tc>
          <w:tcPr>
            <w:tcW w:w="3555" w:type="dxa"/>
          </w:tcPr>
          <w:p w14:paraId="4D5D102A" w14:textId="110B7318" w:rsidR="1A49F0DF" w:rsidRDefault="1A49F0DF" w:rsidP="1A49F0DF">
            <w:pPr>
              <w:rPr>
                <w:sz w:val="16"/>
                <w:szCs w:val="16"/>
              </w:rPr>
            </w:pPr>
          </w:p>
        </w:tc>
      </w:tr>
      <w:tr w:rsidR="1A49F0DF" w14:paraId="2CB29F95" w14:textId="77777777" w:rsidTr="0E0317AD">
        <w:trPr>
          <w:trHeight w:val="300"/>
        </w:trPr>
        <w:tc>
          <w:tcPr>
            <w:tcW w:w="705" w:type="dxa"/>
          </w:tcPr>
          <w:p w14:paraId="503C542E" w14:textId="0A2B2A9E" w:rsidR="1A49F0DF" w:rsidRDefault="02540A41" w:rsidP="1A49F0DF">
            <w:pPr>
              <w:pStyle w:val="Lijstalinea"/>
              <w:numPr>
                <w:ilvl w:val="0"/>
                <w:numId w:val="2"/>
              </w:numPr>
              <w:rPr>
                <w:rFonts w:eastAsia="Calibri"/>
                <w:sz w:val="16"/>
                <w:szCs w:val="16"/>
              </w:rPr>
            </w:pPr>
            <w:r w:rsidRPr="0E0317AD">
              <w:rPr>
                <w:rFonts w:eastAsia="Calibri"/>
                <w:sz w:val="16"/>
                <w:szCs w:val="16"/>
              </w:rPr>
              <w:t>*</w:t>
            </w:r>
          </w:p>
        </w:tc>
        <w:tc>
          <w:tcPr>
            <w:tcW w:w="2445" w:type="dxa"/>
          </w:tcPr>
          <w:p w14:paraId="4782C7AA" w14:textId="02ECE5B6" w:rsidR="693186F4" w:rsidRDefault="693186F4" w:rsidP="1A49F0DF">
            <w:pPr>
              <w:rPr>
                <w:rFonts w:eastAsia="Corbel" w:cs="Corbel"/>
                <w:sz w:val="16"/>
                <w:szCs w:val="16"/>
              </w:rPr>
            </w:pPr>
            <w:r w:rsidRPr="0E0317AD">
              <w:rPr>
                <w:rFonts w:eastAsia="Corbel" w:cs="Corbel"/>
                <w:sz w:val="16"/>
                <w:szCs w:val="16"/>
              </w:rPr>
              <w:t xml:space="preserve">het systeem moet een functionele functie bieden voor het beheren van de toegang tot contracten en contractdata en de </w:t>
            </w:r>
            <w:r w:rsidR="45A1FB6A" w:rsidRPr="0E0317AD">
              <w:rPr>
                <w:rFonts w:eastAsia="Corbel" w:cs="Corbel"/>
                <w:sz w:val="16"/>
                <w:szCs w:val="16"/>
              </w:rPr>
              <w:t>bewerkings</w:t>
            </w:r>
            <w:r w:rsidRPr="0E0317AD">
              <w:rPr>
                <w:rFonts w:eastAsia="Corbel" w:cs="Corbel"/>
                <w:sz w:val="16"/>
                <w:szCs w:val="16"/>
              </w:rPr>
              <w:t>rechten kunnen splitsen tussen contractbeheer en -manage</w:t>
            </w:r>
            <w:r w:rsidR="54F54E74" w:rsidRPr="0E0317AD">
              <w:rPr>
                <w:rFonts w:eastAsia="Corbel" w:cs="Corbel"/>
                <w:sz w:val="16"/>
                <w:szCs w:val="16"/>
              </w:rPr>
              <w:t>r</w:t>
            </w:r>
          </w:p>
        </w:tc>
        <w:tc>
          <w:tcPr>
            <w:tcW w:w="975" w:type="dxa"/>
          </w:tcPr>
          <w:p w14:paraId="1C4CFF22" w14:textId="1CA16C9A" w:rsidR="1A49F0DF" w:rsidRDefault="1A49F0DF" w:rsidP="1A49F0DF">
            <w:pPr>
              <w:rPr>
                <w:sz w:val="16"/>
                <w:szCs w:val="16"/>
              </w:rPr>
            </w:pPr>
          </w:p>
        </w:tc>
        <w:tc>
          <w:tcPr>
            <w:tcW w:w="930" w:type="dxa"/>
          </w:tcPr>
          <w:p w14:paraId="1C1EBA92" w14:textId="7C977651" w:rsidR="1A49F0DF" w:rsidRDefault="1A49F0DF" w:rsidP="1A49F0DF">
            <w:pPr>
              <w:rPr>
                <w:sz w:val="16"/>
                <w:szCs w:val="16"/>
              </w:rPr>
            </w:pPr>
          </w:p>
        </w:tc>
        <w:tc>
          <w:tcPr>
            <w:tcW w:w="3555" w:type="dxa"/>
          </w:tcPr>
          <w:p w14:paraId="0588560E" w14:textId="69E67327" w:rsidR="1A49F0DF" w:rsidRDefault="1A49F0DF" w:rsidP="1A49F0DF">
            <w:pPr>
              <w:rPr>
                <w:sz w:val="16"/>
                <w:szCs w:val="16"/>
              </w:rPr>
            </w:pPr>
          </w:p>
        </w:tc>
      </w:tr>
      <w:tr w:rsidR="1A49F0DF" w14:paraId="3CAEB829" w14:textId="77777777" w:rsidTr="0E0317AD">
        <w:trPr>
          <w:trHeight w:val="300"/>
        </w:trPr>
        <w:tc>
          <w:tcPr>
            <w:tcW w:w="705" w:type="dxa"/>
          </w:tcPr>
          <w:p w14:paraId="51FF6D91" w14:textId="018376DA" w:rsidR="1A49F0DF" w:rsidRDefault="1A49F0DF" w:rsidP="1A49F0DF">
            <w:pPr>
              <w:pStyle w:val="Lijstalinea"/>
              <w:numPr>
                <w:ilvl w:val="0"/>
                <w:numId w:val="2"/>
              </w:numPr>
              <w:rPr>
                <w:rFonts w:eastAsia="Calibri"/>
                <w:sz w:val="16"/>
                <w:szCs w:val="16"/>
              </w:rPr>
            </w:pPr>
          </w:p>
        </w:tc>
        <w:tc>
          <w:tcPr>
            <w:tcW w:w="2445" w:type="dxa"/>
          </w:tcPr>
          <w:p w14:paraId="70643DF0" w14:textId="5839DB70" w:rsidR="693186F4" w:rsidRDefault="693186F4" w:rsidP="1A49F0DF">
            <w:pPr>
              <w:rPr>
                <w:rFonts w:eastAsia="Corbel" w:cs="Corbel"/>
                <w:sz w:val="16"/>
                <w:szCs w:val="16"/>
              </w:rPr>
            </w:pPr>
            <w:r w:rsidRPr="1A49F0DF">
              <w:rPr>
                <w:rFonts w:eastAsia="Corbel" w:cs="Corbel"/>
                <w:sz w:val="16"/>
                <w:szCs w:val="16"/>
              </w:rPr>
              <w:t>het systeem moet voorzien zijn van een goede zoekfunctionaliteit;</w:t>
            </w:r>
          </w:p>
        </w:tc>
        <w:tc>
          <w:tcPr>
            <w:tcW w:w="975" w:type="dxa"/>
          </w:tcPr>
          <w:p w14:paraId="4C42D96E" w14:textId="1B694F5B" w:rsidR="1A49F0DF" w:rsidRDefault="1A49F0DF" w:rsidP="1A49F0DF">
            <w:pPr>
              <w:rPr>
                <w:sz w:val="16"/>
                <w:szCs w:val="16"/>
              </w:rPr>
            </w:pPr>
          </w:p>
        </w:tc>
        <w:tc>
          <w:tcPr>
            <w:tcW w:w="930" w:type="dxa"/>
          </w:tcPr>
          <w:p w14:paraId="40CB02A7" w14:textId="34F721F8" w:rsidR="1A49F0DF" w:rsidRDefault="1A49F0DF" w:rsidP="1A49F0DF">
            <w:pPr>
              <w:rPr>
                <w:sz w:val="16"/>
                <w:szCs w:val="16"/>
              </w:rPr>
            </w:pPr>
          </w:p>
        </w:tc>
        <w:tc>
          <w:tcPr>
            <w:tcW w:w="3555" w:type="dxa"/>
          </w:tcPr>
          <w:p w14:paraId="462E7C1D" w14:textId="1E39D64A" w:rsidR="1A49F0DF" w:rsidRDefault="1A49F0DF" w:rsidP="1A49F0DF">
            <w:pPr>
              <w:rPr>
                <w:sz w:val="16"/>
                <w:szCs w:val="16"/>
              </w:rPr>
            </w:pPr>
          </w:p>
        </w:tc>
      </w:tr>
      <w:tr w:rsidR="1A49F0DF" w14:paraId="283CD074" w14:textId="77777777" w:rsidTr="0E0317AD">
        <w:trPr>
          <w:trHeight w:val="300"/>
        </w:trPr>
        <w:tc>
          <w:tcPr>
            <w:tcW w:w="705" w:type="dxa"/>
          </w:tcPr>
          <w:p w14:paraId="50370D74" w14:textId="7653E188" w:rsidR="1A49F0DF" w:rsidRDefault="3940BFB3" w:rsidP="1A49F0DF">
            <w:pPr>
              <w:pStyle w:val="Lijstalinea"/>
              <w:numPr>
                <w:ilvl w:val="0"/>
                <w:numId w:val="2"/>
              </w:numPr>
              <w:rPr>
                <w:rFonts w:eastAsia="Calibri"/>
                <w:sz w:val="16"/>
                <w:szCs w:val="16"/>
              </w:rPr>
            </w:pPr>
            <w:r w:rsidRPr="0E0317AD">
              <w:rPr>
                <w:rFonts w:eastAsia="Calibri"/>
                <w:sz w:val="16"/>
                <w:szCs w:val="16"/>
              </w:rPr>
              <w:t>*</w:t>
            </w:r>
          </w:p>
        </w:tc>
        <w:tc>
          <w:tcPr>
            <w:tcW w:w="2445" w:type="dxa"/>
          </w:tcPr>
          <w:p w14:paraId="12B77DA9" w14:textId="37139A7B" w:rsidR="693186F4" w:rsidRDefault="693186F4" w:rsidP="1A49F0DF">
            <w:pPr>
              <w:rPr>
                <w:rFonts w:eastAsia="Corbel" w:cs="Corbel"/>
                <w:sz w:val="16"/>
                <w:szCs w:val="16"/>
              </w:rPr>
            </w:pPr>
            <w:r w:rsidRPr="1A49F0DF">
              <w:rPr>
                <w:rFonts w:eastAsia="Corbel" w:cs="Corbel"/>
                <w:sz w:val="16"/>
                <w:szCs w:val="16"/>
              </w:rPr>
              <w:t xml:space="preserve">het systeem moet tijdig waarschuwingen en herinneringen kunnen sturen voor belangrijke data, zoals vervaldata van contracten, opzegtermijnen of belangrijke (financiële) mijlpalen. </w:t>
            </w:r>
            <w:r>
              <w:br/>
            </w:r>
            <w:r w:rsidRPr="1A49F0DF">
              <w:rPr>
                <w:rFonts w:eastAsia="Corbel" w:cs="Corbel"/>
                <w:sz w:val="16"/>
                <w:szCs w:val="16"/>
              </w:rPr>
              <w:t>Ook moet het systeem registreren wanneer en hoe de herinneringen zijn verzonden.</w:t>
            </w:r>
          </w:p>
        </w:tc>
        <w:tc>
          <w:tcPr>
            <w:tcW w:w="975" w:type="dxa"/>
          </w:tcPr>
          <w:p w14:paraId="275D1B59" w14:textId="49B219E8" w:rsidR="1A49F0DF" w:rsidRDefault="1A49F0DF" w:rsidP="1A49F0DF">
            <w:pPr>
              <w:rPr>
                <w:sz w:val="16"/>
                <w:szCs w:val="16"/>
              </w:rPr>
            </w:pPr>
          </w:p>
        </w:tc>
        <w:tc>
          <w:tcPr>
            <w:tcW w:w="930" w:type="dxa"/>
          </w:tcPr>
          <w:p w14:paraId="1A4556BC" w14:textId="70771FCF" w:rsidR="1A49F0DF" w:rsidRDefault="1A49F0DF" w:rsidP="1A49F0DF">
            <w:pPr>
              <w:rPr>
                <w:sz w:val="16"/>
                <w:szCs w:val="16"/>
              </w:rPr>
            </w:pPr>
          </w:p>
        </w:tc>
        <w:tc>
          <w:tcPr>
            <w:tcW w:w="3555" w:type="dxa"/>
          </w:tcPr>
          <w:p w14:paraId="426CA94C" w14:textId="1DDB4498" w:rsidR="1A49F0DF" w:rsidRDefault="1A49F0DF" w:rsidP="1A49F0DF">
            <w:pPr>
              <w:rPr>
                <w:sz w:val="16"/>
                <w:szCs w:val="16"/>
              </w:rPr>
            </w:pPr>
          </w:p>
        </w:tc>
      </w:tr>
      <w:tr w:rsidR="1A49F0DF" w14:paraId="043EBB87" w14:textId="77777777" w:rsidTr="0E0317AD">
        <w:trPr>
          <w:trHeight w:val="300"/>
        </w:trPr>
        <w:tc>
          <w:tcPr>
            <w:tcW w:w="705" w:type="dxa"/>
          </w:tcPr>
          <w:p w14:paraId="4DE46FF3" w14:textId="4C6D4667" w:rsidR="1A49F0DF" w:rsidRDefault="419B23E7" w:rsidP="1A49F0DF">
            <w:pPr>
              <w:pStyle w:val="Lijstalinea"/>
              <w:numPr>
                <w:ilvl w:val="0"/>
                <w:numId w:val="2"/>
              </w:numPr>
              <w:rPr>
                <w:rFonts w:eastAsia="Calibri"/>
                <w:sz w:val="16"/>
                <w:szCs w:val="16"/>
              </w:rPr>
            </w:pPr>
            <w:r w:rsidRPr="0E0317AD">
              <w:rPr>
                <w:rFonts w:eastAsia="Calibri"/>
                <w:sz w:val="16"/>
                <w:szCs w:val="16"/>
              </w:rPr>
              <w:t>*</w:t>
            </w:r>
          </w:p>
        </w:tc>
        <w:tc>
          <w:tcPr>
            <w:tcW w:w="2445" w:type="dxa"/>
          </w:tcPr>
          <w:p w14:paraId="0E18D4B3" w14:textId="1017FB49" w:rsidR="693186F4" w:rsidRDefault="562E75DA" w:rsidP="1A49F0DF">
            <w:pPr>
              <w:rPr>
                <w:rFonts w:eastAsia="Corbel" w:cs="Corbel"/>
                <w:sz w:val="16"/>
                <w:szCs w:val="16"/>
              </w:rPr>
            </w:pPr>
            <w:r w:rsidRPr="0E0317AD">
              <w:rPr>
                <w:rFonts w:eastAsia="Corbel" w:cs="Corbel"/>
                <w:sz w:val="16"/>
                <w:szCs w:val="16"/>
              </w:rPr>
              <w:t>H</w:t>
            </w:r>
            <w:r w:rsidR="693186F4" w:rsidRPr="0E0317AD">
              <w:rPr>
                <w:rFonts w:eastAsia="Corbel" w:cs="Corbel"/>
                <w:sz w:val="16"/>
                <w:szCs w:val="16"/>
              </w:rPr>
              <w:t>et voorgaande betekent dat de financiële uitnutting van een contract proactief gemonitord moet kunnen worden, en dat het systeem proactief de financiële uitnutting van nadere overeenkomsten optelt bij de uitnutting van een toepasselijke raamovereenkomst. Ook moet het systeem de functie bieden om een bestelaanvraag te blokkeren, indien de contractwaarde van een raamovereenkomst is bereikt.</w:t>
            </w:r>
          </w:p>
        </w:tc>
        <w:tc>
          <w:tcPr>
            <w:tcW w:w="975" w:type="dxa"/>
          </w:tcPr>
          <w:p w14:paraId="7F1AA64A" w14:textId="6B38BC0D" w:rsidR="1A49F0DF" w:rsidRDefault="1A49F0DF" w:rsidP="1A49F0DF">
            <w:pPr>
              <w:rPr>
                <w:sz w:val="16"/>
                <w:szCs w:val="16"/>
              </w:rPr>
            </w:pPr>
          </w:p>
        </w:tc>
        <w:tc>
          <w:tcPr>
            <w:tcW w:w="930" w:type="dxa"/>
          </w:tcPr>
          <w:p w14:paraId="2515B3F8" w14:textId="0DEF613B" w:rsidR="1A49F0DF" w:rsidRDefault="1A49F0DF" w:rsidP="1A49F0DF">
            <w:pPr>
              <w:rPr>
                <w:sz w:val="16"/>
                <w:szCs w:val="16"/>
              </w:rPr>
            </w:pPr>
          </w:p>
        </w:tc>
        <w:tc>
          <w:tcPr>
            <w:tcW w:w="3555" w:type="dxa"/>
          </w:tcPr>
          <w:p w14:paraId="4695A69C" w14:textId="6ABF9F55" w:rsidR="1A49F0DF" w:rsidRDefault="1A49F0DF" w:rsidP="1A49F0DF">
            <w:pPr>
              <w:rPr>
                <w:sz w:val="16"/>
                <w:szCs w:val="16"/>
              </w:rPr>
            </w:pPr>
          </w:p>
        </w:tc>
      </w:tr>
      <w:tr w:rsidR="1A49F0DF" w14:paraId="3484257D" w14:textId="77777777" w:rsidTr="00BA5C18">
        <w:trPr>
          <w:trHeight w:val="300"/>
        </w:trPr>
        <w:tc>
          <w:tcPr>
            <w:tcW w:w="705" w:type="dxa"/>
            <w:tcBorders>
              <w:bottom w:val="single" w:sz="4" w:space="0" w:color="auto"/>
            </w:tcBorders>
          </w:tcPr>
          <w:p w14:paraId="1CA97D0F" w14:textId="58E991E1" w:rsidR="1A49F0DF" w:rsidRDefault="1A49F0DF" w:rsidP="1A49F0DF">
            <w:pPr>
              <w:pStyle w:val="Lijstalinea"/>
              <w:numPr>
                <w:ilvl w:val="0"/>
                <w:numId w:val="2"/>
              </w:numPr>
              <w:rPr>
                <w:rFonts w:eastAsia="Calibri"/>
                <w:sz w:val="16"/>
                <w:szCs w:val="16"/>
              </w:rPr>
            </w:pPr>
          </w:p>
        </w:tc>
        <w:tc>
          <w:tcPr>
            <w:tcW w:w="2445" w:type="dxa"/>
            <w:tcBorders>
              <w:bottom w:val="single" w:sz="4" w:space="0" w:color="auto"/>
            </w:tcBorders>
          </w:tcPr>
          <w:p w14:paraId="6D191ECA" w14:textId="0075C112" w:rsidR="693186F4" w:rsidRDefault="20C2F3B7" w:rsidP="1A49F0DF">
            <w:pPr>
              <w:rPr>
                <w:rFonts w:eastAsia="Corbel" w:cs="Corbel"/>
                <w:sz w:val="14"/>
                <w:szCs w:val="14"/>
              </w:rPr>
            </w:pPr>
            <w:r w:rsidRPr="0E0317AD">
              <w:rPr>
                <w:rFonts w:eastAsia="Corbel" w:cs="Corbel"/>
                <w:sz w:val="16"/>
                <w:szCs w:val="16"/>
              </w:rPr>
              <w:t>H</w:t>
            </w:r>
            <w:r w:rsidR="693186F4" w:rsidRPr="0E0317AD">
              <w:rPr>
                <w:rFonts w:eastAsia="Corbel" w:cs="Corbel"/>
                <w:sz w:val="16"/>
                <w:szCs w:val="16"/>
              </w:rPr>
              <w:t xml:space="preserve">et systeem </w:t>
            </w:r>
            <w:r w:rsidR="3FAD906D" w:rsidRPr="0E0317AD">
              <w:rPr>
                <w:rFonts w:eastAsia="Corbel" w:cs="Corbel"/>
                <w:sz w:val="16"/>
                <w:szCs w:val="16"/>
              </w:rPr>
              <w:t>moet in</w:t>
            </w:r>
            <w:r w:rsidR="693186F4" w:rsidRPr="0E0317AD">
              <w:rPr>
                <w:rFonts w:eastAsia="Corbel" w:cs="Corbel"/>
                <w:sz w:val="16"/>
                <w:szCs w:val="16"/>
              </w:rPr>
              <w:t xml:space="preserve"> staat zijn om na een waarschuwing een workflow te bieden om het goedkeuring- en ondertekenproces van contracten </w:t>
            </w:r>
            <w:r w:rsidR="693186F4" w:rsidRPr="0E0317AD">
              <w:rPr>
                <w:rFonts w:eastAsia="Corbel" w:cs="Corbel"/>
                <w:sz w:val="16"/>
                <w:szCs w:val="16"/>
              </w:rPr>
              <w:lastRenderedPageBreak/>
              <w:t>te stroomlijnen. Dit omvat het toewijzen van taken, het volgen van de voortgang van de taak en het automatiseren van de meldingen. Een workflow moet ook gestart kunnen worden na een melding/waarschuwing van een behaalde (financiële) belangrijke mijlpaal.</w:t>
            </w:r>
          </w:p>
        </w:tc>
        <w:tc>
          <w:tcPr>
            <w:tcW w:w="975" w:type="dxa"/>
            <w:tcBorders>
              <w:bottom w:val="single" w:sz="4" w:space="0" w:color="auto"/>
            </w:tcBorders>
          </w:tcPr>
          <w:p w14:paraId="5F8035E0" w14:textId="6516D7B0" w:rsidR="1A49F0DF" w:rsidRDefault="1A49F0DF" w:rsidP="1A49F0DF">
            <w:pPr>
              <w:rPr>
                <w:sz w:val="16"/>
                <w:szCs w:val="16"/>
              </w:rPr>
            </w:pPr>
          </w:p>
        </w:tc>
        <w:tc>
          <w:tcPr>
            <w:tcW w:w="930" w:type="dxa"/>
            <w:tcBorders>
              <w:bottom w:val="single" w:sz="4" w:space="0" w:color="auto"/>
            </w:tcBorders>
          </w:tcPr>
          <w:p w14:paraId="7F54172E" w14:textId="171F29CB" w:rsidR="1A49F0DF" w:rsidRDefault="1A49F0DF" w:rsidP="1A49F0DF">
            <w:pPr>
              <w:rPr>
                <w:sz w:val="16"/>
                <w:szCs w:val="16"/>
              </w:rPr>
            </w:pPr>
          </w:p>
        </w:tc>
        <w:tc>
          <w:tcPr>
            <w:tcW w:w="3555" w:type="dxa"/>
            <w:tcBorders>
              <w:bottom w:val="single" w:sz="4" w:space="0" w:color="auto"/>
            </w:tcBorders>
          </w:tcPr>
          <w:p w14:paraId="6932E083" w14:textId="39E9ECDF" w:rsidR="1A49F0DF" w:rsidRDefault="1A49F0DF" w:rsidP="1A49F0DF">
            <w:pPr>
              <w:rPr>
                <w:sz w:val="16"/>
                <w:szCs w:val="16"/>
              </w:rPr>
            </w:pPr>
          </w:p>
        </w:tc>
      </w:tr>
      <w:tr w:rsidR="00BA5C18" w:rsidRPr="00BA5C18" w14:paraId="6FE67971" w14:textId="77777777" w:rsidTr="00BA5C18">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35460F7F" w14:textId="0AAF83A1" w:rsidR="1A49F0DF" w:rsidRPr="00BA5C18" w:rsidRDefault="1A49F0DF" w:rsidP="1A49F0DF">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1959E60D" w14:textId="1CF9630F" w:rsidR="45CDC3F0" w:rsidRPr="00BA5C18" w:rsidRDefault="45CDC3F0" w:rsidP="1A49F0DF">
            <w:pPr>
              <w:rPr>
                <w:rFonts w:eastAsia="Corbel" w:cs="Corbel"/>
                <w:b/>
                <w:bCs/>
                <w:color w:val="FFFFFF" w:themeColor="background1"/>
                <w:szCs w:val="20"/>
              </w:rPr>
            </w:pPr>
            <w:r w:rsidRPr="00BA5C18">
              <w:rPr>
                <w:rFonts w:eastAsia="Corbel" w:cs="Corbel"/>
                <w:b/>
                <w:bCs/>
                <w:color w:val="FFFFFF" w:themeColor="background1"/>
                <w:szCs w:val="20"/>
              </w:rPr>
              <w:t>Het beoordelen van een contract</w:t>
            </w:r>
          </w:p>
        </w:tc>
      </w:tr>
      <w:tr w:rsidR="1A49F0DF" w14:paraId="0238F8A2" w14:textId="77777777" w:rsidTr="00BA5C18">
        <w:trPr>
          <w:trHeight w:val="300"/>
        </w:trPr>
        <w:tc>
          <w:tcPr>
            <w:tcW w:w="705" w:type="dxa"/>
            <w:tcBorders>
              <w:top w:val="single" w:sz="4" w:space="0" w:color="auto"/>
            </w:tcBorders>
          </w:tcPr>
          <w:p w14:paraId="45B12508" w14:textId="68FA236D" w:rsidR="1A49F0DF" w:rsidRDefault="7ED781A0" w:rsidP="1A49F0DF">
            <w:pPr>
              <w:pStyle w:val="Lijstalinea"/>
              <w:numPr>
                <w:ilvl w:val="0"/>
                <w:numId w:val="2"/>
              </w:numPr>
              <w:rPr>
                <w:rFonts w:eastAsia="Calibri"/>
                <w:sz w:val="16"/>
                <w:szCs w:val="16"/>
              </w:rPr>
            </w:pPr>
            <w:r w:rsidRPr="0E0317AD">
              <w:rPr>
                <w:rFonts w:eastAsia="Calibri"/>
                <w:sz w:val="16"/>
                <w:szCs w:val="16"/>
              </w:rPr>
              <w:t>*</w:t>
            </w:r>
          </w:p>
        </w:tc>
        <w:tc>
          <w:tcPr>
            <w:tcW w:w="2445" w:type="dxa"/>
            <w:tcBorders>
              <w:top w:val="single" w:sz="4" w:space="0" w:color="auto"/>
            </w:tcBorders>
          </w:tcPr>
          <w:p w14:paraId="380B4E96" w14:textId="0326DFFA" w:rsidR="45CDC3F0" w:rsidRDefault="7AA43C5B" w:rsidP="1A49F0DF">
            <w:pPr>
              <w:rPr>
                <w:rFonts w:eastAsia="Corbel" w:cs="Corbel"/>
                <w:sz w:val="16"/>
                <w:szCs w:val="16"/>
              </w:rPr>
            </w:pPr>
            <w:r w:rsidRPr="0E0317AD">
              <w:rPr>
                <w:rFonts w:eastAsia="Corbel" w:cs="Corbel"/>
                <w:sz w:val="16"/>
                <w:szCs w:val="16"/>
              </w:rPr>
              <w:t>H</w:t>
            </w:r>
            <w:r w:rsidR="45CDC3F0" w:rsidRPr="0E0317AD">
              <w:rPr>
                <w:rFonts w:eastAsia="Corbel" w:cs="Corbel"/>
                <w:sz w:val="16"/>
                <w:szCs w:val="16"/>
              </w:rPr>
              <w:t xml:space="preserve">et kunnen beoordelen/ afvinken van (K)pi’s, </w:t>
            </w:r>
          </w:p>
        </w:tc>
        <w:tc>
          <w:tcPr>
            <w:tcW w:w="975" w:type="dxa"/>
            <w:tcBorders>
              <w:top w:val="single" w:sz="4" w:space="0" w:color="auto"/>
            </w:tcBorders>
          </w:tcPr>
          <w:p w14:paraId="2E9FFC24" w14:textId="6E19315D" w:rsidR="1A49F0DF" w:rsidRDefault="1A49F0DF" w:rsidP="1A49F0DF">
            <w:pPr>
              <w:rPr>
                <w:sz w:val="16"/>
                <w:szCs w:val="16"/>
              </w:rPr>
            </w:pPr>
          </w:p>
        </w:tc>
        <w:tc>
          <w:tcPr>
            <w:tcW w:w="930" w:type="dxa"/>
            <w:tcBorders>
              <w:top w:val="single" w:sz="4" w:space="0" w:color="auto"/>
            </w:tcBorders>
          </w:tcPr>
          <w:p w14:paraId="11AAA401" w14:textId="12C448FA" w:rsidR="1A49F0DF" w:rsidRDefault="1A49F0DF" w:rsidP="1A49F0DF">
            <w:pPr>
              <w:rPr>
                <w:sz w:val="16"/>
                <w:szCs w:val="16"/>
              </w:rPr>
            </w:pPr>
          </w:p>
        </w:tc>
        <w:tc>
          <w:tcPr>
            <w:tcW w:w="3555" w:type="dxa"/>
            <w:tcBorders>
              <w:top w:val="single" w:sz="4" w:space="0" w:color="auto"/>
            </w:tcBorders>
          </w:tcPr>
          <w:p w14:paraId="2132B1CD" w14:textId="5E5EFF55" w:rsidR="1A49F0DF" w:rsidRDefault="1A49F0DF" w:rsidP="1A49F0DF">
            <w:pPr>
              <w:rPr>
                <w:sz w:val="16"/>
                <w:szCs w:val="16"/>
              </w:rPr>
            </w:pPr>
          </w:p>
        </w:tc>
      </w:tr>
      <w:tr w:rsidR="1A49F0DF" w14:paraId="3FA2FF2B" w14:textId="77777777" w:rsidTr="0E0317AD">
        <w:trPr>
          <w:trHeight w:val="300"/>
        </w:trPr>
        <w:tc>
          <w:tcPr>
            <w:tcW w:w="705" w:type="dxa"/>
          </w:tcPr>
          <w:p w14:paraId="6F8DF599" w14:textId="5C3EB618" w:rsidR="1A49F0DF" w:rsidRDefault="1A49F0DF" w:rsidP="1A49F0DF">
            <w:pPr>
              <w:pStyle w:val="Lijstalinea"/>
              <w:numPr>
                <w:ilvl w:val="0"/>
                <w:numId w:val="2"/>
              </w:numPr>
              <w:rPr>
                <w:rFonts w:eastAsia="Calibri"/>
                <w:sz w:val="16"/>
                <w:szCs w:val="16"/>
              </w:rPr>
            </w:pPr>
          </w:p>
        </w:tc>
        <w:tc>
          <w:tcPr>
            <w:tcW w:w="2445" w:type="dxa"/>
          </w:tcPr>
          <w:p w14:paraId="490FEE26" w14:textId="0A137C32" w:rsidR="45CDC3F0" w:rsidRDefault="1121CCE9" w:rsidP="1A49F0DF">
            <w:pPr>
              <w:rPr>
                <w:rFonts w:eastAsia="Corbel" w:cs="Corbel"/>
                <w:sz w:val="16"/>
                <w:szCs w:val="16"/>
              </w:rPr>
            </w:pPr>
            <w:r w:rsidRPr="0E0317AD">
              <w:rPr>
                <w:rFonts w:eastAsia="Corbel" w:cs="Corbel"/>
                <w:sz w:val="16"/>
                <w:szCs w:val="16"/>
              </w:rPr>
              <w:t>H</w:t>
            </w:r>
            <w:r w:rsidR="45CDC3F0" w:rsidRPr="0E0317AD">
              <w:rPr>
                <w:rFonts w:eastAsia="Corbel" w:cs="Corbel"/>
                <w:sz w:val="16"/>
                <w:szCs w:val="16"/>
              </w:rPr>
              <w:t>et moeten kunnen toevoegen van notities op het contractdossier</w:t>
            </w:r>
          </w:p>
        </w:tc>
        <w:tc>
          <w:tcPr>
            <w:tcW w:w="975" w:type="dxa"/>
          </w:tcPr>
          <w:p w14:paraId="3918D55F" w14:textId="7CDAD386" w:rsidR="1A49F0DF" w:rsidRDefault="1A49F0DF" w:rsidP="1A49F0DF">
            <w:pPr>
              <w:rPr>
                <w:sz w:val="16"/>
                <w:szCs w:val="16"/>
              </w:rPr>
            </w:pPr>
          </w:p>
        </w:tc>
        <w:tc>
          <w:tcPr>
            <w:tcW w:w="930" w:type="dxa"/>
          </w:tcPr>
          <w:p w14:paraId="4D7039E0" w14:textId="10938A52" w:rsidR="1A49F0DF" w:rsidRDefault="1A49F0DF" w:rsidP="1A49F0DF">
            <w:pPr>
              <w:rPr>
                <w:sz w:val="16"/>
                <w:szCs w:val="16"/>
              </w:rPr>
            </w:pPr>
          </w:p>
        </w:tc>
        <w:tc>
          <w:tcPr>
            <w:tcW w:w="3555" w:type="dxa"/>
          </w:tcPr>
          <w:p w14:paraId="136BF5D9" w14:textId="7E7C4505" w:rsidR="1A49F0DF" w:rsidRDefault="1A49F0DF" w:rsidP="1A49F0DF">
            <w:pPr>
              <w:rPr>
                <w:sz w:val="16"/>
                <w:szCs w:val="16"/>
              </w:rPr>
            </w:pPr>
          </w:p>
        </w:tc>
      </w:tr>
      <w:tr w:rsidR="1A49F0DF" w14:paraId="2C06839A" w14:textId="77777777" w:rsidTr="00BA5C18">
        <w:trPr>
          <w:trHeight w:val="300"/>
        </w:trPr>
        <w:tc>
          <w:tcPr>
            <w:tcW w:w="705" w:type="dxa"/>
            <w:tcBorders>
              <w:bottom w:val="single" w:sz="4" w:space="0" w:color="auto"/>
            </w:tcBorders>
          </w:tcPr>
          <w:p w14:paraId="11EF176C" w14:textId="7CC9BD95" w:rsidR="1A49F0DF" w:rsidRDefault="7ED781A0" w:rsidP="1A49F0DF">
            <w:pPr>
              <w:pStyle w:val="Lijstalinea"/>
              <w:numPr>
                <w:ilvl w:val="0"/>
                <w:numId w:val="2"/>
              </w:numPr>
              <w:rPr>
                <w:rFonts w:eastAsia="Calibri"/>
                <w:sz w:val="16"/>
                <w:szCs w:val="16"/>
              </w:rPr>
            </w:pPr>
            <w:r w:rsidRPr="0E0317AD">
              <w:rPr>
                <w:rFonts w:eastAsia="Calibri"/>
                <w:sz w:val="16"/>
                <w:szCs w:val="16"/>
              </w:rPr>
              <w:t>*</w:t>
            </w:r>
          </w:p>
        </w:tc>
        <w:tc>
          <w:tcPr>
            <w:tcW w:w="2445" w:type="dxa"/>
            <w:tcBorders>
              <w:bottom w:val="single" w:sz="4" w:space="0" w:color="auto"/>
            </w:tcBorders>
          </w:tcPr>
          <w:p w14:paraId="005EE571" w14:textId="43465155" w:rsidR="45CDC3F0" w:rsidRDefault="473C85DE" w:rsidP="1A49F0DF">
            <w:pPr>
              <w:rPr>
                <w:rFonts w:eastAsia="Corbel" w:cs="Corbel"/>
                <w:sz w:val="14"/>
                <w:szCs w:val="14"/>
              </w:rPr>
            </w:pPr>
            <w:r w:rsidRPr="0E0317AD">
              <w:rPr>
                <w:rFonts w:eastAsia="Corbel" w:cs="Corbel"/>
                <w:sz w:val="16"/>
                <w:szCs w:val="16"/>
              </w:rPr>
              <w:t>H</w:t>
            </w:r>
            <w:r w:rsidR="45CDC3F0" w:rsidRPr="0E0317AD">
              <w:rPr>
                <w:rFonts w:eastAsia="Corbel" w:cs="Corbel"/>
                <w:sz w:val="16"/>
                <w:szCs w:val="16"/>
              </w:rPr>
              <w:t>et kunnen genereren van rapporten/analyses uit te voeren over contractgegevens.</w:t>
            </w:r>
          </w:p>
        </w:tc>
        <w:tc>
          <w:tcPr>
            <w:tcW w:w="975" w:type="dxa"/>
            <w:tcBorders>
              <w:bottom w:val="single" w:sz="4" w:space="0" w:color="auto"/>
            </w:tcBorders>
          </w:tcPr>
          <w:p w14:paraId="4746DF9F" w14:textId="167D637F" w:rsidR="1A49F0DF" w:rsidRDefault="1A49F0DF" w:rsidP="1A49F0DF">
            <w:pPr>
              <w:rPr>
                <w:sz w:val="16"/>
                <w:szCs w:val="16"/>
              </w:rPr>
            </w:pPr>
          </w:p>
        </w:tc>
        <w:tc>
          <w:tcPr>
            <w:tcW w:w="930" w:type="dxa"/>
            <w:tcBorders>
              <w:bottom w:val="single" w:sz="4" w:space="0" w:color="auto"/>
            </w:tcBorders>
          </w:tcPr>
          <w:p w14:paraId="548A2D37" w14:textId="38BDD56B" w:rsidR="1A49F0DF" w:rsidRDefault="1A49F0DF" w:rsidP="1A49F0DF">
            <w:pPr>
              <w:rPr>
                <w:sz w:val="16"/>
                <w:szCs w:val="16"/>
              </w:rPr>
            </w:pPr>
          </w:p>
        </w:tc>
        <w:tc>
          <w:tcPr>
            <w:tcW w:w="3555" w:type="dxa"/>
            <w:tcBorders>
              <w:bottom w:val="single" w:sz="4" w:space="0" w:color="auto"/>
            </w:tcBorders>
          </w:tcPr>
          <w:p w14:paraId="26CFE47F" w14:textId="1E829833" w:rsidR="1A49F0DF" w:rsidRDefault="1A49F0DF" w:rsidP="1A49F0DF">
            <w:pPr>
              <w:rPr>
                <w:sz w:val="16"/>
                <w:szCs w:val="16"/>
              </w:rPr>
            </w:pPr>
          </w:p>
        </w:tc>
      </w:tr>
      <w:tr w:rsidR="00BA5C18" w:rsidRPr="00BA5C18" w14:paraId="402E688A" w14:textId="77777777" w:rsidTr="00BA5C18">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74B7CA53" w14:textId="6AB196BC" w:rsidR="1A49F0DF" w:rsidRPr="00BA5C18" w:rsidRDefault="1A49F0DF" w:rsidP="1A49F0DF">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7AB81D78" w14:textId="269FB6A3" w:rsidR="45CDC3F0" w:rsidRPr="00BA5C18" w:rsidRDefault="45CDC3F0" w:rsidP="1A49F0DF">
            <w:pPr>
              <w:rPr>
                <w:rFonts w:eastAsia="Corbel" w:cs="Corbel"/>
                <w:b/>
                <w:bCs/>
                <w:color w:val="FFFFFF" w:themeColor="background1"/>
                <w:szCs w:val="20"/>
              </w:rPr>
            </w:pPr>
            <w:r w:rsidRPr="00BA5C18">
              <w:rPr>
                <w:rFonts w:eastAsia="Corbel" w:cs="Corbel"/>
                <w:b/>
                <w:bCs/>
                <w:color w:val="FFFFFF" w:themeColor="background1"/>
                <w:szCs w:val="20"/>
              </w:rPr>
              <w:t>Ondersteuning bij contractverlenging of -beëindiging</w:t>
            </w:r>
          </w:p>
        </w:tc>
      </w:tr>
      <w:tr w:rsidR="1A49F0DF" w14:paraId="39D48E34" w14:textId="77777777" w:rsidTr="00BA5C18">
        <w:trPr>
          <w:trHeight w:val="300"/>
        </w:trPr>
        <w:tc>
          <w:tcPr>
            <w:tcW w:w="705" w:type="dxa"/>
            <w:tcBorders>
              <w:top w:val="single" w:sz="4" w:space="0" w:color="auto"/>
            </w:tcBorders>
          </w:tcPr>
          <w:p w14:paraId="70A9FA26" w14:textId="09CB4982" w:rsidR="1A49F0DF" w:rsidRDefault="1A49F0DF" w:rsidP="1A49F0DF">
            <w:pPr>
              <w:pStyle w:val="Lijstalinea"/>
              <w:numPr>
                <w:ilvl w:val="0"/>
                <w:numId w:val="2"/>
              </w:numPr>
              <w:rPr>
                <w:rFonts w:eastAsia="Calibri"/>
                <w:sz w:val="16"/>
                <w:szCs w:val="16"/>
              </w:rPr>
            </w:pPr>
          </w:p>
        </w:tc>
        <w:tc>
          <w:tcPr>
            <w:tcW w:w="2445" w:type="dxa"/>
            <w:tcBorders>
              <w:top w:val="single" w:sz="4" w:space="0" w:color="auto"/>
            </w:tcBorders>
          </w:tcPr>
          <w:p w14:paraId="33E790D4" w14:textId="795C8DBE" w:rsidR="45CDC3F0" w:rsidRDefault="45CDC3F0" w:rsidP="1A49F0DF">
            <w:pPr>
              <w:rPr>
                <w:rFonts w:eastAsia="Corbel" w:cs="Corbel"/>
                <w:sz w:val="14"/>
                <w:szCs w:val="14"/>
              </w:rPr>
            </w:pPr>
            <w:r w:rsidRPr="1A49F0DF">
              <w:rPr>
                <w:rFonts w:eastAsia="Corbel" w:cs="Corbel"/>
                <w:sz w:val="16"/>
                <w:szCs w:val="16"/>
              </w:rPr>
              <w:t>het systeem moet tijdig signaleren dat een contract verlengd of beëindigd moet worden, gevolgd door een taken- workflow waarin taken worden toegewezen en de voortgang gevolgd kan worden.</w:t>
            </w:r>
          </w:p>
        </w:tc>
        <w:tc>
          <w:tcPr>
            <w:tcW w:w="975" w:type="dxa"/>
            <w:tcBorders>
              <w:top w:val="single" w:sz="4" w:space="0" w:color="auto"/>
            </w:tcBorders>
          </w:tcPr>
          <w:p w14:paraId="5C422991" w14:textId="5034CF03" w:rsidR="1A49F0DF" w:rsidRDefault="1A49F0DF" w:rsidP="1A49F0DF">
            <w:pPr>
              <w:rPr>
                <w:sz w:val="16"/>
                <w:szCs w:val="16"/>
              </w:rPr>
            </w:pPr>
          </w:p>
        </w:tc>
        <w:tc>
          <w:tcPr>
            <w:tcW w:w="930" w:type="dxa"/>
            <w:tcBorders>
              <w:top w:val="single" w:sz="4" w:space="0" w:color="auto"/>
            </w:tcBorders>
          </w:tcPr>
          <w:p w14:paraId="296D8DB1" w14:textId="614110D4" w:rsidR="1A49F0DF" w:rsidRDefault="1A49F0DF" w:rsidP="1A49F0DF">
            <w:pPr>
              <w:rPr>
                <w:sz w:val="16"/>
                <w:szCs w:val="16"/>
              </w:rPr>
            </w:pPr>
          </w:p>
        </w:tc>
        <w:tc>
          <w:tcPr>
            <w:tcW w:w="3555" w:type="dxa"/>
            <w:tcBorders>
              <w:top w:val="single" w:sz="4" w:space="0" w:color="auto"/>
            </w:tcBorders>
          </w:tcPr>
          <w:p w14:paraId="464476F0" w14:textId="573DF083" w:rsidR="1A49F0DF" w:rsidRDefault="1A49F0DF" w:rsidP="1A49F0DF">
            <w:pPr>
              <w:rPr>
                <w:sz w:val="16"/>
                <w:szCs w:val="16"/>
              </w:rPr>
            </w:pPr>
          </w:p>
        </w:tc>
      </w:tr>
      <w:tr w:rsidR="1A49F0DF" w14:paraId="3478BC8E" w14:textId="77777777" w:rsidTr="0E0317AD">
        <w:trPr>
          <w:trHeight w:val="300"/>
        </w:trPr>
        <w:tc>
          <w:tcPr>
            <w:tcW w:w="705" w:type="dxa"/>
          </w:tcPr>
          <w:p w14:paraId="48A0CED1" w14:textId="7400E811" w:rsidR="1A49F0DF" w:rsidRDefault="1A49F0DF" w:rsidP="1A49F0DF">
            <w:pPr>
              <w:pStyle w:val="Lijstalinea"/>
              <w:numPr>
                <w:ilvl w:val="0"/>
                <w:numId w:val="2"/>
              </w:numPr>
              <w:rPr>
                <w:rFonts w:eastAsia="Calibri"/>
                <w:sz w:val="16"/>
                <w:szCs w:val="16"/>
              </w:rPr>
            </w:pPr>
          </w:p>
        </w:tc>
        <w:tc>
          <w:tcPr>
            <w:tcW w:w="2445" w:type="dxa"/>
          </w:tcPr>
          <w:p w14:paraId="46A31D8B" w14:textId="75090942" w:rsidR="45CDC3F0" w:rsidRDefault="45CDC3F0" w:rsidP="1A49F0DF">
            <w:pPr>
              <w:rPr>
                <w:rFonts w:eastAsia="Corbel" w:cs="Corbel"/>
                <w:sz w:val="16"/>
                <w:szCs w:val="16"/>
              </w:rPr>
            </w:pPr>
            <w:r w:rsidRPr="1A49F0DF">
              <w:rPr>
                <w:rFonts w:eastAsia="Corbel" w:cs="Corbel"/>
                <w:sz w:val="16"/>
                <w:szCs w:val="16"/>
              </w:rPr>
              <w:t>het systeem kan een ingevuld sjabloon voor contractverlenging of beëindiging genereren.</w:t>
            </w:r>
          </w:p>
        </w:tc>
        <w:tc>
          <w:tcPr>
            <w:tcW w:w="975" w:type="dxa"/>
          </w:tcPr>
          <w:p w14:paraId="1D3B38B8" w14:textId="0F333432" w:rsidR="1A49F0DF" w:rsidRDefault="1A49F0DF" w:rsidP="1A49F0DF">
            <w:pPr>
              <w:rPr>
                <w:sz w:val="16"/>
                <w:szCs w:val="16"/>
              </w:rPr>
            </w:pPr>
          </w:p>
        </w:tc>
        <w:tc>
          <w:tcPr>
            <w:tcW w:w="930" w:type="dxa"/>
          </w:tcPr>
          <w:p w14:paraId="705E6DE4" w14:textId="3C321782" w:rsidR="1A49F0DF" w:rsidRDefault="1A49F0DF" w:rsidP="1A49F0DF">
            <w:pPr>
              <w:rPr>
                <w:sz w:val="16"/>
                <w:szCs w:val="16"/>
              </w:rPr>
            </w:pPr>
          </w:p>
        </w:tc>
        <w:tc>
          <w:tcPr>
            <w:tcW w:w="3555" w:type="dxa"/>
          </w:tcPr>
          <w:p w14:paraId="1CBC5DA5" w14:textId="38DF1CAD" w:rsidR="1A49F0DF" w:rsidRDefault="1A49F0DF" w:rsidP="1A49F0DF">
            <w:pPr>
              <w:rPr>
                <w:sz w:val="16"/>
                <w:szCs w:val="16"/>
              </w:rPr>
            </w:pPr>
          </w:p>
        </w:tc>
      </w:tr>
      <w:tr w:rsidR="1A49F0DF" w14:paraId="45C88419" w14:textId="77777777" w:rsidTr="00BA5C18">
        <w:trPr>
          <w:trHeight w:val="300"/>
        </w:trPr>
        <w:tc>
          <w:tcPr>
            <w:tcW w:w="705" w:type="dxa"/>
            <w:tcBorders>
              <w:bottom w:val="single" w:sz="4" w:space="0" w:color="auto"/>
            </w:tcBorders>
          </w:tcPr>
          <w:p w14:paraId="6F0451F9" w14:textId="0791325B" w:rsidR="1A49F0DF" w:rsidRDefault="1A49F0DF" w:rsidP="1A49F0DF">
            <w:pPr>
              <w:pStyle w:val="Lijstalinea"/>
              <w:numPr>
                <w:ilvl w:val="0"/>
                <w:numId w:val="2"/>
              </w:numPr>
              <w:rPr>
                <w:rFonts w:eastAsia="Calibri"/>
                <w:sz w:val="16"/>
                <w:szCs w:val="16"/>
              </w:rPr>
            </w:pPr>
          </w:p>
        </w:tc>
        <w:tc>
          <w:tcPr>
            <w:tcW w:w="2445" w:type="dxa"/>
            <w:tcBorders>
              <w:bottom w:val="single" w:sz="4" w:space="0" w:color="auto"/>
            </w:tcBorders>
          </w:tcPr>
          <w:p w14:paraId="421BB735" w14:textId="72BB0AC7" w:rsidR="45CDC3F0" w:rsidRDefault="45CDC3F0" w:rsidP="1A49F0DF">
            <w:pPr>
              <w:rPr>
                <w:rFonts w:eastAsia="Corbel" w:cs="Corbel"/>
                <w:sz w:val="14"/>
                <w:szCs w:val="14"/>
              </w:rPr>
            </w:pPr>
            <w:r w:rsidRPr="1A49F0DF">
              <w:rPr>
                <w:rFonts w:eastAsia="Corbel" w:cs="Corbel"/>
                <w:sz w:val="16"/>
                <w:szCs w:val="16"/>
              </w:rPr>
              <w:t>het systeem kan na beëindiging het contract archiveren.</w:t>
            </w:r>
          </w:p>
        </w:tc>
        <w:tc>
          <w:tcPr>
            <w:tcW w:w="975" w:type="dxa"/>
            <w:tcBorders>
              <w:bottom w:val="single" w:sz="4" w:space="0" w:color="auto"/>
            </w:tcBorders>
          </w:tcPr>
          <w:p w14:paraId="6E327101" w14:textId="797E5182" w:rsidR="1A49F0DF" w:rsidRDefault="1A49F0DF" w:rsidP="1A49F0DF">
            <w:pPr>
              <w:rPr>
                <w:sz w:val="16"/>
                <w:szCs w:val="16"/>
              </w:rPr>
            </w:pPr>
          </w:p>
        </w:tc>
        <w:tc>
          <w:tcPr>
            <w:tcW w:w="930" w:type="dxa"/>
            <w:tcBorders>
              <w:bottom w:val="single" w:sz="4" w:space="0" w:color="auto"/>
            </w:tcBorders>
          </w:tcPr>
          <w:p w14:paraId="10AA8785" w14:textId="3E973F0B" w:rsidR="1A49F0DF" w:rsidRDefault="1A49F0DF" w:rsidP="1A49F0DF">
            <w:pPr>
              <w:rPr>
                <w:sz w:val="16"/>
                <w:szCs w:val="16"/>
              </w:rPr>
            </w:pPr>
          </w:p>
        </w:tc>
        <w:tc>
          <w:tcPr>
            <w:tcW w:w="3555" w:type="dxa"/>
            <w:tcBorders>
              <w:bottom w:val="single" w:sz="4" w:space="0" w:color="auto"/>
            </w:tcBorders>
          </w:tcPr>
          <w:p w14:paraId="13222FBD" w14:textId="68D87611" w:rsidR="1A49F0DF" w:rsidRDefault="1A49F0DF" w:rsidP="1A49F0DF">
            <w:pPr>
              <w:rPr>
                <w:sz w:val="16"/>
                <w:szCs w:val="16"/>
              </w:rPr>
            </w:pPr>
          </w:p>
        </w:tc>
      </w:tr>
      <w:tr w:rsidR="00BA5C18" w:rsidRPr="00BA5C18" w14:paraId="42EC7439" w14:textId="77777777" w:rsidTr="00BA5C18">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6644B95A" w14:textId="0B524760" w:rsidR="1A49F0DF" w:rsidRPr="00BA5C18" w:rsidRDefault="1A49F0DF" w:rsidP="0E0317AD">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39D62A3F" w14:textId="0DF4D500" w:rsidR="45CDC3F0" w:rsidRPr="00BA5C18" w:rsidRDefault="45CDC3F0" w:rsidP="0E0317AD">
            <w:pPr>
              <w:rPr>
                <w:rFonts w:eastAsia="Corbel" w:cs="Corbel"/>
                <w:b/>
                <w:bCs/>
                <w:color w:val="FFFFFF" w:themeColor="background1"/>
                <w:szCs w:val="20"/>
              </w:rPr>
            </w:pPr>
            <w:r w:rsidRPr="00BA5C18">
              <w:rPr>
                <w:rFonts w:eastAsia="Corbel" w:cs="Corbel"/>
                <w:b/>
                <w:bCs/>
                <w:color w:val="FFFFFF" w:themeColor="background1"/>
                <w:szCs w:val="20"/>
              </w:rPr>
              <w:t>Overige vereisten</w:t>
            </w:r>
          </w:p>
        </w:tc>
      </w:tr>
      <w:tr w:rsidR="1A49F0DF" w14:paraId="35FF2EE3" w14:textId="77777777" w:rsidTr="00BA5C18">
        <w:trPr>
          <w:trHeight w:val="300"/>
        </w:trPr>
        <w:tc>
          <w:tcPr>
            <w:tcW w:w="705" w:type="dxa"/>
            <w:tcBorders>
              <w:top w:val="single" w:sz="4" w:space="0" w:color="auto"/>
            </w:tcBorders>
          </w:tcPr>
          <w:p w14:paraId="046FC152" w14:textId="1C5A9915" w:rsidR="1A49F0DF" w:rsidRDefault="656EBC50" w:rsidP="1A49F0DF">
            <w:pPr>
              <w:pStyle w:val="Lijstalinea"/>
              <w:numPr>
                <w:ilvl w:val="0"/>
                <w:numId w:val="2"/>
              </w:numPr>
              <w:rPr>
                <w:rFonts w:eastAsia="Calibri"/>
                <w:sz w:val="16"/>
                <w:szCs w:val="16"/>
              </w:rPr>
            </w:pPr>
            <w:r w:rsidRPr="0E0317AD">
              <w:rPr>
                <w:rFonts w:eastAsia="Calibri"/>
                <w:sz w:val="16"/>
                <w:szCs w:val="16"/>
              </w:rPr>
              <w:t>*</w:t>
            </w:r>
          </w:p>
        </w:tc>
        <w:tc>
          <w:tcPr>
            <w:tcW w:w="2445" w:type="dxa"/>
            <w:tcBorders>
              <w:top w:val="single" w:sz="4" w:space="0" w:color="auto"/>
            </w:tcBorders>
          </w:tcPr>
          <w:p w14:paraId="6614F3EE" w14:textId="152C2740" w:rsidR="45CDC3F0" w:rsidRDefault="45CDC3F0" w:rsidP="1A49F0DF">
            <w:pPr>
              <w:rPr>
                <w:rFonts w:eastAsia="Corbel" w:cs="Corbel"/>
                <w:szCs w:val="20"/>
              </w:rPr>
            </w:pPr>
            <w:r w:rsidRPr="1A49F0DF">
              <w:rPr>
                <w:rFonts w:eastAsia="Corbel" w:cs="Corbel"/>
                <w:szCs w:val="20"/>
              </w:rPr>
              <w:t xml:space="preserve">het systeem moet flexibel genoeg zijn om aan te passen aan de specifieke behoeften van een contract. Het moet mogelijk zijn om voor specifieke overeenkomsten extra vormvereisten te kunnen toevoegen, waardoor velden ‘verplicht’ moeten worden ingevuld. </w:t>
            </w:r>
          </w:p>
        </w:tc>
        <w:tc>
          <w:tcPr>
            <w:tcW w:w="975" w:type="dxa"/>
            <w:tcBorders>
              <w:top w:val="single" w:sz="4" w:space="0" w:color="auto"/>
            </w:tcBorders>
          </w:tcPr>
          <w:p w14:paraId="490682AB" w14:textId="790108CD" w:rsidR="1A49F0DF" w:rsidRDefault="1A49F0DF" w:rsidP="1A49F0DF">
            <w:pPr>
              <w:rPr>
                <w:sz w:val="16"/>
                <w:szCs w:val="16"/>
              </w:rPr>
            </w:pPr>
          </w:p>
        </w:tc>
        <w:tc>
          <w:tcPr>
            <w:tcW w:w="930" w:type="dxa"/>
            <w:tcBorders>
              <w:top w:val="single" w:sz="4" w:space="0" w:color="auto"/>
            </w:tcBorders>
          </w:tcPr>
          <w:p w14:paraId="4A21DDDF" w14:textId="63085CEB" w:rsidR="1A49F0DF" w:rsidRDefault="1A49F0DF" w:rsidP="1A49F0DF">
            <w:pPr>
              <w:rPr>
                <w:sz w:val="16"/>
                <w:szCs w:val="16"/>
              </w:rPr>
            </w:pPr>
          </w:p>
        </w:tc>
        <w:tc>
          <w:tcPr>
            <w:tcW w:w="3555" w:type="dxa"/>
            <w:tcBorders>
              <w:top w:val="single" w:sz="4" w:space="0" w:color="auto"/>
            </w:tcBorders>
          </w:tcPr>
          <w:p w14:paraId="52CFADA0" w14:textId="3A63D513" w:rsidR="1A49F0DF" w:rsidRDefault="1A49F0DF" w:rsidP="1A49F0DF">
            <w:pPr>
              <w:rPr>
                <w:sz w:val="16"/>
                <w:szCs w:val="16"/>
              </w:rPr>
            </w:pPr>
          </w:p>
        </w:tc>
      </w:tr>
      <w:tr w:rsidR="1A49F0DF" w14:paraId="18C00D13" w14:textId="77777777" w:rsidTr="0E0317AD">
        <w:trPr>
          <w:trHeight w:val="300"/>
        </w:trPr>
        <w:tc>
          <w:tcPr>
            <w:tcW w:w="705" w:type="dxa"/>
          </w:tcPr>
          <w:p w14:paraId="1FFE44E3" w14:textId="355C3FDA" w:rsidR="1A49F0DF" w:rsidRDefault="1A49F0DF" w:rsidP="1A49F0DF">
            <w:pPr>
              <w:pStyle w:val="Lijstalinea"/>
              <w:numPr>
                <w:ilvl w:val="0"/>
                <w:numId w:val="2"/>
              </w:numPr>
              <w:rPr>
                <w:rFonts w:eastAsia="Calibri"/>
                <w:sz w:val="16"/>
                <w:szCs w:val="16"/>
              </w:rPr>
            </w:pPr>
          </w:p>
        </w:tc>
        <w:tc>
          <w:tcPr>
            <w:tcW w:w="2445" w:type="dxa"/>
          </w:tcPr>
          <w:p w14:paraId="0AB9F707" w14:textId="52501F3A" w:rsidR="45CDC3F0" w:rsidRDefault="45CDC3F0" w:rsidP="1A49F0DF">
            <w:pPr>
              <w:rPr>
                <w:rFonts w:eastAsia="Corbel" w:cs="Corbel"/>
                <w:szCs w:val="20"/>
              </w:rPr>
            </w:pPr>
            <w:r w:rsidRPr="1A49F0DF">
              <w:rPr>
                <w:rFonts w:eastAsia="Corbel" w:cs="Corbel"/>
                <w:szCs w:val="20"/>
              </w:rPr>
              <w:t>het systeem dient gekoppeld te zijn aan de financiën.</w:t>
            </w:r>
          </w:p>
        </w:tc>
        <w:tc>
          <w:tcPr>
            <w:tcW w:w="975" w:type="dxa"/>
          </w:tcPr>
          <w:p w14:paraId="5589C954" w14:textId="7C91E63A" w:rsidR="1A49F0DF" w:rsidRDefault="1A49F0DF" w:rsidP="1A49F0DF">
            <w:pPr>
              <w:rPr>
                <w:sz w:val="16"/>
                <w:szCs w:val="16"/>
              </w:rPr>
            </w:pPr>
          </w:p>
        </w:tc>
        <w:tc>
          <w:tcPr>
            <w:tcW w:w="930" w:type="dxa"/>
          </w:tcPr>
          <w:p w14:paraId="0C233777" w14:textId="2F0361D2" w:rsidR="1A49F0DF" w:rsidRDefault="1A49F0DF" w:rsidP="1A49F0DF">
            <w:pPr>
              <w:rPr>
                <w:sz w:val="16"/>
                <w:szCs w:val="16"/>
              </w:rPr>
            </w:pPr>
          </w:p>
        </w:tc>
        <w:tc>
          <w:tcPr>
            <w:tcW w:w="3555" w:type="dxa"/>
          </w:tcPr>
          <w:p w14:paraId="2BB149DC" w14:textId="43081103" w:rsidR="1A49F0DF" w:rsidRDefault="1A49F0DF" w:rsidP="1A49F0DF">
            <w:pPr>
              <w:rPr>
                <w:sz w:val="16"/>
                <w:szCs w:val="16"/>
              </w:rPr>
            </w:pPr>
          </w:p>
        </w:tc>
      </w:tr>
      <w:tr w:rsidR="1A49F0DF" w14:paraId="4277D28B" w14:textId="77777777" w:rsidTr="0E0317AD">
        <w:trPr>
          <w:trHeight w:val="300"/>
        </w:trPr>
        <w:tc>
          <w:tcPr>
            <w:tcW w:w="705" w:type="dxa"/>
          </w:tcPr>
          <w:p w14:paraId="239339F9" w14:textId="60616803" w:rsidR="1A49F0DF" w:rsidRDefault="1A49F0DF" w:rsidP="1A49F0DF">
            <w:pPr>
              <w:pStyle w:val="Lijstalinea"/>
              <w:numPr>
                <w:ilvl w:val="0"/>
                <w:numId w:val="2"/>
              </w:numPr>
              <w:rPr>
                <w:rFonts w:eastAsia="Calibri"/>
                <w:sz w:val="16"/>
                <w:szCs w:val="16"/>
              </w:rPr>
            </w:pPr>
          </w:p>
        </w:tc>
        <w:tc>
          <w:tcPr>
            <w:tcW w:w="2445" w:type="dxa"/>
          </w:tcPr>
          <w:p w14:paraId="36D97318" w14:textId="692F362F" w:rsidR="45CDC3F0" w:rsidRDefault="45CDC3F0" w:rsidP="1A49F0DF">
            <w:pPr>
              <w:rPr>
                <w:rFonts w:eastAsia="Corbel" w:cs="Corbel"/>
                <w:szCs w:val="20"/>
              </w:rPr>
            </w:pPr>
            <w:r w:rsidRPr="1A49F0DF">
              <w:rPr>
                <w:rFonts w:eastAsia="Corbel" w:cs="Corbel"/>
                <w:szCs w:val="20"/>
              </w:rPr>
              <w:t>het systeem moet voldoen aan de beveiligingsnormen om de vertrouwelijkheid, integriteit en beschikbaarheid van contractgegevens te waarborgen.</w:t>
            </w:r>
          </w:p>
        </w:tc>
        <w:tc>
          <w:tcPr>
            <w:tcW w:w="975" w:type="dxa"/>
          </w:tcPr>
          <w:p w14:paraId="3E9AA79B" w14:textId="65EED1B4" w:rsidR="1A49F0DF" w:rsidRDefault="1A49F0DF" w:rsidP="1A49F0DF">
            <w:pPr>
              <w:rPr>
                <w:sz w:val="16"/>
                <w:szCs w:val="16"/>
              </w:rPr>
            </w:pPr>
          </w:p>
        </w:tc>
        <w:tc>
          <w:tcPr>
            <w:tcW w:w="930" w:type="dxa"/>
          </w:tcPr>
          <w:p w14:paraId="1384D610" w14:textId="4FA45E5C" w:rsidR="1A49F0DF" w:rsidRDefault="1A49F0DF" w:rsidP="1A49F0DF">
            <w:pPr>
              <w:rPr>
                <w:sz w:val="16"/>
                <w:szCs w:val="16"/>
              </w:rPr>
            </w:pPr>
          </w:p>
        </w:tc>
        <w:tc>
          <w:tcPr>
            <w:tcW w:w="3555" w:type="dxa"/>
          </w:tcPr>
          <w:p w14:paraId="1910D287" w14:textId="4D8A6783" w:rsidR="1A49F0DF" w:rsidRDefault="1A49F0DF" w:rsidP="1A49F0DF">
            <w:pPr>
              <w:rPr>
                <w:sz w:val="16"/>
                <w:szCs w:val="16"/>
              </w:rPr>
            </w:pPr>
          </w:p>
        </w:tc>
      </w:tr>
      <w:tr w:rsidR="1A49F0DF" w14:paraId="517CD43B" w14:textId="77777777" w:rsidTr="0E0317AD">
        <w:trPr>
          <w:trHeight w:val="300"/>
        </w:trPr>
        <w:tc>
          <w:tcPr>
            <w:tcW w:w="705" w:type="dxa"/>
          </w:tcPr>
          <w:p w14:paraId="4ADF7205" w14:textId="527EAC77" w:rsidR="1A49F0DF" w:rsidRDefault="5CEBD276" w:rsidP="1A49F0DF">
            <w:pPr>
              <w:pStyle w:val="Lijstalinea"/>
              <w:numPr>
                <w:ilvl w:val="0"/>
                <w:numId w:val="2"/>
              </w:numPr>
              <w:rPr>
                <w:rFonts w:eastAsia="Calibri"/>
                <w:sz w:val="16"/>
                <w:szCs w:val="16"/>
              </w:rPr>
            </w:pPr>
            <w:r w:rsidRPr="0E0317AD">
              <w:rPr>
                <w:rFonts w:eastAsia="Calibri"/>
                <w:sz w:val="16"/>
                <w:szCs w:val="16"/>
              </w:rPr>
              <w:t>*</w:t>
            </w:r>
          </w:p>
        </w:tc>
        <w:tc>
          <w:tcPr>
            <w:tcW w:w="2445" w:type="dxa"/>
          </w:tcPr>
          <w:p w14:paraId="695232AE" w14:textId="12B8E5B3" w:rsidR="0BCC3A52" w:rsidRDefault="0BCC3A52" w:rsidP="1A49F0DF">
            <w:r w:rsidRPr="0E0317AD">
              <w:rPr>
                <w:rFonts w:eastAsia="Corbel" w:cs="Corbel"/>
                <w:szCs w:val="20"/>
              </w:rPr>
              <w:t xml:space="preserve">er moet een persoonlijke </w:t>
            </w:r>
            <w:r w:rsidRPr="0E0317AD">
              <w:rPr>
                <w:rFonts w:eastAsia="Corbel" w:cs="Corbel"/>
                <w:szCs w:val="20"/>
              </w:rPr>
              <w:lastRenderedPageBreak/>
              <w:t>contractendashboard</w:t>
            </w:r>
            <w:r w:rsidR="187B4F96" w:rsidRPr="0E0317AD">
              <w:rPr>
                <w:rFonts w:eastAsia="Corbel" w:cs="Corbel"/>
                <w:szCs w:val="20"/>
              </w:rPr>
              <w:t xml:space="preserve">, voorzien van een agenda, </w:t>
            </w:r>
            <w:r w:rsidRPr="0E0317AD">
              <w:rPr>
                <w:rFonts w:eastAsia="Corbel" w:cs="Corbel"/>
                <w:szCs w:val="20"/>
              </w:rPr>
              <w:t xml:space="preserve"> gemaakt kunnen worden; voor de contractmanagers, waardoor men alleen de voor hem of haar relevante contracten in beeld krijgt.  </w:t>
            </w:r>
          </w:p>
        </w:tc>
        <w:tc>
          <w:tcPr>
            <w:tcW w:w="975" w:type="dxa"/>
          </w:tcPr>
          <w:p w14:paraId="789D7C8B" w14:textId="1698CC13" w:rsidR="1A49F0DF" w:rsidRDefault="1A49F0DF" w:rsidP="1A49F0DF">
            <w:pPr>
              <w:rPr>
                <w:sz w:val="16"/>
                <w:szCs w:val="16"/>
              </w:rPr>
            </w:pPr>
          </w:p>
        </w:tc>
        <w:tc>
          <w:tcPr>
            <w:tcW w:w="930" w:type="dxa"/>
          </w:tcPr>
          <w:p w14:paraId="1DEC4F04" w14:textId="0B269539" w:rsidR="1A49F0DF" w:rsidRDefault="1A49F0DF" w:rsidP="1A49F0DF">
            <w:pPr>
              <w:rPr>
                <w:sz w:val="16"/>
                <w:szCs w:val="16"/>
              </w:rPr>
            </w:pPr>
          </w:p>
        </w:tc>
        <w:tc>
          <w:tcPr>
            <w:tcW w:w="3555" w:type="dxa"/>
          </w:tcPr>
          <w:p w14:paraId="497C4BF0" w14:textId="585AAF57" w:rsidR="1A49F0DF" w:rsidRDefault="1A49F0DF" w:rsidP="1A49F0DF">
            <w:pPr>
              <w:rPr>
                <w:sz w:val="16"/>
                <w:szCs w:val="16"/>
              </w:rPr>
            </w:pPr>
          </w:p>
        </w:tc>
      </w:tr>
    </w:tbl>
    <w:p w14:paraId="196B51AF" w14:textId="17FB85DE" w:rsidR="00112B2C" w:rsidRDefault="00112B2C" w:rsidP="1A49F0DF"/>
    <w:p w14:paraId="13430556" w14:textId="4DFE06E9" w:rsidR="00FA7D3F" w:rsidRDefault="75C95A07" w:rsidP="001A3730">
      <w:pPr>
        <w:pStyle w:val="Kop2"/>
        <w:rPr>
          <w:b w:val="0"/>
          <w:bCs w:val="0"/>
        </w:rPr>
      </w:pPr>
      <w:bookmarkStart w:id="13" w:name="_Toc2144343605"/>
      <w:r>
        <w:rPr>
          <w:b w:val="0"/>
          <w:bCs w:val="0"/>
        </w:rPr>
        <w:t>Re</w:t>
      </w:r>
      <w:r w:rsidR="053E8353">
        <w:rPr>
          <w:b w:val="0"/>
          <w:bCs w:val="0"/>
        </w:rPr>
        <w:t>ferenties</w:t>
      </w:r>
      <w:bookmarkEnd w:id="13"/>
    </w:p>
    <w:p w14:paraId="4C5A0E1B" w14:textId="22B0704C" w:rsidR="00FA7D3F" w:rsidRDefault="75C95A07" w:rsidP="0E0317AD">
      <w:r>
        <w:t>De vragen vooraf een tweetal referenties</w:t>
      </w:r>
      <w:r w:rsidR="7313246A">
        <w:t xml:space="preserve"> in te dienen</w:t>
      </w:r>
      <w:r>
        <w:t xml:space="preserve">. Wij </w:t>
      </w:r>
      <w:r w:rsidR="6164C746">
        <w:t xml:space="preserve">trachten om minimaal 1 referent te spreken om ook hun ervaringen te horen. Wij verzoeken u dit kenbaar te maken bij de referent. </w:t>
      </w:r>
      <w:r w:rsidR="4288D56C">
        <w:t>Met betrekking tot de referentie dient deze te voldoen aan de volgende criteria:</w:t>
      </w:r>
    </w:p>
    <w:p w14:paraId="3B2CE9ED" w14:textId="24AD8747" w:rsidR="00FA7D3F" w:rsidRDefault="4288D56C" w:rsidP="0E0317AD">
      <w:pPr>
        <w:pStyle w:val="Lijstalinea"/>
        <w:numPr>
          <w:ilvl w:val="0"/>
          <w:numId w:val="1"/>
        </w:numPr>
        <w:rPr>
          <w:rFonts w:eastAsia="Calibri"/>
          <w:szCs w:val="20"/>
        </w:rPr>
      </w:pPr>
      <w:r w:rsidRPr="0E0317AD">
        <w:rPr>
          <w:rFonts w:eastAsia="Calibri"/>
          <w:szCs w:val="20"/>
        </w:rPr>
        <w:t xml:space="preserve">De </w:t>
      </w:r>
      <w:r w:rsidR="4D48F2D4" w:rsidRPr="0E0317AD">
        <w:rPr>
          <w:rFonts w:eastAsia="Calibri"/>
          <w:szCs w:val="20"/>
        </w:rPr>
        <w:t>softwareoplossing</w:t>
      </w:r>
      <w:r w:rsidRPr="0E0317AD">
        <w:rPr>
          <w:rFonts w:eastAsia="Calibri"/>
          <w:szCs w:val="20"/>
        </w:rPr>
        <w:t xml:space="preserve"> is minimaal 6 maanden geleden geïmplementeerd. De opdrachtnemer werkt minimaal 6 maanden met uw software</w:t>
      </w:r>
      <w:r w:rsidR="07C0757B" w:rsidRPr="0E0317AD">
        <w:rPr>
          <w:rFonts w:eastAsia="Calibri"/>
          <w:szCs w:val="20"/>
        </w:rPr>
        <w:t>;</w:t>
      </w:r>
    </w:p>
    <w:p w14:paraId="00F96103" w14:textId="0E1773AC" w:rsidR="00FA7D3F" w:rsidRDefault="4288D56C" w:rsidP="0E0317AD">
      <w:pPr>
        <w:pStyle w:val="Lijstalinea"/>
        <w:numPr>
          <w:ilvl w:val="0"/>
          <w:numId w:val="1"/>
        </w:numPr>
        <w:rPr>
          <w:rFonts w:eastAsia="Calibri"/>
          <w:szCs w:val="20"/>
        </w:rPr>
      </w:pPr>
      <w:r w:rsidRPr="0E0317AD">
        <w:rPr>
          <w:rFonts w:eastAsia="Calibri"/>
          <w:szCs w:val="20"/>
        </w:rPr>
        <w:t xml:space="preserve">De opdrachtgever is een </w:t>
      </w:r>
      <w:r w:rsidR="318AF3AE" w:rsidRPr="0E0317AD">
        <w:rPr>
          <w:rFonts w:eastAsia="Calibri"/>
          <w:szCs w:val="20"/>
        </w:rPr>
        <w:t xml:space="preserve">aanbestedende dienst </w:t>
      </w:r>
      <w:r w:rsidRPr="0E0317AD">
        <w:rPr>
          <w:rFonts w:eastAsia="Calibri"/>
          <w:szCs w:val="20"/>
        </w:rPr>
        <w:t>met minimaal 200 gebruikers van de oplossing</w:t>
      </w:r>
      <w:r w:rsidR="6712E813" w:rsidRPr="0E0317AD">
        <w:rPr>
          <w:rFonts w:eastAsia="Calibri"/>
          <w:szCs w:val="20"/>
        </w:rPr>
        <w:t xml:space="preserve"> (aanpassingrechten voor minimaal 60 gebruikers en leesrechten voor 200 gebruikers)</w:t>
      </w:r>
      <w:r w:rsidR="76857DA6" w:rsidRPr="0E0317AD">
        <w:rPr>
          <w:rFonts w:eastAsia="Calibri"/>
          <w:szCs w:val="20"/>
        </w:rPr>
        <w:t>;</w:t>
      </w:r>
    </w:p>
    <w:p w14:paraId="2DF93C67" w14:textId="32264DFA" w:rsidR="00FA7D3F" w:rsidRDefault="4288D56C" w:rsidP="0E0317AD">
      <w:pPr>
        <w:pStyle w:val="Lijstalinea"/>
        <w:numPr>
          <w:ilvl w:val="0"/>
          <w:numId w:val="1"/>
        </w:numPr>
        <w:rPr>
          <w:rFonts w:eastAsia="Calibri"/>
          <w:szCs w:val="20"/>
        </w:rPr>
      </w:pPr>
      <w:r w:rsidRPr="0E0317AD">
        <w:rPr>
          <w:rFonts w:eastAsia="Calibri"/>
          <w:szCs w:val="20"/>
        </w:rPr>
        <w:t>U heeft de implementatie zelfstandig uitgevoerd</w:t>
      </w:r>
      <w:r w:rsidR="52AE5552" w:rsidRPr="0E0317AD">
        <w:rPr>
          <w:rFonts w:eastAsia="Calibri"/>
          <w:szCs w:val="20"/>
        </w:rPr>
        <w:t>;</w:t>
      </w:r>
    </w:p>
    <w:p w14:paraId="7BCC06B0" w14:textId="3E9B7700" w:rsidR="00FA7D3F" w:rsidRDefault="4288D56C" w:rsidP="0E0317AD">
      <w:pPr>
        <w:pStyle w:val="Lijstalinea"/>
        <w:numPr>
          <w:ilvl w:val="0"/>
          <w:numId w:val="1"/>
        </w:numPr>
        <w:rPr>
          <w:rFonts w:eastAsia="Calibri"/>
          <w:szCs w:val="20"/>
        </w:rPr>
      </w:pPr>
      <w:r w:rsidRPr="0E0317AD">
        <w:rPr>
          <w:rFonts w:eastAsia="Calibri"/>
          <w:szCs w:val="20"/>
        </w:rPr>
        <w:t>De software is door uw organisatie zelfstandig / in eigen beheer ontwikkeld en onderhouden (is niet uitbesteed)</w:t>
      </w:r>
      <w:r w:rsidR="00BA5C18">
        <w:rPr>
          <w:rFonts w:eastAsia="Calibri"/>
          <w:szCs w:val="20"/>
        </w:rPr>
        <w:t>;</w:t>
      </w:r>
    </w:p>
    <w:p w14:paraId="2A9E53E6" w14:textId="4A9E751D" w:rsidR="00FA7D3F" w:rsidRDefault="4288D56C" w:rsidP="0E0317AD">
      <w:pPr>
        <w:pStyle w:val="Lijstalinea"/>
        <w:numPr>
          <w:ilvl w:val="0"/>
          <w:numId w:val="1"/>
        </w:numPr>
        <w:rPr>
          <w:rFonts w:eastAsia="Calibri"/>
          <w:szCs w:val="20"/>
        </w:rPr>
      </w:pPr>
      <w:r w:rsidRPr="0E0317AD">
        <w:rPr>
          <w:rFonts w:eastAsia="Calibri"/>
          <w:szCs w:val="20"/>
        </w:rPr>
        <w:t>De ondersteuning van de dienstverlening wordt door uw eigen organisatie uitgevoerd (is niet uitbesteed)</w:t>
      </w:r>
      <w:r w:rsidR="00BA5C18">
        <w:rPr>
          <w:rFonts w:eastAsia="Calibri"/>
          <w:szCs w:val="20"/>
        </w:rPr>
        <w:t>;</w:t>
      </w:r>
    </w:p>
    <w:p w14:paraId="217EB552" w14:textId="59F302E4" w:rsidR="00FA7D3F" w:rsidRDefault="4288D56C" w:rsidP="0E0317AD">
      <w:pPr>
        <w:pStyle w:val="Lijstalinea"/>
        <w:numPr>
          <w:ilvl w:val="0"/>
          <w:numId w:val="1"/>
        </w:numPr>
        <w:rPr>
          <w:rFonts w:eastAsia="Calibri"/>
          <w:szCs w:val="20"/>
        </w:rPr>
      </w:pPr>
      <w:r w:rsidRPr="0E0317AD">
        <w:rPr>
          <w:rFonts w:eastAsia="Calibri"/>
          <w:szCs w:val="20"/>
        </w:rPr>
        <w:t>De data die in het systeem wordt opgeslagen wordt bewaard op servers in de EU</w:t>
      </w:r>
      <w:r w:rsidR="00BA5C18">
        <w:rPr>
          <w:rFonts w:eastAsia="Calibri"/>
          <w:szCs w:val="20"/>
        </w:rPr>
        <w:t>;</w:t>
      </w:r>
    </w:p>
    <w:p w14:paraId="5530F014" w14:textId="4A98E9F7" w:rsidR="00FA7D3F" w:rsidRDefault="4288D56C" w:rsidP="0E0317AD">
      <w:pPr>
        <w:pStyle w:val="Lijstalinea"/>
        <w:numPr>
          <w:ilvl w:val="0"/>
          <w:numId w:val="1"/>
        </w:numPr>
        <w:rPr>
          <w:rFonts w:eastAsia="Calibri"/>
          <w:szCs w:val="20"/>
        </w:rPr>
      </w:pPr>
      <w:r w:rsidRPr="0E0317AD">
        <w:rPr>
          <w:rFonts w:eastAsia="Calibri"/>
          <w:szCs w:val="20"/>
        </w:rPr>
        <w:t>De GIBIT is na de afgesloten overeenkomst en verwerkersovereenkomst het hoogst in rangorde van de overeenkomst.</w:t>
      </w:r>
    </w:p>
    <w:p w14:paraId="7118E9CA" w14:textId="09029825" w:rsidR="00FA7D3F" w:rsidRDefault="00FA7D3F" w:rsidP="0E0317AD">
      <w:pPr>
        <w:rPr>
          <w:rFonts w:eastAsia="Calibri"/>
          <w:szCs w:val="20"/>
        </w:rPr>
      </w:pPr>
    </w:p>
    <w:tbl>
      <w:tblPr>
        <w:tblStyle w:val="Tabelraster"/>
        <w:tblW w:w="0" w:type="auto"/>
        <w:tblLayout w:type="fixed"/>
        <w:tblLook w:val="06A0" w:firstRow="1" w:lastRow="0" w:firstColumn="1" w:lastColumn="0" w:noHBand="1" w:noVBand="1"/>
      </w:tblPr>
      <w:tblGrid>
        <w:gridCol w:w="506"/>
        <w:gridCol w:w="1855"/>
        <w:gridCol w:w="3191"/>
        <w:gridCol w:w="2938"/>
      </w:tblGrid>
      <w:tr w:rsidR="0E0317AD" w14:paraId="6CF31405" w14:textId="77777777" w:rsidTr="0E0317AD">
        <w:trPr>
          <w:trHeight w:val="300"/>
        </w:trPr>
        <w:tc>
          <w:tcPr>
            <w:tcW w:w="8490" w:type="dxa"/>
            <w:gridSpan w:val="4"/>
            <w:tcBorders>
              <w:top w:val="single" w:sz="8" w:space="0" w:color="441D42" w:themeColor="accent1"/>
              <w:left w:val="single" w:sz="8" w:space="0" w:color="441D42" w:themeColor="accent1"/>
              <w:bottom w:val="single" w:sz="8" w:space="0" w:color="441D42" w:themeColor="accent1"/>
              <w:right w:val="single" w:sz="8" w:space="0" w:color="441D42" w:themeColor="accent1"/>
            </w:tcBorders>
            <w:shd w:val="clear" w:color="auto" w:fill="006F82" w:themeFill="accent4" w:themeFillShade="BF"/>
            <w:tcMar>
              <w:left w:w="108" w:type="dxa"/>
              <w:right w:w="108" w:type="dxa"/>
            </w:tcMar>
          </w:tcPr>
          <w:p w14:paraId="30B09B60" w14:textId="1B178B3B" w:rsidR="0E0317AD" w:rsidRDefault="0E0317AD" w:rsidP="0E0317AD">
            <w:r w:rsidRPr="0E0317AD">
              <w:rPr>
                <w:rFonts w:eastAsia="Corbel" w:cs="Corbel"/>
                <w:b/>
                <w:bCs/>
                <w:color w:val="FFFFFF" w:themeColor="background1"/>
                <w:szCs w:val="20"/>
              </w:rPr>
              <w:t xml:space="preserve">Referentie </w:t>
            </w:r>
            <w:r w:rsidR="17B9D0E8" w:rsidRPr="0E0317AD">
              <w:rPr>
                <w:rFonts w:eastAsia="Corbel" w:cs="Corbel"/>
                <w:b/>
                <w:bCs/>
                <w:color w:val="FFFFFF" w:themeColor="background1"/>
                <w:szCs w:val="20"/>
              </w:rPr>
              <w:t>m.b.t. martkverkenning contactbeheer- en managementeisen</w:t>
            </w:r>
          </w:p>
        </w:tc>
      </w:tr>
      <w:tr w:rsidR="0E0317AD" w14:paraId="0A8F4302" w14:textId="77777777" w:rsidTr="00BA5C18">
        <w:trPr>
          <w:trHeight w:val="300"/>
        </w:trPr>
        <w:tc>
          <w:tcPr>
            <w:tcW w:w="506" w:type="dxa"/>
            <w:vMerge w:val="restart"/>
            <w:tcBorders>
              <w:top w:val="single" w:sz="8" w:space="0" w:color="441D42" w:themeColor="accent1"/>
              <w:left w:val="single" w:sz="8" w:space="0" w:color="auto"/>
              <w:bottom w:val="single" w:sz="8" w:space="0" w:color="auto"/>
              <w:right w:val="nil"/>
            </w:tcBorders>
            <w:tcMar>
              <w:left w:w="108" w:type="dxa"/>
              <w:right w:w="108" w:type="dxa"/>
            </w:tcMar>
          </w:tcPr>
          <w:p w14:paraId="7ED3CB86" w14:textId="7D15B794" w:rsidR="0E0317AD" w:rsidRDefault="0E0317AD" w:rsidP="0E0317AD">
            <w:r w:rsidRPr="0E0317AD">
              <w:rPr>
                <w:rFonts w:eastAsia="Corbel" w:cs="Corbel"/>
                <w:b/>
                <w:bCs/>
                <w:szCs w:val="20"/>
              </w:rPr>
              <w:t>1</w:t>
            </w:r>
          </w:p>
        </w:tc>
        <w:tc>
          <w:tcPr>
            <w:tcW w:w="1855" w:type="dxa"/>
            <w:vMerge w:val="restart"/>
            <w:tcBorders>
              <w:top w:val="nil"/>
              <w:left w:val="nil"/>
              <w:bottom w:val="single" w:sz="8" w:space="0" w:color="auto"/>
              <w:right w:val="nil"/>
            </w:tcBorders>
            <w:tcMar>
              <w:left w:w="108" w:type="dxa"/>
              <w:right w:w="108" w:type="dxa"/>
            </w:tcMar>
          </w:tcPr>
          <w:p w14:paraId="6D659BB4" w14:textId="5FF6EBD0" w:rsidR="0E0317AD" w:rsidRDefault="0E0317AD" w:rsidP="0E0317AD">
            <w:r w:rsidRPr="0E0317AD">
              <w:rPr>
                <w:rFonts w:eastAsia="Corbel" w:cs="Corbel"/>
                <w:szCs w:val="20"/>
              </w:rPr>
              <w:t>NAW-gegevens referentieproject</w:t>
            </w:r>
          </w:p>
        </w:tc>
        <w:tc>
          <w:tcPr>
            <w:tcW w:w="3191" w:type="dxa"/>
            <w:tcBorders>
              <w:top w:val="single" w:sz="8" w:space="0" w:color="auto"/>
              <w:left w:val="nil"/>
              <w:bottom w:val="single" w:sz="8" w:space="0" w:color="auto"/>
              <w:right w:val="nil"/>
            </w:tcBorders>
            <w:tcMar>
              <w:left w:w="108" w:type="dxa"/>
              <w:right w:w="108" w:type="dxa"/>
            </w:tcMar>
          </w:tcPr>
          <w:p w14:paraId="07889DE2" w14:textId="0DDE2889" w:rsidR="0E0317AD" w:rsidRDefault="0E0317AD" w:rsidP="0E0317AD">
            <w:r w:rsidRPr="0E0317AD">
              <w:rPr>
                <w:rFonts w:eastAsia="Corbel" w:cs="Corbel"/>
                <w:szCs w:val="20"/>
              </w:rPr>
              <w:t xml:space="preserve">Naam organisatie </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30353686" w14:textId="225A1AB3" w:rsidR="0E0317AD" w:rsidRDefault="0E0317AD" w:rsidP="0E0317AD">
            <w:r w:rsidRPr="0E0317AD">
              <w:rPr>
                <w:rFonts w:eastAsia="Corbel" w:cs="Corbel"/>
                <w:szCs w:val="20"/>
              </w:rPr>
              <w:t xml:space="preserve"> </w:t>
            </w:r>
          </w:p>
        </w:tc>
      </w:tr>
      <w:tr w:rsidR="0E0317AD" w14:paraId="4431CB3B" w14:textId="77777777" w:rsidTr="00BA5C18">
        <w:trPr>
          <w:trHeight w:val="300"/>
        </w:trPr>
        <w:tc>
          <w:tcPr>
            <w:tcW w:w="506" w:type="dxa"/>
            <w:vMerge/>
            <w:tcBorders>
              <w:left w:val="single" w:sz="0" w:space="0" w:color="auto"/>
              <w:right w:val="nil"/>
            </w:tcBorders>
            <w:vAlign w:val="center"/>
          </w:tcPr>
          <w:p w14:paraId="67B153D6" w14:textId="77777777" w:rsidR="00420F54" w:rsidRDefault="00420F54"/>
        </w:tc>
        <w:tc>
          <w:tcPr>
            <w:tcW w:w="1855" w:type="dxa"/>
            <w:vMerge/>
            <w:tcBorders>
              <w:left w:val="nil"/>
              <w:right w:val="nil"/>
            </w:tcBorders>
            <w:vAlign w:val="center"/>
          </w:tcPr>
          <w:p w14:paraId="292A360D" w14:textId="77777777" w:rsidR="00420F54" w:rsidRDefault="00420F54"/>
        </w:tc>
        <w:tc>
          <w:tcPr>
            <w:tcW w:w="3191" w:type="dxa"/>
            <w:tcBorders>
              <w:top w:val="single" w:sz="8" w:space="0" w:color="auto"/>
              <w:left w:val="nil"/>
              <w:bottom w:val="single" w:sz="8" w:space="0" w:color="auto"/>
              <w:right w:val="nil"/>
            </w:tcBorders>
            <w:tcMar>
              <w:left w:w="108" w:type="dxa"/>
              <w:right w:w="108" w:type="dxa"/>
            </w:tcMar>
          </w:tcPr>
          <w:p w14:paraId="4C73FEA8" w14:textId="4A3E8B8D" w:rsidR="0E0317AD" w:rsidRDefault="0E0317AD" w:rsidP="0E0317AD">
            <w:r w:rsidRPr="0E0317AD">
              <w:rPr>
                <w:rFonts w:eastAsia="Corbel" w:cs="Corbel"/>
                <w:szCs w:val="20"/>
              </w:rPr>
              <w:t>Naam contactpersoon</w:t>
            </w:r>
            <w:r w:rsidR="034E6CE4" w:rsidRPr="0E0317AD">
              <w:rPr>
                <w:rFonts w:eastAsia="Corbel" w:cs="Corbel"/>
                <w:szCs w:val="20"/>
              </w:rPr>
              <w:t xml:space="preserve"> en beschikbaar voor vragen vanuit de opdrachtgever</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6BE20CC6" w14:textId="70475467" w:rsidR="0E0317AD" w:rsidRDefault="0E0317AD" w:rsidP="0E0317AD">
            <w:r w:rsidRPr="0E0317AD">
              <w:rPr>
                <w:rFonts w:eastAsia="Corbel" w:cs="Corbel"/>
                <w:szCs w:val="20"/>
              </w:rPr>
              <w:t xml:space="preserve"> </w:t>
            </w:r>
          </w:p>
        </w:tc>
      </w:tr>
      <w:tr w:rsidR="0E0317AD" w14:paraId="5F377023" w14:textId="77777777" w:rsidTr="00BA5C18">
        <w:trPr>
          <w:trHeight w:val="300"/>
        </w:trPr>
        <w:tc>
          <w:tcPr>
            <w:tcW w:w="506" w:type="dxa"/>
            <w:vMerge/>
            <w:tcBorders>
              <w:left w:val="single" w:sz="0" w:space="0" w:color="auto"/>
              <w:right w:val="nil"/>
            </w:tcBorders>
            <w:vAlign w:val="center"/>
          </w:tcPr>
          <w:p w14:paraId="7A1D7571" w14:textId="77777777" w:rsidR="00420F54" w:rsidRDefault="00420F54"/>
        </w:tc>
        <w:tc>
          <w:tcPr>
            <w:tcW w:w="1855" w:type="dxa"/>
            <w:vMerge/>
            <w:tcBorders>
              <w:left w:val="nil"/>
              <w:right w:val="nil"/>
            </w:tcBorders>
            <w:vAlign w:val="center"/>
          </w:tcPr>
          <w:p w14:paraId="1DC1BAF4" w14:textId="77777777" w:rsidR="00420F54" w:rsidRDefault="00420F54"/>
        </w:tc>
        <w:tc>
          <w:tcPr>
            <w:tcW w:w="3191" w:type="dxa"/>
            <w:tcBorders>
              <w:top w:val="single" w:sz="8" w:space="0" w:color="auto"/>
              <w:left w:val="nil"/>
              <w:bottom w:val="single" w:sz="8" w:space="0" w:color="auto"/>
              <w:right w:val="nil"/>
            </w:tcBorders>
            <w:tcMar>
              <w:left w:w="108" w:type="dxa"/>
              <w:right w:w="108" w:type="dxa"/>
            </w:tcMar>
          </w:tcPr>
          <w:p w14:paraId="7EC74AAF" w14:textId="457730E9" w:rsidR="0E0317AD" w:rsidRDefault="0E0317AD" w:rsidP="0E0317AD">
            <w:pPr>
              <w:rPr>
                <w:rFonts w:eastAsia="Corbel" w:cs="Corbel"/>
                <w:szCs w:val="20"/>
              </w:rPr>
            </w:pPr>
            <w:r w:rsidRPr="0E0317AD">
              <w:rPr>
                <w:rFonts w:eastAsia="Corbel" w:cs="Corbel"/>
                <w:szCs w:val="20"/>
              </w:rPr>
              <w:t>Telefoonnummer</w:t>
            </w:r>
            <w:r w:rsidR="7D39EEE1" w:rsidRPr="0E0317AD">
              <w:rPr>
                <w:rFonts w:eastAsia="Corbel" w:cs="Corbel"/>
                <w:szCs w:val="20"/>
              </w:rPr>
              <w:t xml:space="preserve"> contactpersoon</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6A8CD6E6" w14:textId="762924EF" w:rsidR="0E0317AD" w:rsidRDefault="0E0317AD" w:rsidP="0E0317AD">
            <w:r w:rsidRPr="0E0317AD">
              <w:rPr>
                <w:rFonts w:eastAsia="Corbel" w:cs="Corbel"/>
                <w:szCs w:val="20"/>
              </w:rPr>
              <w:t xml:space="preserve"> </w:t>
            </w:r>
          </w:p>
        </w:tc>
      </w:tr>
      <w:tr w:rsidR="0E0317AD" w14:paraId="1B0E0B00" w14:textId="77777777" w:rsidTr="00BA5C18">
        <w:trPr>
          <w:trHeight w:val="600"/>
        </w:trPr>
        <w:tc>
          <w:tcPr>
            <w:tcW w:w="506" w:type="dxa"/>
            <w:vMerge/>
            <w:tcBorders>
              <w:left w:val="single" w:sz="0" w:space="0" w:color="auto"/>
              <w:right w:val="nil"/>
            </w:tcBorders>
            <w:vAlign w:val="center"/>
          </w:tcPr>
          <w:p w14:paraId="160A600B" w14:textId="77777777" w:rsidR="00420F54" w:rsidRDefault="00420F54"/>
        </w:tc>
        <w:tc>
          <w:tcPr>
            <w:tcW w:w="1855" w:type="dxa"/>
            <w:vMerge/>
            <w:tcBorders>
              <w:left w:val="nil"/>
              <w:right w:val="nil"/>
            </w:tcBorders>
            <w:vAlign w:val="center"/>
          </w:tcPr>
          <w:p w14:paraId="0407FE9C" w14:textId="77777777" w:rsidR="00420F54" w:rsidRDefault="00420F54"/>
        </w:tc>
        <w:tc>
          <w:tcPr>
            <w:tcW w:w="3191" w:type="dxa"/>
            <w:tcBorders>
              <w:top w:val="single" w:sz="8" w:space="0" w:color="auto"/>
              <w:left w:val="nil"/>
              <w:bottom w:val="single" w:sz="8" w:space="0" w:color="000000"/>
              <w:right w:val="nil"/>
            </w:tcBorders>
            <w:tcMar>
              <w:left w:w="108" w:type="dxa"/>
              <w:right w:w="108" w:type="dxa"/>
            </w:tcMar>
          </w:tcPr>
          <w:p w14:paraId="4E6BCBD8" w14:textId="3632998A" w:rsidR="0E0317AD" w:rsidRDefault="0E0317AD" w:rsidP="0E0317AD">
            <w:pPr>
              <w:rPr>
                <w:rFonts w:eastAsia="Corbel" w:cs="Corbel"/>
                <w:szCs w:val="20"/>
              </w:rPr>
            </w:pPr>
            <w:r w:rsidRPr="0E0317AD">
              <w:rPr>
                <w:rFonts w:eastAsia="Corbel" w:cs="Corbel"/>
                <w:szCs w:val="20"/>
              </w:rPr>
              <w:t>Naam en omschrijving van het project</w:t>
            </w:r>
          </w:p>
        </w:tc>
        <w:tc>
          <w:tcPr>
            <w:tcW w:w="2938" w:type="dxa"/>
            <w:tcBorders>
              <w:top w:val="single" w:sz="8" w:space="0" w:color="auto"/>
              <w:left w:val="nil"/>
              <w:bottom w:val="single" w:sz="8" w:space="0" w:color="000000"/>
              <w:right w:val="single" w:sz="8" w:space="0" w:color="000000"/>
            </w:tcBorders>
            <w:tcMar>
              <w:left w:w="108" w:type="dxa"/>
              <w:right w:w="108" w:type="dxa"/>
            </w:tcMar>
          </w:tcPr>
          <w:p w14:paraId="4F05FF96" w14:textId="0AC87A18" w:rsidR="0E0317AD" w:rsidRDefault="0E0317AD" w:rsidP="0E0317AD">
            <w:r w:rsidRPr="0E0317AD">
              <w:rPr>
                <w:rFonts w:eastAsia="Corbel" w:cs="Corbel"/>
                <w:szCs w:val="20"/>
              </w:rPr>
              <w:t xml:space="preserve"> </w:t>
            </w:r>
          </w:p>
          <w:p w14:paraId="0948E07F" w14:textId="0280F26E" w:rsidR="0E0317AD" w:rsidRDefault="0E0317AD" w:rsidP="0E0317AD">
            <w:r w:rsidRPr="0E0317AD">
              <w:rPr>
                <w:rFonts w:eastAsia="Corbel" w:cs="Corbel"/>
                <w:szCs w:val="20"/>
              </w:rPr>
              <w:t xml:space="preserve"> </w:t>
            </w:r>
          </w:p>
        </w:tc>
      </w:tr>
      <w:tr w:rsidR="0E0317AD" w14:paraId="6042E8A7" w14:textId="77777777" w:rsidTr="00BA5C18">
        <w:trPr>
          <w:trHeight w:val="300"/>
        </w:trPr>
        <w:tc>
          <w:tcPr>
            <w:tcW w:w="506" w:type="dxa"/>
            <w:vMerge w:val="restart"/>
            <w:tcBorders>
              <w:top w:val="nil"/>
              <w:left w:val="single" w:sz="8" w:space="0" w:color="auto"/>
              <w:bottom w:val="single" w:sz="8" w:space="0" w:color="auto"/>
              <w:right w:val="nil"/>
            </w:tcBorders>
            <w:tcMar>
              <w:left w:w="108" w:type="dxa"/>
              <w:right w:w="108" w:type="dxa"/>
            </w:tcMar>
          </w:tcPr>
          <w:p w14:paraId="1FD24EF9" w14:textId="1530E543" w:rsidR="0E0317AD" w:rsidRDefault="0E0317AD" w:rsidP="0E0317AD">
            <w:r w:rsidRPr="0E0317AD">
              <w:rPr>
                <w:rFonts w:eastAsia="Corbel" w:cs="Corbel"/>
                <w:b/>
                <w:bCs/>
                <w:szCs w:val="20"/>
              </w:rPr>
              <w:t>2</w:t>
            </w:r>
          </w:p>
        </w:tc>
        <w:tc>
          <w:tcPr>
            <w:tcW w:w="1855" w:type="dxa"/>
            <w:vMerge w:val="restart"/>
            <w:tcBorders>
              <w:top w:val="nil"/>
              <w:left w:val="nil"/>
              <w:bottom w:val="single" w:sz="8" w:space="0" w:color="auto"/>
              <w:right w:val="nil"/>
            </w:tcBorders>
            <w:tcMar>
              <w:left w:w="108" w:type="dxa"/>
              <w:right w:w="108" w:type="dxa"/>
            </w:tcMar>
          </w:tcPr>
          <w:p w14:paraId="3D573C26" w14:textId="1E25D7EE" w:rsidR="0E0317AD" w:rsidRDefault="0E0317AD" w:rsidP="0E0317AD">
            <w:pPr>
              <w:rPr>
                <w:rFonts w:eastAsia="Corbel" w:cs="Corbel"/>
                <w:szCs w:val="20"/>
              </w:rPr>
            </w:pPr>
            <w:r w:rsidRPr="0E0317AD">
              <w:rPr>
                <w:rFonts w:eastAsia="Corbel" w:cs="Corbel"/>
                <w:szCs w:val="20"/>
              </w:rPr>
              <w:t>Omzet</w:t>
            </w:r>
            <w:r w:rsidR="44E0999F" w:rsidRPr="0E0317AD">
              <w:rPr>
                <w:rFonts w:eastAsia="Corbel" w:cs="Corbel"/>
                <w:szCs w:val="20"/>
              </w:rPr>
              <w:t xml:space="preserve"> referentieproject (excl. Implementatie)</w:t>
            </w:r>
          </w:p>
        </w:tc>
        <w:tc>
          <w:tcPr>
            <w:tcW w:w="3191" w:type="dxa"/>
            <w:tcBorders>
              <w:top w:val="single" w:sz="8" w:space="0" w:color="auto"/>
              <w:left w:val="nil"/>
              <w:bottom w:val="single" w:sz="8" w:space="0" w:color="auto"/>
              <w:right w:val="nil"/>
            </w:tcBorders>
            <w:tcMar>
              <w:left w:w="108" w:type="dxa"/>
              <w:right w:w="108" w:type="dxa"/>
            </w:tcMar>
          </w:tcPr>
          <w:p w14:paraId="62B9BEF2" w14:textId="113F4287" w:rsidR="0E0317AD" w:rsidRDefault="0E0317AD" w:rsidP="0E0317AD">
            <w:r w:rsidRPr="0E0317AD">
              <w:rPr>
                <w:rFonts w:eastAsia="Corbel" w:cs="Corbel"/>
                <w:szCs w:val="20"/>
              </w:rPr>
              <w:t>Het bedrag aan omzet per jaar</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7AED6189" w14:textId="5F2154E6" w:rsidR="0E0317AD" w:rsidRDefault="0E0317AD" w:rsidP="0E0317AD">
            <w:r w:rsidRPr="0E0317AD">
              <w:rPr>
                <w:rFonts w:eastAsia="Corbel" w:cs="Corbel"/>
                <w:szCs w:val="20"/>
              </w:rPr>
              <w:t xml:space="preserve"> </w:t>
            </w:r>
          </w:p>
        </w:tc>
      </w:tr>
      <w:tr w:rsidR="0E0317AD" w14:paraId="326E2EF6" w14:textId="77777777" w:rsidTr="00BA5C18">
        <w:trPr>
          <w:trHeight w:val="300"/>
        </w:trPr>
        <w:tc>
          <w:tcPr>
            <w:tcW w:w="506" w:type="dxa"/>
            <w:vMerge/>
            <w:tcBorders>
              <w:left w:val="single" w:sz="0" w:space="0" w:color="auto"/>
              <w:bottom w:val="single" w:sz="0" w:space="0" w:color="auto"/>
              <w:right w:val="nil"/>
            </w:tcBorders>
            <w:vAlign w:val="center"/>
          </w:tcPr>
          <w:p w14:paraId="28A0F9AF" w14:textId="77777777" w:rsidR="00420F54" w:rsidRDefault="00420F54"/>
        </w:tc>
        <w:tc>
          <w:tcPr>
            <w:tcW w:w="1855" w:type="dxa"/>
            <w:vMerge/>
            <w:tcBorders>
              <w:left w:val="nil"/>
              <w:bottom w:val="single" w:sz="0" w:space="0" w:color="auto"/>
              <w:right w:val="nil"/>
            </w:tcBorders>
            <w:vAlign w:val="center"/>
          </w:tcPr>
          <w:p w14:paraId="5A55E3E4" w14:textId="77777777" w:rsidR="00420F54" w:rsidRDefault="00420F54"/>
        </w:tc>
        <w:tc>
          <w:tcPr>
            <w:tcW w:w="3191" w:type="dxa"/>
            <w:tcBorders>
              <w:top w:val="single" w:sz="8" w:space="0" w:color="auto"/>
              <w:left w:val="nil"/>
              <w:bottom w:val="single" w:sz="8" w:space="0" w:color="auto"/>
              <w:right w:val="nil"/>
            </w:tcBorders>
            <w:tcMar>
              <w:left w:w="108" w:type="dxa"/>
              <w:right w:w="108" w:type="dxa"/>
            </w:tcMar>
          </w:tcPr>
          <w:p w14:paraId="52E471B4" w14:textId="5525194A" w:rsidR="0E0317AD" w:rsidRDefault="0E0317AD" w:rsidP="0E0317AD">
            <w:r w:rsidRPr="0E0317AD">
              <w:rPr>
                <w:rFonts w:eastAsia="Corbel" w:cs="Corbel"/>
                <w:szCs w:val="20"/>
              </w:rPr>
              <w:t>De eventuele waarde van het gedeelte dat in onderaanneming is uitgevoerd</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07D67632" w14:textId="2FACAF5F" w:rsidR="0E0317AD" w:rsidRDefault="0E0317AD" w:rsidP="0E0317AD">
            <w:r w:rsidRPr="0E0317AD">
              <w:rPr>
                <w:rFonts w:eastAsia="Corbel" w:cs="Corbel"/>
                <w:szCs w:val="20"/>
              </w:rPr>
              <w:t xml:space="preserve"> </w:t>
            </w:r>
          </w:p>
        </w:tc>
      </w:tr>
      <w:tr w:rsidR="0E0317AD" w14:paraId="3C2D80DC" w14:textId="77777777" w:rsidTr="00BA5C18">
        <w:trPr>
          <w:trHeight w:val="300"/>
        </w:trPr>
        <w:tc>
          <w:tcPr>
            <w:tcW w:w="506" w:type="dxa"/>
            <w:vMerge w:val="restart"/>
            <w:tcBorders>
              <w:top w:val="nil"/>
              <w:left w:val="single" w:sz="8" w:space="0" w:color="auto"/>
              <w:bottom w:val="single" w:sz="8" w:space="0" w:color="auto"/>
              <w:right w:val="nil"/>
            </w:tcBorders>
            <w:tcMar>
              <w:left w:w="108" w:type="dxa"/>
              <w:right w:w="108" w:type="dxa"/>
            </w:tcMar>
          </w:tcPr>
          <w:p w14:paraId="12B1DF2E" w14:textId="60B129E1" w:rsidR="0E0317AD" w:rsidRDefault="0E0317AD" w:rsidP="0E0317AD">
            <w:r w:rsidRPr="0E0317AD">
              <w:rPr>
                <w:rFonts w:eastAsia="Corbel" w:cs="Corbel"/>
                <w:b/>
                <w:bCs/>
                <w:szCs w:val="20"/>
              </w:rPr>
              <w:t>3</w:t>
            </w:r>
          </w:p>
        </w:tc>
        <w:tc>
          <w:tcPr>
            <w:tcW w:w="1855" w:type="dxa"/>
            <w:vMerge w:val="restart"/>
            <w:tcBorders>
              <w:top w:val="nil"/>
              <w:left w:val="nil"/>
              <w:bottom w:val="single" w:sz="8" w:space="0" w:color="auto"/>
              <w:right w:val="nil"/>
            </w:tcBorders>
            <w:tcMar>
              <w:left w:w="108" w:type="dxa"/>
              <w:right w:w="108" w:type="dxa"/>
            </w:tcMar>
          </w:tcPr>
          <w:p w14:paraId="3F1A2A2E" w14:textId="2262B17C" w:rsidR="0E0317AD" w:rsidRDefault="0E0317AD" w:rsidP="0E0317AD">
            <w:r w:rsidRPr="0E0317AD">
              <w:rPr>
                <w:rFonts w:eastAsia="Corbel" w:cs="Corbel"/>
                <w:szCs w:val="20"/>
              </w:rPr>
              <w:t xml:space="preserve">Looptijd </w:t>
            </w:r>
            <w:r w:rsidR="705CFE1B" w:rsidRPr="0E0317AD">
              <w:rPr>
                <w:rFonts w:eastAsia="Corbel" w:cs="Corbel"/>
                <w:szCs w:val="20"/>
              </w:rPr>
              <w:t>contract</w:t>
            </w:r>
          </w:p>
        </w:tc>
        <w:tc>
          <w:tcPr>
            <w:tcW w:w="3191" w:type="dxa"/>
            <w:tcBorders>
              <w:top w:val="single" w:sz="8" w:space="0" w:color="auto"/>
              <w:left w:val="nil"/>
              <w:bottom w:val="single" w:sz="8" w:space="0" w:color="auto"/>
              <w:right w:val="nil"/>
            </w:tcBorders>
            <w:tcMar>
              <w:left w:w="108" w:type="dxa"/>
              <w:right w:w="108" w:type="dxa"/>
            </w:tcMar>
          </w:tcPr>
          <w:p w14:paraId="2AADD8C7" w14:textId="6C76240B" w:rsidR="0E0317AD" w:rsidRDefault="0E0317AD" w:rsidP="0E0317AD">
            <w:r w:rsidRPr="0E0317AD">
              <w:rPr>
                <w:rFonts w:eastAsia="Corbel" w:cs="Corbel"/>
                <w:szCs w:val="20"/>
              </w:rPr>
              <w:t>Datum aanvang project</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476C1A82" w14:textId="763ADC53" w:rsidR="0E0317AD" w:rsidRDefault="0E0317AD" w:rsidP="0E0317AD">
            <w:r w:rsidRPr="0E0317AD">
              <w:rPr>
                <w:rFonts w:eastAsia="Corbel" w:cs="Corbel"/>
                <w:szCs w:val="20"/>
              </w:rPr>
              <w:t xml:space="preserve"> </w:t>
            </w:r>
          </w:p>
        </w:tc>
      </w:tr>
      <w:tr w:rsidR="0E0317AD" w14:paraId="43ABA19C" w14:textId="77777777" w:rsidTr="00BA5C18">
        <w:trPr>
          <w:trHeight w:val="300"/>
        </w:trPr>
        <w:tc>
          <w:tcPr>
            <w:tcW w:w="506" w:type="dxa"/>
            <w:vMerge/>
            <w:tcBorders>
              <w:left w:val="single" w:sz="0" w:space="0" w:color="auto"/>
              <w:bottom w:val="single" w:sz="0" w:space="0" w:color="auto"/>
              <w:right w:val="nil"/>
            </w:tcBorders>
            <w:vAlign w:val="center"/>
          </w:tcPr>
          <w:p w14:paraId="2A0C226B" w14:textId="77777777" w:rsidR="00420F54" w:rsidRDefault="00420F54"/>
        </w:tc>
        <w:tc>
          <w:tcPr>
            <w:tcW w:w="1855" w:type="dxa"/>
            <w:vMerge/>
            <w:tcBorders>
              <w:left w:val="nil"/>
              <w:bottom w:val="single" w:sz="0" w:space="0" w:color="auto"/>
              <w:right w:val="nil"/>
            </w:tcBorders>
            <w:vAlign w:val="center"/>
          </w:tcPr>
          <w:p w14:paraId="15203019" w14:textId="77777777" w:rsidR="00420F54" w:rsidRDefault="00420F54"/>
        </w:tc>
        <w:tc>
          <w:tcPr>
            <w:tcW w:w="3191" w:type="dxa"/>
            <w:tcBorders>
              <w:top w:val="single" w:sz="8" w:space="0" w:color="auto"/>
              <w:left w:val="nil"/>
              <w:bottom w:val="single" w:sz="8" w:space="0" w:color="auto"/>
              <w:right w:val="nil"/>
            </w:tcBorders>
            <w:tcMar>
              <w:left w:w="108" w:type="dxa"/>
              <w:right w:w="108" w:type="dxa"/>
            </w:tcMar>
          </w:tcPr>
          <w:p w14:paraId="0BD995A9" w14:textId="42E67C15" w:rsidR="0E0317AD" w:rsidRDefault="0E0317AD" w:rsidP="0E0317AD">
            <w:r w:rsidRPr="0E0317AD">
              <w:rPr>
                <w:rFonts w:eastAsia="Corbel" w:cs="Corbel"/>
                <w:szCs w:val="20"/>
              </w:rPr>
              <w:t xml:space="preserve">Datum afronding </w:t>
            </w:r>
            <w:r w:rsidR="2FBC1C81" w:rsidRPr="0E0317AD">
              <w:rPr>
                <w:rFonts w:eastAsia="Corbel" w:cs="Corbel"/>
                <w:szCs w:val="20"/>
              </w:rPr>
              <w:t>implementatie</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2684CDE7" w14:textId="0EB06CE4" w:rsidR="0E0317AD" w:rsidRDefault="0E0317AD" w:rsidP="0E0317AD">
            <w:r w:rsidRPr="0E0317AD">
              <w:rPr>
                <w:rFonts w:eastAsia="Corbel" w:cs="Corbel"/>
                <w:szCs w:val="20"/>
              </w:rPr>
              <w:t xml:space="preserve"> </w:t>
            </w:r>
          </w:p>
        </w:tc>
      </w:tr>
      <w:tr w:rsidR="0E0317AD" w14:paraId="2EBAA8A3" w14:textId="77777777" w:rsidTr="00BA5C18">
        <w:trPr>
          <w:trHeight w:val="300"/>
        </w:trPr>
        <w:tc>
          <w:tcPr>
            <w:tcW w:w="506" w:type="dxa"/>
            <w:vMerge w:val="restart"/>
            <w:tcBorders>
              <w:top w:val="nil"/>
              <w:left w:val="single" w:sz="8" w:space="0" w:color="auto"/>
              <w:bottom w:val="single" w:sz="8" w:space="0" w:color="auto"/>
              <w:right w:val="nil"/>
            </w:tcBorders>
            <w:tcMar>
              <w:left w:w="108" w:type="dxa"/>
              <w:right w:w="108" w:type="dxa"/>
            </w:tcMar>
          </w:tcPr>
          <w:p w14:paraId="392A36F1" w14:textId="7EE821E9" w:rsidR="0E0317AD" w:rsidRDefault="0E0317AD" w:rsidP="0E0317AD">
            <w:r w:rsidRPr="0E0317AD">
              <w:rPr>
                <w:rFonts w:eastAsia="Corbel" w:cs="Corbel"/>
                <w:b/>
                <w:bCs/>
                <w:szCs w:val="20"/>
              </w:rPr>
              <w:t>4</w:t>
            </w:r>
          </w:p>
        </w:tc>
        <w:tc>
          <w:tcPr>
            <w:tcW w:w="1855" w:type="dxa"/>
            <w:vMerge w:val="restart"/>
            <w:tcBorders>
              <w:top w:val="nil"/>
              <w:left w:val="nil"/>
              <w:bottom w:val="single" w:sz="8" w:space="0" w:color="auto"/>
              <w:right w:val="nil"/>
            </w:tcBorders>
            <w:tcMar>
              <w:left w:w="108" w:type="dxa"/>
              <w:right w:w="108" w:type="dxa"/>
            </w:tcMar>
          </w:tcPr>
          <w:p w14:paraId="08B06919" w14:textId="167BC9A0" w:rsidR="0E0317AD" w:rsidRDefault="0E0317AD" w:rsidP="0E0317AD">
            <w:r w:rsidRPr="0E0317AD">
              <w:rPr>
                <w:rFonts w:eastAsia="Corbel" w:cs="Corbel"/>
                <w:szCs w:val="20"/>
              </w:rPr>
              <w:t>Eventuele onderaanneming</w:t>
            </w:r>
          </w:p>
        </w:tc>
        <w:tc>
          <w:tcPr>
            <w:tcW w:w="3191" w:type="dxa"/>
            <w:tcBorders>
              <w:top w:val="single" w:sz="8" w:space="0" w:color="auto"/>
              <w:left w:val="nil"/>
              <w:bottom w:val="single" w:sz="8" w:space="0" w:color="auto"/>
              <w:right w:val="nil"/>
            </w:tcBorders>
            <w:tcMar>
              <w:left w:w="108" w:type="dxa"/>
              <w:right w:w="108" w:type="dxa"/>
            </w:tcMar>
          </w:tcPr>
          <w:p w14:paraId="74CCDB59" w14:textId="7F299022" w:rsidR="0E0317AD" w:rsidRDefault="0E0317AD" w:rsidP="0E0317AD">
            <w:r w:rsidRPr="0E0317AD">
              <w:rPr>
                <w:rFonts w:eastAsia="Corbel" w:cs="Corbel"/>
                <w:szCs w:val="20"/>
              </w:rPr>
              <w:t>Is de opdracht in een samenwerkingsverband, zelfstandig of in onderaanneming uitgevoerd (aangeven welke)?</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500194D4" w14:textId="3888813B" w:rsidR="0E0317AD" w:rsidRDefault="0E0317AD" w:rsidP="0E0317AD">
            <w:r w:rsidRPr="0E0317AD">
              <w:rPr>
                <w:rFonts w:eastAsia="Corbel" w:cs="Corbel"/>
                <w:szCs w:val="20"/>
              </w:rPr>
              <w:t xml:space="preserve"> </w:t>
            </w:r>
          </w:p>
        </w:tc>
      </w:tr>
      <w:tr w:rsidR="0E0317AD" w14:paraId="3C3C1AA2" w14:textId="77777777" w:rsidTr="00BA5C18">
        <w:trPr>
          <w:trHeight w:val="300"/>
        </w:trPr>
        <w:tc>
          <w:tcPr>
            <w:tcW w:w="506" w:type="dxa"/>
            <w:vMerge/>
            <w:tcBorders>
              <w:left w:val="single" w:sz="0" w:space="0" w:color="auto"/>
              <w:bottom w:val="single" w:sz="0" w:space="0" w:color="auto"/>
              <w:right w:val="nil"/>
            </w:tcBorders>
            <w:vAlign w:val="center"/>
          </w:tcPr>
          <w:p w14:paraId="4B677477" w14:textId="77777777" w:rsidR="00420F54" w:rsidRDefault="00420F54"/>
        </w:tc>
        <w:tc>
          <w:tcPr>
            <w:tcW w:w="1855" w:type="dxa"/>
            <w:vMerge/>
            <w:tcBorders>
              <w:left w:val="nil"/>
              <w:bottom w:val="single" w:sz="0" w:space="0" w:color="auto"/>
              <w:right w:val="nil"/>
            </w:tcBorders>
            <w:vAlign w:val="center"/>
          </w:tcPr>
          <w:p w14:paraId="29AA107A" w14:textId="77777777" w:rsidR="00420F54" w:rsidRDefault="00420F54"/>
        </w:tc>
        <w:tc>
          <w:tcPr>
            <w:tcW w:w="3191" w:type="dxa"/>
            <w:tcBorders>
              <w:top w:val="single" w:sz="8" w:space="0" w:color="auto"/>
              <w:left w:val="nil"/>
              <w:bottom w:val="single" w:sz="8" w:space="0" w:color="auto"/>
              <w:right w:val="nil"/>
            </w:tcBorders>
            <w:tcMar>
              <w:left w:w="108" w:type="dxa"/>
              <w:right w:w="108" w:type="dxa"/>
            </w:tcMar>
          </w:tcPr>
          <w:p w14:paraId="378F9E4C" w14:textId="78312430" w:rsidR="0E0317AD" w:rsidRDefault="0E0317AD" w:rsidP="0E0317AD">
            <w:r w:rsidRPr="0E0317AD">
              <w:rPr>
                <w:rFonts w:eastAsia="Corbel" w:cs="Corbel"/>
                <w:szCs w:val="20"/>
              </w:rPr>
              <w:t>Naam onderaannemers</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00DA2147" w14:textId="23E8D51B" w:rsidR="0E0317AD" w:rsidRDefault="0E0317AD" w:rsidP="0E0317AD">
            <w:r w:rsidRPr="0E0317AD">
              <w:rPr>
                <w:rFonts w:eastAsia="Corbel" w:cs="Corbel"/>
                <w:szCs w:val="20"/>
              </w:rPr>
              <w:t xml:space="preserve"> </w:t>
            </w:r>
          </w:p>
        </w:tc>
      </w:tr>
      <w:tr w:rsidR="0E0317AD" w14:paraId="07ED382B" w14:textId="77777777" w:rsidTr="00BA5C18">
        <w:trPr>
          <w:trHeight w:val="300"/>
        </w:trPr>
        <w:tc>
          <w:tcPr>
            <w:tcW w:w="506" w:type="dxa"/>
            <w:vMerge/>
            <w:tcBorders>
              <w:left w:val="single" w:sz="0" w:space="0" w:color="auto"/>
              <w:right w:val="nil"/>
            </w:tcBorders>
            <w:vAlign w:val="center"/>
          </w:tcPr>
          <w:p w14:paraId="72F96EBC" w14:textId="77777777" w:rsidR="00420F54" w:rsidRDefault="00420F54"/>
        </w:tc>
        <w:tc>
          <w:tcPr>
            <w:tcW w:w="1855" w:type="dxa"/>
            <w:vMerge/>
            <w:tcBorders>
              <w:left w:val="nil"/>
              <w:right w:val="nil"/>
            </w:tcBorders>
            <w:vAlign w:val="center"/>
          </w:tcPr>
          <w:p w14:paraId="199B2897" w14:textId="77777777" w:rsidR="00420F54" w:rsidRDefault="00420F54"/>
        </w:tc>
        <w:tc>
          <w:tcPr>
            <w:tcW w:w="3191" w:type="dxa"/>
            <w:tcBorders>
              <w:top w:val="single" w:sz="8" w:space="0" w:color="auto"/>
              <w:left w:val="nil"/>
              <w:bottom w:val="single" w:sz="8" w:space="0" w:color="auto"/>
              <w:right w:val="nil"/>
            </w:tcBorders>
            <w:tcMar>
              <w:left w:w="108" w:type="dxa"/>
              <w:right w:w="108" w:type="dxa"/>
            </w:tcMar>
          </w:tcPr>
          <w:p w14:paraId="55C11652" w14:textId="76965C60" w:rsidR="0E0317AD" w:rsidRDefault="0E0317AD" w:rsidP="0E0317AD">
            <w:r w:rsidRPr="0E0317AD">
              <w:rPr>
                <w:rFonts w:eastAsia="Corbel" w:cs="Corbel"/>
                <w:szCs w:val="20"/>
              </w:rPr>
              <w:t>Adres onderaannemer(s)</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63CC18E0" w14:textId="368A36C6" w:rsidR="0E0317AD" w:rsidRDefault="0E0317AD" w:rsidP="0E0317AD">
            <w:r w:rsidRPr="0E0317AD">
              <w:rPr>
                <w:rFonts w:eastAsia="Corbel" w:cs="Corbel"/>
                <w:szCs w:val="20"/>
              </w:rPr>
              <w:t xml:space="preserve"> </w:t>
            </w:r>
          </w:p>
        </w:tc>
      </w:tr>
      <w:tr w:rsidR="0E0317AD" w14:paraId="0B8CA661" w14:textId="77777777" w:rsidTr="00BA5C18">
        <w:trPr>
          <w:trHeight w:val="300"/>
        </w:trPr>
        <w:tc>
          <w:tcPr>
            <w:tcW w:w="506" w:type="dxa"/>
            <w:vMerge/>
            <w:tcBorders>
              <w:left w:val="single" w:sz="0" w:space="0" w:color="auto"/>
              <w:bottom w:val="single" w:sz="0" w:space="0" w:color="auto"/>
              <w:right w:val="nil"/>
            </w:tcBorders>
            <w:vAlign w:val="center"/>
          </w:tcPr>
          <w:p w14:paraId="3AD0AAB9" w14:textId="77777777" w:rsidR="00420F54" w:rsidRDefault="00420F54"/>
        </w:tc>
        <w:tc>
          <w:tcPr>
            <w:tcW w:w="1855" w:type="dxa"/>
            <w:vMerge/>
            <w:tcBorders>
              <w:left w:val="nil"/>
              <w:bottom w:val="single" w:sz="0" w:space="0" w:color="auto"/>
              <w:right w:val="nil"/>
            </w:tcBorders>
            <w:vAlign w:val="center"/>
          </w:tcPr>
          <w:p w14:paraId="328A1388" w14:textId="77777777" w:rsidR="00420F54" w:rsidRDefault="00420F54"/>
        </w:tc>
        <w:tc>
          <w:tcPr>
            <w:tcW w:w="3191" w:type="dxa"/>
            <w:tcBorders>
              <w:top w:val="single" w:sz="8" w:space="0" w:color="auto"/>
              <w:left w:val="nil"/>
              <w:bottom w:val="single" w:sz="8" w:space="0" w:color="auto"/>
              <w:right w:val="nil"/>
            </w:tcBorders>
            <w:tcMar>
              <w:left w:w="108" w:type="dxa"/>
              <w:right w:w="108" w:type="dxa"/>
            </w:tcMar>
          </w:tcPr>
          <w:p w14:paraId="4E3ECCCE" w14:textId="5555FB4E" w:rsidR="0E0317AD" w:rsidRDefault="0E0317AD" w:rsidP="0E0317AD">
            <w:r w:rsidRPr="0E0317AD">
              <w:rPr>
                <w:rFonts w:eastAsia="Corbel" w:cs="Corbel"/>
                <w:szCs w:val="20"/>
              </w:rPr>
              <w:t>Percentage van de opdracht in onderaanneming gegeven</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78A5C7CE" w14:textId="78509DF5" w:rsidR="0E0317AD" w:rsidRDefault="0E0317AD" w:rsidP="0E0317AD">
            <w:r w:rsidRPr="0E0317AD">
              <w:rPr>
                <w:rFonts w:eastAsia="Corbel" w:cs="Corbel"/>
                <w:szCs w:val="20"/>
              </w:rPr>
              <w:t xml:space="preserve"> </w:t>
            </w:r>
          </w:p>
        </w:tc>
      </w:tr>
      <w:tr w:rsidR="0E0317AD" w14:paraId="7850603C" w14:textId="77777777" w:rsidTr="00BA5C18">
        <w:trPr>
          <w:trHeight w:val="300"/>
        </w:trPr>
        <w:tc>
          <w:tcPr>
            <w:tcW w:w="506" w:type="dxa"/>
            <w:vMerge w:val="restart"/>
            <w:tcBorders>
              <w:top w:val="single" w:sz="8" w:space="0" w:color="auto"/>
              <w:left w:val="single" w:sz="8" w:space="0" w:color="auto"/>
              <w:bottom w:val="single" w:sz="8" w:space="0" w:color="auto"/>
              <w:right w:val="nil"/>
            </w:tcBorders>
            <w:tcMar>
              <w:left w:w="108" w:type="dxa"/>
              <w:right w:w="108" w:type="dxa"/>
            </w:tcMar>
          </w:tcPr>
          <w:p w14:paraId="4F0AAAFB" w14:textId="6132961B" w:rsidR="0E0317AD" w:rsidRDefault="0E0317AD" w:rsidP="0E0317AD">
            <w:r w:rsidRPr="0E0317AD">
              <w:rPr>
                <w:rFonts w:eastAsia="Corbel" w:cs="Corbel"/>
                <w:b/>
                <w:bCs/>
                <w:szCs w:val="20"/>
              </w:rPr>
              <w:t>6</w:t>
            </w:r>
          </w:p>
        </w:tc>
        <w:tc>
          <w:tcPr>
            <w:tcW w:w="1855" w:type="dxa"/>
            <w:vMerge w:val="restart"/>
            <w:tcBorders>
              <w:top w:val="single" w:sz="8" w:space="0" w:color="auto"/>
              <w:left w:val="nil"/>
              <w:bottom w:val="single" w:sz="8" w:space="0" w:color="auto"/>
              <w:right w:val="nil"/>
            </w:tcBorders>
            <w:tcMar>
              <w:left w:w="108" w:type="dxa"/>
              <w:right w:w="108" w:type="dxa"/>
            </w:tcMar>
          </w:tcPr>
          <w:p w14:paraId="2FB781FD" w14:textId="3CDC6E35" w:rsidR="0E0317AD" w:rsidRDefault="0E0317AD" w:rsidP="0E0317AD">
            <w:r w:rsidRPr="0E0317AD">
              <w:rPr>
                <w:rFonts w:eastAsia="Corbel" w:cs="Corbel"/>
                <w:szCs w:val="20"/>
              </w:rPr>
              <w:t>Werkzaamheden project</w:t>
            </w:r>
          </w:p>
        </w:tc>
        <w:tc>
          <w:tcPr>
            <w:tcW w:w="6129" w:type="dxa"/>
            <w:gridSpan w:val="2"/>
            <w:tcBorders>
              <w:top w:val="single" w:sz="8" w:space="0" w:color="auto"/>
              <w:left w:val="nil"/>
              <w:bottom w:val="single" w:sz="8" w:space="0" w:color="auto"/>
              <w:right w:val="single" w:sz="8" w:space="0" w:color="auto"/>
            </w:tcBorders>
            <w:tcMar>
              <w:left w:w="108" w:type="dxa"/>
              <w:right w:w="108" w:type="dxa"/>
            </w:tcMar>
          </w:tcPr>
          <w:p w14:paraId="7D966D2E" w14:textId="7AF82C40" w:rsidR="0E0317AD" w:rsidRDefault="0E0317AD" w:rsidP="0E0317AD">
            <w:r w:rsidRPr="0E0317AD">
              <w:rPr>
                <w:rFonts w:eastAsia="Corbel" w:cs="Corbel"/>
                <w:szCs w:val="20"/>
              </w:rPr>
              <w:t>Korte beschrijving van de werkzaamheden (maximaal 500 woorden, als aparte bijlage toe te voegen)</w:t>
            </w:r>
          </w:p>
        </w:tc>
      </w:tr>
      <w:tr w:rsidR="0E0317AD" w14:paraId="7DF9EBD0" w14:textId="77777777" w:rsidTr="00BA5C18">
        <w:trPr>
          <w:trHeight w:val="300"/>
        </w:trPr>
        <w:tc>
          <w:tcPr>
            <w:tcW w:w="506" w:type="dxa"/>
            <w:vMerge/>
            <w:tcBorders>
              <w:left w:val="single" w:sz="0" w:space="0" w:color="auto"/>
              <w:right w:val="nil"/>
            </w:tcBorders>
            <w:vAlign w:val="center"/>
          </w:tcPr>
          <w:p w14:paraId="0826E555" w14:textId="77777777" w:rsidR="00420F54" w:rsidRDefault="00420F54"/>
        </w:tc>
        <w:tc>
          <w:tcPr>
            <w:tcW w:w="1855" w:type="dxa"/>
            <w:vMerge/>
            <w:tcBorders>
              <w:left w:val="nil"/>
              <w:right w:val="nil"/>
            </w:tcBorders>
            <w:vAlign w:val="center"/>
          </w:tcPr>
          <w:p w14:paraId="1A46BD45" w14:textId="77777777" w:rsidR="00420F54" w:rsidRDefault="00420F54"/>
        </w:tc>
        <w:tc>
          <w:tcPr>
            <w:tcW w:w="6129" w:type="dxa"/>
            <w:gridSpan w:val="2"/>
            <w:tcBorders>
              <w:top w:val="single" w:sz="8" w:space="0" w:color="auto"/>
              <w:left w:val="nil"/>
              <w:bottom w:val="single" w:sz="8" w:space="0" w:color="auto"/>
              <w:right w:val="single" w:sz="8" w:space="0" w:color="auto"/>
            </w:tcBorders>
            <w:tcMar>
              <w:left w:w="108" w:type="dxa"/>
              <w:right w:w="108" w:type="dxa"/>
            </w:tcMar>
          </w:tcPr>
          <w:p w14:paraId="4551EE3D" w14:textId="275B6FC7" w:rsidR="0E0317AD" w:rsidRDefault="0E0317AD" w:rsidP="0E0317AD">
            <w:r w:rsidRPr="0E0317AD">
              <w:rPr>
                <w:rFonts w:eastAsia="Corbel" w:cs="Corbel"/>
                <w:szCs w:val="20"/>
              </w:rPr>
              <w:t xml:space="preserve"> </w:t>
            </w:r>
          </w:p>
          <w:p w14:paraId="7FC30DDC" w14:textId="57DE28D5" w:rsidR="0E0317AD" w:rsidRDefault="0E0317AD" w:rsidP="0E0317AD">
            <w:r w:rsidRPr="0E0317AD">
              <w:rPr>
                <w:rFonts w:eastAsia="Corbel" w:cs="Corbel"/>
                <w:szCs w:val="20"/>
              </w:rPr>
              <w:t xml:space="preserve"> </w:t>
            </w:r>
          </w:p>
        </w:tc>
      </w:tr>
      <w:tr w:rsidR="0E0317AD" w14:paraId="6CA0E9D2" w14:textId="77777777" w:rsidTr="00BA5C18">
        <w:trPr>
          <w:trHeight w:val="300"/>
        </w:trPr>
        <w:tc>
          <w:tcPr>
            <w:tcW w:w="506" w:type="dxa"/>
            <w:vMerge/>
            <w:tcBorders>
              <w:left w:val="single" w:sz="0" w:space="0" w:color="auto"/>
              <w:bottom w:val="single" w:sz="0" w:space="0" w:color="auto"/>
              <w:right w:val="nil"/>
            </w:tcBorders>
            <w:vAlign w:val="center"/>
          </w:tcPr>
          <w:p w14:paraId="461B04D8" w14:textId="77777777" w:rsidR="00420F54" w:rsidRDefault="00420F54"/>
        </w:tc>
        <w:tc>
          <w:tcPr>
            <w:tcW w:w="1855" w:type="dxa"/>
            <w:vMerge/>
            <w:tcBorders>
              <w:left w:val="nil"/>
              <w:bottom w:val="single" w:sz="0" w:space="0" w:color="auto"/>
              <w:right w:val="nil"/>
            </w:tcBorders>
            <w:vAlign w:val="center"/>
          </w:tcPr>
          <w:p w14:paraId="5797D7D8" w14:textId="77777777" w:rsidR="00420F54" w:rsidRDefault="00420F54"/>
        </w:tc>
        <w:tc>
          <w:tcPr>
            <w:tcW w:w="6129" w:type="dxa"/>
            <w:gridSpan w:val="2"/>
            <w:tcBorders>
              <w:top w:val="single" w:sz="8" w:space="0" w:color="auto"/>
              <w:left w:val="nil"/>
              <w:bottom w:val="single" w:sz="8" w:space="0" w:color="auto"/>
              <w:right w:val="single" w:sz="8" w:space="0" w:color="auto"/>
            </w:tcBorders>
            <w:tcMar>
              <w:left w:w="108" w:type="dxa"/>
              <w:right w:w="108" w:type="dxa"/>
            </w:tcMar>
          </w:tcPr>
          <w:p w14:paraId="2C6D6D36" w14:textId="39A669D6" w:rsidR="0E0317AD" w:rsidRDefault="0E0317AD" w:rsidP="0E0317AD">
            <w:r w:rsidRPr="0E0317AD">
              <w:rPr>
                <w:rFonts w:eastAsia="Corbel" w:cs="Corbel"/>
                <w:szCs w:val="20"/>
              </w:rPr>
              <w:t>Korte beschrijving van de in onderaanneming uitgevoerde werkzaamheden (Maximaal 300 woorden, als aparte bijlage toe te voegen)</w:t>
            </w:r>
          </w:p>
        </w:tc>
      </w:tr>
      <w:tr w:rsidR="0E0317AD" w14:paraId="7D3F33D8" w14:textId="77777777" w:rsidTr="00BA5C18">
        <w:trPr>
          <w:trHeight w:val="300"/>
        </w:trPr>
        <w:tc>
          <w:tcPr>
            <w:tcW w:w="506" w:type="dxa"/>
            <w:vMerge/>
            <w:tcBorders>
              <w:top w:val="single" w:sz="0" w:space="0" w:color="auto"/>
              <w:left w:val="single" w:sz="0" w:space="0" w:color="auto"/>
              <w:bottom w:val="single" w:sz="0" w:space="0" w:color="auto"/>
              <w:right w:val="nil"/>
            </w:tcBorders>
            <w:vAlign w:val="center"/>
          </w:tcPr>
          <w:p w14:paraId="25C1EC72" w14:textId="77777777" w:rsidR="00420F54" w:rsidRDefault="00420F54"/>
        </w:tc>
        <w:tc>
          <w:tcPr>
            <w:tcW w:w="1855" w:type="dxa"/>
            <w:vMerge/>
            <w:tcBorders>
              <w:top w:val="single" w:sz="0" w:space="0" w:color="auto"/>
              <w:left w:val="nil"/>
              <w:bottom w:val="single" w:sz="0" w:space="0" w:color="auto"/>
              <w:right w:val="nil"/>
            </w:tcBorders>
            <w:vAlign w:val="center"/>
          </w:tcPr>
          <w:p w14:paraId="4FF1B3CF" w14:textId="77777777" w:rsidR="00420F54" w:rsidRDefault="00420F54"/>
        </w:tc>
        <w:tc>
          <w:tcPr>
            <w:tcW w:w="6129" w:type="dxa"/>
            <w:gridSpan w:val="2"/>
            <w:tcBorders>
              <w:top w:val="single" w:sz="8" w:space="0" w:color="auto"/>
              <w:left w:val="nil"/>
              <w:bottom w:val="single" w:sz="8" w:space="0" w:color="auto"/>
              <w:right w:val="single" w:sz="8" w:space="0" w:color="auto"/>
            </w:tcBorders>
            <w:tcMar>
              <w:left w:w="108" w:type="dxa"/>
              <w:right w:w="108" w:type="dxa"/>
            </w:tcMar>
          </w:tcPr>
          <w:p w14:paraId="048B57FF" w14:textId="752B3B05" w:rsidR="0E0317AD" w:rsidRDefault="0E0317AD" w:rsidP="0E0317AD">
            <w:r w:rsidRPr="0E0317AD">
              <w:rPr>
                <w:rFonts w:eastAsia="Corbel" w:cs="Corbel"/>
                <w:szCs w:val="20"/>
              </w:rPr>
              <w:t xml:space="preserve"> </w:t>
            </w:r>
          </w:p>
          <w:p w14:paraId="099FB661" w14:textId="0F84CB9A" w:rsidR="0E0317AD" w:rsidRDefault="0E0317AD" w:rsidP="0E0317AD">
            <w:pPr>
              <w:rPr>
                <w:rFonts w:eastAsia="Corbel" w:cs="Corbel"/>
                <w:szCs w:val="20"/>
              </w:rPr>
            </w:pPr>
          </w:p>
        </w:tc>
      </w:tr>
    </w:tbl>
    <w:p w14:paraId="598BBE0F" w14:textId="705AC826" w:rsidR="00BC7AC1" w:rsidRDefault="00BC7AC1" w:rsidP="00126199">
      <w:pPr>
        <w:spacing w:after="200" w:line="276" w:lineRule="auto"/>
      </w:pPr>
    </w:p>
    <w:sectPr w:rsidR="00BC7AC1" w:rsidSect="008139B8">
      <w:headerReference w:type="default" r:id="rId16"/>
      <w:footerReference w:type="default" r:id="rId17"/>
      <w:headerReference w:type="first" r:id="rId18"/>
      <w:footerReference w:type="first" r:id="rId19"/>
      <w:pgSz w:w="11906" w:h="16838" w:code="9"/>
      <w:pgMar w:top="1701" w:right="1701" w:bottom="720" w:left="1701" w:header="0" w:footer="7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14B1C" w14:textId="77777777" w:rsidR="00980497" w:rsidRDefault="00980497" w:rsidP="00AD4A2A">
      <w:pPr>
        <w:spacing w:line="240" w:lineRule="auto"/>
      </w:pPr>
      <w:r>
        <w:separator/>
      </w:r>
    </w:p>
  </w:endnote>
  <w:endnote w:type="continuationSeparator" w:id="0">
    <w:p w14:paraId="613A064A" w14:textId="77777777" w:rsidR="00980497" w:rsidRDefault="00980497"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1A49F0DF" w14:paraId="51BF4B32" w14:textId="77777777" w:rsidTr="1A49F0DF">
      <w:trPr>
        <w:trHeight w:val="300"/>
      </w:trPr>
      <w:tc>
        <w:tcPr>
          <w:tcW w:w="2830" w:type="dxa"/>
        </w:tcPr>
        <w:p w14:paraId="53214A69" w14:textId="27136F4B" w:rsidR="1A49F0DF" w:rsidRDefault="1A49F0DF" w:rsidP="1A49F0DF">
          <w:pPr>
            <w:pStyle w:val="Koptekst"/>
            <w:ind w:left="-115"/>
          </w:pPr>
        </w:p>
      </w:tc>
      <w:tc>
        <w:tcPr>
          <w:tcW w:w="2830" w:type="dxa"/>
        </w:tcPr>
        <w:p w14:paraId="28322F48" w14:textId="6002355B" w:rsidR="1A49F0DF" w:rsidRDefault="1A49F0DF" w:rsidP="1A49F0DF">
          <w:pPr>
            <w:pStyle w:val="Koptekst"/>
            <w:jc w:val="center"/>
          </w:pPr>
          <w:r>
            <w:fldChar w:fldCharType="begin"/>
          </w:r>
          <w:r>
            <w:instrText>PAGE</w:instrText>
          </w:r>
          <w:r w:rsidR="00000000">
            <w:fldChar w:fldCharType="separate"/>
          </w:r>
          <w:r>
            <w:fldChar w:fldCharType="end"/>
          </w:r>
        </w:p>
      </w:tc>
      <w:tc>
        <w:tcPr>
          <w:tcW w:w="2830" w:type="dxa"/>
        </w:tcPr>
        <w:p w14:paraId="0BAAB4EB" w14:textId="0EE7CD1A" w:rsidR="1A49F0DF" w:rsidRDefault="1A49F0DF" w:rsidP="1A49F0DF">
          <w:pPr>
            <w:pStyle w:val="Koptekst"/>
            <w:ind w:right="-115"/>
            <w:jc w:val="right"/>
          </w:pPr>
          <w:r>
            <w:fldChar w:fldCharType="begin"/>
          </w:r>
          <w:r>
            <w:instrText>PAGE</w:instrText>
          </w:r>
          <w:r w:rsidR="00000000">
            <w:fldChar w:fldCharType="separate"/>
          </w:r>
          <w:r>
            <w:fldChar w:fldCharType="end"/>
          </w:r>
        </w:p>
      </w:tc>
    </w:tr>
  </w:tbl>
  <w:p w14:paraId="7D5D9649" w14:textId="37ADF337" w:rsidR="1A49F0DF" w:rsidRDefault="1A49F0DF" w:rsidP="1A49F0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1A49F0DF" w14:paraId="25B2722B" w14:textId="77777777" w:rsidTr="1A49F0DF">
      <w:trPr>
        <w:trHeight w:val="300"/>
      </w:trPr>
      <w:tc>
        <w:tcPr>
          <w:tcW w:w="2830" w:type="dxa"/>
        </w:tcPr>
        <w:p w14:paraId="395D7537" w14:textId="7885F1C8" w:rsidR="1A49F0DF" w:rsidRDefault="1A49F0DF" w:rsidP="1A49F0DF">
          <w:pPr>
            <w:pStyle w:val="Koptekst"/>
            <w:ind w:left="-115"/>
          </w:pPr>
        </w:p>
      </w:tc>
      <w:tc>
        <w:tcPr>
          <w:tcW w:w="2830" w:type="dxa"/>
        </w:tcPr>
        <w:p w14:paraId="4BAA33F5" w14:textId="578EF7AB" w:rsidR="1A49F0DF" w:rsidRDefault="1A49F0DF" w:rsidP="1A49F0DF">
          <w:pPr>
            <w:pStyle w:val="Koptekst"/>
            <w:jc w:val="center"/>
          </w:pPr>
        </w:p>
      </w:tc>
      <w:tc>
        <w:tcPr>
          <w:tcW w:w="2830" w:type="dxa"/>
        </w:tcPr>
        <w:p w14:paraId="28EBBEFB" w14:textId="5E7384E9" w:rsidR="1A49F0DF" w:rsidRDefault="1A49F0DF" w:rsidP="1A49F0DF">
          <w:pPr>
            <w:pStyle w:val="Koptekst"/>
            <w:ind w:right="-115"/>
            <w:jc w:val="right"/>
          </w:pPr>
        </w:p>
      </w:tc>
    </w:tr>
  </w:tbl>
  <w:p w14:paraId="077A5D6A" w14:textId="393928A7" w:rsidR="1A49F0DF" w:rsidRDefault="1A49F0DF" w:rsidP="1A49F0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7CDBE504" w14:textId="77777777" w:rsidTr="1A49F0DF">
      <w:trPr>
        <w:trHeight w:hRule="exact" w:val="136"/>
      </w:trPr>
      <w:tc>
        <w:tcPr>
          <w:tcW w:w="5670" w:type="dxa"/>
        </w:tcPr>
        <w:p w14:paraId="180B68D4" w14:textId="77777777" w:rsidR="0004772D" w:rsidRDefault="0004772D" w:rsidP="007A027D"/>
      </w:tc>
      <w:tc>
        <w:tcPr>
          <w:tcW w:w="2835" w:type="dxa"/>
        </w:tcPr>
        <w:p w14:paraId="08C15B65" w14:textId="13E2EE16" w:rsidR="0004772D" w:rsidRDefault="0004772D" w:rsidP="1A49F0DF">
          <w:pPr>
            <w:pStyle w:val="Voettekst"/>
            <w:jc w:val="right"/>
          </w:pPr>
          <w:r>
            <w:fldChar w:fldCharType="begin"/>
          </w:r>
          <w:r>
            <w:instrText>PAGE</w:instrText>
          </w:r>
          <w:r>
            <w:fldChar w:fldCharType="separate"/>
          </w:r>
          <w:r w:rsidR="001A3730">
            <w:rPr>
              <w:noProof/>
            </w:rPr>
            <w:t>3</w:t>
          </w:r>
          <w:r>
            <w:fldChar w:fldCharType="end"/>
          </w:r>
        </w:p>
      </w:tc>
    </w:tr>
  </w:tbl>
  <w:p w14:paraId="1AEDB48E" w14:textId="77777777" w:rsidR="0004772D" w:rsidRDefault="0004772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44594EFA" w14:textId="77777777" w:rsidTr="00DD3BF2">
      <w:tc>
        <w:tcPr>
          <w:tcW w:w="5670" w:type="dxa"/>
        </w:tcPr>
        <w:p w14:paraId="0EA82C14" w14:textId="77777777" w:rsidR="0004772D" w:rsidRDefault="0004772D" w:rsidP="00DD3BF2"/>
      </w:tc>
      <w:tc>
        <w:tcPr>
          <w:tcW w:w="2835" w:type="dxa"/>
        </w:tcPr>
        <w:p w14:paraId="64AFB901" w14:textId="3003978B" w:rsidR="0004772D" w:rsidRDefault="0004772D" w:rsidP="00DD3BF2">
          <w:pPr>
            <w:pStyle w:val="stlPaginanummer"/>
          </w:pPr>
          <w:r>
            <w:fldChar w:fldCharType="begin"/>
          </w:r>
          <w:r>
            <w:instrText xml:space="preserve"> PAGE   \* MERGEFORMAT </w:instrText>
          </w:r>
          <w:r>
            <w:fldChar w:fldCharType="separate"/>
          </w:r>
          <w:r w:rsidR="0083351B">
            <w:rPr>
              <w:noProof/>
            </w:rPr>
            <w:t>8</w:t>
          </w:r>
          <w:r>
            <w:fldChar w:fldCharType="end"/>
          </w:r>
        </w:p>
      </w:tc>
    </w:tr>
    <w:tr w:rsidR="0004772D" w14:paraId="15E3AB5F" w14:textId="77777777" w:rsidTr="00DD3BF2">
      <w:trPr>
        <w:trHeight w:hRule="exact" w:val="136"/>
      </w:trPr>
      <w:tc>
        <w:tcPr>
          <w:tcW w:w="5670" w:type="dxa"/>
        </w:tcPr>
        <w:p w14:paraId="3137B113" w14:textId="77777777" w:rsidR="0004772D" w:rsidRDefault="0004772D" w:rsidP="00DD3BF2"/>
      </w:tc>
      <w:tc>
        <w:tcPr>
          <w:tcW w:w="2835" w:type="dxa"/>
        </w:tcPr>
        <w:p w14:paraId="40910117" w14:textId="77777777" w:rsidR="0004772D" w:rsidRDefault="0004772D" w:rsidP="00DD3BF2">
          <w:pPr>
            <w:pStyle w:val="stlPaginanummer"/>
          </w:pPr>
        </w:p>
      </w:tc>
    </w:tr>
  </w:tbl>
  <w:p w14:paraId="5A321116" w14:textId="77777777" w:rsidR="0004772D" w:rsidRDefault="0004772D"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B0118" w14:textId="77777777" w:rsidR="00980497" w:rsidRDefault="00980497" w:rsidP="00AD4A2A">
      <w:pPr>
        <w:spacing w:line="240" w:lineRule="auto"/>
      </w:pPr>
      <w:r>
        <w:separator/>
      </w:r>
    </w:p>
  </w:footnote>
  <w:footnote w:type="continuationSeparator" w:id="0">
    <w:p w14:paraId="21DF56A2" w14:textId="77777777" w:rsidR="00980497" w:rsidRDefault="00980497"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1A49F0DF" w14:paraId="6DB06D17" w14:textId="77777777" w:rsidTr="1A49F0DF">
      <w:trPr>
        <w:trHeight w:val="300"/>
      </w:trPr>
      <w:tc>
        <w:tcPr>
          <w:tcW w:w="2830" w:type="dxa"/>
        </w:tcPr>
        <w:p w14:paraId="7D2E4975" w14:textId="3244BE46" w:rsidR="1A49F0DF" w:rsidRDefault="1A49F0DF" w:rsidP="1A49F0DF">
          <w:pPr>
            <w:pStyle w:val="Koptekst"/>
            <w:ind w:left="-115"/>
          </w:pPr>
        </w:p>
      </w:tc>
      <w:tc>
        <w:tcPr>
          <w:tcW w:w="2830" w:type="dxa"/>
        </w:tcPr>
        <w:p w14:paraId="47D068A0" w14:textId="178CB0D5" w:rsidR="1A49F0DF" w:rsidRDefault="1A49F0DF" w:rsidP="1A49F0DF">
          <w:pPr>
            <w:pStyle w:val="Koptekst"/>
            <w:jc w:val="center"/>
          </w:pPr>
        </w:p>
      </w:tc>
      <w:tc>
        <w:tcPr>
          <w:tcW w:w="2830" w:type="dxa"/>
        </w:tcPr>
        <w:p w14:paraId="0B4689C3" w14:textId="21E0FE7B" w:rsidR="1A49F0DF" w:rsidRDefault="1A49F0DF" w:rsidP="1A49F0DF">
          <w:pPr>
            <w:pStyle w:val="Koptekst"/>
            <w:ind w:right="-115"/>
            <w:jc w:val="right"/>
          </w:pPr>
        </w:p>
      </w:tc>
    </w:tr>
  </w:tbl>
  <w:p w14:paraId="4B49CE74" w14:textId="7FBD5BC8" w:rsidR="1A49F0DF" w:rsidRDefault="1A49F0DF" w:rsidP="1A49F0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E27" w14:textId="221E714D" w:rsidR="0004772D" w:rsidRDefault="0004772D">
    <w:pPr>
      <w:pStyle w:val="Koptekst"/>
    </w:pPr>
  </w:p>
  <w:p w14:paraId="1918C101" w14:textId="04ED5278" w:rsidR="00BA5C18" w:rsidRDefault="00BA5C18">
    <w:pPr>
      <w:pStyle w:val="Koptekst"/>
    </w:pPr>
    <w:r>
      <w:rPr>
        <w:noProof/>
      </w:rPr>
      <w:drawing>
        <wp:anchor distT="0" distB="0" distL="114300" distR="114300" simplePos="0" relativeHeight="251657216" behindDoc="0" locked="0" layoutInCell="1" allowOverlap="1" wp14:anchorId="605DAB0A" wp14:editId="315D7FA5">
          <wp:simplePos x="0" y="0"/>
          <wp:positionH relativeFrom="column">
            <wp:posOffset>3810</wp:posOffset>
          </wp:positionH>
          <wp:positionV relativeFrom="paragraph">
            <wp:posOffset>387320</wp:posOffset>
          </wp:positionV>
          <wp:extent cx="2857500" cy="9525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857500" cy="9525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7A08F74E" w14:textId="77777777" w:rsidTr="1A49F0DF">
      <w:trPr>
        <w:trHeight w:hRule="exact" w:val="635"/>
      </w:trPr>
      <w:tc>
        <w:tcPr>
          <w:tcW w:w="6521" w:type="dxa"/>
        </w:tcPr>
        <w:p w14:paraId="0D6379DB" w14:textId="77777777" w:rsidR="0004772D" w:rsidRDefault="0004772D">
          <w:pPr>
            <w:pStyle w:val="Koptekst"/>
          </w:pPr>
        </w:p>
      </w:tc>
      <w:tc>
        <w:tcPr>
          <w:tcW w:w="1985" w:type="dxa"/>
        </w:tcPr>
        <w:p w14:paraId="3C468FD7" w14:textId="77777777" w:rsidR="0004772D" w:rsidRDefault="0004772D">
          <w:pPr>
            <w:pStyle w:val="Koptekst"/>
          </w:pPr>
        </w:p>
      </w:tc>
    </w:tr>
    <w:tr w:rsidR="0004772D" w14:paraId="4D1FB012" w14:textId="77777777" w:rsidTr="1A49F0DF">
      <w:tc>
        <w:tcPr>
          <w:tcW w:w="6521" w:type="dxa"/>
        </w:tcPr>
        <w:p w14:paraId="45046120" w14:textId="27A711FA" w:rsidR="0004772D" w:rsidRDefault="0083351B" w:rsidP="00DD3BF2">
          <w:pPr>
            <w:pStyle w:val="stlKoptekstKop"/>
          </w:pPr>
          <w:r w:rsidRPr="1A49F0DF">
            <w:fldChar w:fldCharType="begin"/>
          </w:r>
          <w:r>
            <w:instrText xml:space="preserve"> STYLEREF  stlTitel  \* MERGEFORMAT </w:instrText>
          </w:r>
          <w:r w:rsidRPr="1A49F0DF">
            <w:rPr>
              <w:noProof/>
            </w:rPr>
            <w:fldChar w:fldCharType="end"/>
          </w:r>
          <w:r w:rsidR="1A49F0DF" w:rsidRPr="1A49F0DF">
            <w:rPr>
              <w:noProof/>
            </w:rPr>
            <w:t xml:space="preserve"> </w:t>
          </w:r>
          <w:r w:rsidR="00BA5C18">
            <w:rPr>
              <w:noProof/>
            </w:rPr>
            <w:t>Marktverkenning contractbeheer- en managementsoftware</w:t>
          </w:r>
        </w:p>
        <w:p w14:paraId="540ED0C8" w14:textId="1B68A0B1" w:rsidR="0004772D" w:rsidRDefault="0004772D" w:rsidP="000E70D8">
          <w:pPr>
            <w:pStyle w:val="stlKoptekst"/>
          </w:pPr>
          <w:r>
            <w:fldChar w:fldCharType="begin"/>
          </w:r>
          <w:r>
            <w:instrText xml:space="preserve"> STYLEREF  stlOndertitel  \* MERGEFORMAT </w:instrText>
          </w:r>
          <w:r>
            <w:rPr>
              <w:noProof/>
            </w:rPr>
            <w:fldChar w:fldCharType="end"/>
          </w:r>
        </w:p>
      </w:tc>
      <w:tc>
        <w:tcPr>
          <w:tcW w:w="1985" w:type="dxa"/>
        </w:tcPr>
        <w:p w14:paraId="27849979" w14:textId="77777777" w:rsidR="0004772D" w:rsidRDefault="00BA5C18" w:rsidP="000E70D8">
          <w:pPr>
            <w:pStyle w:val="stlKoptekstRechts"/>
          </w:pPr>
          <w:r>
            <w:t>19 juli 2023</w:t>
          </w:r>
        </w:p>
        <w:p w14:paraId="7395991C" w14:textId="20A60150" w:rsidR="00BA5C18" w:rsidRDefault="00BA5C18" w:rsidP="000E70D8">
          <w:pPr>
            <w:pStyle w:val="stlKoptekstRechts"/>
          </w:pPr>
          <w:r>
            <w:t>Kenmerk: Z685313</w:t>
          </w:r>
        </w:p>
      </w:tc>
    </w:tr>
  </w:tbl>
  <w:p w14:paraId="53B287C4" w14:textId="77777777" w:rsidR="0004772D" w:rsidRDefault="000477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AD08" w14:textId="77777777" w:rsidR="0004772D" w:rsidRDefault="000477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194"/>
    <w:multiLevelType w:val="hybridMultilevel"/>
    <w:tmpl w:val="01C2E220"/>
    <w:lvl w:ilvl="0" w:tplc="71BE2542">
      <w:start w:val="1"/>
      <w:numFmt w:val="decimal"/>
      <w:lvlText w:val="%1."/>
      <w:lvlJc w:val="left"/>
      <w:pPr>
        <w:ind w:left="360" w:hanging="360"/>
      </w:pPr>
    </w:lvl>
    <w:lvl w:ilvl="1" w:tplc="9D926B28">
      <w:start w:val="1"/>
      <w:numFmt w:val="lowerLetter"/>
      <w:lvlText w:val="%2."/>
      <w:lvlJc w:val="left"/>
      <w:pPr>
        <w:ind w:left="1080" w:hanging="360"/>
      </w:pPr>
    </w:lvl>
    <w:lvl w:ilvl="2" w:tplc="43267B46">
      <w:start w:val="1"/>
      <w:numFmt w:val="lowerRoman"/>
      <w:lvlText w:val="%3."/>
      <w:lvlJc w:val="right"/>
      <w:pPr>
        <w:ind w:left="1800" w:hanging="180"/>
      </w:pPr>
    </w:lvl>
    <w:lvl w:ilvl="3" w:tplc="9294A8A4">
      <w:start w:val="1"/>
      <w:numFmt w:val="decimal"/>
      <w:lvlText w:val="%4."/>
      <w:lvlJc w:val="left"/>
      <w:pPr>
        <w:ind w:left="2520" w:hanging="360"/>
      </w:pPr>
    </w:lvl>
    <w:lvl w:ilvl="4" w:tplc="21CE56CC">
      <w:start w:val="1"/>
      <w:numFmt w:val="lowerLetter"/>
      <w:lvlText w:val="%5."/>
      <w:lvlJc w:val="left"/>
      <w:pPr>
        <w:ind w:left="3240" w:hanging="360"/>
      </w:pPr>
    </w:lvl>
    <w:lvl w:ilvl="5" w:tplc="369A3C8C">
      <w:start w:val="1"/>
      <w:numFmt w:val="lowerRoman"/>
      <w:lvlText w:val="%6."/>
      <w:lvlJc w:val="right"/>
      <w:pPr>
        <w:ind w:left="3960" w:hanging="180"/>
      </w:pPr>
    </w:lvl>
    <w:lvl w:ilvl="6" w:tplc="4B5C76D2">
      <w:start w:val="1"/>
      <w:numFmt w:val="decimal"/>
      <w:lvlText w:val="%7."/>
      <w:lvlJc w:val="left"/>
      <w:pPr>
        <w:ind w:left="4680" w:hanging="360"/>
      </w:pPr>
    </w:lvl>
    <w:lvl w:ilvl="7" w:tplc="CE3C855C">
      <w:start w:val="1"/>
      <w:numFmt w:val="lowerLetter"/>
      <w:lvlText w:val="%8."/>
      <w:lvlJc w:val="left"/>
      <w:pPr>
        <w:ind w:left="5400" w:hanging="360"/>
      </w:pPr>
    </w:lvl>
    <w:lvl w:ilvl="8" w:tplc="8BBE848E">
      <w:start w:val="1"/>
      <w:numFmt w:val="lowerRoman"/>
      <w:lvlText w:val="%9."/>
      <w:lvlJc w:val="right"/>
      <w:pPr>
        <w:ind w:left="6120" w:hanging="180"/>
      </w:pPr>
    </w:lvl>
  </w:abstractNum>
  <w:abstractNum w:abstractNumId="1" w15:restartNumberingAfterBreak="0">
    <w:nsid w:val="0C410F98"/>
    <w:multiLevelType w:val="hybridMultilevel"/>
    <w:tmpl w:val="71A2BB9A"/>
    <w:lvl w:ilvl="0" w:tplc="84A4FDE4">
      <w:start w:val="1"/>
      <w:numFmt w:val="decimal"/>
      <w:lvlText w:val="%1."/>
      <w:lvlJc w:val="left"/>
      <w:pPr>
        <w:ind w:left="720" w:hanging="360"/>
      </w:pPr>
    </w:lvl>
    <w:lvl w:ilvl="1" w:tplc="A50AF21E">
      <w:start w:val="1"/>
      <w:numFmt w:val="lowerLetter"/>
      <w:lvlText w:val="%2."/>
      <w:lvlJc w:val="left"/>
      <w:pPr>
        <w:ind w:left="1440" w:hanging="360"/>
      </w:pPr>
    </w:lvl>
    <w:lvl w:ilvl="2" w:tplc="2DB00414">
      <w:start w:val="1"/>
      <w:numFmt w:val="lowerRoman"/>
      <w:lvlText w:val="%3."/>
      <w:lvlJc w:val="right"/>
      <w:pPr>
        <w:ind w:left="2160" w:hanging="180"/>
      </w:pPr>
    </w:lvl>
    <w:lvl w:ilvl="3" w:tplc="B7AE459C">
      <w:start w:val="1"/>
      <w:numFmt w:val="decimal"/>
      <w:lvlText w:val="%4."/>
      <w:lvlJc w:val="left"/>
      <w:pPr>
        <w:ind w:left="2880" w:hanging="360"/>
      </w:pPr>
    </w:lvl>
    <w:lvl w:ilvl="4" w:tplc="E596485E">
      <w:start w:val="1"/>
      <w:numFmt w:val="lowerLetter"/>
      <w:lvlText w:val="%5."/>
      <w:lvlJc w:val="left"/>
      <w:pPr>
        <w:ind w:left="3600" w:hanging="360"/>
      </w:pPr>
    </w:lvl>
    <w:lvl w:ilvl="5" w:tplc="ABF09A54">
      <w:start w:val="1"/>
      <w:numFmt w:val="lowerRoman"/>
      <w:lvlText w:val="%6."/>
      <w:lvlJc w:val="right"/>
      <w:pPr>
        <w:ind w:left="4320" w:hanging="180"/>
      </w:pPr>
    </w:lvl>
    <w:lvl w:ilvl="6" w:tplc="08784870">
      <w:start w:val="1"/>
      <w:numFmt w:val="decimal"/>
      <w:lvlText w:val="%7."/>
      <w:lvlJc w:val="left"/>
      <w:pPr>
        <w:ind w:left="5040" w:hanging="360"/>
      </w:pPr>
    </w:lvl>
    <w:lvl w:ilvl="7" w:tplc="4B6E1A00">
      <w:start w:val="1"/>
      <w:numFmt w:val="lowerLetter"/>
      <w:lvlText w:val="%8."/>
      <w:lvlJc w:val="left"/>
      <w:pPr>
        <w:ind w:left="5760" w:hanging="360"/>
      </w:pPr>
    </w:lvl>
    <w:lvl w:ilvl="8" w:tplc="BD1C61CE">
      <w:start w:val="1"/>
      <w:numFmt w:val="lowerRoman"/>
      <w:lvlText w:val="%9."/>
      <w:lvlJc w:val="right"/>
      <w:pPr>
        <w:ind w:left="6480" w:hanging="180"/>
      </w:pPr>
    </w:lvl>
  </w:abstractNum>
  <w:abstractNum w:abstractNumId="2" w15:restartNumberingAfterBreak="0">
    <w:nsid w:val="122767A7"/>
    <w:multiLevelType w:val="hybridMultilevel"/>
    <w:tmpl w:val="0D48D33C"/>
    <w:lvl w:ilvl="0" w:tplc="5BDA2BF2">
      <w:start w:val="1"/>
      <w:numFmt w:val="decimal"/>
      <w:lvlText w:val="%1."/>
      <w:lvlJc w:val="left"/>
      <w:pPr>
        <w:ind w:left="720" w:hanging="360"/>
      </w:pPr>
    </w:lvl>
    <w:lvl w:ilvl="1" w:tplc="4860D9C4">
      <w:start w:val="1"/>
      <w:numFmt w:val="lowerLetter"/>
      <w:lvlText w:val="%2."/>
      <w:lvlJc w:val="left"/>
      <w:pPr>
        <w:ind w:left="1440" w:hanging="360"/>
      </w:pPr>
    </w:lvl>
    <w:lvl w:ilvl="2" w:tplc="D946D7CE">
      <w:start w:val="1"/>
      <w:numFmt w:val="lowerRoman"/>
      <w:lvlText w:val="%3."/>
      <w:lvlJc w:val="right"/>
      <w:pPr>
        <w:ind w:left="2160" w:hanging="180"/>
      </w:pPr>
    </w:lvl>
    <w:lvl w:ilvl="3" w:tplc="76541294">
      <w:start w:val="1"/>
      <w:numFmt w:val="decimal"/>
      <w:lvlText w:val="%4."/>
      <w:lvlJc w:val="left"/>
      <w:pPr>
        <w:ind w:left="2880" w:hanging="360"/>
      </w:pPr>
    </w:lvl>
    <w:lvl w:ilvl="4" w:tplc="18920F02">
      <w:start w:val="1"/>
      <w:numFmt w:val="lowerLetter"/>
      <w:lvlText w:val="%5."/>
      <w:lvlJc w:val="left"/>
      <w:pPr>
        <w:ind w:left="3600" w:hanging="360"/>
      </w:pPr>
    </w:lvl>
    <w:lvl w:ilvl="5" w:tplc="1D022FDE">
      <w:start w:val="1"/>
      <w:numFmt w:val="lowerRoman"/>
      <w:lvlText w:val="%6."/>
      <w:lvlJc w:val="right"/>
      <w:pPr>
        <w:ind w:left="4320" w:hanging="180"/>
      </w:pPr>
    </w:lvl>
    <w:lvl w:ilvl="6" w:tplc="A5927FDA">
      <w:start w:val="1"/>
      <w:numFmt w:val="decimal"/>
      <w:lvlText w:val="%7."/>
      <w:lvlJc w:val="left"/>
      <w:pPr>
        <w:ind w:left="5040" w:hanging="360"/>
      </w:pPr>
    </w:lvl>
    <w:lvl w:ilvl="7" w:tplc="763A0832">
      <w:start w:val="1"/>
      <w:numFmt w:val="lowerLetter"/>
      <w:lvlText w:val="%8."/>
      <w:lvlJc w:val="left"/>
      <w:pPr>
        <w:ind w:left="5760" w:hanging="360"/>
      </w:pPr>
    </w:lvl>
    <w:lvl w:ilvl="8" w:tplc="D8E66D62">
      <w:start w:val="1"/>
      <w:numFmt w:val="lowerRoman"/>
      <w:lvlText w:val="%9."/>
      <w:lvlJc w:val="right"/>
      <w:pPr>
        <w:ind w:left="6480" w:hanging="180"/>
      </w:pPr>
    </w:lvl>
  </w:abstractNum>
  <w:abstractNum w:abstractNumId="3" w15:restartNumberingAfterBreak="0">
    <w:nsid w:val="1B57158C"/>
    <w:multiLevelType w:val="hybridMultilevel"/>
    <w:tmpl w:val="B3020744"/>
    <w:lvl w:ilvl="0" w:tplc="0413000F">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4"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361B5238"/>
    <w:multiLevelType w:val="hybridMultilevel"/>
    <w:tmpl w:val="C396F012"/>
    <w:lvl w:ilvl="0" w:tplc="A64C2FE2">
      <w:start w:val="1"/>
      <w:numFmt w:val="decimal"/>
      <w:lvlText w:val="%1."/>
      <w:lvlJc w:val="left"/>
      <w:pPr>
        <w:ind w:left="720" w:hanging="360"/>
      </w:pPr>
    </w:lvl>
    <w:lvl w:ilvl="1" w:tplc="7CE84E82">
      <w:start w:val="1"/>
      <w:numFmt w:val="lowerLetter"/>
      <w:lvlText w:val="%2."/>
      <w:lvlJc w:val="left"/>
      <w:pPr>
        <w:ind w:left="1440" w:hanging="360"/>
      </w:pPr>
    </w:lvl>
    <w:lvl w:ilvl="2" w:tplc="299A3EA0">
      <w:start w:val="1"/>
      <w:numFmt w:val="lowerRoman"/>
      <w:lvlText w:val="%3."/>
      <w:lvlJc w:val="right"/>
      <w:pPr>
        <w:ind w:left="2160" w:hanging="180"/>
      </w:pPr>
    </w:lvl>
    <w:lvl w:ilvl="3" w:tplc="EB9C57C2">
      <w:start w:val="1"/>
      <w:numFmt w:val="decimal"/>
      <w:lvlText w:val="%4."/>
      <w:lvlJc w:val="left"/>
      <w:pPr>
        <w:ind w:left="2880" w:hanging="360"/>
      </w:pPr>
    </w:lvl>
    <w:lvl w:ilvl="4" w:tplc="2188E3FE">
      <w:start w:val="1"/>
      <w:numFmt w:val="lowerLetter"/>
      <w:lvlText w:val="%5."/>
      <w:lvlJc w:val="left"/>
      <w:pPr>
        <w:ind w:left="3600" w:hanging="360"/>
      </w:pPr>
    </w:lvl>
    <w:lvl w:ilvl="5" w:tplc="2B3A989A">
      <w:start w:val="1"/>
      <w:numFmt w:val="lowerRoman"/>
      <w:lvlText w:val="%6."/>
      <w:lvlJc w:val="right"/>
      <w:pPr>
        <w:ind w:left="4320" w:hanging="180"/>
      </w:pPr>
    </w:lvl>
    <w:lvl w:ilvl="6" w:tplc="F3744D9C">
      <w:start w:val="1"/>
      <w:numFmt w:val="decimal"/>
      <w:lvlText w:val="%7."/>
      <w:lvlJc w:val="left"/>
      <w:pPr>
        <w:ind w:left="5040" w:hanging="360"/>
      </w:pPr>
    </w:lvl>
    <w:lvl w:ilvl="7" w:tplc="EC5E600A">
      <w:start w:val="1"/>
      <w:numFmt w:val="lowerLetter"/>
      <w:lvlText w:val="%8."/>
      <w:lvlJc w:val="left"/>
      <w:pPr>
        <w:ind w:left="5760" w:hanging="360"/>
      </w:pPr>
    </w:lvl>
    <w:lvl w:ilvl="8" w:tplc="B3C4D9E4">
      <w:start w:val="1"/>
      <w:numFmt w:val="lowerRoman"/>
      <w:lvlText w:val="%9."/>
      <w:lvlJc w:val="right"/>
      <w:pPr>
        <w:ind w:left="6480" w:hanging="180"/>
      </w:pPr>
    </w:lvl>
  </w:abstractNum>
  <w:abstractNum w:abstractNumId="6" w15:restartNumberingAfterBreak="0">
    <w:nsid w:val="39D1EF0D"/>
    <w:multiLevelType w:val="hybridMultilevel"/>
    <w:tmpl w:val="B9C2C418"/>
    <w:lvl w:ilvl="0" w:tplc="49D27AE2">
      <w:start w:val="1"/>
      <w:numFmt w:val="decimal"/>
      <w:lvlText w:val="%1."/>
      <w:lvlJc w:val="left"/>
      <w:pPr>
        <w:ind w:left="720" w:hanging="360"/>
      </w:pPr>
    </w:lvl>
    <w:lvl w:ilvl="1" w:tplc="8F2E3C72">
      <w:start w:val="1"/>
      <w:numFmt w:val="lowerLetter"/>
      <w:lvlText w:val="%2."/>
      <w:lvlJc w:val="left"/>
      <w:pPr>
        <w:ind w:left="1440" w:hanging="360"/>
      </w:pPr>
    </w:lvl>
    <w:lvl w:ilvl="2" w:tplc="58368DF0">
      <w:start w:val="1"/>
      <w:numFmt w:val="lowerRoman"/>
      <w:lvlText w:val="%3."/>
      <w:lvlJc w:val="right"/>
      <w:pPr>
        <w:ind w:left="2160" w:hanging="180"/>
      </w:pPr>
    </w:lvl>
    <w:lvl w:ilvl="3" w:tplc="AB068560">
      <w:start w:val="1"/>
      <w:numFmt w:val="decimal"/>
      <w:lvlText w:val="%4."/>
      <w:lvlJc w:val="left"/>
      <w:pPr>
        <w:ind w:left="2880" w:hanging="360"/>
      </w:pPr>
    </w:lvl>
    <w:lvl w:ilvl="4" w:tplc="4AF63606">
      <w:start w:val="1"/>
      <w:numFmt w:val="lowerLetter"/>
      <w:lvlText w:val="%5."/>
      <w:lvlJc w:val="left"/>
      <w:pPr>
        <w:ind w:left="3600" w:hanging="360"/>
      </w:pPr>
    </w:lvl>
    <w:lvl w:ilvl="5" w:tplc="094866BC">
      <w:start w:val="1"/>
      <w:numFmt w:val="lowerRoman"/>
      <w:lvlText w:val="%6."/>
      <w:lvlJc w:val="right"/>
      <w:pPr>
        <w:ind w:left="4320" w:hanging="180"/>
      </w:pPr>
    </w:lvl>
    <w:lvl w:ilvl="6" w:tplc="A7A4ACB2">
      <w:start w:val="1"/>
      <w:numFmt w:val="decimal"/>
      <w:lvlText w:val="%7."/>
      <w:lvlJc w:val="left"/>
      <w:pPr>
        <w:ind w:left="5040" w:hanging="360"/>
      </w:pPr>
    </w:lvl>
    <w:lvl w:ilvl="7" w:tplc="959AB736">
      <w:start w:val="1"/>
      <w:numFmt w:val="lowerLetter"/>
      <w:lvlText w:val="%8."/>
      <w:lvlJc w:val="left"/>
      <w:pPr>
        <w:ind w:left="5760" w:hanging="360"/>
      </w:pPr>
    </w:lvl>
    <w:lvl w:ilvl="8" w:tplc="03482F96">
      <w:start w:val="1"/>
      <w:numFmt w:val="lowerRoman"/>
      <w:lvlText w:val="%9."/>
      <w:lvlJc w:val="right"/>
      <w:pPr>
        <w:ind w:left="6480" w:hanging="180"/>
      </w:pPr>
    </w:lvl>
  </w:abstractNum>
  <w:abstractNum w:abstractNumId="7" w15:restartNumberingAfterBreak="0">
    <w:nsid w:val="5778570A"/>
    <w:multiLevelType w:val="multilevel"/>
    <w:tmpl w:val="D1F2EEC0"/>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47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60F6B2BC"/>
    <w:multiLevelType w:val="hybridMultilevel"/>
    <w:tmpl w:val="B854051A"/>
    <w:lvl w:ilvl="0" w:tplc="2F508E90">
      <w:start w:val="1"/>
      <w:numFmt w:val="decimal"/>
      <w:lvlText w:val="%1."/>
      <w:lvlJc w:val="left"/>
      <w:pPr>
        <w:ind w:left="720" w:hanging="360"/>
      </w:pPr>
    </w:lvl>
    <w:lvl w:ilvl="1" w:tplc="909A08E8">
      <w:start w:val="1"/>
      <w:numFmt w:val="lowerLetter"/>
      <w:lvlText w:val="%2."/>
      <w:lvlJc w:val="left"/>
      <w:pPr>
        <w:ind w:left="1440" w:hanging="360"/>
      </w:pPr>
    </w:lvl>
    <w:lvl w:ilvl="2" w:tplc="0CF4385A">
      <w:start w:val="1"/>
      <w:numFmt w:val="lowerRoman"/>
      <w:lvlText w:val="%3."/>
      <w:lvlJc w:val="right"/>
      <w:pPr>
        <w:ind w:left="2160" w:hanging="180"/>
      </w:pPr>
    </w:lvl>
    <w:lvl w:ilvl="3" w:tplc="2210080E">
      <w:start w:val="1"/>
      <w:numFmt w:val="decimal"/>
      <w:lvlText w:val="%4."/>
      <w:lvlJc w:val="left"/>
      <w:pPr>
        <w:ind w:left="2880" w:hanging="360"/>
      </w:pPr>
    </w:lvl>
    <w:lvl w:ilvl="4" w:tplc="3C3AEBCE">
      <w:start w:val="1"/>
      <w:numFmt w:val="lowerLetter"/>
      <w:lvlText w:val="%5."/>
      <w:lvlJc w:val="left"/>
      <w:pPr>
        <w:ind w:left="3600" w:hanging="360"/>
      </w:pPr>
    </w:lvl>
    <w:lvl w:ilvl="5" w:tplc="F61AFB8C">
      <w:start w:val="1"/>
      <w:numFmt w:val="lowerRoman"/>
      <w:lvlText w:val="%6."/>
      <w:lvlJc w:val="right"/>
      <w:pPr>
        <w:ind w:left="4320" w:hanging="180"/>
      </w:pPr>
    </w:lvl>
    <w:lvl w:ilvl="6" w:tplc="C0449106">
      <w:start w:val="1"/>
      <w:numFmt w:val="decimal"/>
      <w:lvlText w:val="%7."/>
      <w:lvlJc w:val="left"/>
      <w:pPr>
        <w:ind w:left="5040" w:hanging="360"/>
      </w:pPr>
    </w:lvl>
    <w:lvl w:ilvl="7" w:tplc="0CBE54FE">
      <w:start w:val="1"/>
      <w:numFmt w:val="lowerLetter"/>
      <w:lvlText w:val="%8."/>
      <w:lvlJc w:val="left"/>
      <w:pPr>
        <w:ind w:left="5760" w:hanging="360"/>
      </w:pPr>
    </w:lvl>
    <w:lvl w:ilvl="8" w:tplc="1F44DD00">
      <w:start w:val="1"/>
      <w:numFmt w:val="lowerRoman"/>
      <w:lvlText w:val="%9."/>
      <w:lvlJc w:val="right"/>
      <w:pPr>
        <w:ind w:left="6480" w:hanging="180"/>
      </w:pPr>
    </w:lvl>
  </w:abstractNum>
  <w:abstractNum w:abstractNumId="9" w15:restartNumberingAfterBreak="0">
    <w:nsid w:val="66951CC3"/>
    <w:multiLevelType w:val="hybridMultilevel"/>
    <w:tmpl w:val="8E8E841A"/>
    <w:lvl w:ilvl="0" w:tplc="7422A2AA">
      <w:start w:val="1"/>
      <w:numFmt w:val="decimal"/>
      <w:lvlText w:val="%1."/>
      <w:lvlJc w:val="left"/>
      <w:pPr>
        <w:ind w:left="360" w:hanging="360"/>
      </w:pPr>
    </w:lvl>
    <w:lvl w:ilvl="1" w:tplc="DD5EE15C">
      <w:start w:val="1"/>
      <w:numFmt w:val="lowerLetter"/>
      <w:lvlText w:val="%2."/>
      <w:lvlJc w:val="left"/>
      <w:pPr>
        <w:ind w:left="1080" w:hanging="360"/>
      </w:pPr>
    </w:lvl>
    <w:lvl w:ilvl="2" w:tplc="1B6697A0">
      <w:start w:val="1"/>
      <w:numFmt w:val="lowerRoman"/>
      <w:lvlText w:val="%3."/>
      <w:lvlJc w:val="right"/>
      <w:pPr>
        <w:ind w:left="1800" w:hanging="180"/>
      </w:pPr>
    </w:lvl>
    <w:lvl w:ilvl="3" w:tplc="7C3EF128">
      <w:start w:val="1"/>
      <w:numFmt w:val="decimal"/>
      <w:lvlText w:val="%4."/>
      <w:lvlJc w:val="left"/>
      <w:pPr>
        <w:ind w:left="2520" w:hanging="360"/>
      </w:pPr>
    </w:lvl>
    <w:lvl w:ilvl="4" w:tplc="1FD80858">
      <w:start w:val="1"/>
      <w:numFmt w:val="lowerLetter"/>
      <w:lvlText w:val="%5."/>
      <w:lvlJc w:val="left"/>
      <w:pPr>
        <w:ind w:left="3240" w:hanging="360"/>
      </w:pPr>
    </w:lvl>
    <w:lvl w:ilvl="5" w:tplc="7D1ADDFE">
      <w:start w:val="1"/>
      <w:numFmt w:val="lowerRoman"/>
      <w:lvlText w:val="%6."/>
      <w:lvlJc w:val="right"/>
      <w:pPr>
        <w:ind w:left="3960" w:hanging="180"/>
      </w:pPr>
    </w:lvl>
    <w:lvl w:ilvl="6" w:tplc="146498F6">
      <w:start w:val="1"/>
      <w:numFmt w:val="decimal"/>
      <w:lvlText w:val="%7."/>
      <w:lvlJc w:val="left"/>
      <w:pPr>
        <w:ind w:left="4680" w:hanging="360"/>
      </w:pPr>
    </w:lvl>
    <w:lvl w:ilvl="7" w:tplc="B8004954">
      <w:start w:val="1"/>
      <w:numFmt w:val="lowerLetter"/>
      <w:lvlText w:val="%8."/>
      <w:lvlJc w:val="left"/>
      <w:pPr>
        <w:ind w:left="5400" w:hanging="360"/>
      </w:pPr>
    </w:lvl>
    <w:lvl w:ilvl="8" w:tplc="95021CC2">
      <w:start w:val="1"/>
      <w:numFmt w:val="lowerRoman"/>
      <w:lvlText w:val="%9."/>
      <w:lvlJc w:val="right"/>
      <w:pPr>
        <w:ind w:left="6120" w:hanging="180"/>
      </w:pPr>
    </w:lvl>
  </w:abstractNum>
  <w:num w:numId="1" w16cid:durableId="1468619864">
    <w:abstractNumId w:val="8"/>
  </w:num>
  <w:num w:numId="2" w16cid:durableId="952900559">
    <w:abstractNumId w:val="9"/>
  </w:num>
  <w:num w:numId="3" w16cid:durableId="144858553">
    <w:abstractNumId w:val="6"/>
  </w:num>
  <w:num w:numId="4" w16cid:durableId="2121148008">
    <w:abstractNumId w:val="0"/>
  </w:num>
  <w:num w:numId="5" w16cid:durableId="152188466">
    <w:abstractNumId w:val="2"/>
  </w:num>
  <w:num w:numId="6" w16cid:durableId="173153186">
    <w:abstractNumId w:val="1"/>
  </w:num>
  <w:num w:numId="7" w16cid:durableId="1274825932">
    <w:abstractNumId w:val="5"/>
  </w:num>
  <w:num w:numId="8" w16cid:durableId="1448886284">
    <w:abstractNumId w:val="7"/>
  </w:num>
  <w:num w:numId="9" w16cid:durableId="1849631824">
    <w:abstractNumId w:val="4"/>
  </w:num>
  <w:num w:numId="10" w16cid:durableId="70348082">
    <w:abstractNumId w:val="7"/>
  </w:num>
  <w:num w:numId="11" w16cid:durableId="184274209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B2C"/>
    <w:rsid w:val="00016AAD"/>
    <w:rsid w:val="00044123"/>
    <w:rsid w:val="0004772D"/>
    <w:rsid w:val="0005761C"/>
    <w:rsid w:val="00082BD5"/>
    <w:rsid w:val="00097F3E"/>
    <w:rsid w:val="000BCDDF"/>
    <w:rsid w:val="000C29B6"/>
    <w:rsid w:val="000D2F7A"/>
    <w:rsid w:val="000E70D8"/>
    <w:rsid w:val="000F20D0"/>
    <w:rsid w:val="0010259E"/>
    <w:rsid w:val="0010711A"/>
    <w:rsid w:val="00112B2C"/>
    <w:rsid w:val="00126199"/>
    <w:rsid w:val="00130487"/>
    <w:rsid w:val="00143424"/>
    <w:rsid w:val="00160C6D"/>
    <w:rsid w:val="001A267D"/>
    <w:rsid w:val="001A3730"/>
    <w:rsid w:val="001E3726"/>
    <w:rsid w:val="001E7978"/>
    <w:rsid w:val="00206FCE"/>
    <w:rsid w:val="00214EAB"/>
    <w:rsid w:val="0022199B"/>
    <w:rsid w:val="0026087C"/>
    <w:rsid w:val="002719CC"/>
    <w:rsid w:val="002863D3"/>
    <w:rsid w:val="002A285B"/>
    <w:rsid w:val="002B3986"/>
    <w:rsid w:val="002F6DD5"/>
    <w:rsid w:val="002F7554"/>
    <w:rsid w:val="00303C86"/>
    <w:rsid w:val="0032763A"/>
    <w:rsid w:val="00334193"/>
    <w:rsid w:val="00337BFF"/>
    <w:rsid w:val="00341DA1"/>
    <w:rsid w:val="00346AE3"/>
    <w:rsid w:val="00350C33"/>
    <w:rsid w:val="0036026E"/>
    <w:rsid w:val="00386A83"/>
    <w:rsid w:val="003A6EF3"/>
    <w:rsid w:val="003A77FD"/>
    <w:rsid w:val="003B4884"/>
    <w:rsid w:val="003C3BFA"/>
    <w:rsid w:val="003C6A93"/>
    <w:rsid w:val="003D4CF3"/>
    <w:rsid w:val="003E4A35"/>
    <w:rsid w:val="00410DD6"/>
    <w:rsid w:val="00420F54"/>
    <w:rsid w:val="00435DAF"/>
    <w:rsid w:val="004511E9"/>
    <w:rsid w:val="00456B49"/>
    <w:rsid w:val="00490691"/>
    <w:rsid w:val="004B36B6"/>
    <w:rsid w:val="004B3E33"/>
    <w:rsid w:val="004C0F55"/>
    <w:rsid w:val="004F0CE7"/>
    <w:rsid w:val="004F4AE1"/>
    <w:rsid w:val="004F51FD"/>
    <w:rsid w:val="005158F6"/>
    <w:rsid w:val="0052536A"/>
    <w:rsid w:val="0052AC5F"/>
    <w:rsid w:val="005746D2"/>
    <w:rsid w:val="005837D2"/>
    <w:rsid w:val="005961D9"/>
    <w:rsid w:val="00596D00"/>
    <w:rsid w:val="005C24A3"/>
    <w:rsid w:val="005E40BE"/>
    <w:rsid w:val="005E4DEE"/>
    <w:rsid w:val="005E587E"/>
    <w:rsid w:val="00612AE8"/>
    <w:rsid w:val="00616BC6"/>
    <w:rsid w:val="00620F4B"/>
    <w:rsid w:val="006318BC"/>
    <w:rsid w:val="00652F03"/>
    <w:rsid w:val="00661FA1"/>
    <w:rsid w:val="006726E1"/>
    <w:rsid w:val="006A2CCA"/>
    <w:rsid w:val="006D7CDC"/>
    <w:rsid w:val="006E0683"/>
    <w:rsid w:val="00702CD5"/>
    <w:rsid w:val="00707FCD"/>
    <w:rsid w:val="007279C9"/>
    <w:rsid w:val="0073468C"/>
    <w:rsid w:val="00750469"/>
    <w:rsid w:val="00756058"/>
    <w:rsid w:val="00761ADB"/>
    <w:rsid w:val="007854E1"/>
    <w:rsid w:val="00785F01"/>
    <w:rsid w:val="00794CCC"/>
    <w:rsid w:val="007A027D"/>
    <w:rsid w:val="007A2D74"/>
    <w:rsid w:val="007E67F6"/>
    <w:rsid w:val="007F0739"/>
    <w:rsid w:val="007F0FE0"/>
    <w:rsid w:val="0080660E"/>
    <w:rsid w:val="00806B49"/>
    <w:rsid w:val="008139B8"/>
    <w:rsid w:val="00830DDF"/>
    <w:rsid w:val="0083259C"/>
    <w:rsid w:val="0083351B"/>
    <w:rsid w:val="00855436"/>
    <w:rsid w:val="008604FB"/>
    <w:rsid w:val="008A20C7"/>
    <w:rsid w:val="008A4DC2"/>
    <w:rsid w:val="008B2A0F"/>
    <w:rsid w:val="008F4AF1"/>
    <w:rsid w:val="00901FEC"/>
    <w:rsid w:val="00927CD3"/>
    <w:rsid w:val="00941735"/>
    <w:rsid w:val="00944E74"/>
    <w:rsid w:val="00965F29"/>
    <w:rsid w:val="00980497"/>
    <w:rsid w:val="009804EB"/>
    <w:rsid w:val="00984B07"/>
    <w:rsid w:val="009A4176"/>
    <w:rsid w:val="009B1953"/>
    <w:rsid w:val="009B2406"/>
    <w:rsid w:val="009C6B18"/>
    <w:rsid w:val="009D5FC0"/>
    <w:rsid w:val="009F00FD"/>
    <w:rsid w:val="009F47E5"/>
    <w:rsid w:val="00A00A38"/>
    <w:rsid w:val="00A17F0B"/>
    <w:rsid w:val="00A20011"/>
    <w:rsid w:val="00A40D21"/>
    <w:rsid w:val="00A4303C"/>
    <w:rsid w:val="00A53644"/>
    <w:rsid w:val="00A55918"/>
    <w:rsid w:val="00A67AB4"/>
    <w:rsid w:val="00A9147C"/>
    <w:rsid w:val="00AA4F28"/>
    <w:rsid w:val="00AD43EC"/>
    <w:rsid w:val="00AD4A2A"/>
    <w:rsid w:val="00AE4C01"/>
    <w:rsid w:val="00AE6433"/>
    <w:rsid w:val="00AE7893"/>
    <w:rsid w:val="00B101AA"/>
    <w:rsid w:val="00B33506"/>
    <w:rsid w:val="00B33F64"/>
    <w:rsid w:val="00B57AFB"/>
    <w:rsid w:val="00B62E2F"/>
    <w:rsid w:val="00B93896"/>
    <w:rsid w:val="00BA5C18"/>
    <w:rsid w:val="00BC190D"/>
    <w:rsid w:val="00BC7AC1"/>
    <w:rsid w:val="00BE7D78"/>
    <w:rsid w:val="00C20DD5"/>
    <w:rsid w:val="00C2578D"/>
    <w:rsid w:val="00C31B9A"/>
    <w:rsid w:val="00C370BB"/>
    <w:rsid w:val="00C43C37"/>
    <w:rsid w:val="00C62B20"/>
    <w:rsid w:val="00C9621F"/>
    <w:rsid w:val="00CC24A6"/>
    <w:rsid w:val="00CD6491"/>
    <w:rsid w:val="00D46672"/>
    <w:rsid w:val="00D51DF4"/>
    <w:rsid w:val="00DC0057"/>
    <w:rsid w:val="00DC3B27"/>
    <w:rsid w:val="00DC7291"/>
    <w:rsid w:val="00DD16E4"/>
    <w:rsid w:val="00DD2257"/>
    <w:rsid w:val="00DD3BF2"/>
    <w:rsid w:val="00DE2899"/>
    <w:rsid w:val="00DF1B3B"/>
    <w:rsid w:val="00E34A00"/>
    <w:rsid w:val="00E54BA2"/>
    <w:rsid w:val="00E61CBE"/>
    <w:rsid w:val="00EE03B3"/>
    <w:rsid w:val="00F005A6"/>
    <w:rsid w:val="00F01A0C"/>
    <w:rsid w:val="00F05ABE"/>
    <w:rsid w:val="00F202C1"/>
    <w:rsid w:val="00F20643"/>
    <w:rsid w:val="00F50292"/>
    <w:rsid w:val="00F73ADA"/>
    <w:rsid w:val="00F8124D"/>
    <w:rsid w:val="00F96854"/>
    <w:rsid w:val="00FA7D3F"/>
    <w:rsid w:val="00FB4C89"/>
    <w:rsid w:val="00FC401B"/>
    <w:rsid w:val="00FF6CDD"/>
    <w:rsid w:val="01288F9C"/>
    <w:rsid w:val="013EDF7C"/>
    <w:rsid w:val="015EF269"/>
    <w:rsid w:val="017B5F23"/>
    <w:rsid w:val="01A3B3A6"/>
    <w:rsid w:val="01F29EE4"/>
    <w:rsid w:val="02126E79"/>
    <w:rsid w:val="02540A41"/>
    <w:rsid w:val="02C3DC7D"/>
    <w:rsid w:val="02DCE409"/>
    <w:rsid w:val="02DE3E07"/>
    <w:rsid w:val="02FA7718"/>
    <w:rsid w:val="034E6CE4"/>
    <w:rsid w:val="03CAAF5F"/>
    <w:rsid w:val="03E694F2"/>
    <w:rsid w:val="0416315A"/>
    <w:rsid w:val="04445829"/>
    <w:rsid w:val="0478B46A"/>
    <w:rsid w:val="048104D9"/>
    <w:rsid w:val="04F6EC73"/>
    <w:rsid w:val="053E41AD"/>
    <w:rsid w:val="053E8353"/>
    <w:rsid w:val="0540506E"/>
    <w:rsid w:val="05733158"/>
    <w:rsid w:val="057B32C1"/>
    <w:rsid w:val="05D861A6"/>
    <w:rsid w:val="06326047"/>
    <w:rsid w:val="0648934C"/>
    <w:rsid w:val="06AB18C1"/>
    <w:rsid w:val="06EE8988"/>
    <w:rsid w:val="071BD4E2"/>
    <w:rsid w:val="0795ECCC"/>
    <w:rsid w:val="07A60029"/>
    <w:rsid w:val="07A97186"/>
    <w:rsid w:val="07BECFAA"/>
    <w:rsid w:val="07C0757B"/>
    <w:rsid w:val="07CB7E02"/>
    <w:rsid w:val="07E4A9EF"/>
    <w:rsid w:val="07E75D0C"/>
    <w:rsid w:val="07F90EDE"/>
    <w:rsid w:val="08366E83"/>
    <w:rsid w:val="089E7CE6"/>
    <w:rsid w:val="09178381"/>
    <w:rsid w:val="0919E0F0"/>
    <w:rsid w:val="0928E17F"/>
    <w:rsid w:val="094541E7"/>
    <w:rsid w:val="09805C77"/>
    <w:rsid w:val="09938176"/>
    <w:rsid w:val="0A337D9E"/>
    <w:rsid w:val="0A44B875"/>
    <w:rsid w:val="0A5375A4"/>
    <w:rsid w:val="0AB353E2"/>
    <w:rsid w:val="0AC06207"/>
    <w:rsid w:val="0B20E795"/>
    <w:rsid w:val="0B75EFA8"/>
    <w:rsid w:val="0B86E301"/>
    <w:rsid w:val="0B8708A4"/>
    <w:rsid w:val="0BAF30E7"/>
    <w:rsid w:val="0BCC3A52"/>
    <w:rsid w:val="0BE088D6"/>
    <w:rsid w:val="0BF36C6A"/>
    <w:rsid w:val="0C0DC899"/>
    <w:rsid w:val="0C22D6CF"/>
    <w:rsid w:val="0C53BBB0"/>
    <w:rsid w:val="0C6BC24A"/>
    <w:rsid w:val="0C7EFFF7"/>
    <w:rsid w:val="0C83C64F"/>
    <w:rsid w:val="0C841762"/>
    <w:rsid w:val="0C84247B"/>
    <w:rsid w:val="0C90EA58"/>
    <w:rsid w:val="0D11A00D"/>
    <w:rsid w:val="0D20CF16"/>
    <w:rsid w:val="0D22D905"/>
    <w:rsid w:val="0DA2FDF7"/>
    <w:rsid w:val="0DB60E9C"/>
    <w:rsid w:val="0DF1C9F6"/>
    <w:rsid w:val="0E0317AD"/>
    <w:rsid w:val="0E0792AB"/>
    <w:rsid w:val="0E184261"/>
    <w:rsid w:val="0E1D92DF"/>
    <w:rsid w:val="0E3AA53D"/>
    <w:rsid w:val="0E5BAC39"/>
    <w:rsid w:val="0E717F1E"/>
    <w:rsid w:val="0EEB601A"/>
    <w:rsid w:val="0EF61F0C"/>
    <w:rsid w:val="0F1DB303"/>
    <w:rsid w:val="0F5DF81A"/>
    <w:rsid w:val="0F955E18"/>
    <w:rsid w:val="0FA0FEB1"/>
    <w:rsid w:val="0FA68CBB"/>
    <w:rsid w:val="0FB96340"/>
    <w:rsid w:val="0FD6759E"/>
    <w:rsid w:val="1027BFDF"/>
    <w:rsid w:val="10A2E3E9"/>
    <w:rsid w:val="10C76F42"/>
    <w:rsid w:val="1121CCE9"/>
    <w:rsid w:val="1146A61A"/>
    <w:rsid w:val="1152711A"/>
    <w:rsid w:val="116FD9C7"/>
    <w:rsid w:val="117245FF"/>
    <w:rsid w:val="11841431"/>
    <w:rsid w:val="118B6E5C"/>
    <w:rsid w:val="11A31A15"/>
    <w:rsid w:val="11B08A72"/>
    <w:rsid w:val="11F64A28"/>
    <w:rsid w:val="1215C74B"/>
    <w:rsid w:val="122D0118"/>
    <w:rsid w:val="1257B7E0"/>
    <w:rsid w:val="12BE65C7"/>
    <w:rsid w:val="12C97C95"/>
    <w:rsid w:val="12EE417B"/>
    <w:rsid w:val="12F10402"/>
    <w:rsid w:val="12F365FF"/>
    <w:rsid w:val="13023D69"/>
    <w:rsid w:val="13325276"/>
    <w:rsid w:val="1334A324"/>
    <w:rsid w:val="13524A7C"/>
    <w:rsid w:val="13921A89"/>
    <w:rsid w:val="13BED13D"/>
    <w:rsid w:val="13E12F8D"/>
    <w:rsid w:val="13E24D6A"/>
    <w:rsid w:val="140E8373"/>
    <w:rsid w:val="145D9DB3"/>
    <w:rsid w:val="148A11DC"/>
    <w:rsid w:val="14B4FA7A"/>
    <w:rsid w:val="14C340D0"/>
    <w:rsid w:val="14CBFCE8"/>
    <w:rsid w:val="152C94BC"/>
    <w:rsid w:val="15574AEF"/>
    <w:rsid w:val="156298B0"/>
    <w:rsid w:val="157CA79B"/>
    <w:rsid w:val="157E1DCB"/>
    <w:rsid w:val="15BC5E8E"/>
    <w:rsid w:val="15CD2CB3"/>
    <w:rsid w:val="15ECDF55"/>
    <w:rsid w:val="15EDA3C9"/>
    <w:rsid w:val="16104035"/>
    <w:rsid w:val="16276352"/>
    <w:rsid w:val="16357A8D"/>
    <w:rsid w:val="1645B722"/>
    <w:rsid w:val="165EDF7F"/>
    <w:rsid w:val="1694566C"/>
    <w:rsid w:val="169D5C5A"/>
    <w:rsid w:val="170A7D1F"/>
    <w:rsid w:val="1719EE2C"/>
    <w:rsid w:val="17823285"/>
    <w:rsid w:val="17B7A479"/>
    <w:rsid w:val="17B9D0E8"/>
    <w:rsid w:val="17C6D722"/>
    <w:rsid w:val="18658BAC"/>
    <w:rsid w:val="187B4F96"/>
    <w:rsid w:val="18B5BE8D"/>
    <w:rsid w:val="18BF0BDE"/>
    <w:rsid w:val="192D1D0C"/>
    <w:rsid w:val="19426025"/>
    <w:rsid w:val="1947E0F7"/>
    <w:rsid w:val="1957582A"/>
    <w:rsid w:val="195D82FF"/>
    <w:rsid w:val="198A9071"/>
    <w:rsid w:val="19F23C95"/>
    <w:rsid w:val="1A015C0D"/>
    <w:rsid w:val="1A3CE3ED"/>
    <w:rsid w:val="1A49F0DF"/>
    <w:rsid w:val="1A62C9C5"/>
    <w:rsid w:val="1A894B72"/>
    <w:rsid w:val="1AF95360"/>
    <w:rsid w:val="1B358DAF"/>
    <w:rsid w:val="1B6F869F"/>
    <w:rsid w:val="1BEAAAA9"/>
    <w:rsid w:val="1BED1653"/>
    <w:rsid w:val="1BF42EF8"/>
    <w:rsid w:val="1BFE9A26"/>
    <w:rsid w:val="1C543A2D"/>
    <w:rsid w:val="1CD828B7"/>
    <w:rsid w:val="1CE52DB8"/>
    <w:rsid w:val="1D03F2BE"/>
    <w:rsid w:val="1D2976AB"/>
    <w:rsid w:val="1D5171CC"/>
    <w:rsid w:val="1D9A6A87"/>
    <w:rsid w:val="1D9CA7D3"/>
    <w:rsid w:val="1DA89330"/>
    <w:rsid w:val="1DAAE8C0"/>
    <w:rsid w:val="1DFE1DE8"/>
    <w:rsid w:val="1E0DBDA0"/>
    <w:rsid w:val="1E6A2AF1"/>
    <w:rsid w:val="1E7416F0"/>
    <w:rsid w:val="1E762AA8"/>
    <w:rsid w:val="1EEE4637"/>
    <w:rsid w:val="1F2ECEAF"/>
    <w:rsid w:val="1F54F248"/>
    <w:rsid w:val="1F81639D"/>
    <w:rsid w:val="1F93B370"/>
    <w:rsid w:val="1FBA285B"/>
    <w:rsid w:val="1FF5C508"/>
    <w:rsid w:val="1FFC2A7D"/>
    <w:rsid w:val="208A1698"/>
    <w:rsid w:val="20C2F3B7"/>
    <w:rsid w:val="20C7A01B"/>
    <w:rsid w:val="20CD299E"/>
    <w:rsid w:val="20E3C76D"/>
    <w:rsid w:val="218C6B55"/>
    <w:rsid w:val="2198C72B"/>
    <w:rsid w:val="219983E1"/>
    <w:rsid w:val="2206DC1A"/>
    <w:rsid w:val="2209AFDE"/>
    <w:rsid w:val="224853FE"/>
    <w:rsid w:val="2263707C"/>
    <w:rsid w:val="22D5CBBB"/>
    <w:rsid w:val="22FD2ABA"/>
    <w:rsid w:val="2308A064"/>
    <w:rsid w:val="233F58A7"/>
    <w:rsid w:val="23846079"/>
    <w:rsid w:val="23E0822A"/>
    <w:rsid w:val="23E4245F"/>
    <w:rsid w:val="24166011"/>
    <w:rsid w:val="24177204"/>
    <w:rsid w:val="24AAF0B4"/>
    <w:rsid w:val="24CB1E44"/>
    <w:rsid w:val="24E3436C"/>
    <w:rsid w:val="25455CCC"/>
    <w:rsid w:val="2582B32A"/>
    <w:rsid w:val="25DCC2A9"/>
    <w:rsid w:val="2657161E"/>
    <w:rsid w:val="265ACF45"/>
    <w:rsid w:val="2666EEA5"/>
    <w:rsid w:val="2714834F"/>
    <w:rsid w:val="27328B81"/>
    <w:rsid w:val="278E0BC3"/>
    <w:rsid w:val="27C90D57"/>
    <w:rsid w:val="280AAC8C"/>
    <w:rsid w:val="2813A8EB"/>
    <w:rsid w:val="2858FCA9"/>
    <w:rsid w:val="287C0020"/>
    <w:rsid w:val="2882954A"/>
    <w:rsid w:val="28FD3A14"/>
    <w:rsid w:val="28FFF108"/>
    <w:rsid w:val="29036295"/>
    <w:rsid w:val="29C29AB7"/>
    <w:rsid w:val="29DA9C50"/>
    <w:rsid w:val="2A03A29F"/>
    <w:rsid w:val="2A5365E3"/>
    <w:rsid w:val="2A7AB74D"/>
    <w:rsid w:val="2A9BC169"/>
    <w:rsid w:val="2ACAD14C"/>
    <w:rsid w:val="2ACF1C81"/>
    <w:rsid w:val="2AEDD469"/>
    <w:rsid w:val="2AFB01AB"/>
    <w:rsid w:val="2B0B332B"/>
    <w:rsid w:val="2B32160B"/>
    <w:rsid w:val="2B3641D3"/>
    <w:rsid w:val="2B6CF99E"/>
    <w:rsid w:val="2B6DF895"/>
    <w:rsid w:val="2BD46FB8"/>
    <w:rsid w:val="2BF723CA"/>
    <w:rsid w:val="2C3791CA"/>
    <w:rsid w:val="2C7D610E"/>
    <w:rsid w:val="2CAAE4F2"/>
    <w:rsid w:val="2CCB1C70"/>
    <w:rsid w:val="2D536C44"/>
    <w:rsid w:val="2DA62323"/>
    <w:rsid w:val="2DB27BF7"/>
    <w:rsid w:val="2DD3622B"/>
    <w:rsid w:val="2DDA1ED8"/>
    <w:rsid w:val="2E29BB2F"/>
    <w:rsid w:val="2E4C17F0"/>
    <w:rsid w:val="2E64C9D7"/>
    <w:rsid w:val="2E6C07F7"/>
    <w:rsid w:val="2E7B6A61"/>
    <w:rsid w:val="2EA2FC48"/>
    <w:rsid w:val="2F17A45D"/>
    <w:rsid w:val="2F33A054"/>
    <w:rsid w:val="2F4C5EB2"/>
    <w:rsid w:val="2FBC1C81"/>
    <w:rsid w:val="2FC3A693"/>
    <w:rsid w:val="3026F948"/>
    <w:rsid w:val="30479133"/>
    <w:rsid w:val="30905475"/>
    <w:rsid w:val="30BB6595"/>
    <w:rsid w:val="30CA94ED"/>
    <w:rsid w:val="311ADBCC"/>
    <w:rsid w:val="313DEFBE"/>
    <w:rsid w:val="31507150"/>
    <w:rsid w:val="318AF3AE"/>
    <w:rsid w:val="31916D0F"/>
    <w:rsid w:val="319B133E"/>
    <w:rsid w:val="31A9F0C3"/>
    <w:rsid w:val="31AD6220"/>
    <w:rsid w:val="31C588F9"/>
    <w:rsid w:val="31D485CD"/>
    <w:rsid w:val="31DE7E87"/>
    <w:rsid w:val="31FC6FF4"/>
    <w:rsid w:val="321FEE95"/>
    <w:rsid w:val="32792829"/>
    <w:rsid w:val="329BF16B"/>
    <w:rsid w:val="32C257F0"/>
    <w:rsid w:val="32D8A9B1"/>
    <w:rsid w:val="32EFF4BD"/>
    <w:rsid w:val="3370562E"/>
    <w:rsid w:val="33AB4249"/>
    <w:rsid w:val="33EB8F1F"/>
    <w:rsid w:val="340235AF"/>
    <w:rsid w:val="341FCFD5"/>
    <w:rsid w:val="344617D2"/>
    <w:rsid w:val="3472BD39"/>
    <w:rsid w:val="34E1420E"/>
    <w:rsid w:val="35255D70"/>
    <w:rsid w:val="352CF690"/>
    <w:rsid w:val="3584DDB3"/>
    <w:rsid w:val="358EDF4E"/>
    <w:rsid w:val="35BB8360"/>
    <w:rsid w:val="367ECF72"/>
    <w:rsid w:val="3684FFF5"/>
    <w:rsid w:val="369B3130"/>
    <w:rsid w:val="3734B1ED"/>
    <w:rsid w:val="37542C21"/>
    <w:rsid w:val="37724677"/>
    <w:rsid w:val="387178F1"/>
    <w:rsid w:val="387EB36C"/>
    <w:rsid w:val="38BE9389"/>
    <w:rsid w:val="38C15A3D"/>
    <w:rsid w:val="38E869AD"/>
    <w:rsid w:val="3940BFB3"/>
    <w:rsid w:val="394103EB"/>
    <w:rsid w:val="395F5324"/>
    <w:rsid w:val="399E4A8A"/>
    <w:rsid w:val="3A0735BA"/>
    <w:rsid w:val="3A6F1536"/>
    <w:rsid w:val="3B2DFC50"/>
    <w:rsid w:val="3B38A865"/>
    <w:rsid w:val="3B5996A3"/>
    <w:rsid w:val="3BAE2C29"/>
    <w:rsid w:val="3BF575B2"/>
    <w:rsid w:val="3C052C98"/>
    <w:rsid w:val="3C0BC774"/>
    <w:rsid w:val="3C1BD86D"/>
    <w:rsid w:val="3C1D1406"/>
    <w:rsid w:val="3C2FC54E"/>
    <w:rsid w:val="3C5A9081"/>
    <w:rsid w:val="3CDF9678"/>
    <w:rsid w:val="3CEC53F3"/>
    <w:rsid w:val="3CF44179"/>
    <w:rsid w:val="3CF56704"/>
    <w:rsid w:val="3CFB1122"/>
    <w:rsid w:val="3D3C32CD"/>
    <w:rsid w:val="3D8B0B3A"/>
    <w:rsid w:val="3D94CB60"/>
    <w:rsid w:val="3DA3F371"/>
    <w:rsid w:val="3DA917F5"/>
    <w:rsid w:val="3DBBDAD0"/>
    <w:rsid w:val="3DDE1CD4"/>
    <w:rsid w:val="3E771AC4"/>
    <w:rsid w:val="3E7A4BB2"/>
    <w:rsid w:val="3EAC6582"/>
    <w:rsid w:val="3F21271C"/>
    <w:rsid w:val="3F2A97C5"/>
    <w:rsid w:val="3F4E6DAD"/>
    <w:rsid w:val="3FAD906D"/>
    <w:rsid w:val="402BE23B"/>
    <w:rsid w:val="40742CEC"/>
    <w:rsid w:val="40DDAECA"/>
    <w:rsid w:val="40DFF906"/>
    <w:rsid w:val="419B23E7"/>
    <w:rsid w:val="41AD30E2"/>
    <w:rsid w:val="41B3079B"/>
    <w:rsid w:val="41B3F1C1"/>
    <w:rsid w:val="41B76CA8"/>
    <w:rsid w:val="41BB534D"/>
    <w:rsid w:val="41C7B29C"/>
    <w:rsid w:val="4274B24B"/>
    <w:rsid w:val="427A271B"/>
    <w:rsid w:val="427BC967"/>
    <w:rsid w:val="4280DE0B"/>
    <w:rsid w:val="4288D56C"/>
    <w:rsid w:val="42BD6F76"/>
    <w:rsid w:val="42C4A6DA"/>
    <w:rsid w:val="4309AF37"/>
    <w:rsid w:val="4313C0D0"/>
    <w:rsid w:val="4316BD74"/>
    <w:rsid w:val="431A35F0"/>
    <w:rsid w:val="432A6289"/>
    <w:rsid w:val="43326308"/>
    <w:rsid w:val="4347F456"/>
    <w:rsid w:val="436D6F7C"/>
    <w:rsid w:val="438E677E"/>
    <w:rsid w:val="439BF6F5"/>
    <w:rsid w:val="441334F5"/>
    <w:rsid w:val="44185979"/>
    <w:rsid w:val="448E0F91"/>
    <w:rsid w:val="44B70E03"/>
    <w:rsid w:val="44E0999F"/>
    <w:rsid w:val="44E3C4B7"/>
    <w:rsid w:val="44FF535E"/>
    <w:rsid w:val="45127BDB"/>
    <w:rsid w:val="45803AF1"/>
    <w:rsid w:val="45A1FB6A"/>
    <w:rsid w:val="45A5579C"/>
    <w:rsid w:val="45CD39EE"/>
    <w:rsid w:val="45CDC3F0"/>
    <w:rsid w:val="461DAFC6"/>
    <w:rsid w:val="4686D6EA"/>
    <w:rsid w:val="46933639"/>
    <w:rsid w:val="469C17D1"/>
    <w:rsid w:val="46A58AD0"/>
    <w:rsid w:val="46DAC350"/>
    <w:rsid w:val="473C85DE"/>
    <w:rsid w:val="4786CFE1"/>
    <w:rsid w:val="481B6579"/>
    <w:rsid w:val="482F069A"/>
    <w:rsid w:val="483A1F6B"/>
    <w:rsid w:val="48903726"/>
    <w:rsid w:val="489D7ACD"/>
    <w:rsid w:val="48C69018"/>
    <w:rsid w:val="48D10410"/>
    <w:rsid w:val="48E9689F"/>
    <w:rsid w:val="48EC5CFC"/>
    <w:rsid w:val="48EF6BD0"/>
    <w:rsid w:val="492DF9B8"/>
    <w:rsid w:val="4990F8ED"/>
    <w:rsid w:val="49D3C47F"/>
    <w:rsid w:val="49E5ECFE"/>
    <w:rsid w:val="49FDA902"/>
    <w:rsid w:val="4A085306"/>
    <w:rsid w:val="4A15A247"/>
    <w:rsid w:val="4A168C80"/>
    <w:rsid w:val="4A696B17"/>
    <w:rsid w:val="4A6CD471"/>
    <w:rsid w:val="4A7B3BEE"/>
    <w:rsid w:val="4AFCC5A0"/>
    <w:rsid w:val="4B1F3E80"/>
    <w:rsid w:val="4B4CA7AE"/>
    <w:rsid w:val="4B569210"/>
    <w:rsid w:val="4B60E030"/>
    <w:rsid w:val="4B66A75C"/>
    <w:rsid w:val="4B7FCFB9"/>
    <w:rsid w:val="4B805106"/>
    <w:rsid w:val="4B997963"/>
    <w:rsid w:val="4BA88F12"/>
    <w:rsid w:val="4BDBEC21"/>
    <w:rsid w:val="4C36C194"/>
    <w:rsid w:val="4C3AB760"/>
    <w:rsid w:val="4C3BE307"/>
    <w:rsid w:val="4C4FFF21"/>
    <w:rsid w:val="4C5B007E"/>
    <w:rsid w:val="4C6B4147"/>
    <w:rsid w:val="4CCB5EDE"/>
    <w:rsid w:val="4CFDA7C8"/>
    <w:rsid w:val="4D1CB9E2"/>
    <w:rsid w:val="4D3549C4"/>
    <w:rsid w:val="4D48F2D4"/>
    <w:rsid w:val="4D7183D1"/>
    <w:rsid w:val="4DA0E77D"/>
    <w:rsid w:val="4DA47533"/>
    <w:rsid w:val="4DB4F242"/>
    <w:rsid w:val="4E09F7F8"/>
    <w:rsid w:val="4E1A78F4"/>
    <w:rsid w:val="4E29174F"/>
    <w:rsid w:val="4E4B024B"/>
    <w:rsid w:val="4E997829"/>
    <w:rsid w:val="4EF00532"/>
    <w:rsid w:val="4F69CCB1"/>
    <w:rsid w:val="4F6C5473"/>
    <w:rsid w:val="4FA849A9"/>
    <w:rsid w:val="50072D03"/>
    <w:rsid w:val="501C202D"/>
    <w:rsid w:val="501F44A1"/>
    <w:rsid w:val="50571D1A"/>
    <w:rsid w:val="508C57BB"/>
    <w:rsid w:val="511F5606"/>
    <w:rsid w:val="51B7F08E"/>
    <w:rsid w:val="51BB770A"/>
    <w:rsid w:val="5267E97F"/>
    <w:rsid w:val="528C0BEE"/>
    <w:rsid w:val="528DBD85"/>
    <w:rsid w:val="52AE5552"/>
    <w:rsid w:val="530F85E7"/>
    <w:rsid w:val="53541F1B"/>
    <w:rsid w:val="5398CB3A"/>
    <w:rsid w:val="53B5A2FE"/>
    <w:rsid w:val="53F41779"/>
    <w:rsid w:val="541A7508"/>
    <w:rsid w:val="54492DA4"/>
    <w:rsid w:val="54A4B604"/>
    <w:rsid w:val="54A978C3"/>
    <w:rsid w:val="54EE514D"/>
    <w:rsid w:val="54F54E74"/>
    <w:rsid w:val="54FBFA14"/>
    <w:rsid w:val="556833DB"/>
    <w:rsid w:val="558FC099"/>
    <w:rsid w:val="56035ACE"/>
    <w:rsid w:val="562E75DA"/>
    <w:rsid w:val="56797E4F"/>
    <w:rsid w:val="567BBA27"/>
    <w:rsid w:val="568BBFDD"/>
    <w:rsid w:val="56BDB37E"/>
    <w:rsid w:val="57705378"/>
    <w:rsid w:val="5780CE66"/>
    <w:rsid w:val="5783D323"/>
    <w:rsid w:val="57BFC702"/>
    <w:rsid w:val="57FEA1BB"/>
    <w:rsid w:val="5804EE52"/>
    <w:rsid w:val="58154EB0"/>
    <w:rsid w:val="5827A94B"/>
    <w:rsid w:val="5835AC90"/>
    <w:rsid w:val="583E569E"/>
    <w:rsid w:val="5909CF70"/>
    <w:rsid w:val="591C9EC7"/>
    <w:rsid w:val="59C3609F"/>
    <w:rsid w:val="59D5DEE9"/>
    <w:rsid w:val="59DDF015"/>
    <w:rsid w:val="59F377CC"/>
    <w:rsid w:val="5A38B3BD"/>
    <w:rsid w:val="5A86045A"/>
    <w:rsid w:val="5AA695B3"/>
    <w:rsid w:val="5AA8B517"/>
    <w:rsid w:val="5AA95A23"/>
    <w:rsid w:val="5B3ACED6"/>
    <w:rsid w:val="5B446A74"/>
    <w:rsid w:val="5B5ED2D4"/>
    <w:rsid w:val="5C4C676F"/>
    <w:rsid w:val="5C61F2C3"/>
    <w:rsid w:val="5C99BCBE"/>
    <w:rsid w:val="5CEBD276"/>
    <w:rsid w:val="5D0022C4"/>
    <w:rsid w:val="5D11C7C1"/>
    <w:rsid w:val="5D39EDD8"/>
    <w:rsid w:val="5D4FA13B"/>
    <w:rsid w:val="5D56EC36"/>
    <w:rsid w:val="5D5C8544"/>
    <w:rsid w:val="5D71598C"/>
    <w:rsid w:val="5E326FED"/>
    <w:rsid w:val="5E48D166"/>
    <w:rsid w:val="5E5A3081"/>
    <w:rsid w:val="5E61D18A"/>
    <w:rsid w:val="5E6B84B6"/>
    <w:rsid w:val="5E7BFCF5"/>
    <w:rsid w:val="5E809882"/>
    <w:rsid w:val="5E953393"/>
    <w:rsid w:val="5EAE91A9"/>
    <w:rsid w:val="5ECAAA80"/>
    <w:rsid w:val="5EFC634A"/>
    <w:rsid w:val="5F88F686"/>
    <w:rsid w:val="5F96F404"/>
    <w:rsid w:val="5F971739"/>
    <w:rsid w:val="5FB9DCBF"/>
    <w:rsid w:val="5FFBC461"/>
    <w:rsid w:val="5FFDA1EB"/>
    <w:rsid w:val="608B0604"/>
    <w:rsid w:val="60D156AD"/>
    <w:rsid w:val="6132C465"/>
    <w:rsid w:val="6145ECE2"/>
    <w:rsid w:val="6164C746"/>
    <w:rsid w:val="61B61053"/>
    <w:rsid w:val="61FE49E0"/>
    <w:rsid w:val="620F6E53"/>
    <w:rsid w:val="6216702D"/>
    <w:rsid w:val="626D270E"/>
    <w:rsid w:val="62B6EF20"/>
    <w:rsid w:val="62DA5622"/>
    <w:rsid w:val="632547D9"/>
    <w:rsid w:val="634ADC74"/>
    <w:rsid w:val="634F7C59"/>
    <w:rsid w:val="63507973"/>
    <w:rsid w:val="63810945"/>
    <w:rsid w:val="63F3B1D4"/>
    <w:rsid w:val="63FE5781"/>
    <w:rsid w:val="64762683"/>
    <w:rsid w:val="64C33CCE"/>
    <w:rsid w:val="64D21B1A"/>
    <w:rsid w:val="651A0BDD"/>
    <w:rsid w:val="651DA5A9"/>
    <w:rsid w:val="6520C3A7"/>
    <w:rsid w:val="6539EC04"/>
    <w:rsid w:val="6554484C"/>
    <w:rsid w:val="655E281A"/>
    <w:rsid w:val="656EBC50"/>
    <w:rsid w:val="65891733"/>
    <w:rsid w:val="6599ED63"/>
    <w:rsid w:val="65D0381E"/>
    <w:rsid w:val="65E04FB0"/>
    <w:rsid w:val="66063588"/>
    <w:rsid w:val="66123EE5"/>
    <w:rsid w:val="6674FC90"/>
    <w:rsid w:val="66771093"/>
    <w:rsid w:val="66871D1B"/>
    <w:rsid w:val="66A9D12D"/>
    <w:rsid w:val="66C4FDD3"/>
    <w:rsid w:val="66D0187E"/>
    <w:rsid w:val="6712E813"/>
    <w:rsid w:val="671480A8"/>
    <w:rsid w:val="6717FB65"/>
    <w:rsid w:val="67CEA9BF"/>
    <w:rsid w:val="680D3756"/>
    <w:rsid w:val="6860C2E1"/>
    <w:rsid w:val="68C8F54C"/>
    <w:rsid w:val="68E14A3B"/>
    <w:rsid w:val="6900C438"/>
    <w:rsid w:val="693186F4"/>
    <w:rsid w:val="694F926E"/>
    <w:rsid w:val="69C91DB0"/>
    <w:rsid w:val="69CE3102"/>
    <w:rsid w:val="69D9F9E9"/>
    <w:rsid w:val="69DD63E7"/>
    <w:rsid w:val="69FF41E4"/>
    <w:rsid w:val="6A0D5D27"/>
    <w:rsid w:val="6A1F4089"/>
    <w:rsid w:val="6A27AC34"/>
    <w:rsid w:val="6A74913C"/>
    <w:rsid w:val="6A87B242"/>
    <w:rsid w:val="6AB4E52B"/>
    <w:rsid w:val="6AB952B8"/>
    <w:rsid w:val="6B578B7B"/>
    <w:rsid w:val="6B84D8DF"/>
    <w:rsid w:val="6BB566CC"/>
    <w:rsid w:val="6C3DADD2"/>
    <w:rsid w:val="6C7FDE1D"/>
    <w:rsid w:val="6D881BF9"/>
    <w:rsid w:val="6D972333"/>
    <w:rsid w:val="6DD97E33"/>
    <w:rsid w:val="6DEEAEDE"/>
    <w:rsid w:val="6E04E81E"/>
    <w:rsid w:val="6E50B531"/>
    <w:rsid w:val="6E5DEFAC"/>
    <w:rsid w:val="6EBEBCCA"/>
    <w:rsid w:val="6EE0CE4A"/>
    <w:rsid w:val="6F180592"/>
    <w:rsid w:val="6F9C4BD1"/>
    <w:rsid w:val="6FAD81CD"/>
    <w:rsid w:val="70037B22"/>
    <w:rsid w:val="703BB624"/>
    <w:rsid w:val="705CFE1B"/>
    <w:rsid w:val="70700DEC"/>
    <w:rsid w:val="708A747F"/>
    <w:rsid w:val="708D0664"/>
    <w:rsid w:val="7097D3FE"/>
    <w:rsid w:val="70A51AEA"/>
    <w:rsid w:val="711C1EB1"/>
    <w:rsid w:val="71537C1B"/>
    <w:rsid w:val="716BBC09"/>
    <w:rsid w:val="71824500"/>
    <w:rsid w:val="71EB6F43"/>
    <w:rsid w:val="7269BDA4"/>
    <w:rsid w:val="728A30AC"/>
    <w:rsid w:val="72F375BF"/>
    <w:rsid w:val="7313246A"/>
    <w:rsid w:val="731F9ED2"/>
    <w:rsid w:val="732FA9C7"/>
    <w:rsid w:val="734C4517"/>
    <w:rsid w:val="7370E79E"/>
    <w:rsid w:val="739C580E"/>
    <w:rsid w:val="73EE95D7"/>
    <w:rsid w:val="73F8E5EF"/>
    <w:rsid w:val="7464F6F9"/>
    <w:rsid w:val="74A35CCB"/>
    <w:rsid w:val="758A97B0"/>
    <w:rsid w:val="75BBDB03"/>
    <w:rsid w:val="75C95A07"/>
    <w:rsid w:val="75FD0306"/>
    <w:rsid w:val="763F2D2C"/>
    <w:rsid w:val="76857DA6"/>
    <w:rsid w:val="769D2022"/>
    <w:rsid w:val="76C18022"/>
    <w:rsid w:val="76D4A51D"/>
    <w:rsid w:val="7711094F"/>
    <w:rsid w:val="771E6398"/>
    <w:rsid w:val="774CFE5D"/>
    <w:rsid w:val="7750D6ED"/>
    <w:rsid w:val="7775C4D8"/>
    <w:rsid w:val="77B829B3"/>
    <w:rsid w:val="77CE66EF"/>
    <w:rsid w:val="77EFF771"/>
    <w:rsid w:val="780BC39A"/>
    <w:rsid w:val="78432FBB"/>
    <w:rsid w:val="787747E2"/>
    <w:rsid w:val="78ED6249"/>
    <w:rsid w:val="78FA0043"/>
    <w:rsid w:val="790CDFE2"/>
    <w:rsid w:val="792B6A3D"/>
    <w:rsid w:val="793A266B"/>
    <w:rsid w:val="7976CDEE"/>
    <w:rsid w:val="79B51EF0"/>
    <w:rsid w:val="7A93C398"/>
    <w:rsid w:val="7AA43C5B"/>
    <w:rsid w:val="7AF6C15C"/>
    <w:rsid w:val="7AFE1B87"/>
    <w:rsid w:val="7B008005"/>
    <w:rsid w:val="7B3D1D41"/>
    <w:rsid w:val="7B7612D2"/>
    <w:rsid w:val="7BBFE4AD"/>
    <w:rsid w:val="7BD25291"/>
    <w:rsid w:val="7BDB9FE2"/>
    <w:rsid w:val="7BF77F33"/>
    <w:rsid w:val="7C0EF909"/>
    <w:rsid w:val="7C62DC80"/>
    <w:rsid w:val="7C6DA284"/>
    <w:rsid w:val="7C8B9AD6"/>
    <w:rsid w:val="7C959502"/>
    <w:rsid w:val="7CCBE699"/>
    <w:rsid w:val="7D0778D6"/>
    <w:rsid w:val="7D2F529C"/>
    <w:rsid w:val="7D39EEE1"/>
    <w:rsid w:val="7D3B3B81"/>
    <w:rsid w:val="7D509080"/>
    <w:rsid w:val="7D5FBBB5"/>
    <w:rsid w:val="7DADB02B"/>
    <w:rsid w:val="7DE21412"/>
    <w:rsid w:val="7E00455C"/>
    <w:rsid w:val="7E04799D"/>
    <w:rsid w:val="7E0D5199"/>
    <w:rsid w:val="7E276B37"/>
    <w:rsid w:val="7EA31915"/>
    <w:rsid w:val="7EBBC93F"/>
    <w:rsid w:val="7EC3AA93"/>
    <w:rsid w:val="7ED781A0"/>
    <w:rsid w:val="7EF2EFCA"/>
    <w:rsid w:val="7EFDAB92"/>
    <w:rsid w:val="7F4837A0"/>
    <w:rsid w:val="7F54EF2B"/>
    <w:rsid w:val="7F96721A"/>
    <w:rsid w:val="7FB170C4"/>
    <w:rsid w:val="7FB9A54B"/>
    <w:rsid w:val="7FE45A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1348"/>
  <w15:docId w15:val="{6B9E1DEF-E93B-4EEB-A783-F55ED9B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68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10"/>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5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8"/>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9"/>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Geenafstand">
    <w:name w:val="No Spacing"/>
    <w:uiPriority w:val="1"/>
    <w:qFormat/>
    <w:rsid w:val="00112B2C"/>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112B2C"/>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112B2C"/>
    <w:rPr>
      <w:color w:val="441D42" w:themeColor="hyperlink"/>
      <w:u w:val="single"/>
    </w:rPr>
  </w:style>
  <w:style w:type="character" w:styleId="Verwijzingopmerking">
    <w:name w:val="annotation reference"/>
    <w:basedOn w:val="Standaardalinea-lettertype"/>
    <w:uiPriority w:val="99"/>
    <w:semiHidden/>
    <w:unhideWhenUsed/>
    <w:rsid w:val="00C62B20"/>
    <w:rPr>
      <w:sz w:val="16"/>
      <w:szCs w:val="16"/>
    </w:rPr>
  </w:style>
  <w:style w:type="paragraph" w:styleId="Tekstopmerking">
    <w:name w:val="annotation text"/>
    <w:basedOn w:val="Standaard"/>
    <w:link w:val="TekstopmerkingChar"/>
    <w:uiPriority w:val="99"/>
    <w:semiHidden/>
    <w:unhideWhenUsed/>
    <w:rsid w:val="00C62B20"/>
    <w:pPr>
      <w:spacing w:line="240" w:lineRule="auto"/>
    </w:pPr>
    <w:rPr>
      <w:szCs w:val="20"/>
    </w:rPr>
  </w:style>
  <w:style w:type="character" w:customStyle="1" w:styleId="TekstopmerkingChar">
    <w:name w:val="Tekst opmerking Char"/>
    <w:basedOn w:val="Standaardalinea-lettertype"/>
    <w:link w:val="Tekstopmerking"/>
    <w:uiPriority w:val="99"/>
    <w:semiHidden/>
    <w:rsid w:val="00C62B20"/>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C62B20"/>
    <w:rPr>
      <w:b/>
      <w:bCs/>
    </w:rPr>
  </w:style>
  <w:style w:type="character" w:customStyle="1" w:styleId="OnderwerpvanopmerkingChar">
    <w:name w:val="Onderwerp van opmerking Char"/>
    <w:basedOn w:val="TekstopmerkingChar"/>
    <w:link w:val="Onderwerpvanopmerking"/>
    <w:uiPriority w:val="99"/>
    <w:semiHidden/>
    <w:rsid w:val="00C62B20"/>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496557">
      <w:bodyDiv w:val="1"/>
      <w:marLeft w:val="0"/>
      <w:marRight w:val="0"/>
      <w:marTop w:val="0"/>
      <w:marBottom w:val="0"/>
      <w:divBdr>
        <w:top w:val="none" w:sz="0" w:space="0" w:color="auto"/>
        <w:left w:val="none" w:sz="0" w:space="0" w:color="auto"/>
        <w:bottom w:val="none" w:sz="0" w:space="0" w:color="auto"/>
        <w:right w:val="none" w:sz="0" w:space="0" w:color="auto"/>
      </w:divBdr>
    </w:div>
    <w:div w:id="1692680687">
      <w:bodyDiv w:val="1"/>
      <w:marLeft w:val="0"/>
      <w:marRight w:val="0"/>
      <w:marTop w:val="0"/>
      <w:marBottom w:val="0"/>
      <w:divBdr>
        <w:top w:val="none" w:sz="0" w:space="0" w:color="auto"/>
        <w:left w:val="none" w:sz="0" w:space="0" w:color="auto"/>
        <w:bottom w:val="none" w:sz="0" w:space="0" w:color="auto"/>
        <w:right w:val="none" w:sz="0" w:space="0" w:color="auto"/>
      </w:divBdr>
    </w:div>
    <w:div w:id="1825275853">
      <w:bodyDiv w:val="1"/>
      <w:marLeft w:val="0"/>
      <w:marRight w:val="0"/>
      <w:marTop w:val="0"/>
      <w:marBottom w:val="0"/>
      <w:divBdr>
        <w:top w:val="none" w:sz="0" w:space="0" w:color="auto"/>
        <w:left w:val="none" w:sz="0" w:space="0" w:color="auto"/>
        <w:bottom w:val="none" w:sz="0" w:space="0" w:color="auto"/>
        <w:right w:val="none" w:sz="0" w:space="0" w:color="auto"/>
      </w:divBdr>
    </w:div>
    <w:div w:id="20662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613C1AB264DD42BECD968F677B450F" ma:contentTypeVersion="3" ma:contentTypeDescription="Een nieuw document maken." ma:contentTypeScope="" ma:versionID="20995ebf2a7b3fa4f3aca98ceb0cf7f0">
  <xsd:schema xmlns:xsd="http://www.w3.org/2001/XMLSchema" xmlns:xs="http://www.w3.org/2001/XMLSchema" xmlns:p="http://schemas.microsoft.com/office/2006/metadata/properties" xmlns:ns2="6293d61f-54ed-4eb5-8a9c-ac2b6a263fd4" targetNamespace="http://schemas.microsoft.com/office/2006/metadata/properties" ma:root="true" ma:fieldsID="00fa63028b7aeb2e70e7bd2b7b1859bd" ns2:_="">
    <xsd:import namespace="6293d61f-54ed-4eb5-8a9c-ac2b6a263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3d61f-54ed-4eb5-8a9c-ac2b6a263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27889-15A3-4BB1-BBB2-B3C8054D35B0}">
  <ds:schemaRefs>
    <ds:schemaRef ds:uri="http://schemas.openxmlformats.org/officeDocument/2006/bibliography"/>
  </ds:schemaRefs>
</ds:datastoreItem>
</file>

<file path=customXml/itemProps2.xml><?xml version="1.0" encoding="utf-8"?>
<ds:datastoreItem xmlns:ds="http://schemas.openxmlformats.org/officeDocument/2006/customXml" ds:itemID="{9F710572-550E-44DE-B1D3-6A33FD45AF9F}">
  <ds:schemaRefs>
    <ds:schemaRef ds:uri="http://schemas.microsoft.com/sharepoint/v3/contenttype/forms"/>
  </ds:schemaRefs>
</ds:datastoreItem>
</file>

<file path=customXml/itemProps3.xml><?xml version="1.0" encoding="utf-8"?>
<ds:datastoreItem xmlns:ds="http://schemas.openxmlformats.org/officeDocument/2006/customXml" ds:itemID="{302DC38C-84BA-4033-B835-68990A0EFE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CC842C-A2DE-4736-9BA0-F892E408C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3d61f-54ed-4eb5-8a9c-ac2b6a263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2703</Words>
  <Characters>14867</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hioos</dc:creator>
  <dc:description>v1.2.2</dc:description>
  <cp:lastModifiedBy>Wiarda, Niels</cp:lastModifiedBy>
  <cp:revision>2</cp:revision>
  <cp:lastPrinted>2018-04-19T09:20:00Z</cp:lastPrinted>
  <dcterms:created xsi:type="dcterms:W3CDTF">2023-07-20T07:52:00Z</dcterms:created>
  <dcterms:modified xsi:type="dcterms:W3CDTF">2023-07-20T07:52:00Z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0x01010040613C1AB264DD42BECD968F677B450F</vt:lpwstr>
  </property>
</Properties>
</file>