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BD46F" w14:textId="20ADF37A" w:rsidR="009777E3" w:rsidRDefault="0040611C" w:rsidP="009777E3">
      <w:pPr>
        <w:pStyle w:val="Intro"/>
      </w:pPr>
      <w:r w:rsidRPr="0040611C">
        <w:t>Inschrijver kan punten behalen voor extra inzet van SROI. Bovenop het verplichte minimum van 5% kan Inschrijver aangeven maximaal 10% extra invulling te geven aan SROI. Het totale percentage aan Social Return kan hiermee oplopen tot 15% van de G-1.1. Jaarrekeningcontrole</w:t>
      </w:r>
    </w:p>
    <w:tbl>
      <w:tblPr>
        <w:tblStyle w:val="Tabelraster1"/>
        <w:tblW w:w="8916" w:type="dxa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C5797A" w:rsidRPr="009B46F5" w14:paraId="6E83E368" w14:textId="77777777" w:rsidTr="00913933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2B301434" w14:textId="0E8D919D" w:rsidR="00C5797A" w:rsidRPr="0040611C" w:rsidRDefault="0040611C" w:rsidP="009777E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 w:rsidRPr="0040611C">
              <w:rPr>
                <w:b/>
                <w:color w:val="FFFFFF" w:themeColor="background1"/>
                <w:sz w:val="18"/>
                <w:szCs w:val="18"/>
              </w:rPr>
              <w:t>G</w:t>
            </w:r>
            <w:r w:rsidR="00C5797A" w:rsidRPr="0040611C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egevens </w:t>
            </w:r>
            <w:r w:rsidR="009777E3">
              <w:rPr>
                <w:rFonts w:ascii="Arial" w:eastAsia="Georgia" w:hAnsi="Arial" w:cs="Arial"/>
                <w:b/>
                <w:color w:val="FFFFFF"/>
                <w:sz w:val="18"/>
              </w:rPr>
              <w:t>Inschrijver</w:t>
            </w:r>
          </w:p>
        </w:tc>
      </w:tr>
      <w:tr w:rsidR="00CE4FBD" w:rsidRPr="009B46F5" w14:paraId="6B9C76D4" w14:textId="77777777" w:rsidTr="00913933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502D0EC5" w14:textId="51B7E331" w:rsidR="00CE4FBD" w:rsidRPr="00CE4FBD" w:rsidRDefault="00CE4FBD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Statutaire vestigingsgegevens</w:t>
            </w:r>
          </w:p>
        </w:tc>
      </w:tr>
      <w:tr w:rsidR="009B46F5" w:rsidRPr="009B46F5" w14:paraId="388C80BA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4B808C9" w14:textId="4553872B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335F889" w14:textId="5860EE8D" w:rsidR="009B46F5" w:rsidRPr="009B46F5" w:rsidRDefault="00C216F1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bookmarkStart w:id="0" w:name="_GoBack"/>
            <w:bookmarkEnd w:id="0"/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74D33EE8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1333B10" w14:textId="6E5F4C46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Staatnaam en huisnummer: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56D7FF9" w14:textId="78535383" w:rsidR="009B46F5" w:rsidRPr="009B46F5" w:rsidRDefault="00C216F1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1E52E54F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721529C" w14:textId="5212569B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Postcode en vestigingsplaats</w:t>
            </w:r>
            <w:r w:rsidR="001B5453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46B2ABA" w14:textId="374DE275" w:rsidR="009B46F5" w:rsidRPr="009B46F5" w:rsidRDefault="00C216F1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3B7FC607" w14:textId="44915C10" w:rsidR="00A57667" w:rsidRDefault="00A57667" w:rsidP="009777E3">
      <w:pPr>
        <w:spacing w:after="0"/>
      </w:pPr>
    </w:p>
    <w:p w14:paraId="27AE07B9" w14:textId="66818CD9" w:rsidR="00462453" w:rsidRDefault="00462453" w:rsidP="009777E3">
      <w:pPr>
        <w:pStyle w:val="08OpsommingN1Bullet"/>
        <w:numPr>
          <w:ilvl w:val="0"/>
          <w:numId w:val="0"/>
        </w:numPr>
        <w:tabs>
          <w:tab w:val="clear" w:pos="340"/>
          <w:tab w:val="clear" w:pos="680"/>
        </w:tabs>
        <w:spacing w:after="240"/>
        <w:rPr>
          <w:rFonts w:ascii="Georgia" w:hAnsi="Georgia" w:cs="Arial"/>
        </w:rPr>
      </w:pPr>
      <w:r>
        <w:rPr>
          <w:rFonts w:ascii="Georgia" w:hAnsi="Georgia" w:cs="Arial"/>
        </w:rPr>
        <w:t>K</w:t>
      </w:r>
      <w:r w:rsidR="009777E3">
        <w:rPr>
          <w:rFonts w:ascii="Georgia" w:hAnsi="Georgia" w:cs="Arial"/>
        </w:rPr>
        <w:t>ruis</w:t>
      </w:r>
      <w:r>
        <w:rPr>
          <w:rFonts w:ascii="Georgia" w:hAnsi="Georgia" w:cs="Arial"/>
        </w:rPr>
        <w:t xml:space="preserve"> </w:t>
      </w:r>
      <w:r w:rsidR="009777E3">
        <w:rPr>
          <w:rFonts w:ascii="Georgia" w:hAnsi="Georgia" w:cs="Arial"/>
        </w:rPr>
        <w:t>het</w:t>
      </w:r>
      <w:r>
        <w:rPr>
          <w:rFonts w:ascii="Georgia" w:hAnsi="Georgia" w:cs="Arial"/>
        </w:rPr>
        <w:t xml:space="preserve"> percentage aan dat u bovenop het verplichte minimum gaat realiseren.</w:t>
      </w:r>
      <w:r w:rsidR="009777E3">
        <w:rPr>
          <w:rFonts w:ascii="Georgia" w:hAnsi="Georgia" w:cs="Arial"/>
        </w:rPr>
        <w:t xml:space="preserve"> Indien er meer percentages zijn aangekruist gaat de Aanbestedende dienst van de laagste percentage uit.</w:t>
      </w:r>
    </w:p>
    <w:tbl>
      <w:tblPr>
        <w:tblStyle w:val="Tabelraster1"/>
        <w:tblW w:w="8916" w:type="dxa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0"/>
        <w:gridCol w:w="1276"/>
      </w:tblGrid>
      <w:tr w:rsidR="00462453" w:rsidRPr="009777E3" w14:paraId="462E06DC" w14:textId="77777777" w:rsidTr="00B72669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4380FB1B" w14:textId="1C59CEA2" w:rsidR="00462453" w:rsidRPr="009777E3" w:rsidRDefault="00462453" w:rsidP="00B7266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 w:rsidRPr="009777E3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Extra percentage bovenop gestelde 5%</w:t>
            </w:r>
          </w:p>
        </w:tc>
      </w:tr>
      <w:tr w:rsidR="00462453" w:rsidRPr="009777E3" w14:paraId="0C6FC90F" w14:textId="77777777" w:rsidTr="002C1DB3">
        <w:trPr>
          <w:trHeight w:val="106"/>
        </w:trPr>
        <w:tc>
          <w:tcPr>
            <w:tcW w:w="7640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A12B96E" w14:textId="239FA058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  <w:highlight w:val="cyan"/>
              </w:rPr>
            </w:pPr>
            <w:r w:rsidRPr="009777E3">
              <w:rPr>
                <w:rFonts w:ascii="Arial" w:hAnsi="Arial" w:cs="Arial"/>
                <w:sz w:val="18"/>
                <w:szCs w:val="18"/>
              </w:rPr>
              <w:t>0%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B606783" w14:textId="5BB2610F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 w:rsidRPr="009777E3">
              <w:rPr>
                <w:rFonts w:ascii="Arial" w:eastAsia="Georgia" w:hAnsi="Arial" w:cs="Arial"/>
                <w:sz w:val="18"/>
              </w:rPr>
              <w:t xml:space="preserve">0% 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550958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777E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462453" w:rsidRPr="009777E3" w14:paraId="7BDBE7DA" w14:textId="77777777" w:rsidTr="00653162">
        <w:trPr>
          <w:trHeight w:val="106"/>
        </w:trPr>
        <w:tc>
          <w:tcPr>
            <w:tcW w:w="7640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D0F8A19" w14:textId="549DB0A6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  <w:highlight w:val="cyan"/>
              </w:rPr>
            </w:pPr>
            <w:r w:rsidRPr="009777E3">
              <w:rPr>
                <w:rFonts w:ascii="Arial" w:hAnsi="Arial" w:cs="Arial"/>
                <w:sz w:val="18"/>
                <w:szCs w:val="18"/>
              </w:rPr>
              <w:t>2%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831DC45" w14:textId="04E17829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 w:rsidRPr="009777E3">
              <w:rPr>
                <w:rFonts w:ascii="Arial" w:eastAsia="Georgia" w:hAnsi="Arial" w:cs="Arial"/>
                <w:sz w:val="18"/>
              </w:rPr>
              <w:t xml:space="preserve">2% 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16591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777E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462453" w:rsidRPr="009777E3" w14:paraId="276272A3" w14:textId="77777777" w:rsidTr="00AD64BE">
        <w:trPr>
          <w:trHeight w:val="106"/>
        </w:trPr>
        <w:tc>
          <w:tcPr>
            <w:tcW w:w="7640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559AC97" w14:textId="06A4BCCD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 w:rsidRPr="009777E3">
              <w:rPr>
                <w:rFonts w:ascii="Arial" w:hAnsi="Arial" w:cs="Arial"/>
                <w:sz w:val="18"/>
                <w:szCs w:val="18"/>
              </w:rPr>
              <w:t>4%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C3EFC50" w14:textId="7A307992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 w:rsidRPr="009777E3">
              <w:rPr>
                <w:rFonts w:ascii="Arial" w:eastAsia="Georgia" w:hAnsi="Arial" w:cs="Arial"/>
                <w:sz w:val="18"/>
              </w:rPr>
              <w:t xml:space="preserve">4% 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52711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777E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462453" w:rsidRPr="009777E3" w14:paraId="45C2A9C7" w14:textId="77777777" w:rsidTr="009473C9">
        <w:trPr>
          <w:trHeight w:val="106"/>
        </w:trPr>
        <w:tc>
          <w:tcPr>
            <w:tcW w:w="7640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8349C49" w14:textId="29271017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 w:rsidRPr="009777E3">
              <w:rPr>
                <w:rFonts w:ascii="Arial" w:hAnsi="Arial" w:cs="Arial"/>
                <w:sz w:val="18"/>
                <w:szCs w:val="18"/>
              </w:rPr>
              <w:t>6%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55C6CB2" w14:textId="0B8D8D90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 w:rsidRPr="009777E3">
              <w:rPr>
                <w:rFonts w:ascii="Arial" w:eastAsia="Georgia" w:hAnsi="Arial" w:cs="Arial"/>
                <w:sz w:val="18"/>
              </w:rPr>
              <w:t xml:space="preserve">6% 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15701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777E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462453" w:rsidRPr="009777E3" w14:paraId="0DE16140" w14:textId="77777777" w:rsidTr="00C66790">
        <w:trPr>
          <w:trHeight w:val="106"/>
        </w:trPr>
        <w:tc>
          <w:tcPr>
            <w:tcW w:w="7640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1D3013D" w14:textId="784886BF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 w:rsidRPr="009777E3">
              <w:rPr>
                <w:rFonts w:ascii="Arial" w:hAnsi="Arial" w:cs="Arial"/>
                <w:sz w:val="18"/>
                <w:szCs w:val="18"/>
              </w:rPr>
              <w:t>8%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6E36D34" w14:textId="62C38A20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 w:rsidRPr="009777E3">
              <w:rPr>
                <w:rFonts w:ascii="Arial" w:eastAsia="Georgia" w:hAnsi="Arial" w:cs="Arial"/>
                <w:sz w:val="18"/>
              </w:rPr>
              <w:t xml:space="preserve">8%  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50042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777E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  <w:tr w:rsidR="00462453" w:rsidRPr="009777E3" w14:paraId="7B090678" w14:textId="77777777" w:rsidTr="007C4AC4">
        <w:trPr>
          <w:trHeight w:val="106"/>
        </w:trPr>
        <w:tc>
          <w:tcPr>
            <w:tcW w:w="7640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6A2903BE" w14:textId="7C1A1A14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 w:rsidRPr="009777E3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1276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42817241" w14:textId="6ECA0DC5" w:rsidR="00462453" w:rsidRPr="009777E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 w:rsidRPr="009777E3">
              <w:rPr>
                <w:rFonts w:ascii="Arial" w:eastAsia="Georgia" w:hAnsi="Arial" w:cs="Arial"/>
                <w:sz w:val="18"/>
              </w:rPr>
              <w:t>10%</w:t>
            </w:r>
            <w:sdt>
              <w:sdtPr>
                <w:rPr>
                  <w:rFonts w:ascii="Arial" w:eastAsia="Georgia" w:hAnsi="Arial" w:cs="Arial"/>
                  <w:sz w:val="18"/>
                </w:rPr>
                <w:id w:val="-104043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777E3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</w:p>
        </w:tc>
      </w:tr>
    </w:tbl>
    <w:p w14:paraId="6D086477" w14:textId="77777777" w:rsidR="00FA2BCF" w:rsidRDefault="00FA2BCF" w:rsidP="00FA2BCF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3"/>
        <w:gridCol w:w="5103"/>
      </w:tblGrid>
      <w:tr w:rsidR="00307C6A" w:rsidRPr="009B46F5" w14:paraId="3828CA5F" w14:textId="77777777" w:rsidTr="002A540F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0252A8F7" w14:textId="760402CF" w:rsidR="00307C6A" w:rsidRPr="00462453" w:rsidRDefault="00462453" w:rsidP="00462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t>Ondertekening</w:t>
            </w:r>
          </w:p>
        </w:tc>
      </w:tr>
      <w:tr w:rsidR="00307C6A" w:rsidRPr="009B46F5" w14:paraId="4D670574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0EAEBEF" w14:textId="2C66214D" w:rsidR="00307C6A" w:rsidRPr="009B46F5" w:rsidRDefault="00CD2A41" w:rsidP="00CD2A41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Voorletter en achternaam Ondertekenaar: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F69EAF1" w14:textId="22F05C41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307C6A" w:rsidRPr="009B46F5" w14:paraId="1C70AB33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4490E2F" w14:textId="1CA2D422" w:rsidR="00307C6A" w:rsidRDefault="00CD2A4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Functie </w:t>
            </w:r>
            <w:r w:rsidR="001B5453">
              <w:rPr>
                <w:rFonts w:ascii="Arial" w:eastAsia="Georgia" w:hAnsi="Arial" w:cs="Arial"/>
                <w:sz w:val="18"/>
              </w:rPr>
              <w:t>o</w:t>
            </w:r>
            <w:r>
              <w:rPr>
                <w:rFonts w:ascii="Arial" w:eastAsia="Georgia" w:hAnsi="Arial" w:cs="Arial"/>
                <w:sz w:val="18"/>
              </w:rPr>
              <w:t>ndertekenaar: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1B1C8CA" w14:textId="6948C11C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B5453" w:rsidRPr="009B46F5" w14:paraId="1A92B08C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164D44B" w14:textId="473CE5A7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Datum en plaats: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43118D6" w14:textId="11EA93E8" w:rsidR="001B5453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B5453" w:rsidRPr="009B46F5" w14:paraId="1A99B777" w14:textId="77777777" w:rsidTr="001B5453">
        <w:trPr>
          <w:trHeight w:val="946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892AB16" w14:textId="34AEB48C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Handtekening: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DBA2E93" w14:textId="77777777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</w:tbl>
    <w:p w14:paraId="247D4E97" w14:textId="77777777" w:rsidR="00307C6A" w:rsidRDefault="00307C6A" w:rsidP="006B08F3">
      <w:pPr>
        <w:pStyle w:val="Plattetelst"/>
      </w:pPr>
    </w:p>
    <w:sectPr w:rsidR="00307C6A" w:rsidSect="00A57667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354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12B78" w14:textId="77777777" w:rsidR="002A540F" w:rsidRDefault="002A540F">
      <w:pPr>
        <w:spacing w:after="0" w:line="240" w:lineRule="auto"/>
      </w:pPr>
      <w:r>
        <w:separator/>
      </w:r>
    </w:p>
  </w:endnote>
  <w:endnote w:type="continuationSeparator" w:id="0">
    <w:p w14:paraId="51ECA657" w14:textId="77777777" w:rsidR="002A540F" w:rsidRDefault="002A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36DAE" w14:textId="47AA8D28" w:rsidR="002A540F" w:rsidRPr="0000492D" w:rsidRDefault="002A540F" w:rsidP="004648F6">
    <w:pPr>
      <w:pStyle w:val="Geenafstand"/>
      <w:jc w:val="right"/>
      <w:rPr>
        <w:rFonts w:ascii="Arial" w:hAnsi="Arial" w:cs="Arial"/>
        <w:color w:val="0C2F55"/>
        <w:sz w:val="18"/>
        <w:szCs w:val="18"/>
      </w:rPr>
    </w:pPr>
    <w:r w:rsidRPr="0000492D">
      <w:rPr>
        <w:rFonts w:ascii="Arial" w:hAnsi="Arial" w:cs="Arial"/>
        <w:sz w:val="18"/>
        <w:szCs w:val="18"/>
      </w:rPr>
      <w:t xml:space="preserve">Annex 2 formulier referentieproject </w:t>
    </w:r>
    <w:r w:rsidRPr="0000492D">
      <w:rPr>
        <w:rFonts w:ascii="Arial" w:hAnsi="Arial" w:cs="Arial"/>
        <w:b/>
        <w:sz w:val="18"/>
        <w:szCs w:val="18"/>
      </w:rPr>
      <w:fldChar w:fldCharType="begin"/>
    </w:r>
    <w:r w:rsidRPr="0000492D">
      <w:rPr>
        <w:rFonts w:ascii="Arial" w:hAnsi="Arial" w:cs="Arial"/>
        <w:b/>
        <w:sz w:val="18"/>
        <w:szCs w:val="18"/>
      </w:rPr>
      <w:instrText>PAGE   \* MERGEFORMAT</w:instrText>
    </w:r>
    <w:r w:rsidRPr="0000492D">
      <w:rPr>
        <w:rFonts w:ascii="Arial" w:hAnsi="Arial" w:cs="Arial"/>
        <w:b/>
        <w:sz w:val="18"/>
        <w:szCs w:val="18"/>
      </w:rPr>
      <w:fldChar w:fldCharType="separate"/>
    </w:r>
    <w:r w:rsidR="009777E3">
      <w:rPr>
        <w:rFonts w:ascii="Arial" w:hAnsi="Arial" w:cs="Arial"/>
        <w:b/>
        <w:noProof/>
        <w:sz w:val="18"/>
        <w:szCs w:val="18"/>
      </w:rPr>
      <w:t>2</w:t>
    </w:r>
    <w:r w:rsidRPr="0000492D">
      <w:rPr>
        <w:rFonts w:ascii="Arial" w:hAnsi="Arial" w:cs="Arial"/>
        <w:b/>
        <w:sz w:val="18"/>
        <w:szCs w:val="18"/>
      </w:rPr>
      <w:fldChar w:fldCharType="end"/>
    </w:r>
    <w:r w:rsidRPr="0000492D">
      <w:rPr>
        <w:rFonts w:ascii="Arial" w:hAnsi="Arial" w:cs="Arial"/>
        <w:sz w:val="18"/>
        <w:szCs w:val="18"/>
      </w:rPr>
      <w:t xml:space="preserve"> | </w:t>
    </w:r>
    <w:r w:rsidRPr="0000492D">
      <w:rPr>
        <w:rFonts w:ascii="Arial" w:hAnsi="Arial" w:cs="Arial"/>
        <w:sz w:val="18"/>
        <w:szCs w:val="18"/>
      </w:rPr>
      <w:fldChar w:fldCharType="begin"/>
    </w:r>
    <w:r w:rsidRPr="0000492D">
      <w:rPr>
        <w:rFonts w:ascii="Arial" w:hAnsi="Arial" w:cs="Arial"/>
        <w:sz w:val="18"/>
        <w:szCs w:val="18"/>
      </w:rPr>
      <w:instrText>NUMPAGES  \* Arabic  \* MERGEFORMAT</w:instrText>
    </w:r>
    <w:r w:rsidRPr="0000492D">
      <w:rPr>
        <w:rFonts w:ascii="Arial" w:hAnsi="Arial" w:cs="Arial"/>
        <w:sz w:val="18"/>
        <w:szCs w:val="18"/>
      </w:rPr>
      <w:fldChar w:fldCharType="separate"/>
    </w:r>
    <w:r w:rsidR="009777E3">
      <w:rPr>
        <w:rFonts w:ascii="Arial" w:hAnsi="Arial" w:cs="Arial"/>
        <w:noProof/>
        <w:sz w:val="18"/>
        <w:szCs w:val="18"/>
      </w:rPr>
      <w:t>2</w:t>
    </w:r>
    <w:r w:rsidRPr="0000492D">
      <w:rPr>
        <w:rFonts w:ascii="Arial" w:hAnsi="Arial" w:cs="Arial"/>
        <w:sz w:val="18"/>
        <w:szCs w:val="18"/>
      </w:rPr>
      <w:fldChar w:fldCharType="end"/>
    </w:r>
  </w:p>
  <w:p w14:paraId="624B1AB9" w14:textId="200BD069" w:rsidR="002A540F" w:rsidRDefault="002A540F" w:rsidP="6688A38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2D283" w14:textId="333C91F7" w:rsidR="002A540F" w:rsidRPr="0000492D" w:rsidRDefault="002A540F" w:rsidP="0000492D">
    <w:pPr>
      <w:pStyle w:val="Geenafstand"/>
      <w:jc w:val="right"/>
      <w:rPr>
        <w:rFonts w:ascii="Arial" w:hAnsi="Arial" w:cs="Arial"/>
        <w:color w:val="0C2F55"/>
        <w:sz w:val="18"/>
        <w:szCs w:val="18"/>
      </w:rPr>
    </w:pPr>
    <w:r w:rsidRPr="0000492D">
      <w:rPr>
        <w:rFonts w:ascii="Arial" w:hAnsi="Arial" w:cs="Arial"/>
        <w:sz w:val="18"/>
        <w:szCs w:val="18"/>
      </w:rPr>
      <w:t xml:space="preserve">Annex </w:t>
    </w:r>
    <w:r w:rsidR="00462453">
      <w:rPr>
        <w:rFonts w:ascii="Arial" w:hAnsi="Arial" w:cs="Arial"/>
        <w:sz w:val="18"/>
        <w:szCs w:val="18"/>
      </w:rPr>
      <w:t>4</w:t>
    </w:r>
    <w:r w:rsidRPr="0000492D">
      <w:rPr>
        <w:rFonts w:ascii="Arial" w:hAnsi="Arial" w:cs="Arial"/>
        <w:sz w:val="18"/>
        <w:szCs w:val="18"/>
      </w:rPr>
      <w:t xml:space="preserve"> </w:t>
    </w:r>
    <w:r w:rsidR="00462453">
      <w:rPr>
        <w:rFonts w:ascii="Arial" w:hAnsi="Arial" w:cs="Arial"/>
        <w:sz w:val="18"/>
        <w:szCs w:val="18"/>
      </w:rPr>
      <w:t>Social Return On Investment</w:t>
    </w:r>
    <w:r w:rsidRPr="0000492D">
      <w:rPr>
        <w:rFonts w:ascii="Arial" w:hAnsi="Arial" w:cs="Arial"/>
        <w:sz w:val="18"/>
        <w:szCs w:val="18"/>
      </w:rPr>
      <w:t xml:space="preserve"> </w:t>
    </w:r>
    <w:r w:rsidRPr="0000492D">
      <w:rPr>
        <w:rFonts w:ascii="Arial" w:hAnsi="Arial" w:cs="Arial"/>
        <w:b/>
        <w:sz w:val="18"/>
        <w:szCs w:val="18"/>
      </w:rPr>
      <w:fldChar w:fldCharType="begin"/>
    </w:r>
    <w:r w:rsidRPr="0000492D">
      <w:rPr>
        <w:rFonts w:ascii="Arial" w:hAnsi="Arial" w:cs="Arial"/>
        <w:b/>
        <w:sz w:val="18"/>
        <w:szCs w:val="18"/>
      </w:rPr>
      <w:instrText>PAGE   \* MERGEFORMAT</w:instrText>
    </w:r>
    <w:r w:rsidRPr="0000492D">
      <w:rPr>
        <w:rFonts w:ascii="Arial" w:hAnsi="Arial" w:cs="Arial"/>
        <w:b/>
        <w:sz w:val="18"/>
        <w:szCs w:val="18"/>
      </w:rPr>
      <w:fldChar w:fldCharType="separate"/>
    </w:r>
    <w:r w:rsidR="007D6F3C">
      <w:rPr>
        <w:rFonts w:ascii="Arial" w:hAnsi="Arial" w:cs="Arial"/>
        <w:b/>
        <w:noProof/>
        <w:sz w:val="18"/>
        <w:szCs w:val="18"/>
      </w:rPr>
      <w:t>1</w:t>
    </w:r>
    <w:r w:rsidRPr="0000492D">
      <w:rPr>
        <w:rFonts w:ascii="Arial" w:hAnsi="Arial" w:cs="Arial"/>
        <w:b/>
        <w:sz w:val="18"/>
        <w:szCs w:val="18"/>
      </w:rPr>
      <w:fldChar w:fldCharType="end"/>
    </w:r>
    <w:r w:rsidRPr="0000492D">
      <w:rPr>
        <w:rFonts w:ascii="Arial" w:hAnsi="Arial" w:cs="Arial"/>
        <w:sz w:val="18"/>
        <w:szCs w:val="18"/>
      </w:rPr>
      <w:t xml:space="preserve"> | </w:t>
    </w:r>
    <w:r w:rsidRPr="0000492D">
      <w:rPr>
        <w:rFonts w:ascii="Arial" w:hAnsi="Arial" w:cs="Arial"/>
        <w:sz w:val="18"/>
        <w:szCs w:val="18"/>
      </w:rPr>
      <w:fldChar w:fldCharType="begin"/>
    </w:r>
    <w:r w:rsidRPr="0000492D">
      <w:rPr>
        <w:rFonts w:ascii="Arial" w:hAnsi="Arial" w:cs="Arial"/>
        <w:sz w:val="18"/>
        <w:szCs w:val="18"/>
      </w:rPr>
      <w:instrText>NUMPAGES  \* Arabic  \* MERGEFORMAT</w:instrText>
    </w:r>
    <w:r w:rsidRPr="0000492D">
      <w:rPr>
        <w:rFonts w:ascii="Arial" w:hAnsi="Arial" w:cs="Arial"/>
        <w:sz w:val="18"/>
        <w:szCs w:val="18"/>
      </w:rPr>
      <w:fldChar w:fldCharType="separate"/>
    </w:r>
    <w:r w:rsidR="007D6F3C">
      <w:rPr>
        <w:rFonts w:ascii="Arial" w:hAnsi="Arial" w:cs="Arial"/>
        <w:noProof/>
        <w:sz w:val="18"/>
        <w:szCs w:val="18"/>
      </w:rPr>
      <w:t>1</w:t>
    </w:r>
    <w:r w:rsidRPr="0000492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C6981" w14:textId="77777777" w:rsidR="002A540F" w:rsidRDefault="002A540F">
      <w:pPr>
        <w:spacing w:after="0" w:line="240" w:lineRule="auto"/>
      </w:pPr>
      <w:r>
        <w:separator/>
      </w:r>
    </w:p>
  </w:footnote>
  <w:footnote w:type="continuationSeparator" w:id="0">
    <w:p w14:paraId="2DFCA444" w14:textId="77777777" w:rsidR="002A540F" w:rsidRDefault="002A5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59B35" w14:textId="62686477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9E30577" wp14:editId="75559712">
              <wp:simplePos x="0" y="0"/>
              <wp:positionH relativeFrom="column">
                <wp:posOffset>3615690</wp:posOffset>
              </wp:positionH>
              <wp:positionV relativeFrom="paragraph">
                <wp:posOffset>-151130</wp:posOffset>
              </wp:positionV>
              <wp:extent cx="2577465" cy="953770"/>
              <wp:effectExtent l="0" t="0" r="0" b="0"/>
              <wp:wrapSquare wrapText="bothSides"/>
              <wp:docPr id="23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746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5A69E3" w14:textId="77777777" w:rsidR="001F64A2" w:rsidRPr="00F07DD8" w:rsidRDefault="001F64A2" w:rsidP="001F64A2">
                          <w:pPr>
                            <w:pStyle w:val="Plattetelst"/>
                            <w:spacing w:after="0" w:line="360" w:lineRule="auto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Europerse Openbare Aanbestedingsprocedure</w:t>
                          </w:r>
                        </w:p>
                        <w:p w14:paraId="229CE9D5" w14:textId="77777777" w:rsidR="001F64A2" w:rsidRPr="00F07DD8" w:rsidRDefault="001F64A2" w:rsidP="001F64A2">
                          <w:pPr>
                            <w:spacing w:after="0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Accountantsdiensten 2023 -2025</w:t>
                          </w:r>
                        </w:p>
                        <w:p w14:paraId="66017EBF" w14:textId="04AD1F98" w:rsidR="002A540F" w:rsidRPr="00F07DD8" w:rsidRDefault="001F64A2" w:rsidP="00EB0F76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07DD8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met kenmerk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6B08F3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-2.07.352.65/00042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3057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284.7pt;margin-top:-11.9pt;width:202.95pt;height:75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" stroked="f">
              <v:textbox>
                <w:txbxContent>
                  <w:p w14:paraId="375A69E3" w14:textId="77777777" w:rsidR="001F64A2" w:rsidRPr="00F07DD8" w:rsidRDefault="001F64A2" w:rsidP="001F64A2">
                    <w:pPr>
                      <w:pStyle w:val="Plattetelst"/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Europerse Openbare Aanbestedingsprocedure</w:t>
                    </w:r>
                  </w:p>
                  <w:p w14:paraId="229CE9D5" w14:textId="77777777" w:rsidR="001F64A2" w:rsidRPr="00F07DD8" w:rsidRDefault="001F64A2" w:rsidP="001F64A2">
                    <w:pPr>
                      <w:spacing w:after="0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Accountantsdiensten 2023 -2025</w:t>
                    </w:r>
                  </w:p>
                  <w:p w14:paraId="66017EBF" w14:textId="04AD1F98" w:rsidR="002A540F" w:rsidRPr="00F07DD8" w:rsidRDefault="001F64A2" w:rsidP="00EB0F76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07DD8">
                      <w:rPr>
                        <w:rFonts w:ascii="Arial" w:hAnsi="Arial" w:cs="Arial"/>
                        <w:sz w:val="18"/>
                        <w:szCs w:val="18"/>
                      </w:rPr>
                      <w:t>met kenmerk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6B08F3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-2.07.352.65/00042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1A5A0D96" wp14:editId="02FE2160">
          <wp:simplePos x="0" y="0"/>
          <wp:positionH relativeFrom="column">
            <wp:posOffset>-654050</wp:posOffset>
          </wp:positionH>
          <wp:positionV relativeFrom="paragraph">
            <wp:posOffset>-402590</wp:posOffset>
          </wp:positionV>
          <wp:extent cx="2576195" cy="1694815"/>
          <wp:effectExtent l="0" t="0" r="0" b="635"/>
          <wp:wrapTight wrapText="bothSides">
            <wp:wrapPolygon edited="0">
              <wp:start x="0" y="0"/>
              <wp:lineTo x="0" y="21365"/>
              <wp:lineTo x="21403" y="21365"/>
              <wp:lineTo x="21403" y="0"/>
              <wp:lineTo x="0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ente Schiedam_Basis_RGB 3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19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035BE" w14:textId="77777777" w:rsidR="002A540F" w:rsidRDefault="002A540F" w:rsidP="00F07DD8">
    <w:pPr>
      <w:pStyle w:val="Koptekst"/>
    </w:pPr>
  </w:p>
  <w:p w14:paraId="1ECA8CAC" w14:textId="77777777" w:rsidR="002A540F" w:rsidRDefault="002A540F" w:rsidP="00F07DD8">
    <w:pPr>
      <w:pStyle w:val="Koptekst"/>
    </w:pPr>
  </w:p>
  <w:p w14:paraId="5B83635F" w14:textId="77777777" w:rsidR="002A540F" w:rsidRDefault="002A540F" w:rsidP="00F07DD8">
    <w:pPr>
      <w:pStyle w:val="Koptekst"/>
    </w:pPr>
  </w:p>
  <w:p w14:paraId="5A8818E3" w14:textId="77777777" w:rsidR="002A540F" w:rsidRDefault="002A540F" w:rsidP="00F07DD8">
    <w:pPr>
      <w:pStyle w:val="Koptekst"/>
    </w:pPr>
  </w:p>
  <w:p w14:paraId="322FB374" w14:textId="77777777" w:rsidR="002A540F" w:rsidRDefault="002A540F" w:rsidP="00F07DD8">
    <w:pPr>
      <w:pStyle w:val="Koptekst"/>
    </w:pPr>
  </w:p>
  <w:p w14:paraId="6B042DB3" w14:textId="77777777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83EB25B" wp14:editId="6E76E035">
              <wp:simplePos x="0" y="0"/>
              <wp:positionH relativeFrom="column">
                <wp:posOffset>-550573</wp:posOffset>
              </wp:positionH>
              <wp:positionV relativeFrom="paragraph">
                <wp:posOffset>132963</wp:posOffset>
              </wp:positionV>
              <wp:extent cx="6741661" cy="818530"/>
              <wp:effectExtent l="0" t="0" r="2540" b="63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1661" cy="818530"/>
                        <a:chOff x="341906" y="206726"/>
                        <a:chExt cx="6741661" cy="819248"/>
                      </a:xfrm>
                    </wpg:grpSpPr>
                    <wpg:grpSp>
                      <wpg:cNvPr id="7" name="Groep 7"/>
                      <wpg:cNvGrpSpPr/>
                      <wpg:grpSpPr>
                        <a:xfrm>
                          <a:off x="341906" y="206726"/>
                          <a:ext cx="6741661" cy="819248"/>
                          <a:chOff x="272702" y="1241496"/>
                          <a:chExt cx="5377075" cy="644219"/>
                        </a:xfrm>
                      </wpg:grpSpPr>
                      <wps:wsp>
                        <wps:cNvPr id="10" name="Rechthoek 10"/>
                        <wps:cNvSpPr/>
                        <wps:spPr>
                          <a:xfrm>
                            <a:off x="272702" y="1241496"/>
                            <a:ext cx="4997356" cy="422261"/>
                          </a:xfrm>
                          <a:prstGeom prst="rect">
                            <a:avLst/>
                          </a:prstGeom>
                          <a:solidFill>
                            <a:srgbClr val="1862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Afbeelding 8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73503" y="1316474"/>
                            <a:ext cx="576274" cy="569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grpSp>
                    <wps:wsp>
                      <wps:cNvPr id="11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391248" y="248993"/>
                          <a:ext cx="4810770" cy="432386"/>
                        </a:xfrm>
                        <a:prstGeom prst="rect">
                          <a:avLst/>
                        </a:prstGeom>
                        <a:solidFill>
                          <a:srgbClr val="1862A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3BF41" w14:textId="0554F9A6" w:rsidR="002A540F" w:rsidRPr="00B418AA" w:rsidRDefault="002A540F" w:rsidP="00F07DD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418AA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Annex 2 formulier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referentieproject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3EB25B" id="Groep 6" o:spid="_x0000_s1027" style="position:absolute;margin-left:-43.35pt;margin-top:10.45pt;width:530.85pt;height:64.45pt;z-index:251663360;mso-width-relative:margin;mso-height-relative:margin" coordorigin="3419,2067" coordsize="67416,8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">
              <v:group id="Groep 7" o:spid="_x0000_s1028" style="position:absolute;left:3419;top:2067;width:67416;height:8192" coordorigin="2727,12414" coordsize="53770,6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hthoek 10" o:spid="_x0000_s1029" style="position:absolute;left:2727;top:12414;width:49973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" fillcolor="#1862aa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8" o:spid="_x0000_s1030" type="#_x0000_t75" style="position:absolute;left:50735;top:13164;width:5762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">
                  <v:imagedata r:id="rId3" o:title=""/>
                  <v:path arrowok="t"/>
                </v:shape>
              </v:group>
              <v:shape id="_x0000_s1031" type="#_x0000_t202" style="position:absolute;left:13912;top:2489;width:48108;height:4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" fillcolor="#1862aa" stroked="f">
                <v:textbox>
                  <w:txbxContent>
                    <w:p w14:paraId="73B3BF41" w14:textId="0554F9A6" w:rsidR="002A540F" w:rsidRPr="00B418AA" w:rsidRDefault="002A540F" w:rsidP="00F07DD8">
                      <w:pPr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  <w:r w:rsidRPr="00B418AA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Annex 2 formulier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referentieproject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C94B07F" w14:textId="3C72ECBE" w:rsidR="002A540F" w:rsidRPr="00F07DD8" w:rsidRDefault="002A540F" w:rsidP="00F07DD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8A3A4" w14:textId="65AC3D88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0D618CD2" wp14:editId="7A982647">
              <wp:simplePos x="0" y="0"/>
              <wp:positionH relativeFrom="column">
                <wp:posOffset>3615690</wp:posOffset>
              </wp:positionH>
              <wp:positionV relativeFrom="paragraph">
                <wp:posOffset>-151461</wp:posOffset>
              </wp:positionV>
              <wp:extent cx="2577465" cy="953770"/>
              <wp:effectExtent l="0" t="0" r="0" b="0"/>
              <wp:wrapSquare wrapText="bothSides"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746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662B6" w14:textId="1D62798F" w:rsidR="002A540F" w:rsidRPr="00F07DD8" w:rsidRDefault="006B08F3" w:rsidP="00121663">
                          <w:pPr>
                            <w:pStyle w:val="Plattetelst"/>
                            <w:spacing w:after="0" w:line="360" w:lineRule="auto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Europerse Openbare Aanbestedingsprocedure</w:t>
                          </w:r>
                        </w:p>
                        <w:p w14:paraId="24B4806B" w14:textId="6031EB2C" w:rsidR="002A540F" w:rsidRPr="00F07DD8" w:rsidRDefault="006B08F3" w:rsidP="00121663">
                          <w:pPr>
                            <w:spacing w:after="0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Accountantsdiensten 2023 -2025</w:t>
                          </w:r>
                        </w:p>
                        <w:p w14:paraId="06B2B5BA" w14:textId="48B34650" w:rsidR="002A540F" w:rsidRPr="00F07DD8" w:rsidRDefault="002A540F" w:rsidP="00121663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07DD8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met kenmerk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6B08F3" w:rsidRPr="006B08F3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-2.07.352.65/00042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618CD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84.7pt;margin-top:-11.95pt;width:202.95pt;height:75.1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" stroked="f">
              <v:textbox>
                <w:txbxContent>
                  <w:p w14:paraId="0AA662B6" w14:textId="1D62798F" w:rsidR="002A540F" w:rsidRPr="00F07DD8" w:rsidRDefault="006B08F3" w:rsidP="00121663">
                    <w:pPr>
                      <w:pStyle w:val="Plattetelst"/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Europerse Openbare Aanbestedingsprocedure</w:t>
                    </w:r>
                  </w:p>
                  <w:p w14:paraId="24B4806B" w14:textId="6031EB2C" w:rsidR="002A540F" w:rsidRPr="00F07DD8" w:rsidRDefault="006B08F3" w:rsidP="00121663">
                    <w:pPr>
                      <w:spacing w:after="0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Accountantsdiensten 2023 -2025</w:t>
                    </w:r>
                  </w:p>
                  <w:p w14:paraId="06B2B5BA" w14:textId="48B34650" w:rsidR="002A540F" w:rsidRPr="00F07DD8" w:rsidRDefault="002A540F" w:rsidP="00121663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07DD8">
                      <w:rPr>
                        <w:rFonts w:ascii="Arial" w:hAnsi="Arial" w:cs="Arial"/>
                        <w:sz w:val="18"/>
                        <w:szCs w:val="18"/>
                      </w:rPr>
                      <w:t>met kenmerk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6B08F3" w:rsidRPr="006B08F3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-2.07.352.65/00042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6191" behindDoc="1" locked="0" layoutInCell="1" allowOverlap="1" wp14:anchorId="621F6F49" wp14:editId="7643D925">
          <wp:simplePos x="0" y="0"/>
          <wp:positionH relativeFrom="column">
            <wp:posOffset>-654050</wp:posOffset>
          </wp:positionH>
          <wp:positionV relativeFrom="paragraph">
            <wp:posOffset>-402590</wp:posOffset>
          </wp:positionV>
          <wp:extent cx="2576195" cy="1694815"/>
          <wp:effectExtent l="0" t="0" r="0" b="635"/>
          <wp:wrapTight wrapText="bothSides">
            <wp:wrapPolygon edited="0">
              <wp:start x="0" y="0"/>
              <wp:lineTo x="0" y="21365"/>
              <wp:lineTo x="21403" y="21365"/>
              <wp:lineTo x="21403" y="0"/>
              <wp:lineTo x="0" y="0"/>
            </wp:wrapPolygon>
          </wp:wrapTight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ente Schiedam_Basis_RGB 3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19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BAA863" w14:textId="77777777" w:rsidR="002A540F" w:rsidRDefault="002A540F" w:rsidP="00F07DD8">
    <w:pPr>
      <w:pStyle w:val="Koptekst"/>
    </w:pPr>
  </w:p>
  <w:p w14:paraId="74DAC7B0" w14:textId="77777777" w:rsidR="002A540F" w:rsidRDefault="002A540F" w:rsidP="00F07DD8">
    <w:pPr>
      <w:pStyle w:val="Koptekst"/>
    </w:pPr>
  </w:p>
  <w:p w14:paraId="082B9018" w14:textId="77777777" w:rsidR="002A540F" w:rsidRDefault="002A540F" w:rsidP="00F07DD8">
    <w:pPr>
      <w:pStyle w:val="Koptekst"/>
    </w:pPr>
  </w:p>
  <w:p w14:paraId="0A43A497" w14:textId="77777777" w:rsidR="002A540F" w:rsidRDefault="002A540F" w:rsidP="00F07DD8">
    <w:pPr>
      <w:pStyle w:val="Koptekst"/>
    </w:pPr>
  </w:p>
  <w:p w14:paraId="600DED5A" w14:textId="77777777" w:rsidR="002A540F" w:rsidRDefault="002A540F" w:rsidP="00F07DD8">
    <w:pPr>
      <w:pStyle w:val="Koptekst"/>
    </w:pPr>
  </w:p>
  <w:p w14:paraId="11576DE4" w14:textId="77777777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090D2A4" wp14:editId="066FA9B8">
              <wp:simplePos x="0" y="0"/>
              <wp:positionH relativeFrom="column">
                <wp:posOffset>-892479</wp:posOffset>
              </wp:positionH>
              <wp:positionV relativeFrom="paragraph">
                <wp:posOffset>148866</wp:posOffset>
              </wp:positionV>
              <wp:extent cx="7541591" cy="818538"/>
              <wp:effectExtent l="0" t="0" r="2540" b="635"/>
              <wp:wrapNone/>
              <wp:docPr id="4" name="Groe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1591" cy="818538"/>
                        <a:chOff x="0" y="206726"/>
                        <a:chExt cx="7541591" cy="819256"/>
                      </a:xfrm>
                    </wpg:grpSpPr>
                    <wpg:grpSp>
                      <wpg:cNvPr id="9" name="Groep 9"/>
                      <wpg:cNvGrpSpPr/>
                      <wpg:grpSpPr>
                        <a:xfrm>
                          <a:off x="0" y="206726"/>
                          <a:ext cx="7541591" cy="819256"/>
                          <a:chOff x="1" y="1241496"/>
                          <a:chExt cx="6015095" cy="644225"/>
                        </a:xfrm>
                      </wpg:grpSpPr>
                      <wps:wsp>
                        <wps:cNvPr id="3" name="Rechthoek 3"/>
                        <wps:cNvSpPr/>
                        <wps:spPr>
                          <a:xfrm>
                            <a:off x="1" y="1241496"/>
                            <a:ext cx="5652196" cy="422261"/>
                          </a:xfrm>
                          <a:prstGeom prst="rect">
                            <a:avLst/>
                          </a:prstGeom>
                          <a:solidFill>
                            <a:srgbClr val="1862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Afbeelding 2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75706" y="1316480"/>
                            <a:ext cx="539390" cy="569241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17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486821" y="235551"/>
                          <a:ext cx="4969639" cy="432386"/>
                        </a:xfrm>
                        <a:prstGeom prst="rect">
                          <a:avLst/>
                        </a:prstGeom>
                        <a:solidFill>
                          <a:srgbClr val="1862A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5916C" w14:textId="00BA74E4" w:rsidR="002A540F" w:rsidRPr="00B418AA" w:rsidRDefault="002A540F" w:rsidP="00F07DD8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418AA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Annex 2</w:t>
                            </w:r>
                            <w:r w:rsidRPr="00B418A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40611C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Social Return On Investment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0D2A4" id="Groep 4" o:spid="_x0000_s1033" style="position:absolute;margin-left:-70.25pt;margin-top:11.7pt;width:593.85pt;height:64.45pt;z-index:251661312;mso-width-relative:margin;mso-height-relative:margin" coordorigin=",2067" coordsize="75415,8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">
              <v:group id="Groep 9" o:spid="_x0000_s1034" style="position:absolute;top:2067;width:75415;height:8192" coordorigin=",12414" coordsize="60150,6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rect id="Rechthoek 3" o:spid="_x0000_s1035" style="position:absolute;top:12414;width:56521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" fillcolor="#1862aa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2" o:spid="_x0000_s1036" type="#_x0000_t75" style="position:absolute;left:54757;top:13164;width:5393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">
                  <v:imagedata r:id="rId3" o:title=""/>
                  <v:path arrowok="t"/>
                </v:shape>
              </v:group>
              <v:shape id="_x0000_s1037" type="#_x0000_t202" style="position:absolute;left:14868;top:2355;width:49696;height:4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" fillcolor="#1862aa" stroked="f">
                <v:textbox>
                  <w:txbxContent>
                    <w:p w14:paraId="2C25916C" w14:textId="00BA74E4" w:rsidR="002A540F" w:rsidRPr="00B418AA" w:rsidRDefault="002A540F" w:rsidP="00F07DD8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B418AA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>Annex 2</w:t>
                      </w:r>
                      <w:r w:rsidRPr="00B418AA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="0040611C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Social Return On Investment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5BA611CA" w14:textId="77777777" w:rsidR="002A540F" w:rsidRPr="00F07DD8" w:rsidRDefault="002A540F" w:rsidP="00F07DD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D75F4"/>
    <w:multiLevelType w:val="hybridMultilevel"/>
    <w:tmpl w:val="2EEEA5EC"/>
    <w:lvl w:ilvl="0" w:tplc="CBFCFA40">
      <w:start w:val="1"/>
      <w:numFmt w:val="bullet"/>
      <w:pStyle w:val="08OpsommingN1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E3FD8"/>
    <w:multiLevelType w:val="hybridMultilevel"/>
    <w:tmpl w:val="1152F26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70E24"/>
    <w:multiLevelType w:val="hybridMultilevel"/>
    <w:tmpl w:val="A2F8B2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forms" w:enforcement="1" w:cryptProviderType="rsaAES" w:cryptAlgorithmClass="hash" w:cryptAlgorithmType="typeAny" w:cryptAlgorithmSid="14" w:cryptSpinCount="100000" w:hash="9J6HvHrM23ViEUfuT/fScGWV8FDm7cFj+HKJy3HgtI+B5Thqhtb9wGya3T5LQzpbz2AiLEqXIjU+Yxex6/PpHw==" w:salt="R7nUYVs+ALK5OeBqBOPAww==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F6"/>
    <w:rsid w:val="0000492D"/>
    <w:rsid w:val="00014DB1"/>
    <w:rsid w:val="00051B62"/>
    <w:rsid w:val="000801D9"/>
    <w:rsid w:val="000D4BD8"/>
    <w:rsid w:val="000F76AB"/>
    <w:rsid w:val="00121663"/>
    <w:rsid w:val="00167042"/>
    <w:rsid w:val="001B5453"/>
    <w:rsid w:val="001B74A4"/>
    <w:rsid w:val="001D52EE"/>
    <w:rsid w:val="001F0DE2"/>
    <w:rsid w:val="001F64A2"/>
    <w:rsid w:val="00220D93"/>
    <w:rsid w:val="00264C7A"/>
    <w:rsid w:val="002A540F"/>
    <w:rsid w:val="00307C6A"/>
    <w:rsid w:val="0032166C"/>
    <w:rsid w:val="0032626E"/>
    <w:rsid w:val="003D4A38"/>
    <w:rsid w:val="0040611C"/>
    <w:rsid w:val="00450DF1"/>
    <w:rsid w:val="00462453"/>
    <w:rsid w:val="004648F6"/>
    <w:rsid w:val="004C2027"/>
    <w:rsid w:val="005412C0"/>
    <w:rsid w:val="00553C52"/>
    <w:rsid w:val="00567BE7"/>
    <w:rsid w:val="00583B17"/>
    <w:rsid w:val="005A0F3E"/>
    <w:rsid w:val="005B29FC"/>
    <w:rsid w:val="006B08F3"/>
    <w:rsid w:val="006B3AF1"/>
    <w:rsid w:val="006C3E98"/>
    <w:rsid w:val="006F1426"/>
    <w:rsid w:val="007330E5"/>
    <w:rsid w:val="007C3D7A"/>
    <w:rsid w:val="007D6F3C"/>
    <w:rsid w:val="00804AB7"/>
    <w:rsid w:val="00834522"/>
    <w:rsid w:val="00913933"/>
    <w:rsid w:val="009550A9"/>
    <w:rsid w:val="009777E3"/>
    <w:rsid w:val="009B46F5"/>
    <w:rsid w:val="00A36331"/>
    <w:rsid w:val="00A42C5F"/>
    <w:rsid w:val="00A57667"/>
    <w:rsid w:val="00B418AA"/>
    <w:rsid w:val="00B43039"/>
    <w:rsid w:val="00B46306"/>
    <w:rsid w:val="00B71E61"/>
    <w:rsid w:val="00BB3765"/>
    <w:rsid w:val="00BE1413"/>
    <w:rsid w:val="00C12193"/>
    <w:rsid w:val="00C216F1"/>
    <w:rsid w:val="00C54CE1"/>
    <w:rsid w:val="00C5797A"/>
    <w:rsid w:val="00CD2A41"/>
    <w:rsid w:val="00CD7995"/>
    <w:rsid w:val="00CE4FBD"/>
    <w:rsid w:val="00D72EF6"/>
    <w:rsid w:val="00D8774F"/>
    <w:rsid w:val="00DD1C4E"/>
    <w:rsid w:val="00DE653D"/>
    <w:rsid w:val="00E70812"/>
    <w:rsid w:val="00E9483B"/>
    <w:rsid w:val="00EB0F76"/>
    <w:rsid w:val="00EE79F6"/>
    <w:rsid w:val="00F07DD8"/>
    <w:rsid w:val="00F42A2B"/>
    <w:rsid w:val="00F64278"/>
    <w:rsid w:val="00F84419"/>
    <w:rsid w:val="00F9283B"/>
    <w:rsid w:val="00FA2BCF"/>
    <w:rsid w:val="00FD30D8"/>
    <w:rsid w:val="00FE1D47"/>
    <w:rsid w:val="05BF4056"/>
    <w:rsid w:val="0B9A9DD5"/>
    <w:rsid w:val="16A17603"/>
    <w:rsid w:val="2DA42034"/>
    <w:rsid w:val="2E159230"/>
    <w:rsid w:val="3D7CEE59"/>
    <w:rsid w:val="40CB6D7E"/>
    <w:rsid w:val="45E779BC"/>
    <w:rsid w:val="4BF44BE6"/>
    <w:rsid w:val="4D901C47"/>
    <w:rsid w:val="4DBD6689"/>
    <w:rsid w:val="54C2FB13"/>
    <w:rsid w:val="5D11D4F7"/>
    <w:rsid w:val="5D53EAFD"/>
    <w:rsid w:val="6504EFE0"/>
    <w:rsid w:val="6688A38F"/>
    <w:rsid w:val="6C0C9DA3"/>
    <w:rsid w:val="6D2F4C18"/>
    <w:rsid w:val="75CFFB5B"/>
    <w:rsid w:val="7BB359EA"/>
    <w:rsid w:val="7E40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0C5142E"/>
  <w15:docId w15:val="{AD0BEAC8-5EF8-42B5-8D2F-D44BC079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72EF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72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2EF6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lattetelst">
    <w:name w:val="Platte telst"/>
    <w:basedOn w:val="Standaard"/>
    <w:qFormat/>
    <w:rsid w:val="00C54CE1"/>
    <w:pPr>
      <w:tabs>
        <w:tab w:val="left" w:pos="340"/>
        <w:tab w:val="left" w:pos="567"/>
        <w:tab w:val="left" w:pos="680"/>
      </w:tabs>
      <w:spacing w:after="240" w:line="260" w:lineRule="atLeast"/>
    </w:pPr>
    <w:rPr>
      <w:rFonts w:ascii="Georgia" w:eastAsia="Georgia" w:hAnsi="Georgia" w:cs="Times New Roman"/>
      <w:sz w:val="18"/>
    </w:rPr>
  </w:style>
  <w:style w:type="paragraph" w:customStyle="1" w:styleId="Intro">
    <w:name w:val="Intro"/>
    <w:basedOn w:val="Standaard"/>
    <w:qFormat/>
    <w:rsid w:val="00F42A2B"/>
    <w:pPr>
      <w:spacing w:after="240" w:line="260" w:lineRule="atLeast"/>
      <w:ind w:left="680"/>
    </w:pPr>
    <w:rPr>
      <w:rFonts w:ascii="Arial" w:eastAsia="Georgia" w:hAnsi="Arial" w:cs="Times New Roman"/>
      <w:b/>
      <w:sz w:val="19"/>
      <w:szCs w:val="24"/>
    </w:rPr>
  </w:style>
  <w:style w:type="paragraph" w:customStyle="1" w:styleId="08OpsommingN1Bullet">
    <w:name w:val="08_Opsomming N1 Bullet"/>
    <w:basedOn w:val="Standaard"/>
    <w:qFormat/>
    <w:rsid w:val="00583B17"/>
    <w:pPr>
      <w:numPr>
        <w:numId w:val="1"/>
      </w:numPr>
      <w:tabs>
        <w:tab w:val="clear" w:pos="170"/>
        <w:tab w:val="left" w:pos="340"/>
        <w:tab w:val="left" w:pos="680"/>
      </w:tabs>
      <w:spacing w:after="0" w:line="260" w:lineRule="atLeast"/>
      <w:ind w:left="340" w:hanging="340"/>
    </w:pPr>
    <w:rPr>
      <w:sz w:val="18"/>
    </w:rPr>
  </w:style>
  <w:style w:type="table" w:customStyle="1" w:styleId="Tabelraster1">
    <w:name w:val="Tabelraster1"/>
    <w:basedOn w:val="Standaardtabel"/>
    <w:next w:val="Tabelraster"/>
    <w:uiPriority w:val="59"/>
    <w:rsid w:val="009B4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E4FBD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E4FB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E4FB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E4FBD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C216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1FE97098A6C43A7182EB398CC938E" ma:contentTypeVersion="12" ma:contentTypeDescription="Create a new document." ma:contentTypeScope="" ma:versionID="7aa605679741c9d99ca6935acb49338c">
  <xsd:schema xmlns:xsd="http://www.w3.org/2001/XMLSchema" xmlns:xs="http://www.w3.org/2001/XMLSchema" xmlns:p="http://schemas.microsoft.com/office/2006/metadata/properties" xmlns:ns3="1b089ed2-fec3-47d2-883a-e67a1a966cdd" xmlns:ns4="a5c6b147-38d4-479f-b9ea-d72c4cf85304" targetNamespace="http://schemas.microsoft.com/office/2006/metadata/properties" ma:root="true" ma:fieldsID="216a5bd577ece91822847f69044b2e05" ns3:_="" ns4:_="">
    <xsd:import namespace="1b089ed2-fec3-47d2-883a-e67a1a966cdd"/>
    <xsd:import namespace="a5c6b147-38d4-479f-b9ea-d72c4cf853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89ed2-fec3-47d2-883a-e67a1a96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6b147-38d4-479f-b9ea-d72c4cf85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089ed2-fec3-47d2-883a-e67a1a966c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E007E-BBBA-42E3-AD19-2A4012CE5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89ed2-fec3-47d2-883a-e67a1a966cdd"/>
    <ds:schemaRef ds:uri="a5c6b147-38d4-479f-b9ea-d72c4cf85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21FCBD-267D-49A2-B78C-8DA6BAF17A65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1b089ed2-fec3-47d2-883a-e67a1a966cdd"/>
    <ds:schemaRef ds:uri="http://schemas.openxmlformats.org/package/2006/metadata/core-properties"/>
    <ds:schemaRef ds:uri="http://purl.org/dc/terms/"/>
    <ds:schemaRef ds:uri="a5c6b147-38d4-479f-b9ea-d72c4cf8530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B606163-EEA1-48A4-B214-C26D9E8C8C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988A54-F355-462E-9CFD-DC0EBDFC9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sgrclaver</dc:creator>
  <cp:lastModifiedBy>Sherelley de Jong</cp:lastModifiedBy>
  <cp:revision>2</cp:revision>
  <cp:lastPrinted>2018-04-26T07:49:00Z</cp:lastPrinted>
  <dcterms:created xsi:type="dcterms:W3CDTF">2023-03-27T13:47:00Z</dcterms:created>
  <dcterms:modified xsi:type="dcterms:W3CDTF">2023-03-27T13:47:00Z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0x010100CB41FE97098A6C43A7182EB398CC938E</vt:lpwstr>
  </property>
  <property fmtid="{D5CDD505-2E9C-101B-9397-08002B2CF9AE}" pid="3" name="MediaServiceImageTags">
    <vt:lpwstr/>
  </property>
</Properties>
</file>