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raster"/>
        <w:tblW w:w="13678" w:type="dxa"/>
        <w:tblLook w:val="04A0" w:firstRow="1" w:lastRow="0" w:firstColumn="1" w:lastColumn="0" w:noHBand="0" w:noVBand="1"/>
      </w:tblPr>
      <w:tblGrid>
        <w:gridCol w:w="520"/>
        <w:gridCol w:w="1217"/>
        <w:gridCol w:w="2379"/>
        <w:gridCol w:w="4694"/>
        <w:gridCol w:w="4868"/>
      </w:tblGrid>
      <w:tr w:rsidR="00AD6AC7" w:rsidRPr="002C64BB" w14:paraId="64718F6F" w14:textId="77777777" w:rsidTr="00332D54">
        <w:tc>
          <w:tcPr>
            <w:tcW w:w="520" w:type="dxa"/>
            <w:shd w:val="clear" w:color="auto" w:fill="D9D9D9" w:themeFill="background1" w:themeFillShade="D9"/>
          </w:tcPr>
          <w:p w14:paraId="4064FB4F" w14:textId="414CBBFF" w:rsidR="00AD6AC7" w:rsidRPr="002C64BB" w:rsidRDefault="00AD6AC7">
            <w:pPr>
              <w:rPr>
                <w:rFonts w:ascii="Arial" w:hAnsi="Arial" w:cs="Arial"/>
                <w:sz w:val="20"/>
                <w:szCs w:val="20"/>
              </w:rPr>
            </w:pPr>
            <w:proofErr w:type="spellStart"/>
            <w:r w:rsidRPr="002C64BB">
              <w:rPr>
                <w:rFonts w:ascii="Arial" w:hAnsi="Arial" w:cs="Arial"/>
                <w:sz w:val="20"/>
                <w:szCs w:val="20"/>
              </w:rPr>
              <w:t>Nr</w:t>
            </w:r>
            <w:proofErr w:type="spellEnd"/>
          </w:p>
        </w:tc>
        <w:tc>
          <w:tcPr>
            <w:tcW w:w="1217" w:type="dxa"/>
            <w:shd w:val="clear" w:color="auto" w:fill="D9D9D9" w:themeFill="background1" w:themeFillShade="D9"/>
          </w:tcPr>
          <w:p w14:paraId="77D020F4" w14:textId="44ACA60C" w:rsidR="00AD6AC7" w:rsidRPr="002C64BB" w:rsidRDefault="00AD6AC7">
            <w:pPr>
              <w:rPr>
                <w:rFonts w:ascii="Arial" w:hAnsi="Arial" w:cs="Arial"/>
                <w:sz w:val="20"/>
                <w:szCs w:val="20"/>
              </w:rPr>
            </w:pPr>
            <w:r>
              <w:rPr>
                <w:rFonts w:ascii="Arial" w:hAnsi="Arial" w:cs="Arial"/>
                <w:sz w:val="20"/>
                <w:szCs w:val="20"/>
              </w:rPr>
              <w:t>Pagina</w:t>
            </w:r>
          </w:p>
        </w:tc>
        <w:tc>
          <w:tcPr>
            <w:tcW w:w="2379" w:type="dxa"/>
            <w:shd w:val="clear" w:color="auto" w:fill="D9D9D9" w:themeFill="background1" w:themeFillShade="D9"/>
          </w:tcPr>
          <w:p w14:paraId="7D09D26C" w14:textId="431B0FF5" w:rsidR="00AD6AC7" w:rsidRPr="002C64BB" w:rsidRDefault="00AD6AC7">
            <w:pPr>
              <w:rPr>
                <w:rFonts w:ascii="Arial" w:hAnsi="Arial" w:cs="Arial"/>
                <w:sz w:val="20"/>
                <w:szCs w:val="20"/>
              </w:rPr>
            </w:pPr>
            <w:r w:rsidRPr="002C64BB">
              <w:rPr>
                <w:rFonts w:ascii="Arial" w:hAnsi="Arial" w:cs="Arial"/>
                <w:sz w:val="20"/>
                <w:szCs w:val="20"/>
              </w:rPr>
              <w:t>Paragraaf</w:t>
            </w:r>
            <w:r w:rsidR="0065454E">
              <w:rPr>
                <w:rFonts w:ascii="Arial" w:hAnsi="Arial" w:cs="Arial"/>
                <w:sz w:val="20"/>
                <w:szCs w:val="20"/>
              </w:rPr>
              <w:t>/Bijlage</w:t>
            </w:r>
          </w:p>
        </w:tc>
        <w:tc>
          <w:tcPr>
            <w:tcW w:w="4694" w:type="dxa"/>
            <w:shd w:val="clear" w:color="auto" w:fill="D9D9D9" w:themeFill="background1" w:themeFillShade="D9"/>
          </w:tcPr>
          <w:p w14:paraId="59E90AD8" w14:textId="333A1AA0" w:rsidR="00AD6AC7" w:rsidRPr="002C64BB" w:rsidRDefault="00AD6AC7">
            <w:pPr>
              <w:rPr>
                <w:rFonts w:ascii="Arial" w:hAnsi="Arial" w:cs="Arial"/>
                <w:sz w:val="20"/>
                <w:szCs w:val="20"/>
              </w:rPr>
            </w:pPr>
            <w:r w:rsidRPr="002C64BB">
              <w:rPr>
                <w:rFonts w:ascii="Arial" w:hAnsi="Arial" w:cs="Arial"/>
                <w:sz w:val="20"/>
                <w:szCs w:val="20"/>
              </w:rPr>
              <w:t>Vraag</w:t>
            </w:r>
          </w:p>
        </w:tc>
        <w:tc>
          <w:tcPr>
            <w:tcW w:w="4868" w:type="dxa"/>
            <w:shd w:val="clear" w:color="auto" w:fill="D9D9D9" w:themeFill="background1" w:themeFillShade="D9"/>
          </w:tcPr>
          <w:p w14:paraId="7CDA796F" w14:textId="4F1AD130" w:rsidR="00AD6AC7" w:rsidRPr="00985CEE" w:rsidRDefault="00AD6AC7">
            <w:pPr>
              <w:rPr>
                <w:rFonts w:ascii="Arial" w:hAnsi="Arial" w:cs="Arial"/>
                <w:color w:val="000000" w:themeColor="text1"/>
                <w:sz w:val="20"/>
                <w:szCs w:val="20"/>
              </w:rPr>
            </w:pPr>
            <w:r w:rsidRPr="00985CEE">
              <w:rPr>
                <w:rFonts w:ascii="Arial" w:hAnsi="Arial" w:cs="Arial"/>
                <w:color w:val="000000" w:themeColor="text1"/>
                <w:sz w:val="20"/>
                <w:szCs w:val="20"/>
              </w:rPr>
              <w:t>Antwoord</w:t>
            </w:r>
          </w:p>
        </w:tc>
      </w:tr>
      <w:tr w:rsidR="00812D43" w:rsidRPr="002C64BB" w14:paraId="68DF8901" w14:textId="77777777" w:rsidTr="00332D54">
        <w:tc>
          <w:tcPr>
            <w:tcW w:w="520" w:type="dxa"/>
          </w:tcPr>
          <w:p w14:paraId="739875C1" w14:textId="4411D464" w:rsidR="00812D43" w:rsidRPr="002C64BB" w:rsidRDefault="00812D43" w:rsidP="00812D43">
            <w:pPr>
              <w:rPr>
                <w:rFonts w:ascii="Arial" w:hAnsi="Arial" w:cs="Arial"/>
                <w:sz w:val="20"/>
                <w:szCs w:val="20"/>
              </w:rPr>
            </w:pPr>
            <w:r>
              <w:rPr>
                <w:rFonts w:ascii="Arial" w:hAnsi="Arial" w:cs="Arial"/>
                <w:sz w:val="20"/>
                <w:szCs w:val="20"/>
              </w:rPr>
              <w:t>1</w:t>
            </w:r>
          </w:p>
        </w:tc>
        <w:tc>
          <w:tcPr>
            <w:tcW w:w="1217" w:type="dxa"/>
          </w:tcPr>
          <w:p w14:paraId="72BCD306" w14:textId="7676EB9A" w:rsidR="00812D43" w:rsidRPr="002C64BB" w:rsidRDefault="00812D43" w:rsidP="00812D43">
            <w:pPr>
              <w:rPr>
                <w:rFonts w:ascii="Arial" w:hAnsi="Arial" w:cs="Arial"/>
                <w:sz w:val="20"/>
                <w:szCs w:val="20"/>
              </w:rPr>
            </w:pPr>
            <w:r w:rsidRPr="003C4EB4">
              <w:t>4</w:t>
            </w:r>
          </w:p>
        </w:tc>
        <w:tc>
          <w:tcPr>
            <w:tcW w:w="2379" w:type="dxa"/>
          </w:tcPr>
          <w:p w14:paraId="3AEA648D" w14:textId="4B397D30" w:rsidR="00812D43" w:rsidRPr="002C64BB" w:rsidRDefault="00812D43" w:rsidP="00812D43">
            <w:pPr>
              <w:rPr>
                <w:rFonts w:ascii="Arial" w:hAnsi="Arial" w:cs="Arial"/>
                <w:sz w:val="20"/>
                <w:szCs w:val="20"/>
              </w:rPr>
            </w:pPr>
            <w:r w:rsidRPr="003C4EB4">
              <w:t>Prijzenblad/Honorarium</w:t>
            </w:r>
          </w:p>
        </w:tc>
        <w:tc>
          <w:tcPr>
            <w:tcW w:w="4694" w:type="dxa"/>
          </w:tcPr>
          <w:p w14:paraId="772481C2" w14:textId="77847938" w:rsidR="00812D43" w:rsidRPr="002C64BB" w:rsidRDefault="00812D43" w:rsidP="00812D43">
            <w:pPr>
              <w:rPr>
                <w:rFonts w:ascii="Arial" w:hAnsi="Arial" w:cs="Arial"/>
                <w:sz w:val="20"/>
                <w:szCs w:val="20"/>
              </w:rPr>
            </w:pPr>
            <w:r w:rsidRPr="003C4EB4">
              <w:t>Klopt onze aanname dat bij de tweede nota bekend is of de sporthal onderdeel gaat uitmaken van het project? Dit in verband met het schrijven van de offerte en opstellen van de prijs.</w:t>
            </w:r>
          </w:p>
        </w:tc>
        <w:tc>
          <w:tcPr>
            <w:tcW w:w="4868" w:type="dxa"/>
          </w:tcPr>
          <w:p w14:paraId="60F393F3" w14:textId="3CC5F281" w:rsidR="00812D43" w:rsidRPr="00985CEE" w:rsidRDefault="004D2B04" w:rsidP="004D2B04">
            <w:pPr>
              <w:pStyle w:val="Lijstalinea"/>
              <w:ind w:left="0"/>
              <w:rPr>
                <w:rFonts w:ascii="Arial" w:hAnsi="Arial" w:cs="Arial"/>
                <w:color w:val="000000" w:themeColor="text1"/>
                <w:sz w:val="20"/>
                <w:szCs w:val="20"/>
              </w:rPr>
            </w:pPr>
            <w:r w:rsidRPr="00985CEE">
              <w:rPr>
                <w:rFonts w:ascii="Arial" w:hAnsi="Arial" w:cs="Arial"/>
                <w:color w:val="000000" w:themeColor="text1"/>
                <w:sz w:val="20"/>
                <w:szCs w:val="20"/>
              </w:rPr>
              <w:t>Dit weten we op dit moment nog niet. Indien de uitkomst van het onderzoek renovatie is, dan is het duidelijk. Echter indien de uitkomst nieuwbouw of uitgestelde nieuwbouw is, dan moet eerst de gemeenteraad</w:t>
            </w:r>
            <w:r w:rsidR="00D730C4" w:rsidRPr="00985CEE">
              <w:rPr>
                <w:rFonts w:ascii="Arial" w:hAnsi="Arial" w:cs="Arial"/>
                <w:color w:val="000000" w:themeColor="text1"/>
                <w:sz w:val="20"/>
                <w:szCs w:val="20"/>
              </w:rPr>
              <w:t xml:space="preserve"> hier toe besluiten.</w:t>
            </w:r>
          </w:p>
          <w:p w14:paraId="4D203D61" w14:textId="722F148F" w:rsidR="004D2B04" w:rsidRPr="00985CEE" w:rsidRDefault="004D2B04" w:rsidP="004D2B04">
            <w:pPr>
              <w:pStyle w:val="Lijstalinea"/>
              <w:ind w:left="0"/>
              <w:rPr>
                <w:rFonts w:ascii="Arial" w:hAnsi="Arial" w:cs="Arial"/>
                <w:color w:val="000000" w:themeColor="text1"/>
                <w:sz w:val="20"/>
                <w:szCs w:val="20"/>
              </w:rPr>
            </w:pPr>
            <w:r w:rsidRPr="00985CEE">
              <w:rPr>
                <w:rFonts w:ascii="Arial" w:hAnsi="Arial" w:cs="Arial"/>
                <w:color w:val="000000" w:themeColor="text1"/>
                <w:sz w:val="20"/>
                <w:szCs w:val="20"/>
              </w:rPr>
              <w:t xml:space="preserve">Wij vragen u dan ook </w:t>
            </w:r>
            <w:r w:rsidR="00DD7A16" w:rsidRPr="00985CEE">
              <w:rPr>
                <w:rFonts w:ascii="Arial" w:hAnsi="Arial" w:cs="Arial"/>
                <w:color w:val="000000" w:themeColor="text1"/>
                <w:sz w:val="20"/>
                <w:szCs w:val="20"/>
              </w:rPr>
              <w:t>twee</w:t>
            </w:r>
            <w:r w:rsidRPr="00985CEE">
              <w:rPr>
                <w:rFonts w:ascii="Arial" w:hAnsi="Arial" w:cs="Arial"/>
                <w:color w:val="000000" w:themeColor="text1"/>
                <w:sz w:val="20"/>
                <w:szCs w:val="20"/>
              </w:rPr>
              <w:t xml:space="preserve"> offerte</w:t>
            </w:r>
            <w:r w:rsidR="00DD7A16" w:rsidRPr="00985CEE">
              <w:rPr>
                <w:rFonts w:ascii="Arial" w:hAnsi="Arial" w:cs="Arial"/>
                <w:color w:val="000000" w:themeColor="text1"/>
                <w:sz w:val="20"/>
                <w:szCs w:val="20"/>
              </w:rPr>
              <w:t>s</w:t>
            </w:r>
            <w:r w:rsidRPr="00985CEE">
              <w:rPr>
                <w:rFonts w:ascii="Arial" w:hAnsi="Arial" w:cs="Arial"/>
                <w:color w:val="000000" w:themeColor="text1"/>
                <w:sz w:val="20"/>
                <w:szCs w:val="20"/>
              </w:rPr>
              <w:t xml:space="preserve"> </w:t>
            </w:r>
            <w:r w:rsidR="00DD7A16" w:rsidRPr="00985CEE">
              <w:rPr>
                <w:rFonts w:ascii="Arial" w:hAnsi="Arial" w:cs="Arial"/>
                <w:color w:val="000000" w:themeColor="text1"/>
                <w:sz w:val="20"/>
                <w:szCs w:val="20"/>
              </w:rPr>
              <w:t>uit te brengen</w:t>
            </w:r>
            <w:r w:rsidR="00A92B51" w:rsidRPr="00985CEE">
              <w:rPr>
                <w:rFonts w:ascii="Arial" w:hAnsi="Arial" w:cs="Arial"/>
                <w:color w:val="000000" w:themeColor="text1"/>
                <w:sz w:val="20"/>
                <w:szCs w:val="20"/>
              </w:rPr>
              <w:t xml:space="preserve">. Een offerte voor </w:t>
            </w:r>
            <w:r w:rsidR="00873D0E" w:rsidRPr="00985CEE">
              <w:rPr>
                <w:rFonts w:ascii="Arial" w:hAnsi="Arial" w:cs="Arial"/>
                <w:color w:val="000000" w:themeColor="text1"/>
                <w:sz w:val="20"/>
                <w:szCs w:val="20"/>
              </w:rPr>
              <w:t>het zwembad en een offerte voor het zwembad in combinatie met sporthal</w:t>
            </w:r>
            <w:r w:rsidR="00FA3B38" w:rsidRPr="00985CEE">
              <w:rPr>
                <w:rFonts w:ascii="Arial" w:hAnsi="Arial" w:cs="Arial"/>
                <w:color w:val="000000" w:themeColor="text1"/>
                <w:sz w:val="20"/>
                <w:szCs w:val="20"/>
              </w:rPr>
              <w:t xml:space="preserve">. </w:t>
            </w:r>
            <w:r w:rsidR="00E86499" w:rsidRPr="00985CEE">
              <w:rPr>
                <w:rFonts w:ascii="Arial" w:hAnsi="Arial" w:cs="Arial"/>
                <w:color w:val="000000" w:themeColor="text1"/>
                <w:sz w:val="20"/>
                <w:szCs w:val="20"/>
              </w:rPr>
              <w:t xml:space="preserve">Deze laatste offerte nemen we mee in de beoordeling. </w:t>
            </w:r>
          </w:p>
        </w:tc>
      </w:tr>
      <w:tr w:rsidR="00812D43" w:rsidRPr="002C64BB" w14:paraId="0CEF38FA" w14:textId="77777777" w:rsidTr="00332D54">
        <w:tc>
          <w:tcPr>
            <w:tcW w:w="520" w:type="dxa"/>
          </w:tcPr>
          <w:p w14:paraId="6297D23D" w14:textId="6B505ECE" w:rsidR="00812D43" w:rsidRPr="002C64BB" w:rsidRDefault="00812D43" w:rsidP="00812D43">
            <w:pPr>
              <w:rPr>
                <w:rFonts w:ascii="Arial" w:hAnsi="Arial" w:cs="Arial"/>
                <w:sz w:val="20"/>
                <w:szCs w:val="20"/>
              </w:rPr>
            </w:pPr>
            <w:r>
              <w:rPr>
                <w:rFonts w:ascii="Arial" w:hAnsi="Arial" w:cs="Arial"/>
                <w:sz w:val="20"/>
                <w:szCs w:val="20"/>
              </w:rPr>
              <w:t>2</w:t>
            </w:r>
          </w:p>
        </w:tc>
        <w:tc>
          <w:tcPr>
            <w:tcW w:w="1217" w:type="dxa"/>
          </w:tcPr>
          <w:p w14:paraId="65CE4E64" w14:textId="302B50EE" w:rsidR="00812D43" w:rsidRPr="002C64BB" w:rsidRDefault="00812D43" w:rsidP="00812D43">
            <w:pPr>
              <w:rPr>
                <w:rFonts w:ascii="Arial" w:hAnsi="Arial" w:cs="Arial"/>
                <w:sz w:val="20"/>
                <w:szCs w:val="20"/>
              </w:rPr>
            </w:pPr>
            <w:r w:rsidRPr="003C4EB4">
              <w:t>4</w:t>
            </w:r>
          </w:p>
        </w:tc>
        <w:tc>
          <w:tcPr>
            <w:tcW w:w="2379" w:type="dxa"/>
          </w:tcPr>
          <w:p w14:paraId="7569570F" w14:textId="08CC9068" w:rsidR="00812D43" w:rsidRPr="002C64BB" w:rsidRDefault="00812D43" w:rsidP="00812D43">
            <w:pPr>
              <w:rPr>
                <w:rFonts w:ascii="Arial" w:hAnsi="Arial" w:cs="Arial"/>
                <w:sz w:val="20"/>
                <w:szCs w:val="20"/>
              </w:rPr>
            </w:pPr>
            <w:r w:rsidRPr="003C4EB4">
              <w:t xml:space="preserve">Beste Value </w:t>
            </w:r>
            <w:proofErr w:type="spellStart"/>
            <w:r w:rsidRPr="003C4EB4">
              <w:t>Procurement</w:t>
            </w:r>
            <w:proofErr w:type="spellEnd"/>
          </w:p>
        </w:tc>
        <w:tc>
          <w:tcPr>
            <w:tcW w:w="4694" w:type="dxa"/>
          </w:tcPr>
          <w:p w14:paraId="525474A1" w14:textId="0EFAEC1B" w:rsidR="00812D43" w:rsidRPr="002C64BB" w:rsidRDefault="00812D43" w:rsidP="00812D43">
            <w:pPr>
              <w:rPr>
                <w:rFonts w:ascii="Arial" w:hAnsi="Arial" w:cs="Arial"/>
                <w:sz w:val="20"/>
                <w:szCs w:val="20"/>
              </w:rPr>
            </w:pPr>
            <w:r>
              <w:t xml:space="preserve">Kunt u aangeven of uw beeld is om alle leden van een bouwteam (ontwerpers (architect, installatieadvies, bouwfysica, brandveiligheid, constructeur) en uitvoerende partijen (aannemer, installateurs etc.)) separaat of in één inkoopprocedure dienen te worden geselecteerd? Voor de prijsvorming is het van belang een indicatie te hebben met hoeveel en welk type aanbestedingen rekening te houden is. De selectie van een architect en een aannemer komen </w:t>
            </w:r>
            <w:r w:rsidR="00744529">
              <w:t xml:space="preserve">naar verwachting </w:t>
            </w:r>
            <w:r>
              <w:t xml:space="preserve">alleen </w:t>
            </w:r>
            <w:r w:rsidR="00744529">
              <w:t xml:space="preserve">al voor </w:t>
            </w:r>
            <w:r>
              <w:t>het zwembad boven de Europese grens. Voor de selectie van andere disciplines kan dit nog afhankelijk zijn van het wel of niet toevoegen van de sporthal.</w:t>
            </w:r>
          </w:p>
        </w:tc>
        <w:tc>
          <w:tcPr>
            <w:tcW w:w="4868" w:type="dxa"/>
          </w:tcPr>
          <w:p w14:paraId="0B98A13B" w14:textId="717D6D16" w:rsidR="00934AB2" w:rsidRPr="00985CEE" w:rsidRDefault="00C81D01" w:rsidP="00812D43">
            <w:pPr>
              <w:spacing w:line="259" w:lineRule="auto"/>
              <w:rPr>
                <w:rFonts w:ascii="Arial" w:hAnsi="Arial" w:cs="Arial"/>
                <w:color w:val="000000" w:themeColor="text1"/>
                <w:sz w:val="20"/>
                <w:szCs w:val="20"/>
              </w:rPr>
            </w:pPr>
            <w:r w:rsidRPr="00985CEE">
              <w:rPr>
                <w:rFonts w:ascii="Arial" w:hAnsi="Arial" w:cs="Arial"/>
                <w:color w:val="000000" w:themeColor="text1"/>
                <w:sz w:val="20"/>
                <w:szCs w:val="20"/>
              </w:rPr>
              <w:t xml:space="preserve">Architect, </w:t>
            </w:r>
            <w:r w:rsidR="00E075C6" w:rsidRPr="00985CEE">
              <w:rPr>
                <w:rFonts w:ascii="Arial" w:hAnsi="Arial" w:cs="Arial"/>
                <w:color w:val="000000" w:themeColor="text1"/>
                <w:sz w:val="20"/>
                <w:szCs w:val="20"/>
              </w:rPr>
              <w:t>installatietechniek</w:t>
            </w:r>
            <w:r w:rsidR="00215870" w:rsidRPr="00985CEE">
              <w:rPr>
                <w:rFonts w:ascii="Arial" w:hAnsi="Arial" w:cs="Arial"/>
                <w:color w:val="000000" w:themeColor="text1"/>
                <w:sz w:val="20"/>
                <w:szCs w:val="20"/>
              </w:rPr>
              <w:t xml:space="preserve"> (</w:t>
            </w:r>
            <w:r w:rsidR="00292DCF" w:rsidRPr="00985CEE">
              <w:rPr>
                <w:rFonts w:ascii="Arial" w:hAnsi="Arial" w:cs="Arial"/>
                <w:color w:val="000000" w:themeColor="text1"/>
                <w:sz w:val="20"/>
                <w:szCs w:val="20"/>
              </w:rPr>
              <w:t>ontwerp en realisatie)</w:t>
            </w:r>
            <w:r w:rsidR="00B80BF5" w:rsidRPr="00985CEE">
              <w:rPr>
                <w:rFonts w:ascii="Arial" w:hAnsi="Arial" w:cs="Arial"/>
                <w:color w:val="000000" w:themeColor="text1"/>
                <w:sz w:val="20"/>
                <w:szCs w:val="20"/>
              </w:rPr>
              <w:t xml:space="preserve">, constructeur en </w:t>
            </w:r>
            <w:r w:rsidR="00C300A1" w:rsidRPr="00985CEE">
              <w:rPr>
                <w:rFonts w:ascii="Arial" w:hAnsi="Arial" w:cs="Arial"/>
                <w:color w:val="000000" w:themeColor="text1"/>
                <w:sz w:val="20"/>
                <w:szCs w:val="20"/>
              </w:rPr>
              <w:t xml:space="preserve">een </w:t>
            </w:r>
            <w:proofErr w:type="spellStart"/>
            <w:r w:rsidR="006A4AFC" w:rsidRPr="00985CEE">
              <w:rPr>
                <w:rFonts w:ascii="Arial" w:hAnsi="Arial" w:cs="Arial"/>
                <w:color w:val="000000" w:themeColor="text1"/>
                <w:sz w:val="20"/>
                <w:szCs w:val="20"/>
              </w:rPr>
              <w:t>bba</w:t>
            </w:r>
            <w:proofErr w:type="spellEnd"/>
            <w:r w:rsidR="006A4AFC" w:rsidRPr="00985CEE">
              <w:rPr>
                <w:rFonts w:ascii="Arial" w:hAnsi="Arial" w:cs="Arial"/>
                <w:color w:val="000000" w:themeColor="text1"/>
                <w:sz w:val="20"/>
                <w:szCs w:val="20"/>
              </w:rPr>
              <w:t xml:space="preserve"> </w:t>
            </w:r>
            <w:r w:rsidR="007302B1" w:rsidRPr="00985CEE">
              <w:rPr>
                <w:rFonts w:ascii="Arial" w:hAnsi="Arial" w:cs="Arial"/>
                <w:color w:val="000000" w:themeColor="text1"/>
                <w:sz w:val="20"/>
                <w:szCs w:val="20"/>
              </w:rPr>
              <w:t xml:space="preserve">(bouwfysica/brandveiligheid/akoestiek) </w:t>
            </w:r>
            <w:r w:rsidR="006A4AFC" w:rsidRPr="00985CEE">
              <w:rPr>
                <w:rFonts w:ascii="Arial" w:hAnsi="Arial" w:cs="Arial"/>
                <w:color w:val="000000" w:themeColor="text1"/>
                <w:sz w:val="20"/>
                <w:szCs w:val="20"/>
              </w:rPr>
              <w:t>adviseur</w:t>
            </w:r>
            <w:r w:rsidR="00C300A1" w:rsidRPr="00985CEE">
              <w:rPr>
                <w:rFonts w:ascii="Arial" w:hAnsi="Arial" w:cs="Arial"/>
                <w:color w:val="000000" w:themeColor="text1"/>
                <w:sz w:val="20"/>
                <w:szCs w:val="20"/>
              </w:rPr>
              <w:t xml:space="preserve">. </w:t>
            </w:r>
            <w:r w:rsidR="00D35F12" w:rsidRPr="00985CEE">
              <w:rPr>
                <w:rFonts w:ascii="Arial" w:hAnsi="Arial" w:cs="Arial"/>
                <w:color w:val="000000" w:themeColor="text1"/>
                <w:sz w:val="20"/>
                <w:szCs w:val="20"/>
              </w:rPr>
              <w:t xml:space="preserve">In totaal vier partijen voor de ontwerpfase. </w:t>
            </w:r>
            <w:r w:rsidR="00292DCF" w:rsidRPr="00985CEE">
              <w:rPr>
                <w:rFonts w:ascii="Arial" w:hAnsi="Arial" w:cs="Arial"/>
                <w:color w:val="000000" w:themeColor="text1"/>
                <w:sz w:val="20"/>
                <w:szCs w:val="20"/>
              </w:rPr>
              <w:t>Dit</w:t>
            </w:r>
            <w:r w:rsidR="00AC5BEA" w:rsidRPr="00985CEE">
              <w:rPr>
                <w:rFonts w:ascii="Arial" w:hAnsi="Arial" w:cs="Arial"/>
                <w:color w:val="000000" w:themeColor="text1"/>
                <w:sz w:val="20"/>
                <w:szCs w:val="20"/>
              </w:rPr>
              <w:t xml:space="preserve"> zijn in totaal vier aanbestedingen. </w:t>
            </w:r>
            <w:r w:rsidR="00E33BC1" w:rsidRPr="00985CEE">
              <w:rPr>
                <w:rFonts w:ascii="Arial" w:hAnsi="Arial" w:cs="Arial"/>
                <w:color w:val="000000" w:themeColor="text1"/>
                <w:sz w:val="20"/>
                <w:szCs w:val="20"/>
              </w:rPr>
              <w:t>D</w:t>
            </w:r>
            <w:r w:rsidR="00C54A97" w:rsidRPr="00985CEE">
              <w:rPr>
                <w:rFonts w:ascii="Arial" w:hAnsi="Arial" w:cs="Arial"/>
                <w:color w:val="000000" w:themeColor="text1"/>
                <w:sz w:val="20"/>
                <w:szCs w:val="20"/>
              </w:rPr>
              <w:t xml:space="preserve">us separaat. </w:t>
            </w:r>
          </w:p>
          <w:p w14:paraId="0E2F3BF0" w14:textId="77777777" w:rsidR="004E64D7" w:rsidRPr="00985CEE" w:rsidRDefault="004E64D7" w:rsidP="00812D43">
            <w:pPr>
              <w:spacing w:line="259" w:lineRule="auto"/>
              <w:rPr>
                <w:rFonts w:ascii="Arial" w:hAnsi="Arial" w:cs="Arial"/>
                <w:color w:val="000000" w:themeColor="text1"/>
                <w:sz w:val="20"/>
                <w:szCs w:val="20"/>
              </w:rPr>
            </w:pPr>
          </w:p>
          <w:p w14:paraId="451B2E58" w14:textId="2267FEF3" w:rsidR="004E64D7" w:rsidRPr="00985CEE" w:rsidRDefault="004E64D7" w:rsidP="004E64D7">
            <w:pPr>
              <w:spacing w:line="259" w:lineRule="auto"/>
              <w:rPr>
                <w:rFonts w:ascii="Arial" w:hAnsi="Arial" w:cs="Arial"/>
                <w:color w:val="000000" w:themeColor="text1"/>
                <w:sz w:val="20"/>
                <w:szCs w:val="20"/>
              </w:rPr>
            </w:pPr>
            <w:r w:rsidRPr="00985CEE">
              <w:rPr>
                <w:rFonts w:ascii="Arial" w:hAnsi="Arial" w:cs="Arial"/>
                <w:color w:val="000000" w:themeColor="text1"/>
                <w:sz w:val="20"/>
                <w:szCs w:val="20"/>
              </w:rPr>
              <w:t xml:space="preserve">De aannemer wordt </w:t>
            </w:r>
            <w:r w:rsidR="007C3520" w:rsidRPr="00985CEE">
              <w:rPr>
                <w:rFonts w:ascii="Arial" w:hAnsi="Arial" w:cs="Arial"/>
                <w:color w:val="000000" w:themeColor="text1"/>
                <w:sz w:val="20"/>
                <w:szCs w:val="20"/>
              </w:rPr>
              <w:t>na de ontwerpfase</w:t>
            </w:r>
            <w:r w:rsidRPr="00985CEE">
              <w:rPr>
                <w:rFonts w:ascii="Arial" w:hAnsi="Arial" w:cs="Arial"/>
                <w:color w:val="000000" w:themeColor="text1"/>
                <w:sz w:val="20"/>
                <w:szCs w:val="20"/>
              </w:rPr>
              <w:t xml:space="preserve"> geselecteerd</w:t>
            </w:r>
            <w:r w:rsidR="004F7E2A" w:rsidRPr="00985CEE">
              <w:rPr>
                <w:rFonts w:ascii="Arial" w:hAnsi="Arial" w:cs="Arial"/>
                <w:color w:val="000000" w:themeColor="text1"/>
                <w:sz w:val="20"/>
                <w:szCs w:val="20"/>
              </w:rPr>
              <w:t xml:space="preserve"> op basis van een bestek</w:t>
            </w:r>
            <w:r w:rsidRPr="00985CEE">
              <w:rPr>
                <w:rFonts w:ascii="Arial" w:hAnsi="Arial" w:cs="Arial"/>
                <w:color w:val="000000" w:themeColor="text1"/>
                <w:sz w:val="20"/>
                <w:szCs w:val="20"/>
              </w:rPr>
              <w:t>.</w:t>
            </w:r>
          </w:p>
          <w:p w14:paraId="653DBFAD" w14:textId="796E0E80" w:rsidR="004E64D7" w:rsidRPr="00985CEE" w:rsidRDefault="004E64D7" w:rsidP="00812D43">
            <w:pPr>
              <w:spacing w:line="259" w:lineRule="auto"/>
              <w:rPr>
                <w:rFonts w:ascii="Arial" w:hAnsi="Arial" w:cs="Arial"/>
                <w:color w:val="000000" w:themeColor="text1"/>
                <w:sz w:val="20"/>
                <w:szCs w:val="20"/>
              </w:rPr>
            </w:pPr>
          </w:p>
        </w:tc>
      </w:tr>
      <w:tr w:rsidR="00812D43" w:rsidRPr="002C64BB" w14:paraId="59FE91A3" w14:textId="77777777" w:rsidTr="00332D54">
        <w:tc>
          <w:tcPr>
            <w:tcW w:w="520" w:type="dxa"/>
          </w:tcPr>
          <w:p w14:paraId="515D2099" w14:textId="63F8870A" w:rsidR="00812D43" w:rsidRPr="002C64BB" w:rsidRDefault="00812D43" w:rsidP="00812D43">
            <w:pPr>
              <w:rPr>
                <w:rFonts w:ascii="Arial" w:hAnsi="Arial" w:cs="Arial"/>
                <w:sz w:val="20"/>
                <w:szCs w:val="20"/>
              </w:rPr>
            </w:pPr>
            <w:r>
              <w:rPr>
                <w:rFonts w:ascii="Arial" w:hAnsi="Arial" w:cs="Arial"/>
                <w:sz w:val="20"/>
                <w:szCs w:val="20"/>
              </w:rPr>
              <w:t>3</w:t>
            </w:r>
          </w:p>
        </w:tc>
        <w:tc>
          <w:tcPr>
            <w:tcW w:w="1217" w:type="dxa"/>
          </w:tcPr>
          <w:p w14:paraId="08204CCE" w14:textId="08175405" w:rsidR="00812D43" w:rsidRPr="002C64BB" w:rsidRDefault="00812D43" w:rsidP="00812D43">
            <w:pPr>
              <w:rPr>
                <w:rFonts w:ascii="Arial" w:hAnsi="Arial" w:cs="Arial"/>
                <w:sz w:val="20"/>
                <w:szCs w:val="20"/>
              </w:rPr>
            </w:pPr>
            <w:r w:rsidRPr="003C4EB4">
              <w:t>5</w:t>
            </w:r>
          </w:p>
        </w:tc>
        <w:tc>
          <w:tcPr>
            <w:tcW w:w="2379" w:type="dxa"/>
          </w:tcPr>
          <w:p w14:paraId="7CB86146" w14:textId="01FEFE90" w:rsidR="00812D43" w:rsidRPr="002C64BB" w:rsidRDefault="00812D43" w:rsidP="00812D43">
            <w:pPr>
              <w:rPr>
                <w:rFonts w:ascii="Arial" w:hAnsi="Arial" w:cs="Arial"/>
                <w:sz w:val="20"/>
                <w:szCs w:val="20"/>
              </w:rPr>
            </w:pPr>
            <w:r w:rsidRPr="003C4EB4">
              <w:t>Beschrijving van de werkzaamheden - procesbegeleiding bij de aanbesteding</w:t>
            </w:r>
          </w:p>
        </w:tc>
        <w:tc>
          <w:tcPr>
            <w:tcW w:w="4694" w:type="dxa"/>
          </w:tcPr>
          <w:p w14:paraId="43498CC0" w14:textId="2E789D60" w:rsidR="00812D43" w:rsidRPr="002C64BB" w:rsidRDefault="00812D43" w:rsidP="00812D43">
            <w:pPr>
              <w:rPr>
                <w:rFonts w:ascii="Arial" w:hAnsi="Arial" w:cs="Arial"/>
                <w:sz w:val="20"/>
                <w:szCs w:val="20"/>
              </w:rPr>
            </w:pPr>
            <w:r w:rsidRPr="003C4EB4">
              <w:t>U geeft aan dat uitvoerende partijen gaan deelnemen in het ontwerp, maar eerder vermeld u ook dat deze het programma van eisen dienen op te stellen. Kunt u verduidelijken vanaf welke fase u deze partijen wilt betrekken?</w:t>
            </w:r>
          </w:p>
        </w:tc>
        <w:tc>
          <w:tcPr>
            <w:tcW w:w="4868" w:type="dxa"/>
          </w:tcPr>
          <w:p w14:paraId="4878B683" w14:textId="7F0B047E" w:rsidR="0072428C" w:rsidRPr="00985CEE" w:rsidRDefault="00C007D3" w:rsidP="00812D43">
            <w:pPr>
              <w:spacing w:line="259" w:lineRule="auto"/>
              <w:rPr>
                <w:rFonts w:ascii="Arial" w:hAnsi="Arial" w:cs="Arial"/>
                <w:color w:val="000000" w:themeColor="text1"/>
                <w:sz w:val="20"/>
                <w:szCs w:val="20"/>
              </w:rPr>
            </w:pPr>
            <w:r w:rsidRPr="00985CEE">
              <w:rPr>
                <w:rFonts w:ascii="Arial" w:hAnsi="Arial" w:cs="Arial"/>
                <w:color w:val="000000" w:themeColor="text1"/>
                <w:sz w:val="20"/>
                <w:szCs w:val="20"/>
              </w:rPr>
              <w:t>Uw bureau gaat het programma van eisen opstellen. Op basis van dit programma word</w:t>
            </w:r>
            <w:r w:rsidR="0065530E" w:rsidRPr="00985CEE">
              <w:rPr>
                <w:rFonts w:ascii="Arial" w:hAnsi="Arial" w:cs="Arial"/>
                <w:color w:val="000000" w:themeColor="text1"/>
                <w:sz w:val="20"/>
                <w:szCs w:val="20"/>
              </w:rPr>
              <w:t xml:space="preserve">en de partijen voor het bouwteam geselecteerd. </w:t>
            </w:r>
            <w:r w:rsidRPr="00985CEE">
              <w:rPr>
                <w:rFonts w:ascii="Arial" w:hAnsi="Arial" w:cs="Arial"/>
                <w:color w:val="000000" w:themeColor="text1"/>
                <w:sz w:val="20"/>
                <w:szCs w:val="20"/>
              </w:rPr>
              <w:t xml:space="preserve"> </w:t>
            </w:r>
            <w:r w:rsidR="0072428C" w:rsidRPr="00985CEE">
              <w:rPr>
                <w:rFonts w:ascii="Arial" w:hAnsi="Arial" w:cs="Arial"/>
                <w:color w:val="000000" w:themeColor="text1"/>
                <w:sz w:val="20"/>
                <w:szCs w:val="20"/>
              </w:rPr>
              <w:t xml:space="preserve"> </w:t>
            </w:r>
          </w:p>
        </w:tc>
      </w:tr>
      <w:tr w:rsidR="00812D43" w:rsidRPr="002C64BB" w14:paraId="5E2FA368" w14:textId="77777777" w:rsidTr="00332D54">
        <w:tc>
          <w:tcPr>
            <w:tcW w:w="520" w:type="dxa"/>
          </w:tcPr>
          <w:p w14:paraId="46E391FF" w14:textId="4532924A" w:rsidR="00812D43" w:rsidRPr="002C64BB" w:rsidRDefault="00812D43" w:rsidP="00812D43">
            <w:pPr>
              <w:rPr>
                <w:rFonts w:ascii="Arial" w:hAnsi="Arial" w:cs="Arial"/>
                <w:sz w:val="20"/>
                <w:szCs w:val="20"/>
              </w:rPr>
            </w:pPr>
            <w:r>
              <w:rPr>
                <w:rFonts w:ascii="Arial" w:hAnsi="Arial" w:cs="Arial"/>
                <w:sz w:val="20"/>
                <w:szCs w:val="20"/>
              </w:rPr>
              <w:lastRenderedPageBreak/>
              <w:t>4</w:t>
            </w:r>
          </w:p>
        </w:tc>
        <w:tc>
          <w:tcPr>
            <w:tcW w:w="1217" w:type="dxa"/>
          </w:tcPr>
          <w:p w14:paraId="5CEB7D6F" w14:textId="643A3528" w:rsidR="00812D43" w:rsidRPr="002C64BB" w:rsidRDefault="00812D43" w:rsidP="00812D43">
            <w:pPr>
              <w:rPr>
                <w:rFonts w:ascii="Arial" w:hAnsi="Arial" w:cs="Arial"/>
                <w:sz w:val="20"/>
                <w:szCs w:val="20"/>
              </w:rPr>
            </w:pPr>
            <w:r w:rsidRPr="003C4EB4">
              <w:t>5</w:t>
            </w:r>
          </w:p>
        </w:tc>
        <w:tc>
          <w:tcPr>
            <w:tcW w:w="2379" w:type="dxa"/>
          </w:tcPr>
          <w:p w14:paraId="2364B34A" w14:textId="281622BD" w:rsidR="00812D43" w:rsidRPr="002C64BB" w:rsidRDefault="00812D43" w:rsidP="00812D43">
            <w:pPr>
              <w:rPr>
                <w:rFonts w:ascii="Arial" w:hAnsi="Arial" w:cs="Arial"/>
                <w:sz w:val="20"/>
                <w:szCs w:val="20"/>
              </w:rPr>
            </w:pPr>
            <w:r w:rsidRPr="003C4EB4">
              <w:t>Beschrijving van de werkzaamheden - procesbegeleiding bij de aanbesteding</w:t>
            </w:r>
          </w:p>
        </w:tc>
        <w:tc>
          <w:tcPr>
            <w:tcW w:w="4694" w:type="dxa"/>
          </w:tcPr>
          <w:p w14:paraId="693ED494" w14:textId="743F7304" w:rsidR="00812D43" w:rsidRPr="002C64BB" w:rsidRDefault="00812D43" w:rsidP="00812D43">
            <w:pPr>
              <w:rPr>
                <w:rFonts w:ascii="Arial" w:hAnsi="Arial" w:cs="Arial"/>
                <w:sz w:val="20"/>
                <w:szCs w:val="20"/>
              </w:rPr>
            </w:pPr>
            <w:r w:rsidRPr="003C4EB4">
              <w:t>U geeft aan dat wij het bestek opstellen, bedoelt u hiermee de leidraad? Het ontwerp-, of bouwteam stelt in de regel een bestek op.</w:t>
            </w:r>
          </w:p>
        </w:tc>
        <w:tc>
          <w:tcPr>
            <w:tcW w:w="4868" w:type="dxa"/>
          </w:tcPr>
          <w:p w14:paraId="2A6E2289" w14:textId="7DFBB344" w:rsidR="00812D43" w:rsidRPr="00985CEE" w:rsidRDefault="008914BE" w:rsidP="00812D43">
            <w:pPr>
              <w:spacing w:line="259" w:lineRule="auto"/>
              <w:rPr>
                <w:rFonts w:ascii="Arial" w:hAnsi="Arial" w:cs="Arial"/>
                <w:color w:val="000000" w:themeColor="text1"/>
                <w:sz w:val="20"/>
                <w:szCs w:val="20"/>
              </w:rPr>
            </w:pPr>
            <w:r w:rsidRPr="00985CEE">
              <w:rPr>
                <w:rFonts w:ascii="Arial" w:hAnsi="Arial" w:cs="Arial"/>
                <w:color w:val="000000" w:themeColor="text1"/>
                <w:sz w:val="20"/>
                <w:szCs w:val="20"/>
              </w:rPr>
              <w:t>Hiermee worden de aanbested</w:t>
            </w:r>
            <w:r w:rsidR="0072428C" w:rsidRPr="00985CEE">
              <w:rPr>
                <w:rFonts w:ascii="Arial" w:hAnsi="Arial" w:cs="Arial"/>
                <w:color w:val="000000" w:themeColor="text1"/>
                <w:sz w:val="20"/>
                <w:szCs w:val="20"/>
              </w:rPr>
              <w:t>i</w:t>
            </w:r>
            <w:r w:rsidRPr="00985CEE">
              <w:rPr>
                <w:rFonts w:ascii="Arial" w:hAnsi="Arial" w:cs="Arial"/>
                <w:color w:val="000000" w:themeColor="text1"/>
                <w:sz w:val="20"/>
                <w:szCs w:val="20"/>
              </w:rPr>
              <w:t>ngsstukken bedoeld</w:t>
            </w:r>
            <w:r w:rsidR="0072428C" w:rsidRPr="00985CEE">
              <w:rPr>
                <w:rFonts w:ascii="Arial" w:hAnsi="Arial" w:cs="Arial"/>
                <w:color w:val="000000" w:themeColor="text1"/>
                <w:sz w:val="20"/>
                <w:szCs w:val="20"/>
              </w:rPr>
              <w:t>.</w:t>
            </w:r>
            <w:r w:rsidRPr="00985CEE">
              <w:rPr>
                <w:rFonts w:ascii="Arial" w:hAnsi="Arial" w:cs="Arial"/>
                <w:color w:val="000000" w:themeColor="text1"/>
                <w:sz w:val="20"/>
                <w:szCs w:val="20"/>
              </w:rPr>
              <w:t xml:space="preserve"> Het klopt dat </w:t>
            </w:r>
            <w:r w:rsidR="0072428C" w:rsidRPr="00985CEE">
              <w:rPr>
                <w:rFonts w:ascii="Arial" w:hAnsi="Arial" w:cs="Arial"/>
                <w:color w:val="000000" w:themeColor="text1"/>
                <w:sz w:val="20"/>
                <w:szCs w:val="20"/>
              </w:rPr>
              <w:t>het</w:t>
            </w:r>
            <w:r w:rsidRPr="00985CEE">
              <w:rPr>
                <w:rFonts w:ascii="Arial" w:hAnsi="Arial" w:cs="Arial"/>
                <w:color w:val="000000" w:themeColor="text1"/>
                <w:sz w:val="20"/>
                <w:szCs w:val="20"/>
              </w:rPr>
              <w:t xml:space="preserve"> bouwmanagementbureau geen bestekken opstelt. </w:t>
            </w:r>
          </w:p>
        </w:tc>
      </w:tr>
      <w:tr w:rsidR="00812D43" w:rsidRPr="002C64BB" w14:paraId="6454C9A5" w14:textId="77777777" w:rsidTr="00332D54">
        <w:tc>
          <w:tcPr>
            <w:tcW w:w="520" w:type="dxa"/>
          </w:tcPr>
          <w:p w14:paraId="649CAB1D" w14:textId="1A7D6B6C" w:rsidR="00812D43" w:rsidRPr="002C64BB" w:rsidRDefault="00812D43" w:rsidP="00812D43">
            <w:pPr>
              <w:rPr>
                <w:rFonts w:ascii="Arial" w:hAnsi="Arial" w:cs="Arial"/>
                <w:sz w:val="20"/>
                <w:szCs w:val="20"/>
              </w:rPr>
            </w:pPr>
            <w:r>
              <w:rPr>
                <w:rFonts w:ascii="Arial" w:hAnsi="Arial" w:cs="Arial"/>
                <w:sz w:val="20"/>
                <w:szCs w:val="20"/>
              </w:rPr>
              <w:t>5</w:t>
            </w:r>
          </w:p>
        </w:tc>
        <w:tc>
          <w:tcPr>
            <w:tcW w:w="1217" w:type="dxa"/>
          </w:tcPr>
          <w:p w14:paraId="6B47CC6F" w14:textId="412C4FCC" w:rsidR="00812D43" w:rsidRPr="002C64BB" w:rsidRDefault="00812D43" w:rsidP="00812D43">
            <w:pPr>
              <w:rPr>
                <w:rFonts w:ascii="Arial" w:hAnsi="Arial" w:cs="Arial"/>
                <w:sz w:val="20"/>
                <w:szCs w:val="20"/>
              </w:rPr>
            </w:pPr>
            <w:r w:rsidRPr="003C4EB4">
              <w:t>5</w:t>
            </w:r>
          </w:p>
        </w:tc>
        <w:tc>
          <w:tcPr>
            <w:tcW w:w="2379" w:type="dxa"/>
          </w:tcPr>
          <w:p w14:paraId="695D6BAC" w14:textId="5BFE1BF3" w:rsidR="00812D43" w:rsidRPr="002C64BB" w:rsidRDefault="00812D43" w:rsidP="00812D43">
            <w:pPr>
              <w:rPr>
                <w:rFonts w:ascii="Arial" w:hAnsi="Arial" w:cs="Arial"/>
                <w:sz w:val="20"/>
                <w:szCs w:val="20"/>
              </w:rPr>
            </w:pPr>
            <w:r w:rsidRPr="003C4EB4">
              <w:t>Beschrijving van de werkzaamheden - procesbegeleiding bij de ontwerpfase</w:t>
            </w:r>
          </w:p>
        </w:tc>
        <w:tc>
          <w:tcPr>
            <w:tcW w:w="4694" w:type="dxa"/>
          </w:tcPr>
          <w:p w14:paraId="3FF89427" w14:textId="3E83271F" w:rsidR="00812D43" w:rsidRPr="002C64BB" w:rsidRDefault="00812D43" w:rsidP="00812D43">
            <w:pPr>
              <w:rPr>
                <w:rFonts w:ascii="Arial" w:hAnsi="Arial" w:cs="Arial"/>
                <w:sz w:val="20"/>
                <w:szCs w:val="20"/>
              </w:rPr>
            </w:pPr>
            <w:r w:rsidRPr="003C4EB4">
              <w:t xml:space="preserve">U maakt een opsomming van leden van het ontwerpteam, hier is de aannemer niet in opgenomen. Eerder geeft u aan de aannemer en installateur bij het ontwerp (of zelfs het </w:t>
            </w:r>
            <w:proofErr w:type="spellStart"/>
            <w:r w:rsidRPr="003C4EB4">
              <w:t>PvE</w:t>
            </w:r>
            <w:proofErr w:type="spellEnd"/>
            <w:r w:rsidRPr="003C4EB4">
              <w:t>) te betrekken zodat ontwerpers en uitvoerders samen in een bouwteam constructie werken. Kunt u dit verduidelijken?</w:t>
            </w:r>
          </w:p>
        </w:tc>
        <w:tc>
          <w:tcPr>
            <w:tcW w:w="4868" w:type="dxa"/>
          </w:tcPr>
          <w:p w14:paraId="235E39D2" w14:textId="3BF5BAD5" w:rsidR="008914BE" w:rsidRPr="00985CEE" w:rsidRDefault="0072428C" w:rsidP="00812D43">
            <w:pPr>
              <w:rPr>
                <w:rFonts w:ascii="Arial" w:hAnsi="Arial" w:cs="Arial"/>
                <w:color w:val="000000" w:themeColor="text1"/>
                <w:sz w:val="20"/>
                <w:szCs w:val="20"/>
              </w:rPr>
            </w:pPr>
            <w:r w:rsidRPr="00985CEE">
              <w:rPr>
                <w:rFonts w:ascii="Arial" w:hAnsi="Arial" w:cs="Arial"/>
                <w:color w:val="000000" w:themeColor="text1"/>
                <w:sz w:val="20"/>
                <w:szCs w:val="20"/>
              </w:rPr>
              <w:t>De aannemer wordt niet geselecteerd in de ontwerpfase en maakt ook geen deel uit van het ontwerpteam.</w:t>
            </w:r>
          </w:p>
          <w:p w14:paraId="3E5880DF" w14:textId="0325863D" w:rsidR="008914BE" w:rsidRPr="00985CEE" w:rsidRDefault="008914BE" w:rsidP="00812D43">
            <w:pPr>
              <w:rPr>
                <w:rFonts w:ascii="Arial" w:hAnsi="Arial" w:cs="Arial"/>
                <w:color w:val="000000" w:themeColor="text1"/>
                <w:sz w:val="20"/>
                <w:szCs w:val="20"/>
              </w:rPr>
            </w:pPr>
            <w:r w:rsidRPr="00985CEE">
              <w:rPr>
                <w:rFonts w:ascii="Arial" w:hAnsi="Arial" w:cs="Arial"/>
                <w:color w:val="000000" w:themeColor="text1"/>
                <w:sz w:val="20"/>
                <w:szCs w:val="20"/>
              </w:rPr>
              <w:t xml:space="preserve"> </w:t>
            </w:r>
          </w:p>
        </w:tc>
      </w:tr>
      <w:tr w:rsidR="00812D43" w:rsidRPr="002C64BB" w14:paraId="0C535521" w14:textId="77777777" w:rsidTr="00332D54">
        <w:tc>
          <w:tcPr>
            <w:tcW w:w="520" w:type="dxa"/>
          </w:tcPr>
          <w:p w14:paraId="1625F016" w14:textId="0E4F0694" w:rsidR="00812D43" w:rsidRPr="002C64BB" w:rsidRDefault="00812D43" w:rsidP="00812D43">
            <w:pPr>
              <w:rPr>
                <w:rFonts w:ascii="Arial" w:hAnsi="Arial" w:cs="Arial"/>
                <w:sz w:val="20"/>
                <w:szCs w:val="20"/>
              </w:rPr>
            </w:pPr>
            <w:r>
              <w:rPr>
                <w:rFonts w:ascii="Arial" w:hAnsi="Arial" w:cs="Arial"/>
                <w:sz w:val="20"/>
                <w:szCs w:val="20"/>
              </w:rPr>
              <w:t>6</w:t>
            </w:r>
          </w:p>
        </w:tc>
        <w:tc>
          <w:tcPr>
            <w:tcW w:w="1217" w:type="dxa"/>
          </w:tcPr>
          <w:p w14:paraId="4720A9F0" w14:textId="4880B50A" w:rsidR="00812D43" w:rsidRPr="002C64BB" w:rsidRDefault="00812D43" w:rsidP="00812D43">
            <w:pPr>
              <w:rPr>
                <w:rFonts w:ascii="Arial" w:hAnsi="Arial" w:cs="Arial"/>
                <w:sz w:val="20"/>
                <w:szCs w:val="20"/>
              </w:rPr>
            </w:pPr>
            <w:r w:rsidRPr="003C4EB4">
              <w:t>5</w:t>
            </w:r>
          </w:p>
        </w:tc>
        <w:tc>
          <w:tcPr>
            <w:tcW w:w="2379" w:type="dxa"/>
          </w:tcPr>
          <w:p w14:paraId="4878359D" w14:textId="0CAE263D" w:rsidR="00812D43" w:rsidRPr="002C64BB" w:rsidRDefault="00812D43" w:rsidP="00812D43">
            <w:pPr>
              <w:rPr>
                <w:rFonts w:ascii="Arial" w:hAnsi="Arial" w:cs="Arial"/>
                <w:sz w:val="20"/>
                <w:szCs w:val="20"/>
              </w:rPr>
            </w:pPr>
            <w:r w:rsidRPr="003C4EB4">
              <w:t xml:space="preserve">Procesbegeleiding bij de bouwfase tot en met oplevering en ingebruikname van het gebouw </w:t>
            </w:r>
          </w:p>
        </w:tc>
        <w:tc>
          <w:tcPr>
            <w:tcW w:w="4694" w:type="dxa"/>
          </w:tcPr>
          <w:p w14:paraId="2FF6E794" w14:textId="0FFDB154" w:rsidR="00812D43" w:rsidRPr="002C64BB" w:rsidRDefault="00812D43" w:rsidP="00812D43">
            <w:pPr>
              <w:rPr>
                <w:rFonts w:ascii="Arial" w:hAnsi="Arial" w:cs="Arial"/>
                <w:sz w:val="20"/>
                <w:szCs w:val="20"/>
              </w:rPr>
            </w:pPr>
            <w:r w:rsidRPr="003C4EB4">
              <w:t xml:space="preserve">De directievoering en toezicht zal bij een Beste Value </w:t>
            </w:r>
            <w:proofErr w:type="spellStart"/>
            <w:r w:rsidRPr="003C4EB4">
              <w:t>Procurement</w:t>
            </w:r>
            <w:proofErr w:type="spellEnd"/>
            <w:r w:rsidRPr="003C4EB4">
              <w:t xml:space="preserve"> grotendeels bij de aannemer (en zijn team) liggen, en zich mogelijk uiten in de vorm van een kwaliteitsauditor (indien gekozen wordt voor een UAV-</w:t>
            </w:r>
            <w:proofErr w:type="spellStart"/>
            <w:r w:rsidRPr="003C4EB4">
              <w:t>gc</w:t>
            </w:r>
            <w:proofErr w:type="spellEnd"/>
            <w:r w:rsidRPr="003C4EB4">
              <w:t xml:space="preserve"> contractvorm). Beide varianten vragen een andere inzet en verantwoordelijkheden. Voor vergelijkbare inschrijvingen stellen wij voor hierin een keuze te maken.</w:t>
            </w:r>
          </w:p>
        </w:tc>
        <w:tc>
          <w:tcPr>
            <w:tcW w:w="4868" w:type="dxa"/>
          </w:tcPr>
          <w:p w14:paraId="46AD95A9" w14:textId="4D16E76A" w:rsidR="00812D43" w:rsidRPr="00985CEE" w:rsidRDefault="008914BE" w:rsidP="00812D43">
            <w:pPr>
              <w:rPr>
                <w:rFonts w:ascii="Arial" w:hAnsi="Arial" w:cs="Arial"/>
                <w:color w:val="000000" w:themeColor="text1"/>
                <w:sz w:val="20"/>
                <w:szCs w:val="20"/>
              </w:rPr>
            </w:pPr>
            <w:r w:rsidRPr="00985CEE">
              <w:rPr>
                <w:rFonts w:ascii="Arial" w:hAnsi="Arial" w:cs="Arial"/>
                <w:color w:val="000000" w:themeColor="text1"/>
                <w:sz w:val="20"/>
                <w:szCs w:val="20"/>
              </w:rPr>
              <w:t>De directievoering en toezicht komt niet bij de aannemer en zijn team te liggen. Dit moet door uw bureau worden verzorgd en meegenomen worden in de aanbieding.</w:t>
            </w:r>
          </w:p>
        </w:tc>
      </w:tr>
      <w:tr w:rsidR="00812D43" w:rsidRPr="002C64BB" w14:paraId="1C219781" w14:textId="77777777" w:rsidTr="00332D54">
        <w:tc>
          <w:tcPr>
            <w:tcW w:w="520" w:type="dxa"/>
          </w:tcPr>
          <w:p w14:paraId="73F59991" w14:textId="08BC1B4F" w:rsidR="00812D43" w:rsidRPr="002C64BB" w:rsidRDefault="00812D43" w:rsidP="00812D43">
            <w:pPr>
              <w:rPr>
                <w:rFonts w:ascii="Arial" w:hAnsi="Arial" w:cs="Arial"/>
                <w:sz w:val="20"/>
                <w:szCs w:val="20"/>
              </w:rPr>
            </w:pPr>
            <w:r>
              <w:rPr>
                <w:rFonts w:ascii="Arial" w:hAnsi="Arial" w:cs="Arial"/>
                <w:sz w:val="20"/>
                <w:szCs w:val="20"/>
              </w:rPr>
              <w:t>7</w:t>
            </w:r>
          </w:p>
        </w:tc>
        <w:tc>
          <w:tcPr>
            <w:tcW w:w="1217" w:type="dxa"/>
          </w:tcPr>
          <w:p w14:paraId="4667A5A8" w14:textId="12889BB7" w:rsidR="00812D43" w:rsidRPr="002C64BB" w:rsidRDefault="00812D43" w:rsidP="00812D43">
            <w:pPr>
              <w:rPr>
                <w:rFonts w:ascii="Arial" w:hAnsi="Arial" w:cs="Arial"/>
                <w:sz w:val="20"/>
                <w:szCs w:val="20"/>
              </w:rPr>
            </w:pPr>
            <w:r w:rsidRPr="003C4EB4">
              <w:t>8</w:t>
            </w:r>
          </w:p>
        </w:tc>
        <w:tc>
          <w:tcPr>
            <w:tcW w:w="2379" w:type="dxa"/>
          </w:tcPr>
          <w:p w14:paraId="301153ED" w14:textId="1DCA77CD" w:rsidR="00812D43" w:rsidRPr="002C64BB" w:rsidRDefault="00812D43" w:rsidP="00812D43">
            <w:pPr>
              <w:rPr>
                <w:rFonts w:ascii="Arial" w:hAnsi="Arial" w:cs="Arial"/>
                <w:sz w:val="20"/>
                <w:szCs w:val="20"/>
              </w:rPr>
            </w:pPr>
            <w:r w:rsidRPr="003C4EB4">
              <w:t>Programma van Eisen en Wensen</w:t>
            </w:r>
          </w:p>
        </w:tc>
        <w:tc>
          <w:tcPr>
            <w:tcW w:w="4694" w:type="dxa"/>
          </w:tcPr>
          <w:p w14:paraId="0DC74FDC" w14:textId="7B62AF69" w:rsidR="00812D43" w:rsidRPr="002C64BB" w:rsidRDefault="00812D43" w:rsidP="00812D43">
            <w:pPr>
              <w:rPr>
                <w:rFonts w:ascii="Arial" w:hAnsi="Arial" w:cs="Arial"/>
                <w:sz w:val="20"/>
                <w:szCs w:val="20"/>
              </w:rPr>
            </w:pPr>
            <w:r w:rsidRPr="003C4EB4">
              <w:t>Bedoelt u met "Programma van Eisen" deze aanbestedingsleidraad? Wij zien geen apart document voor het Programma van Eisen.</w:t>
            </w:r>
          </w:p>
        </w:tc>
        <w:tc>
          <w:tcPr>
            <w:tcW w:w="4868" w:type="dxa"/>
          </w:tcPr>
          <w:p w14:paraId="0EB51D3E" w14:textId="164D5912" w:rsidR="00AC650D" w:rsidRPr="00985CEE" w:rsidRDefault="00AC650D" w:rsidP="00812D43">
            <w:pPr>
              <w:rPr>
                <w:rFonts w:ascii="Arial" w:hAnsi="Arial" w:cs="Arial"/>
                <w:color w:val="000000" w:themeColor="text1"/>
                <w:sz w:val="20"/>
                <w:szCs w:val="20"/>
              </w:rPr>
            </w:pPr>
            <w:r w:rsidRPr="00985CEE">
              <w:rPr>
                <w:rFonts w:ascii="Arial" w:hAnsi="Arial" w:cs="Arial"/>
                <w:color w:val="000000" w:themeColor="text1"/>
                <w:sz w:val="20"/>
                <w:szCs w:val="20"/>
              </w:rPr>
              <w:t>Ja hiermee wordt de aanbestedingsleidraad bedoeld</w:t>
            </w:r>
            <w:r w:rsidR="00A05E2F" w:rsidRPr="00985CEE">
              <w:rPr>
                <w:rFonts w:ascii="Arial" w:hAnsi="Arial" w:cs="Arial"/>
                <w:color w:val="000000" w:themeColor="text1"/>
                <w:sz w:val="20"/>
                <w:szCs w:val="20"/>
              </w:rPr>
              <w:t xml:space="preserve"> inclusie</w:t>
            </w:r>
            <w:r w:rsidR="001B7F72" w:rsidRPr="00985CEE">
              <w:rPr>
                <w:rFonts w:ascii="Arial" w:hAnsi="Arial" w:cs="Arial"/>
                <w:color w:val="000000" w:themeColor="text1"/>
                <w:sz w:val="20"/>
                <w:szCs w:val="20"/>
              </w:rPr>
              <w:t>f</w:t>
            </w:r>
            <w:r w:rsidR="00FC37A4" w:rsidRPr="00985CEE">
              <w:rPr>
                <w:rFonts w:ascii="Arial" w:hAnsi="Arial" w:cs="Arial"/>
                <w:color w:val="000000" w:themeColor="text1"/>
                <w:sz w:val="20"/>
                <w:szCs w:val="20"/>
              </w:rPr>
              <w:t xml:space="preserve"> de nota</w:t>
            </w:r>
            <w:r w:rsidR="008B1432" w:rsidRPr="00985CEE">
              <w:rPr>
                <w:rFonts w:ascii="Arial" w:hAnsi="Arial" w:cs="Arial"/>
                <w:color w:val="000000" w:themeColor="text1"/>
                <w:sz w:val="20"/>
                <w:szCs w:val="20"/>
              </w:rPr>
              <w:t xml:space="preserve">’s van inlichtingen. </w:t>
            </w:r>
          </w:p>
          <w:p w14:paraId="23CD7581" w14:textId="5F370684" w:rsidR="00812D43" w:rsidRPr="00985CEE" w:rsidRDefault="00812D43" w:rsidP="00812D43">
            <w:pPr>
              <w:rPr>
                <w:rFonts w:ascii="Arial" w:hAnsi="Arial" w:cs="Arial"/>
                <w:color w:val="000000" w:themeColor="text1"/>
                <w:sz w:val="20"/>
                <w:szCs w:val="20"/>
              </w:rPr>
            </w:pPr>
          </w:p>
        </w:tc>
      </w:tr>
      <w:tr w:rsidR="00812D43" w:rsidRPr="002C64BB" w14:paraId="7AE58D84" w14:textId="77777777" w:rsidTr="00332D54">
        <w:tc>
          <w:tcPr>
            <w:tcW w:w="520" w:type="dxa"/>
          </w:tcPr>
          <w:p w14:paraId="387F6B60" w14:textId="7847E2F2" w:rsidR="00812D43" w:rsidRPr="002C64BB" w:rsidRDefault="00812D43" w:rsidP="00812D43">
            <w:pPr>
              <w:rPr>
                <w:rFonts w:ascii="Arial" w:hAnsi="Arial" w:cs="Arial"/>
                <w:sz w:val="20"/>
                <w:szCs w:val="20"/>
              </w:rPr>
            </w:pPr>
            <w:r>
              <w:rPr>
                <w:rFonts w:ascii="Arial" w:hAnsi="Arial" w:cs="Arial"/>
                <w:sz w:val="20"/>
                <w:szCs w:val="20"/>
              </w:rPr>
              <w:t>8</w:t>
            </w:r>
          </w:p>
        </w:tc>
        <w:tc>
          <w:tcPr>
            <w:tcW w:w="1217" w:type="dxa"/>
          </w:tcPr>
          <w:p w14:paraId="0319E2F0" w14:textId="77777777" w:rsidR="00812D43" w:rsidRPr="002C64BB" w:rsidRDefault="00812D43" w:rsidP="00812D43">
            <w:pPr>
              <w:rPr>
                <w:rFonts w:ascii="Arial" w:hAnsi="Arial" w:cs="Arial"/>
                <w:sz w:val="20"/>
                <w:szCs w:val="20"/>
              </w:rPr>
            </w:pPr>
          </w:p>
        </w:tc>
        <w:tc>
          <w:tcPr>
            <w:tcW w:w="2379" w:type="dxa"/>
          </w:tcPr>
          <w:p w14:paraId="0B470BFC" w14:textId="13F05B57" w:rsidR="00812D43" w:rsidRPr="002C64BB" w:rsidRDefault="00812D43" w:rsidP="00812D43">
            <w:pPr>
              <w:rPr>
                <w:rFonts w:ascii="Arial" w:hAnsi="Arial" w:cs="Arial"/>
                <w:sz w:val="20"/>
                <w:szCs w:val="20"/>
              </w:rPr>
            </w:pPr>
            <w:r w:rsidRPr="003C4EB4">
              <w:t>Contract</w:t>
            </w:r>
          </w:p>
        </w:tc>
        <w:tc>
          <w:tcPr>
            <w:tcW w:w="4694" w:type="dxa"/>
          </w:tcPr>
          <w:p w14:paraId="568D52F2" w14:textId="06ECC664" w:rsidR="00812D43" w:rsidRPr="002C64BB" w:rsidRDefault="00812D43" w:rsidP="00812D43">
            <w:pPr>
              <w:rPr>
                <w:rFonts w:ascii="Arial" w:hAnsi="Arial" w:cs="Arial"/>
                <w:sz w:val="20"/>
                <w:szCs w:val="20"/>
              </w:rPr>
            </w:pPr>
            <w:r w:rsidRPr="003C4EB4">
              <w:t>Wij zien dat er een CBS index categorie schoonmaak in de overeenkomst is gehanteerd. Kunt u deze aanpassen naar een CBS index die geschikt is voor dit werkveld?</w:t>
            </w:r>
          </w:p>
        </w:tc>
        <w:tc>
          <w:tcPr>
            <w:tcW w:w="4868" w:type="dxa"/>
          </w:tcPr>
          <w:p w14:paraId="5032CD3D" w14:textId="25622B03" w:rsidR="00812D43" w:rsidRPr="00985CEE" w:rsidRDefault="008F7D31" w:rsidP="00812D43">
            <w:pPr>
              <w:rPr>
                <w:rFonts w:ascii="Arial" w:hAnsi="Arial" w:cs="Arial"/>
                <w:color w:val="000000" w:themeColor="text1"/>
                <w:sz w:val="20"/>
                <w:szCs w:val="20"/>
              </w:rPr>
            </w:pPr>
            <w:r w:rsidRPr="00985CEE">
              <w:rPr>
                <w:rFonts w:ascii="Arial" w:hAnsi="Arial" w:cs="Arial"/>
                <w:color w:val="000000" w:themeColor="text1"/>
                <w:sz w:val="20"/>
                <w:szCs w:val="20"/>
              </w:rPr>
              <w:t xml:space="preserve">We passen dit aan naar </w:t>
            </w:r>
            <w:r w:rsidR="005F1A41" w:rsidRPr="00985CEE">
              <w:rPr>
                <w:rFonts w:ascii="Arial" w:hAnsi="Arial" w:cs="Arial"/>
                <w:color w:val="000000" w:themeColor="text1"/>
                <w:sz w:val="20"/>
                <w:szCs w:val="20"/>
              </w:rPr>
              <w:t>CBS index 71122</w:t>
            </w:r>
            <w:r w:rsidR="00146AA6" w:rsidRPr="00985CEE">
              <w:rPr>
                <w:rFonts w:ascii="Arial" w:hAnsi="Arial" w:cs="Arial"/>
                <w:color w:val="000000" w:themeColor="text1"/>
                <w:sz w:val="20"/>
                <w:szCs w:val="20"/>
              </w:rPr>
              <w:t xml:space="preserve"> Projectbeheer bij bouwprojecten</w:t>
            </w:r>
            <w:r w:rsidR="00D003C0" w:rsidRPr="00985CEE">
              <w:rPr>
                <w:rFonts w:ascii="Arial" w:hAnsi="Arial" w:cs="Arial"/>
                <w:color w:val="000000" w:themeColor="text1"/>
                <w:sz w:val="20"/>
                <w:szCs w:val="20"/>
              </w:rPr>
              <w:t xml:space="preserve">. </w:t>
            </w:r>
            <w:r w:rsidR="00BA6C99" w:rsidRPr="00985CEE">
              <w:rPr>
                <w:rFonts w:ascii="Arial" w:hAnsi="Arial" w:cs="Arial"/>
                <w:color w:val="000000" w:themeColor="text1"/>
                <w:sz w:val="20"/>
                <w:szCs w:val="20"/>
              </w:rPr>
              <w:t>D</w:t>
            </w:r>
            <w:r w:rsidR="00D003C0" w:rsidRPr="00985CEE">
              <w:rPr>
                <w:rFonts w:ascii="Arial" w:hAnsi="Arial" w:cs="Arial"/>
                <w:color w:val="000000" w:themeColor="text1"/>
                <w:sz w:val="20"/>
                <w:szCs w:val="20"/>
              </w:rPr>
              <w:t xml:space="preserve">e laatst gepubliceerde </w:t>
            </w:r>
            <w:r w:rsidR="00BA6C99" w:rsidRPr="00985CEE">
              <w:rPr>
                <w:rFonts w:ascii="Arial" w:hAnsi="Arial" w:cs="Arial"/>
                <w:color w:val="000000" w:themeColor="text1"/>
                <w:sz w:val="20"/>
                <w:szCs w:val="20"/>
              </w:rPr>
              <w:t xml:space="preserve">jaarmutatie </w:t>
            </w:r>
            <w:r w:rsidR="00967C76" w:rsidRPr="00985CEE">
              <w:rPr>
                <w:rFonts w:ascii="Arial" w:hAnsi="Arial" w:cs="Arial"/>
                <w:color w:val="000000" w:themeColor="text1"/>
                <w:sz w:val="20"/>
                <w:szCs w:val="20"/>
              </w:rPr>
              <w:t>is</w:t>
            </w:r>
            <w:r w:rsidR="00BA6C99" w:rsidRPr="00985CEE">
              <w:rPr>
                <w:rFonts w:ascii="Arial" w:hAnsi="Arial" w:cs="Arial"/>
                <w:color w:val="000000" w:themeColor="text1"/>
                <w:sz w:val="20"/>
                <w:szCs w:val="20"/>
              </w:rPr>
              <w:t xml:space="preserve"> </w:t>
            </w:r>
            <w:r w:rsidR="00967C76" w:rsidRPr="00985CEE">
              <w:rPr>
                <w:rFonts w:ascii="Arial" w:hAnsi="Arial" w:cs="Arial"/>
                <w:color w:val="000000" w:themeColor="text1"/>
                <w:sz w:val="20"/>
                <w:szCs w:val="20"/>
              </w:rPr>
              <w:t>het uitgangspunt.</w:t>
            </w:r>
          </w:p>
          <w:p w14:paraId="3FA36850" w14:textId="0C7D7A03" w:rsidR="00C43C8B" w:rsidRPr="00985CEE" w:rsidRDefault="00C43C8B" w:rsidP="00812D43">
            <w:pPr>
              <w:rPr>
                <w:rFonts w:ascii="Arial" w:hAnsi="Arial" w:cs="Arial"/>
                <w:color w:val="000000" w:themeColor="text1"/>
                <w:sz w:val="20"/>
                <w:szCs w:val="20"/>
              </w:rPr>
            </w:pPr>
          </w:p>
        </w:tc>
      </w:tr>
      <w:tr w:rsidR="00812D43" w:rsidRPr="002C64BB" w14:paraId="2BE3A09D" w14:textId="77777777" w:rsidTr="00332D54">
        <w:tc>
          <w:tcPr>
            <w:tcW w:w="520" w:type="dxa"/>
          </w:tcPr>
          <w:p w14:paraId="5372F398" w14:textId="7C1F0800" w:rsidR="00812D43" w:rsidRPr="002C64BB" w:rsidRDefault="00812D43" w:rsidP="00812D43">
            <w:pPr>
              <w:rPr>
                <w:rFonts w:ascii="Arial" w:hAnsi="Arial" w:cs="Arial"/>
                <w:sz w:val="20"/>
                <w:szCs w:val="20"/>
              </w:rPr>
            </w:pPr>
            <w:r>
              <w:rPr>
                <w:rFonts w:ascii="Arial" w:hAnsi="Arial" w:cs="Arial"/>
                <w:sz w:val="20"/>
                <w:szCs w:val="20"/>
              </w:rPr>
              <w:lastRenderedPageBreak/>
              <w:t>9</w:t>
            </w:r>
          </w:p>
        </w:tc>
        <w:tc>
          <w:tcPr>
            <w:tcW w:w="1217" w:type="dxa"/>
          </w:tcPr>
          <w:p w14:paraId="60280951" w14:textId="77777777" w:rsidR="00812D43" w:rsidRPr="002C64BB" w:rsidRDefault="00812D43" w:rsidP="00812D43">
            <w:pPr>
              <w:rPr>
                <w:rFonts w:ascii="Arial" w:hAnsi="Arial" w:cs="Arial"/>
                <w:sz w:val="20"/>
                <w:szCs w:val="20"/>
              </w:rPr>
            </w:pPr>
          </w:p>
        </w:tc>
        <w:tc>
          <w:tcPr>
            <w:tcW w:w="2379" w:type="dxa"/>
          </w:tcPr>
          <w:p w14:paraId="7BF7E4C2" w14:textId="44839D21" w:rsidR="00812D43" w:rsidRPr="002C64BB" w:rsidRDefault="00812D43" w:rsidP="00812D43">
            <w:pPr>
              <w:rPr>
                <w:rFonts w:ascii="Arial" w:hAnsi="Arial" w:cs="Arial"/>
                <w:sz w:val="20"/>
                <w:szCs w:val="20"/>
              </w:rPr>
            </w:pPr>
            <w:r w:rsidRPr="003C4EB4">
              <w:t>Contract</w:t>
            </w:r>
          </w:p>
        </w:tc>
        <w:tc>
          <w:tcPr>
            <w:tcW w:w="4694" w:type="dxa"/>
          </w:tcPr>
          <w:p w14:paraId="34CDEE6D" w14:textId="082FDAAD" w:rsidR="00812D43" w:rsidRPr="002C64BB" w:rsidRDefault="00812D43" w:rsidP="00812D43">
            <w:pPr>
              <w:rPr>
                <w:rFonts w:ascii="Arial" w:hAnsi="Arial" w:cs="Arial"/>
                <w:sz w:val="20"/>
                <w:szCs w:val="20"/>
              </w:rPr>
            </w:pPr>
            <w:r w:rsidRPr="003C4EB4">
              <w:t>U vraagt een gestandsdoeningstermijn van 9 maanden. Proportioneel is 50 dagen met een maximum van 90 dagen. Graag uw reactie.</w:t>
            </w:r>
          </w:p>
        </w:tc>
        <w:tc>
          <w:tcPr>
            <w:tcW w:w="4868" w:type="dxa"/>
          </w:tcPr>
          <w:p w14:paraId="700FDECF" w14:textId="2EB941E1" w:rsidR="00370836" w:rsidRPr="00985CEE" w:rsidRDefault="00E77E6C" w:rsidP="00812D43">
            <w:pPr>
              <w:rPr>
                <w:rFonts w:ascii="Arial" w:hAnsi="Arial" w:cs="Arial"/>
                <w:b/>
                <w:bCs/>
                <w:color w:val="000000" w:themeColor="text1"/>
                <w:sz w:val="20"/>
                <w:szCs w:val="20"/>
              </w:rPr>
            </w:pPr>
            <w:r w:rsidRPr="00985CEE">
              <w:rPr>
                <w:rFonts w:ascii="Arial" w:hAnsi="Arial" w:cs="Arial"/>
                <w:color w:val="000000" w:themeColor="text1"/>
                <w:sz w:val="20"/>
                <w:szCs w:val="20"/>
              </w:rPr>
              <w:t xml:space="preserve">We wijzigen dit naar </w:t>
            </w:r>
            <w:r w:rsidR="00F11719" w:rsidRPr="00985CEE">
              <w:rPr>
                <w:rFonts w:ascii="Arial" w:hAnsi="Arial" w:cs="Arial"/>
                <w:color w:val="000000" w:themeColor="text1"/>
                <w:sz w:val="20"/>
                <w:szCs w:val="20"/>
              </w:rPr>
              <w:t xml:space="preserve">90 dagen. </w:t>
            </w:r>
          </w:p>
        </w:tc>
      </w:tr>
      <w:tr w:rsidR="00812D43" w:rsidRPr="002C64BB" w14:paraId="205CD9DB" w14:textId="77777777" w:rsidTr="00332D54">
        <w:tc>
          <w:tcPr>
            <w:tcW w:w="520" w:type="dxa"/>
          </w:tcPr>
          <w:p w14:paraId="569572C9" w14:textId="325AC155" w:rsidR="00812D43" w:rsidRPr="002C64BB" w:rsidRDefault="00812D43" w:rsidP="00812D43">
            <w:pPr>
              <w:rPr>
                <w:rFonts w:ascii="Arial" w:hAnsi="Arial" w:cs="Arial"/>
                <w:sz w:val="20"/>
                <w:szCs w:val="20"/>
              </w:rPr>
            </w:pPr>
            <w:r>
              <w:rPr>
                <w:rFonts w:ascii="Arial" w:hAnsi="Arial" w:cs="Arial"/>
                <w:sz w:val="20"/>
                <w:szCs w:val="20"/>
              </w:rPr>
              <w:t>10</w:t>
            </w:r>
          </w:p>
        </w:tc>
        <w:tc>
          <w:tcPr>
            <w:tcW w:w="1217" w:type="dxa"/>
          </w:tcPr>
          <w:p w14:paraId="6F0EEDE3" w14:textId="77777777" w:rsidR="00812D43" w:rsidRPr="002C64BB" w:rsidRDefault="00812D43" w:rsidP="00812D43">
            <w:pPr>
              <w:rPr>
                <w:rFonts w:ascii="Arial" w:hAnsi="Arial" w:cs="Arial"/>
                <w:sz w:val="20"/>
                <w:szCs w:val="20"/>
              </w:rPr>
            </w:pPr>
          </w:p>
        </w:tc>
        <w:tc>
          <w:tcPr>
            <w:tcW w:w="2379" w:type="dxa"/>
          </w:tcPr>
          <w:p w14:paraId="3E617B5C" w14:textId="2EE4D09A" w:rsidR="00812D43" w:rsidRPr="002C64BB" w:rsidRDefault="00812D43" w:rsidP="00812D43">
            <w:pPr>
              <w:rPr>
                <w:rFonts w:ascii="Arial" w:hAnsi="Arial" w:cs="Arial"/>
                <w:sz w:val="20"/>
                <w:szCs w:val="20"/>
              </w:rPr>
            </w:pPr>
            <w:r w:rsidRPr="003C4EB4">
              <w:t>Contract</w:t>
            </w:r>
          </w:p>
        </w:tc>
        <w:tc>
          <w:tcPr>
            <w:tcW w:w="4694" w:type="dxa"/>
          </w:tcPr>
          <w:p w14:paraId="22091DA6" w14:textId="1B236ECD" w:rsidR="00812D43" w:rsidRPr="002C64BB" w:rsidRDefault="00812D43" w:rsidP="00812D43">
            <w:pPr>
              <w:rPr>
                <w:rFonts w:ascii="Arial" w:hAnsi="Arial" w:cs="Arial"/>
                <w:sz w:val="20"/>
                <w:szCs w:val="20"/>
              </w:rPr>
            </w:pPr>
            <w:r w:rsidRPr="003C4EB4">
              <w:t xml:space="preserve">Kunt u instemmen met één jaar </w:t>
            </w:r>
            <w:proofErr w:type="spellStart"/>
            <w:r w:rsidRPr="003C4EB4">
              <w:t>prijsvast</w:t>
            </w:r>
            <w:proofErr w:type="spellEnd"/>
            <w:r w:rsidRPr="003C4EB4">
              <w:t xml:space="preserve"> en vervolgens jaarlijks indexeren. </w:t>
            </w:r>
          </w:p>
        </w:tc>
        <w:tc>
          <w:tcPr>
            <w:tcW w:w="4868" w:type="dxa"/>
          </w:tcPr>
          <w:p w14:paraId="3CC6594E" w14:textId="6DAEAD64" w:rsidR="00812D43" w:rsidRPr="00985CEE" w:rsidRDefault="00527B2B" w:rsidP="00812D43">
            <w:pPr>
              <w:rPr>
                <w:rFonts w:ascii="Arial" w:hAnsi="Arial" w:cs="Arial"/>
                <w:color w:val="000000" w:themeColor="text1"/>
                <w:sz w:val="20"/>
                <w:szCs w:val="20"/>
              </w:rPr>
            </w:pPr>
            <w:r w:rsidRPr="00985CEE">
              <w:rPr>
                <w:rFonts w:ascii="Arial" w:hAnsi="Arial" w:cs="Arial"/>
                <w:color w:val="000000" w:themeColor="text1"/>
                <w:sz w:val="20"/>
                <w:szCs w:val="20"/>
              </w:rPr>
              <w:t xml:space="preserve">We wijzigen dit naar </w:t>
            </w:r>
            <w:proofErr w:type="spellStart"/>
            <w:r w:rsidR="00B174CF" w:rsidRPr="00985CEE">
              <w:rPr>
                <w:rFonts w:ascii="Arial" w:hAnsi="Arial" w:cs="Arial"/>
                <w:color w:val="000000" w:themeColor="text1"/>
                <w:sz w:val="20"/>
                <w:szCs w:val="20"/>
              </w:rPr>
              <w:t>prijsvast</w:t>
            </w:r>
            <w:proofErr w:type="spellEnd"/>
            <w:r w:rsidR="00B174CF" w:rsidRPr="00985CEE">
              <w:rPr>
                <w:rFonts w:ascii="Arial" w:hAnsi="Arial" w:cs="Arial"/>
                <w:color w:val="000000" w:themeColor="text1"/>
                <w:sz w:val="20"/>
                <w:szCs w:val="20"/>
              </w:rPr>
              <w:t xml:space="preserve"> tot en met 31 december 2024. Jaarlijkse indexatie is toegestaan vanaf 1 januari 2025. </w:t>
            </w:r>
            <w:r w:rsidR="000A2820" w:rsidRPr="00985CEE">
              <w:rPr>
                <w:rFonts w:ascii="Arial" w:hAnsi="Arial" w:cs="Arial"/>
                <w:color w:val="000000" w:themeColor="text1"/>
                <w:sz w:val="20"/>
                <w:szCs w:val="20"/>
              </w:rPr>
              <w:br/>
            </w:r>
          </w:p>
        </w:tc>
      </w:tr>
      <w:tr w:rsidR="00812D43" w:rsidRPr="002C64BB" w14:paraId="4775E23D" w14:textId="77777777" w:rsidTr="00332D54">
        <w:tc>
          <w:tcPr>
            <w:tcW w:w="520" w:type="dxa"/>
          </w:tcPr>
          <w:p w14:paraId="251E7C34" w14:textId="447439AF" w:rsidR="00812D43" w:rsidRPr="002C64BB" w:rsidRDefault="00812D43" w:rsidP="00812D43">
            <w:pPr>
              <w:rPr>
                <w:rFonts w:ascii="Arial" w:hAnsi="Arial" w:cs="Arial"/>
                <w:sz w:val="20"/>
                <w:szCs w:val="20"/>
              </w:rPr>
            </w:pPr>
            <w:r>
              <w:rPr>
                <w:rFonts w:ascii="Arial" w:hAnsi="Arial" w:cs="Arial"/>
                <w:sz w:val="20"/>
                <w:szCs w:val="20"/>
              </w:rPr>
              <w:t>11</w:t>
            </w:r>
          </w:p>
        </w:tc>
        <w:tc>
          <w:tcPr>
            <w:tcW w:w="1217" w:type="dxa"/>
          </w:tcPr>
          <w:p w14:paraId="004A7D75" w14:textId="77777777" w:rsidR="00812D43" w:rsidRPr="002C64BB" w:rsidRDefault="00812D43" w:rsidP="00812D43">
            <w:pPr>
              <w:rPr>
                <w:rFonts w:ascii="Arial" w:hAnsi="Arial" w:cs="Arial"/>
                <w:sz w:val="20"/>
                <w:szCs w:val="20"/>
              </w:rPr>
            </w:pPr>
          </w:p>
        </w:tc>
        <w:tc>
          <w:tcPr>
            <w:tcW w:w="2379" w:type="dxa"/>
          </w:tcPr>
          <w:p w14:paraId="1D8FA1F9" w14:textId="395E738F" w:rsidR="00812D43" w:rsidRPr="002C64BB" w:rsidRDefault="00812D43" w:rsidP="00812D43">
            <w:pPr>
              <w:rPr>
                <w:rFonts w:ascii="Arial" w:hAnsi="Arial" w:cs="Arial"/>
                <w:sz w:val="20"/>
                <w:szCs w:val="20"/>
              </w:rPr>
            </w:pPr>
            <w:r w:rsidRPr="003C4EB4">
              <w:t>Contract</w:t>
            </w:r>
          </w:p>
        </w:tc>
        <w:tc>
          <w:tcPr>
            <w:tcW w:w="4694" w:type="dxa"/>
          </w:tcPr>
          <w:p w14:paraId="15B38D22" w14:textId="7783FA8E" w:rsidR="00812D43" w:rsidRPr="002C64BB" w:rsidRDefault="00812D43" w:rsidP="00812D43">
            <w:pPr>
              <w:rPr>
                <w:rFonts w:ascii="Arial" w:hAnsi="Arial" w:cs="Arial"/>
                <w:sz w:val="20"/>
                <w:szCs w:val="20"/>
              </w:rPr>
            </w:pPr>
            <w:r w:rsidRPr="003C4EB4">
              <w:t>Wij stellen voor de aansprakelijkheid te beperken tot maximaal 3 maal het honorarium. Bent u hiermee akkoord?</w:t>
            </w:r>
          </w:p>
        </w:tc>
        <w:tc>
          <w:tcPr>
            <w:tcW w:w="4868" w:type="dxa"/>
          </w:tcPr>
          <w:p w14:paraId="5240735F" w14:textId="233624B9" w:rsidR="00812D43" w:rsidRPr="00985CEE" w:rsidRDefault="001254E0" w:rsidP="00812D43">
            <w:pPr>
              <w:rPr>
                <w:rFonts w:ascii="Arial" w:hAnsi="Arial" w:cs="Arial"/>
                <w:color w:val="000000" w:themeColor="text1"/>
                <w:sz w:val="20"/>
                <w:szCs w:val="20"/>
              </w:rPr>
            </w:pPr>
            <w:r w:rsidRPr="00985CEE">
              <w:rPr>
                <w:rFonts w:ascii="Arial" w:hAnsi="Arial" w:cs="Arial"/>
                <w:color w:val="000000" w:themeColor="text1"/>
                <w:sz w:val="20"/>
                <w:szCs w:val="20"/>
              </w:rPr>
              <w:t xml:space="preserve">Wij </w:t>
            </w:r>
            <w:r w:rsidR="005B712F" w:rsidRPr="00985CEE">
              <w:rPr>
                <w:rFonts w:ascii="Arial" w:hAnsi="Arial" w:cs="Arial"/>
                <w:color w:val="000000" w:themeColor="text1"/>
                <w:sz w:val="20"/>
                <w:szCs w:val="20"/>
              </w:rPr>
              <w:t xml:space="preserve">accepteren een beperkte aansprakelijkheid tot drie (3) maal de </w:t>
            </w:r>
            <w:r w:rsidR="00BA0C7D" w:rsidRPr="00985CEE">
              <w:rPr>
                <w:rFonts w:ascii="Arial" w:hAnsi="Arial" w:cs="Arial"/>
                <w:color w:val="000000" w:themeColor="text1"/>
                <w:sz w:val="20"/>
                <w:szCs w:val="20"/>
              </w:rPr>
              <w:t>contractwaarde.</w:t>
            </w:r>
          </w:p>
          <w:p w14:paraId="2A458116" w14:textId="613EC8CA" w:rsidR="00135B03" w:rsidRPr="00985CEE" w:rsidRDefault="00135B03" w:rsidP="00812D43">
            <w:pPr>
              <w:rPr>
                <w:rFonts w:ascii="Arial" w:hAnsi="Arial" w:cs="Arial"/>
                <w:color w:val="000000" w:themeColor="text1"/>
                <w:sz w:val="20"/>
                <w:szCs w:val="20"/>
              </w:rPr>
            </w:pPr>
          </w:p>
        </w:tc>
      </w:tr>
      <w:tr w:rsidR="00812D43" w:rsidRPr="002C64BB" w14:paraId="6CA25C27" w14:textId="77777777" w:rsidTr="00332D54">
        <w:tc>
          <w:tcPr>
            <w:tcW w:w="520" w:type="dxa"/>
          </w:tcPr>
          <w:p w14:paraId="10750F50" w14:textId="5B67A5CE" w:rsidR="00812D43" w:rsidRPr="002C64BB" w:rsidRDefault="00812D43" w:rsidP="00812D43">
            <w:pPr>
              <w:rPr>
                <w:rFonts w:ascii="Arial" w:hAnsi="Arial" w:cs="Arial"/>
                <w:sz w:val="20"/>
                <w:szCs w:val="20"/>
              </w:rPr>
            </w:pPr>
            <w:r>
              <w:rPr>
                <w:rFonts w:ascii="Arial" w:hAnsi="Arial" w:cs="Arial"/>
                <w:sz w:val="20"/>
                <w:szCs w:val="20"/>
              </w:rPr>
              <w:t>12</w:t>
            </w:r>
          </w:p>
        </w:tc>
        <w:tc>
          <w:tcPr>
            <w:tcW w:w="1217" w:type="dxa"/>
          </w:tcPr>
          <w:p w14:paraId="6F898DC6" w14:textId="77777777" w:rsidR="00812D43" w:rsidRPr="002C64BB" w:rsidRDefault="00812D43" w:rsidP="00812D43">
            <w:pPr>
              <w:rPr>
                <w:rFonts w:ascii="Arial" w:hAnsi="Arial" w:cs="Arial"/>
                <w:sz w:val="20"/>
                <w:szCs w:val="20"/>
              </w:rPr>
            </w:pPr>
          </w:p>
        </w:tc>
        <w:tc>
          <w:tcPr>
            <w:tcW w:w="2379" w:type="dxa"/>
          </w:tcPr>
          <w:p w14:paraId="75D918AC" w14:textId="1D300FFA" w:rsidR="00812D43" w:rsidRPr="002C64BB" w:rsidRDefault="00812D43" w:rsidP="00812D43">
            <w:pPr>
              <w:rPr>
                <w:rFonts w:ascii="Arial" w:hAnsi="Arial" w:cs="Arial"/>
                <w:sz w:val="20"/>
                <w:szCs w:val="20"/>
              </w:rPr>
            </w:pPr>
            <w:r w:rsidRPr="003C4EB4">
              <w:t>beoordelingsmethodiek</w:t>
            </w:r>
          </w:p>
        </w:tc>
        <w:tc>
          <w:tcPr>
            <w:tcW w:w="4694" w:type="dxa"/>
          </w:tcPr>
          <w:p w14:paraId="1E50A933" w14:textId="57E19CFF" w:rsidR="00812D43" w:rsidRPr="002C64BB" w:rsidRDefault="00812D43" w:rsidP="00812D43">
            <w:pPr>
              <w:rPr>
                <w:rFonts w:ascii="Arial" w:hAnsi="Arial" w:cs="Arial"/>
                <w:sz w:val="20"/>
                <w:szCs w:val="20"/>
              </w:rPr>
            </w:pPr>
            <w:r w:rsidRPr="003C4EB4">
              <w:t>Hebben wij het correct dat de prijs voor 32,5% in de totaalbeoordeling meetelt? (65 punten van de in totaal te behalen 200 punten)?</w:t>
            </w:r>
          </w:p>
        </w:tc>
        <w:tc>
          <w:tcPr>
            <w:tcW w:w="4868" w:type="dxa"/>
          </w:tcPr>
          <w:p w14:paraId="2494698F" w14:textId="5202DD4C" w:rsidR="00812D43" w:rsidRPr="00985CEE" w:rsidRDefault="00214496" w:rsidP="00812D43">
            <w:pPr>
              <w:rPr>
                <w:rFonts w:ascii="Arial" w:hAnsi="Arial" w:cs="Arial"/>
                <w:color w:val="000000" w:themeColor="text1"/>
                <w:sz w:val="20"/>
                <w:szCs w:val="20"/>
              </w:rPr>
            </w:pPr>
            <w:r w:rsidRPr="00985CEE">
              <w:rPr>
                <w:rFonts w:ascii="Arial" w:hAnsi="Arial" w:cs="Arial"/>
                <w:color w:val="000000" w:themeColor="text1"/>
                <w:sz w:val="20"/>
                <w:szCs w:val="20"/>
              </w:rPr>
              <w:t xml:space="preserve">Ja dat is correct. </w:t>
            </w:r>
          </w:p>
        </w:tc>
      </w:tr>
      <w:tr w:rsidR="00812D43" w:rsidRPr="002C64BB" w14:paraId="5979A1B2" w14:textId="77777777" w:rsidTr="00332D54">
        <w:tc>
          <w:tcPr>
            <w:tcW w:w="520" w:type="dxa"/>
          </w:tcPr>
          <w:p w14:paraId="2BB62FC4" w14:textId="48A19551" w:rsidR="00812D43" w:rsidRPr="002C64BB" w:rsidRDefault="00812D43" w:rsidP="00812D43">
            <w:pPr>
              <w:rPr>
                <w:rFonts w:ascii="Arial" w:hAnsi="Arial" w:cs="Arial"/>
                <w:sz w:val="20"/>
                <w:szCs w:val="20"/>
              </w:rPr>
            </w:pPr>
            <w:r>
              <w:rPr>
                <w:rFonts w:ascii="Arial" w:hAnsi="Arial" w:cs="Arial"/>
                <w:sz w:val="20"/>
                <w:szCs w:val="20"/>
              </w:rPr>
              <w:t>13</w:t>
            </w:r>
          </w:p>
        </w:tc>
        <w:tc>
          <w:tcPr>
            <w:tcW w:w="1217" w:type="dxa"/>
          </w:tcPr>
          <w:p w14:paraId="215B84BA" w14:textId="77777777" w:rsidR="00812D43" w:rsidRPr="002C64BB" w:rsidRDefault="00812D43" w:rsidP="00812D43">
            <w:pPr>
              <w:rPr>
                <w:rFonts w:ascii="Arial" w:hAnsi="Arial" w:cs="Arial"/>
                <w:sz w:val="20"/>
                <w:szCs w:val="20"/>
              </w:rPr>
            </w:pPr>
          </w:p>
        </w:tc>
        <w:tc>
          <w:tcPr>
            <w:tcW w:w="2379" w:type="dxa"/>
          </w:tcPr>
          <w:p w14:paraId="075345C1" w14:textId="0550BECD" w:rsidR="00812D43" w:rsidRPr="002C64BB" w:rsidRDefault="00812D43" w:rsidP="00812D43">
            <w:pPr>
              <w:rPr>
                <w:rFonts w:ascii="Arial" w:hAnsi="Arial" w:cs="Arial"/>
                <w:sz w:val="20"/>
                <w:szCs w:val="20"/>
              </w:rPr>
            </w:pPr>
            <w:r w:rsidRPr="003C4EB4">
              <w:t>Beoordeling plan van aanpak</w:t>
            </w:r>
          </w:p>
        </w:tc>
        <w:tc>
          <w:tcPr>
            <w:tcW w:w="4694" w:type="dxa"/>
          </w:tcPr>
          <w:p w14:paraId="5900DECB" w14:textId="244DC640" w:rsidR="00812D43" w:rsidRPr="002C64BB" w:rsidRDefault="00812D43" w:rsidP="00812D43">
            <w:pPr>
              <w:rPr>
                <w:rFonts w:ascii="Arial" w:hAnsi="Arial" w:cs="Arial"/>
                <w:sz w:val="20"/>
                <w:szCs w:val="20"/>
              </w:rPr>
            </w:pPr>
            <w:r w:rsidRPr="003C4EB4">
              <w:t>Een van uw criteria is de ervaring met zwembaden en zwembaden in combinatie met sporthallen. Gezien in Nederland jaarlijks en over de afgelopen jaren beperkte aantallen zwembaden worden gebouw</w:t>
            </w:r>
            <w:r w:rsidR="00744529">
              <w:t>d</w:t>
            </w:r>
            <w:r w:rsidRPr="003C4EB4">
              <w:t xml:space="preserve"> is de verwachting dat vanuit inschrijvende partijen deze specifieke ervaring in beperkte aantallen overlegd kan worden. Hoe ziet </w:t>
            </w:r>
            <w:r w:rsidRPr="00744529">
              <w:t>u dit, ook in combinatie met een gelijk speelveld en beoordeling?</w:t>
            </w:r>
            <w:r w:rsidRPr="003C4EB4">
              <w:t xml:space="preserve"> Wij kunnen ons voorstellen dat naast ervaring met zwembaden ook ervaring met maatschappelijk vastgoed en sportfaciliteiten relevant is voor deze opgave.</w:t>
            </w:r>
          </w:p>
        </w:tc>
        <w:tc>
          <w:tcPr>
            <w:tcW w:w="4868" w:type="dxa"/>
          </w:tcPr>
          <w:p w14:paraId="20A79E89" w14:textId="30FB86A0" w:rsidR="00812D43" w:rsidRPr="00985CEE" w:rsidRDefault="00214496" w:rsidP="00812D43">
            <w:pPr>
              <w:rPr>
                <w:rFonts w:ascii="Arial" w:hAnsi="Arial" w:cs="Arial"/>
                <w:color w:val="000000" w:themeColor="text1"/>
                <w:sz w:val="20"/>
                <w:szCs w:val="20"/>
              </w:rPr>
            </w:pPr>
            <w:r w:rsidRPr="00985CEE">
              <w:rPr>
                <w:rFonts w:ascii="Arial" w:hAnsi="Arial" w:cs="Arial"/>
                <w:color w:val="000000" w:themeColor="text1"/>
                <w:sz w:val="20"/>
                <w:szCs w:val="20"/>
              </w:rPr>
              <w:t xml:space="preserve">Ervaring met zwembaden en zwembaden in combinatie met sporthallen is een </w:t>
            </w:r>
            <w:r w:rsidR="001519B1" w:rsidRPr="00985CEE">
              <w:rPr>
                <w:rFonts w:ascii="Arial" w:hAnsi="Arial" w:cs="Arial"/>
                <w:color w:val="000000" w:themeColor="text1"/>
                <w:sz w:val="20"/>
                <w:szCs w:val="20"/>
              </w:rPr>
              <w:t xml:space="preserve">belangrijk </w:t>
            </w:r>
            <w:r w:rsidRPr="00985CEE">
              <w:rPr>
                <w:rFonts w:ascii="Arial" w:hAnsi="Arial" w:cs="Arial"/>
                <w:color w:val="000000" w:themeColor="text1"/>
                <w:sz w:val="20"/>
                <w:szCs w:val="20"/>
              </w:rPr>
              <w:t xml:space="preserve">criterium. </w:t>
            </w:r>
          </w:p>
        </w:tc>
      </w:tr>
      <w:tr w:rsidR="00812D43" w:rsidRPr="002C64BB" w14:paraId="071003E8" w14:textId="77777777" w:rsidTr="00332D54">
        <w:tc>
          <w:tcPr>
            <w:tcW w:w="520" w:type="dxa"/>
          </w:tcPr>
          <w:p w14:paraId="4F981D45" w14:textId="55F55698" w:rsidR="00812D43" w:rsidRPr="002C64BB" w:rsidRDefault="00812D43" w:rsidP="00812D43">
            <w:pPr>
              <w:rPr>
                <w:rFonts w:ascii="Arial" w:hAnsi="Arial" w:cs="Arial"/>
                <w:sz w:val="20"/>
                <w:szCs w:val="20"/>
              </w:rPr>
            </w:pPr>
            <w:r>
              <w:rPr>
                <w:rFonts w:ascii="Arial" w:hAnsi="Arial" w:cs="Arial"/>
                <w:sz w:val="20"/>
                <w:szCs w:val="20"/>
              </w:rPr>
              <w:t>14</w:t>
            </w:r>
          </w:p>
        </w:tc>
        <w:tc>
          <w:tcPr>
            <w:tcW w:w="1217" w:type="dxa"/>
          </w:tcPr>
          <w:p w14:paraId="3C2EC60F" w14:textId="77777777" w:rsidR="00812D43" w:rsidRPr="002C64BB" w:rsidRDefault="00812D43" w:rsidP="00812D43">
            <w:pPr>
              <w:rPr>
                <w:rFonts w:ascii="Arial" w:hAnsi="Arial" w:cs="Arial"/>
                <w:sz w:val="20"/>
                <w:szCs w:val="20"/>
              </w:rPr>
            </w:pPr>
          </w:p>
        </w:tc>
        <w:tc>
          <w:tcPr>
            <w:tcW w:w="2379" w:type="dxa"/>
          </w:tcPr>
          <w:p w14:paraId="19A7B483" w14:textId="78EB6D45" w:rsidR="00812D43" w:rsidRPr="002C64BB" w:rsidRDefault="00812D43" w:rsidP="00812D43">
            <w:pPr>
              <w:rPr>
                <w:rFonts w:ascii="Arial" w:hAnsi="Arial" w:cs="Arial"/>
                <w:sz w:val="20"/>
                <w:szCs w:val="20"/>
              </w:rPr>
            </w:pPr>
            <w:r w:rsidRPr="003C4EB4">
              <w:t>Algemeen</w:t>
            </w:r>
          </w:p>
        </w:tc>
        <w:tc>
          <w:tcPr>
            <w:tcW w:w="4694" w:type="dxa"/>
          </w:tcPr>
          <w:p w14:paraId="0FB83991" w14:textId="4DBC3A6F" w:rsidR="00812D43" w:rsidRPr="002C64BB" w:rsidRDefault="00812D43" w:rsidP="00812D43">
            <w:pPr>
              <w:rPr>
                <w:rFonts w:ascii="Arial" w:hAnsi="Arial" w:cs="Arial"/>
                <w:sz w:val="20"/>
                <w:szCs w:val="20"/>
              </w:rPr>
            </w:pPr>
            <w:r w:rsidRPr="003C4EB4">
              <w:t xml:space="preserve">U heeft een MVO aanbesteding georganiseerd, maar werkt wel met een selectie- en gunningsfase. Kunnen wij ervanuit gaan dat </w:t>
            </w:r>
            <w:r w:rsidRPr="003C4EB4">
              <w:lastRenderedPageBreak/>
              <w:t xml:space="preserve">conform de aanbestedingsrichtlijnen (MVO) er maximaal </w:t>
            </w:r>
            <w:r w:rsidR="0008210F">
              <w:br/>
            </w:r>
            <w:r w:rsidRPr="003C4EB4">
              <w:t>5 partijen zijn uitgenodigd waarvan, zoals u schrijft, er 4 naar gunningsfase gaan?</w:t>
            </w:r>
          </w:p>
        </w:tc>
        <w:tc>
          <w:tcPr>
            <w:tcW w:w="4868" w:type="dxa"/>
          </w:tcPr>
          <w:p w14:paraId="51C4D444" w14:textId="7B873D88" w:rsidR="00812D43" w:rsidRPr="00985CEE" w:rsidRDefault="30D70EC8" w:rsidP="00812D43">
            <w:pPr>
              <w:rPr>
                <w:rFonts w:ascii="Arial" w:hAnsi="Arial" w:cs="Arial"/>
                <w:color w:val="000000" w:themeColor="text1"/>
                <w:sz w:val="20"/>
                <w:szCs w:val="20"/>
              </w:rPr>
            </w:pPr>
            <w:r w:rsidRPr="00985CEE">
              <w:rPr>
                <w:rFonts w:ascii="Arial" w:hAnsi="Arial" w:cs="Arial"/>
                <w:color w:val="000000" w:themeColor="text1"/>
                <w:sz w:val="20"/>
                <w:szCs w:val="20"/>
              </w:rPr>
              <w:lastRenderedPageBreak/>
              <w:t>Het is een</w:t>
            </w:r>
            <w:r w:rsidR="7D216004" w:rsidRPr="00985CEE">
              <w:rPr>
                <w:rFonts w:ascii="Arial" w:hAnsi="Arial" w:cs="Arial"/>
                <w:color w:val="000000" w:themeColor="text1"/>
                <w:sz w:val="20"/>
                <w:szCs w:val="20"/>
              </w:rPr>
              <w:t xml:space="preserve"> nationaal</w:t>
            </w:r>
            <w:r w:rsidR="66EA62D6" w:rsidRPr="00985CEE">
              <w:rPr>
                <w:rFonts w:ascii="Arial" w:hAnsi="Arial" w:cs="Arial"/>
                <w:color w:val="000000" w:themeColor="text1"/>
                <w:sz w:val="20"/>
                <w:szCs w:val="20"/>
              </w:rPr>
              <w:t xml:space="preserve"> openbare aan</w:t>
            </w:r>
            <w:r w:rsidR="62045806" w:rsidRPr="00985CEE">
              <w:rPr>
                <w:rFonts w:ascii="Arial" w:hAnsi="Arial" w:cs="Arial"/>
                <w:color w:val="000000" w:themeColor="text1"/>
                <w:sz w:val="20"/>
                <w:szCs w:val="20"/>
              </w:rPr>
              <w:t>b</w:t>
            </w:r>
            <w:r w:rsidR="66EA62D6" w:rsidRPr="00985CEE">
              <w:rPr>
                <w:rFonts w:ascii="Arial" w:hAnsi="Arial" w:cs="Arial"/>
                <w:color w:val="000000" w:themeColor="text1"/>
                <w:sz w:val="20"/>
                <w:szCs w:val="20"/>
              </w:rPr>
              <w:t>esteding. De verm</w:t>
            </w:r>
            <w:r w:rsidR="43869FD2" w:rsidRPr="00985CEE">
              <w:rPr>
                <w:rFonts w:ascii="Arial" w:hAnsi="Arial" w:cs="Arial"/>
                <w:color w:val="000000" w:themeColor="text1"/>
                <w:sz w:val="20"/>
                <w:szCs w:val="20"/>
              </w:rPr>
              <w:t>e</w:t>
            </w:r>
            <w:r w:rsidR="66EA62D6" w:rsidRPr="00985CEE">
              <w:rPr>
                <w:rFonts w:ascii="Arial" w:hAnsi="Arial" w:cs="Arial"/>
                <w:color w:val="000000" w:themeColor="text1"/>
                <w:sz w:val="20"/>
                <w:szCs w:val="20"/>
              </w:rPr>
              <w:t>lding MVO is</w:t>
            </w:r>
            <w:r w:rsidR="2F220D11" w:rsidRPr="00985CEE">
              <w:rPr>
                <w:rFonts w:ascii="Arial" w:hAnsi="Arial" w:cs="Arial"/>
                <w:color w:val="000000" w:themeColor="text1"/>
                <w:sz w:val="20"/>
                <w:szCs w:val="20"/>
              </w:rPr>
              <w:t xml:space="preserve"> per </w:t>
            </w:r>
            <w:r w:rsidR="66EA62D6" w:rsidRPr="00985CEE">
              <w:rPr>
                <w:rFonts w:ascii="Arial" w:hAnsi="Arial" w:cs="Arial"/>
                <w:color w:val="000000" w:themeColor="text1"/>
                <w:sz w:val="20"/>
                <w:szCs w:val="20"/>
              </w:rPr>
              <w:t>abu</w:t>
            </w:r>
            <w:r w:rsidR="15CB4D66" w:rsidRPr="00985CEE">
              <w:rPr>
                <w:rFonts w:ascii="Arial" w:hAnsi="Arial" w:cs="Arial"/>
                <w:color w:val="000000" w:themeColor="text1"/>
                <w:sz w:val="20"/>
                <w:szCs w:val="20"/>
              </w:rPr>
              <w:t>i</w:t>
            </w:r>
            <w:r w:rsidR="66EA62D6" w:rsidRPr="00985CEE">
              <w:rPr>
                <w:rFonts w:ascii="Arial" w:hAnsi="Arial" w:cs="Arial"/>
                <w:color w:val="000000" w:themeColor="text1"/>
                <w:sz w:val="20"/>
                <w:szCs w:val="20"/>
              </w:rPr>
              <w:t>s in de le</w:t>
            </w:r>
            <w:r w:rsidR="463CD56F" w:rsidRPr="00985CEE">
              <w:rPr>
                <w:rFonts w:ascii="Arial" w:hAnsi="Arial" w:cs="Arial"/>
                <w:color w:val="000000" w:themeColor="text1"/>
                <w:sz w:val="20"/>
                <w:szCs w:val="20"/>
              </w:rPr>
              <w:t>idraad vermeld.</w:t>
            </w:r>
            <w:r w:rsidR="00196BFC" w:rsidRPr="00985CEE">
              <w:rPr>
                <w:rFonts w:ascii="Arial" w:hAnsi="Arial" w:cs="Arial"/>
                <w:color w:val="000000" w:themeColor="text1"/>
                <w:sz w:val="20"/>
                <w:szCs w:val="20"/>
              </w:rPr>
              <w:t xml:space="preserve"> </w:t>
            </w:r>
            <w:r w:rsidR="0089307F" w:rsidRPr="00985CEE">
              <w:rPr>
                <w:rFonts w:ascii="Arial" w:hAnsi="Arial" w:cs="Arial"/>
                <w:color w:val="000000" w:themeColor="text1"/>
                <w:sz w:val="20"/>
                <w:szCs w:val="20"/>
              </w:rPr>
              <w:t xml:space="preserve">Uit de inschrijvingen selecteren wij vier (4) </w:t>
            </w:r>
            <w:r w:rsidR="00E24606" w:rsidRPr="00985CEE">
              <w:rPr>
                <w:rFonts w:ascii="Arial" w:hAnsi="Arial" w:cs="Arial"/>
                <w:color w:val="000000" w:themeColor="text1"/>
                <w:sz w:val="20"/>
                <w:szCs w:val="20"/>
              </w:rPr>
              <w:t>partijen die naar de gunningsfase gaan.</w:t>
            </w:r>
          </w:p>
        </w:tc>
      </w:tr>
      <w:tr w:rsidR="00812D43" w:rsidRPr="002C64BB" w14:paraId="488C58BA" w14:textId="77777777" w:rsidTr="00332D54">
        <w:tc>
          <w:tcPr>
            <w:tcW w:w="520" w:type="dxa"/>
          </w:tcPr>
          <w:p w14:paraId="4BF2A4C8" w14:textId="7D87B25D" w:rsidR="00812D43" w:rsidRPr="002C64BB" w:rsidRDefault="00812D43" w:rsidP="00812D43">
            <w:pPr>
              <w:rPr>
                <w:rFonts w:ascii="Arial" w:hAnsi="Arial" w:cs="Arial"/>
                <w:sz w:val="20"/>
                <w:szCs w:val="20"/>
              </w:rPr>
            </w:pPr>
            <w:r>
              <w:rPr>
                <w:rFonts w:ascii="Arial" w:hAnsi="Arial" w:cs="Arial"/>
                <w:sz w:val="20"/>
                <w:szCs w:val="20"/>
              </w:rPr>
              <w:t>15</w:t>
            </w:r>
          </w:p>
        </w:tc>
        <w:tc>
          <w:tcPr>
            <w:tcW w:w="1217" w:type="dxa"/>
          </w:tcPr>
          <w:p w14:paraId="2D6B7380" w14:textId="7CCD58CF" w:rsidR="00812D43" w:rsidRPr="002C64BB" w:rsidRDefault="00812D43" w:rsidP="00812D43">
            <w:pPr>
              <w:rPr>
                <w:rFonts w:ascii="Arial" w:hAnsi="Arial" w:cs="Arial"/>
                <w:sz w:val="20"/>
                <w:szCs w:val="20"/>
              </w:rPr>
            </w:pPr>
            <w:r w:rsidRPr="003C4EB4">
              <w:t>17</w:t>
            </w:r>
          </w:p>
        </w:tc>
        <w:tc>
          <w:tcPr>
            <w:tcW w:w="2379" w:type="dxa"/>
          </w:tcPr>
          <w:p w14:paraId="36A862F9" w14:textId="6CD503FE" w:rsidR="00812D43" w:rsidRPr="002C64BB" w:rsidRDefault="00812D43" w:rsidP="00812D43">
            <w:pPr>
              <w:rPr>
                <w:rFonts w:ascii="Arial" w:hAnsi="Arial" w:cs="Arial"/>
                <w:sz w:val="20"/>
                <w:szCs w:val="20"/>
              </w:rPr>
            </w:pPr>
            <w:r w:rsidRPr="003C4EB4">
              <w:t>Berekening prijs</w:t>
            </w:r>
          </w:p>
        </w:tc>
        <w:tc>
          <w:tcPr>
            <w:tcW w:w="4694" w:type="dxa"/>
          </w:tcPr>
          <w:p w14:paraId="0F84753F" w14:textId="18D5A990" w:rsidR="00812D43" w:rsidRPr="002C64BB" w:rsidRDefault="0008210F" w:rsidP="00812D43">
            <w:pPr>
              <w:rPr>
                <w:rFonts w:ascii="Arial" w:hAnsi="Arial" w:cs="Arial"/>
                <w:sz w:val="20"/>
                <w:szCs w:val="20"/>
              </w:rPr>
            </w:pPr>
            <w:r>
              <w:t>W</w:t>
            </w:r>
            <w:r w:rsidR="00812D43" w:rsidRPr="003C4EB4">
              <w:t xml:space="preserve">ij hebben de formule getest en het lijkt dat er meer dan 65 punten gescoord kan worden op het honorarium. Wilt u deze formule hierop controleren? </w:t>
            </w:r>
          </w:p>
        </w:tc>
        <w:tc>
          <w:tcPr>
            <w:tcW w:w="4868" w:type="dxa"/>
          </w:tcPr>
          <w:p w14:paraId="74E9CDE2" w14:textId="77C5833E" w:rsidR="002D1C6E" w:rsidRPr="00985CEE" w:rsidRDefault="008E0E87" w:rsidP="00812D43">
            <w:pPr>
              <w:rPr>
                <w:rFonts w:ascii="Arial" w:hAnsi="Arial" w:cs="Arial"/>
                <w:b/>
                <w:bCs/>
                <w:color w:val="000000" w:themeColor="text1"/>
                <w:sz w:val="20"/>
                <w:szCs w:val="20"/>
              </w:rPr>
            </w:pPr>
            <w:r w:rsidRPr="00985CEE">
              <w:rPr>
                <w:rFonts w:ascii="Arial" w:hAnsi="Arial" w:cs="Arial"/>
                <w:bCs/>
                <w:color w:val="000000" w:themeColor="text1"/>
                <w:sz w:val="20"/>
                <w:szCs w:val="20"/>
              </w:rPr>
              <w:t xml:space="preserve">De formule </w:t>
            </w:r>
            <w:r w:rsidR="001829F2" w:rsidRPr="00985CEE">
              <w:rPr>
                <w:rFonts w:ascii="Arial" w:hAnsi="Arial" w:cs="Arial"/>
                <w:bCs/>
                <w:color w:val="000000" w:themeColor="text1"/>
                <w:sz w:val="20"/>
                <w:szCs w:val="20"/>
              </w:rPr>
              <w:t>in de leidraad is niet juist. Waar ‘gemiddelde prijs’ staat, moet ‘</w:t>
            </w:r>
            <w:r w:rsidR="00CB1B53" w:rsidRPr="00985CEE">
              <w:rPr>
                <w:rFonts w:ascii="Arial" w:hAnsi="Arial" w:cs="Arial"/>
                <w:bCs/>
                <w:color w:val="000000" w:themeColor="text1"/>
                <w:sz w:val="20"/>
                <w:szCs w:val="20"/>
              </w:rPr>
              <w:t>laagste prijs’ staan. Op die wijze zal de score berekend worden.</w:t>
            </w:r>
            <w:r w:rsidR="00856062" w:rsidRPr="00985CEE">
              <w:rPr>
                <w:rFonts w:ascii="Arial" w:hAnsi="Arial" w:cs="Arial"/>
                <w:bCs/>
                <w:color w:val="000000" w:themeColor="text1"/>
                <w:sz w:val="20"/>
                <w:szCs w:val="20"/>
              </w:rPr>
              <w:t xml:space="preserve"> De laagste inschrijver behaalt dus 65 punten en de </w:t>
            </w:r>
            <w:r w:rsidR="007F2919" w:rsidRPr="00985CEE">
              <w:rPr>
                <w:rFonts w:ascii="Arial" w:hAnsi="Arial" w:cs="Arial"/>
                <w:bCs/>
                <w:color w:val="000000" w:themeColor="text1"/>
                <w:sz w:val="20"/>
                <w:szCs w:val="20"/>
              </w:rPr>
              <w:t>andere inschrijvers een lager aantal punten.</w:t>
            </w:r>
            <w:r w:rsidR="0024715E" w:rsidRPr="00985CEE">
              <w:rPr>
                <w:rFonts w:ascii="Arial" w:hAnsi="Arial" w:cs="Arial"/>
                <w:bCs/>
                <w:color w:val="000000" w:themeColor="text1"/>
                <w:sz w:val="20"/>
                <w:szCs w:val="20"/>
              </w:rPr>
              <w:t xml:space="preserve"> Hoeveel lager hangt uiteraard af van de afwijking van hun prijs t.o.v. de laagste inschrijfprijs.</w:t>
            </w:r>
          </w:p>
        </w:tc>
      </w:tr>
      <w:tr w:rsidR="00812D43" w:rsidRPr="002C64BB" w14:paraId="375093CB" w14:textId="77777777" w:rsidTr="00332D54">
        <w:tc>
          <w:tcPr>
            <w:tcW w:w="520" w:type="dxa"/>
          </w:tcPr>
          <w:p w14:paraId="4B34BAB3" w14:textId="3A1756D0" w:rsidR="00812D43" w:rsidRPr="002C64BB" w:rsidRDefault="00812D43" w:rsidP="00812D43">
            <w:pPr>
              <w:rPr>
                <w:rFonts w:ascii="Arial" w:hAnsi="Arial" w:cs="Arial"/>
                <w:sz w:val="20"/>
                <w:szCs w:val="20"/>
              </w:rPr>
            </w:pPr>
            <w:r>
              <w:rPr>
                <w:rFonts w:ascii="Arial" w:hAnsi="Arial" w:cs="Arial"/>
                <w:sz w:val="20"/>
                <w:szCs w:val="20"/>
              </w:rPr>
              <w:t>16</w:t>
            </w:r>
          </w:p>
        </w:tc>
        <w:tc>
          <w:tcPr>
            <w:tcW w:w="1217" w:type="dxa"/>
          </w:tcPr>
          <w:p w14:paraId="7E70CDF5" w14:textId="332EFC93" w:rsidR="00812D43" w:rsidRPr="002C64BB" w:rsidRDefault="0008210F" w:rsidP="00812D43">
            <w:pPr>
              <w:rPr>
                <w:rFonts w:ascii="Arial" w:hAnsi="Arial" w:cs="Arial"/>
                <w:sz w:val="20"/>
                <w:szCs w:val="20"/>
              </w:rPr>
            </w:pPr>
            <w:r>
              <w:rPr>
                <w:rFonts w:ascii="Arial" w:hAnsi="Arial" w:cs="Arial"/>
                <w:sz w:val="20"/>
                <w:szCs w:val="20"/>
              </w:rPr>
              <w:t>23/15/</w:t>
            </w:r>
            <w:r w:rsidR="00744529">
              <w:rPr>
                <w:rFonts w:ascii="Arial" w:hAnsi="Arial" w:cs="Arial"/>
                <w:sz w:val="20"/>
                <w:szCs w:val="20"/>
              </w:rPr>
              <w:t xml:space="preserve"> </w:t>
            </w:r>
            <w:proofErr w:type="spellStart"/>
            <w:r>
              <w:rPr>
                <w:rFonts w:ascii="Arial" w:hAnsi="Arial" w:cs="Arial"/>
                <w:sz w:val="20"/>
                <w:szCs w:val="20"/>
              </w:rPr>
              <w:t>TenderNed</w:t>
            </w:r>
            <w:proofErr w:type="spellEnd"/>
          </w:p>
        </w:tc>
        <w:tc>
          <w:tcPr>
            <w:tcW w:w="2379" w:type="dxa"/>
          </w:tcPr>
          <w:p w14:paraId="40EB4AC8" w14:textId="0B119AF5" w:rsidR="00812D43" w:rsidRPr="002C64BB" w:rsidRDefault="0008210F" w:rsidP="00812D43">
            <w:pPr>
              <w:rPr>
                <w:rFonts w:ascii="Arial" w:hAnsi="Arial" w:cs="Arial"/>
                <w:sz w:val="20"/>
                <w:szCs w:val="20"/>
              </w:rPr>
            </w:pPr>
            <w:r>
              <w:rPr>
                <w:rFonts w:ascii="Arial" w:hAnsi="Arial" w:cs="Arial"/>
                <w:sz w:val="20"/>
                <w:szCs w:val="20"/>
              </w:rPr>
              <w:t xml:space="preserve">Verschillen in </w:t>
            </w:r>
            <w:proofErr w:type="spellStart"/>
            <w:r>
              <w:rPr>
                <w:rFonts w:ascii="Arial" w:hAnsi="Arial" w:cs="Arial"/>
                <w:sz w:val="20"/>
                <w:szCs w:val="20"/>
              </w:rPr>
              <w:t>in</w:t>
            </w:r>
            <w:proofErr w:type="spellEnd"/>
            <w:r>
              <w:rPr>
                <w:rFonts w:ascii="Arial" w:hAnsi="Arial" w:cs="Arial"/>
                <w:sz w:val="20"/>
                <w:szCs w:val="20"/>
              </w:rPr>
              <w:t xml:space="preserve"> te dienen documenten</w:t>
            </w:r>
          </w:p>
        </w:tc>
        <w:tc>
          <w:tcPr>
            <w:tcW w:w="4694" w:type="dxa"/>
          </w:tcPr>
          <w:p w14:paraId="2A8CA75C" w14:textId="57FCAD42" w:rsidR="00812D43" w:rsidRPr="002C64BB" w:rsidRDefault="0008210F" w:rsidP="00812D43">
            <w:pPr>
              <w:rPr>
                <w:rFonts w:ascii="Arial" w:hAnsi="Arial" w:cs="Arial"/>
                <w:sz w:val="20"/>
                <w:szCs w:val="20"/>
              </w:rPr>
            </w:pPr>
            <w:r w:rsidRPr="006A65DB">
              <w:t xml:space="preserve">De checklist die is meegegeven in de leidraad (paragraaf 4.7) sluit niet aan met teksten in de leidraad op bladzijde 15 en met onze inlevermogelijkheden op </w:t>
            </w:r>
            <w:proofErr w:type="spellStart"/>
            <w:r w:rsidRPr="006A65DB">
              <w:t>TenderNed</w:t>
            </w:r>
            <w:proofErr w:type="spellEnd"/>
            <w:r w:rsidRPr="006A65DB">
              <w:t>. Kunt u aangeven welke stukken wij bij indiening moeten uploaden en hoe u wenst dat wij diverse stukken gaan accorderen?</w:t>
            </w:r>
          </w:p>
        </w:tc>
        <w:tc>
          <w:tcPr>
            <w:tcW w:w="4868" w:type="dxa"/>
          </w:tcPr>
          <w:p w14:paraId="1DA0A7C3" w14:textId="2E6ADB92" w:rsidR="00812D43" w:rsidRPr="00985CEE" w:rsidRDefault="00723014" w:rsidP="00812D43">
            <w:pPr>
              <w:rPr>
                <w:rFonts w:ascii="Arial" w:hAnsi="Arial" w:cs="Arial"/>
                <w:bCs/>
                <w:color w:val="000000" w:themeColor="text1"/>
                <w:sz w:val="20"/>
                <w:szCs w:val="20"/>
              </w:rPr>
            </w:pPr>
            <w:r w:rsidRPr="00985CEE">
              <w:rPr>
                <w:rFonts w:ascii="Arial" w:hAnsi="Arial" w:cs="Arial"/>
                <w:bCs/>
                <w:color w:val="000000" w:themeColor="text1"/>
                <w:sz w:val="20"/>
                <w:szCs w:val="20"/>
              </w:rPr>
              <w:t xml:space="preserve">Als u </w:t>
            </w:r>
            <w:r w:rsidR="00AA6AFD" w:rsidRPr="00985CEE">
              <w:rPr>
                <w:rFonts w:ascii="Arial" w:hAnsi="Arial" w:cs="Arial"/>
                <w:bCs/>
                <w:color w:val="000000" w:themeColor="text1"/>
                <w:sz w:val="20"/>
                <w:szCs w:val="20"/>
              </w:rPr>
              <w:t xml:space="preserve">bij uw offerte duidelijk vermeld dat u akkoord gaat met de AIV en de concept overeenkomst </w:t>
            </w:r>
            <w:r w:rsidR="00EE336A" w:rsidRPr="00985CEE">
              <w:rPr>
                <w:rFonts w:ascii="Arial" w:hAnsi="Arial" w:cs="Arial"/>
                <w:bCs/>
                <w:color w:val="000000" w:themeColor="text1"/>
                <w:sz w:val="20"/>
                <w:szCs w:val="20"/>
              </w:rPr>
              <w:t xml:space="preserve">is dat voor die twee punten van de checklist voldoende. De overige </w:t>
            </w:r>
            <w:r w:rsidR="004747ED" w:rsidRPr="00985CEE">
              <w:rPr>
                <w:rFonts w:ascii="Arial" w:hAnsi="Arial" w:cs="Arial"/>
                <w:bCs/>
                <w:color w:val="000000" w:themeColor="text1"/>
                <w:sz w:val="20"/>
                <w:szCs w:val="20"/>
              </w:rPr>
              <w:t xml:space="preserve">documenten </w:t>
            </w:r>
            <w:r w:rsidR="005239F1" w:rsidRPr="00985CEE">
              <w:rPr>
                <w:rFonts w:ascii="Arial" w:hAnsi="Arial" w:cs="Arial"/>
                <w:bCs/>
                <w:color w:val="000000" w:themeColor="text1"/>
                <w:sz w:val="20"/>
                <w:szCs w:val="20"/>
              </w:rPr>
              <w:t>(</w:t>
            </w:r>
            <w:r w:rsidR="00E46F3E" w:rsidRPr="00985CEE">
              <w:rPr>
                <w:rFonts w:ascii="Arial" w:hAnsi="Arial" w:cs="Arial"/>
                <w:bCs/>
                <w:color w:val="000000" w:themeColor="text1"/>
                <w:sz w:val="20"/>
                <w:szCs w:val="20"/>
              </w:rPr>
              <w:t xml:space="preserve">checklist </w:t>
            </w:r>
            <w:r w:rsidR="00587D68" w:rsidRPr="00985CEE">
              <w:rPr>
                <w:rFonts w:ascii="Arial" w:hAnsi="Arial" w:cs="Arial"/>
                <w:bCs/>
                <w:color w:val="000000" w:themeColor="text1"/>
                <w:sz w:val="20"/>
                <w:szCs w:val="20"/>
              </w:rPr>
              <w:t xml:space="preserve">nummer 1,4 en 5) </w:t>
            </w:r>
            <w:r w:rsidR="00685D42" w:rsidRPr="00985CEE">
              <w:rPr>
                <w:rFonts w:ascii="Arial" w:hAnsi="Arial" w:cs="Arial"/>
                <w:bCs/>
                <w:color w:val="000000" w:themeColor="text1"/>
                <w:sz w:val="20"/>
                <w:szCs w:val="20"/>
              </w:rPr>
              <w:t xml:space="preserve">dient u </w:t>
            </w:r>
            <w:r w:rsidR="000304B4" w:rsidRPr="00985CEE">
              <w:rPr>
                <w:rFonts w:ascii="Arial" w:hAnsi="Arial" w:cs="Arial"/>
                <w:bCs/>
                <w:color w:val="000000" w:themeColor="text1"/>
                <w:sz w:val="20"/>
                <w:szCs w:val="20"/>
              </w:rPr>
              <w:t xml:space="preserve">in te dienen via </w:t>
            </w:r>
            <w:proofErr w:type="spellStart"/>
            <w:r w:rsidR="000304B4" w:rsidRPr="00985CEE">
              <w:rPr>
                <w:rFonts w:ascii="Arial" w:hAnsi="Arial" w:cs="Arial"/>
                <w:bCs/>
                <w:color w:val="000000" w:themeColor="text1"/>
                <w:sz w:val="20"/>
                <w:szCs w:val="20"/>
              </w:rPr>
              <w:t>Tenderned</w:t>
            </w:r>
            <w:proofErr w:type="spellEnd"/>
            <w:r w:rsidR="000304B4" w:rsidRPr="00985CEE">
              <w:rPr>
                <w:rFonts w:ascii="Arial" w:hAnsi="Arial" w:cs="Arial"/>
                <w:bCs/>
                <w:color w:val="000000" w:themeColor="text1"/>
                <w:sz w:val="20"/>
                <w:szCs w:val="20"/>
              </w:rPr>
              <w:t>.</w:t>
            </w:r>
          </w:p>
        </w:tc>
      </w:tr>
      <w:tr w:rsidR="00332D54" w:rsidRPr="002C64BB" w14:paraId="2919E490" w14:textId="77777777" w:rsidTr="00332D54">
        <w:tc>
          <w:tcPr>
            <w:tcW w:w="520" w:type="dxa"/>
          </w:tcPr>
          <w:p w14:paraId="2942B62D" w14:textId="070CAAB0" w:rsidR="00332D54" w:rsidRPr="002C64BB" w:rsidRDefault="00332D54" w:rsidP="00332D54">
            <w:pPr>
              <w:rPr>
                <w:rFonts w:ascii="Arial" w:hAnsi="Arial" w:cs="Arial"/>
                <w:sz w:val="20"/>
                <w:szCs w:val="20"/>
              </w:rPr>
            </w:pPr>
            <w:r>
              <w:rPr>
                <w:rFonts w:ascii="Arial" w:hAnsi="Arial" w:cs="Arial"/>
                <w:sz w:val="20"/>
                <w:szCs w:val="20"/>
              </w:rPr>
              <w:t>17</w:t>
            </w:r>
          </w:p>
        </w:tc>
        <w:tc>
          <w:tcPr>
            <w:tcW w:w="1217" w:type="dxa"/>
          </w:tcPr>
          <w:p w14:paraId="5FFB7E9F" w14:textId="60256C98" w:rsidR="00332D54" w:rsidRPr="002C64BB" w:rsidRDefault="00332D54" w:rsidP="00332D54">
            <w:pPr>
              <w:rPr>
                <w:rFonts w:ascii="Arial" w:hAnsi="Arial" w:cs="Arial"/>
                <w:sz w:val="20"/>
                <w:szCs w:val="20"/>
              </w:rPr>
            </w:pPr>
            <w:r>
              <w:rPr>
                <w:rFonts w:ascii="Calibri" w:hAnsi="Calibri" w:cs="Calibri"/>
                <w:color w:val="000000"/>
              </w:rPr>
              <w:t>4</w:t>
            </w:r>
          </w:p>
        </w:tc>
        <w:tc>
          <w:tcPr>
            <w:tcW w:w="2379" w:type="dxa"/>
          </w:tcPr>
          <w:p w14:paraId="7F53B79B" w14:textId="16C3EC7F" w:rsidR="00332D54" w:rsidRPr="002C64BB" w:rsidRDefault="00332D54" w:rsidP="00332D54">
            <w:pPr>
              <w:rPr>
                <w:rFonts w:ascii="Arial" w:hAnsi="Arial" w:cs="Arial"/>
                <w:sz w:val="20"/>
                <w:szCs w:val="20"/>
              </w:rPr>
            </w:pPr>
            <w:r>
              <w:rPr>
                <w:rFonts w:ascii="Calibri" w:hAnsi="Calibri" w:cs="Calibri"/>
                <w:color w:val="000000"/>
              </w:rPr>
              <w:t>2,3</w:t>
            </w:r>
          </w:p>
        </w:tc>
        <w:tc>
          <w:tcPr>
            <w:tcW w:w="4694" w:type="dxa"/>
          </w:tcPr>
          <w:p w14:paraId="784DED81" w14:textId="75547F7A" w:rsidR="00332D54" w:rsidRPr="002C64BB" w:rsidRDefault="00332D54" w:rsidP="00332D54">
            <w:pPr>
              <w:rPr>
                <w:rFonts w:ascii="Arial" w:hAnsi="Arial" w:cs="Arial"/>
                <w:sz w:val="20"/>
                <w:szCs w:val="20"/>
              </w:rPr>
            </w:pPr>
            <w:r>
              <w:rPr>
                <w:rFonts w:ascii="Calibri" w:hAnsi="Calibri" w:cs="Calibri"/>
                <w:color w:val="000000"/>
              </w:rPr>
              <w:t>De aanvraag is procesbegeleiding bouw zwembad. Mogelijk wordt de opdracht groter met een sporthal. Dit maakt een degelijk verschil in de procesbegeleiding. Waar moeten we bij inschrijving vanuit gaan?</w:t>
            </w:r>
          </w:p>
        </w:tc>
        <w:tc>
          <w:tcPr>
            <w:tcW w:w="4868" w:type="dxa"/>
          </w:tcPr>
          <w:p w14:paraId="45AB6621" w14:textId="77777777" w:rsidR="00332D54" w:rsidRPr="00985CEE" w:rsidRDefault="00332D54" w:rsidP="00332D54">
            <w:pPr>
              <w:pStyle w:val="Lijstalinea"/>
              <w:ind w:left="0"/>
              <w:rPr>
                <w:rFonts w:ascii="Arial" w:hAnsi="Arial" w:cs="Arial"/>
                <w:color w:val="000000" w:themeColor="text1"/>
                <w:sz w:val="20"/>
                <w:szCs w:val="20"/>
              </w:rPr>
            </w:pPr>
            <w:r w:rsidRPr="00985CEE">
              <w:rPr>
                <w:rFonts w:ascii="Arial" w:hAnsi="Arial" w:cs="Arial"/>
                <w:color w:val="000000" w:themeColor="text1"/>
                <w:sz w:val="20"/>
                <w:szCs w:val="20"/>
              </w:rPr>
              <w:t>Indien de uitkomst van het onderzoek renovatie is, dan is het duidelijk dan komt er geen nieuwe sporthal.</w:t>
            </w:r>
          </w:p>
          <w:p w14:paraId="5B79CEBD" w14:textId="77777777" w:rsidR="00332D54" w:rsidRPr="00985CEE" w:rsidRDefault="00332D54" w:rsidP="00332D54">
            <w:pPr>
              <w:pStyle w:val="Lijstalinea"/>
              <w:ind w:left="0"/>
              <w:rPr>
                <w:rFonts w:ascii="Arial" w:hAnsi="Arial" w:cs="Arial"/>
                <w:color w:val="000000" w:themeColor="text1"/>
                <w:sz w:val="20"/>
                <w:szCs w:val="20"/>
              </w:rPr>
            </w:pPr>
            <w:r w:rsidRPr="00985CEE">
              <w:rPr>
                <w:rFonts w:ascii="Arial" w:hAnsi="Arial" w:cs="Arial"/>
                <w:color w:val="000000" w:themeColor="text1"/>
                <w:sz w:val="20"/>
                <w:szCs w:val="20"/>
              </w:rPr>
              <w:t>Indien de uitkomst nieuwbouw of uitgestelde nieuwbouw is, dan moet eerst de gemeenteraad hier toe besluiten.</w:t>
            </w:r>
          </w:p>
          <w:p w14:paraId="49B7BEA7" w14:textId="182EC6D3" w:rsidR="00332D54" w:rsidRPr="00985CEE" w:rsidRDefault="00332D54" w:rsidP="00332D54">
            <w:pPr>
              <w:rPr>
                <w:rFonts w:ascii="Arial" w:hAnsi="Arial" w:cs="Arial"/>
                <w:color w:val="000000" w:themeColor="text1"/>
                <w:sz w:val="20"/>
                <w:szCs w:val="20"/>
              </w:rPr>
            </w:pPr>
            <w:r w:rsidRPr="00985CEE">
              <w:rPr>
                <w:rFonts w:ascii="Arial" w:hAnsi="Arial" w:cs="Arial"/>
                <w:color w:val="000000" w:themeColor="text1"/>
                <w:sz w:val="20"/>
                <w:szCs w:val="20"/>
              </w:rPr>
              <w:t xml:space="preserve">Wij vragen u dan ook twee offertes uit te brengen. Een offerte voor het zwembad en een offerte voor het zwembad in combinatie met sporthal. </w:t>
            </w:r>
            <w:r w:rsidR="00E86499" w:rsidRPr="00985CEE">
              <w:rPr>
                <w:rFonts w:ascii="Arial" w:hAnsi="Arial" w:cs="Arial"/>
                <w:color w:val="000000" w:themeColor="text1"/>
                <w:sz w:val="20"/>
                <w:szCs w:val="20"/>
              </w:rPr>
              <w:t xml:space="preserve">Deze laatste offerte nemen wij mee in de beoordeling. </w:t>
            </w:r>
          </w:p>
        </w:tc>
      </w:tr>
      <w:tr w:rsidR="00332D54" w:rsidRPr="002C64BB" w14:paraId="2F21ED3D" w14:textId="77777777" w:rsidTr="00332D54">
        <w:tc>
          <w:tcPr>
            <w:tcW w:w="520" w:type="dxa"/>
          </w:tcPr>
          <w:p w14:paraId="61621E42" w14:textId="217C0209" w:rsidR="00332D54" w:rsidRPr="002C64BB" w:rsidRDefault="00332D54" w:rsidP="00332D54">
            <w:pPr>
              <w:rPr>
                <w:rFonts w:ascii="Arial" w:hAnsi="Arial" w:cs="Arial"/>
                <w:sz w:val="20"/>
                <w:szCs w:val="20"/>
              </w:rPr>
            </w:pPr>
            <w:r>
              <w:rPr>
                <w:rFonts w:ascii="Arial" w:hAnsi="Arial" w:cs="Arial"/>
                <w:sz w:val="20"/>
                <w:szCs w:val="20"/>
              </w:rPr>
              <w:t>18</w:t>
            </w:r>
          </w:p>
        </w:tc>
        <w:tc>
          <w:tcPr>
            <w:tcW w:w="1217" w:type="dxa"/>
          </w:tcPr>
          <w:p w14:paraId="7455C477" w14:textId="06C8E083" w:rsidR="00332D54" w:rsidRPr="002C64BB" w:rsidRDefault="00332D54" w:rsidP="00332D54">
            <w:pPr>
              <w:rPr>
                <w:rFonts w:ascii="Arial" w:hAnsi="Arial" w:cs="Arial"/>
                <w:sz w:val="20"/>
                <w:szCs w:val="20"/>
              </w:rPr>
            </w:pPr>
            <w:r>
              <w:rPr>
                <w:rFonts w:ascii="Calibri" w:hAnsi="Calibri" w:cs="Calibri"/>
                <w:color w:val="000000"/>
              </w:rPr>
              <w:t>4</w:t>
            </w:r>
          </w:p>
        </w:tc>
        <w:tc>
          <w:tcPr>
            <w:tcW w:w="2379" w:type="dxa"/>
          </w:tcPr>
          <w:p w14:paraId="0C2FC1CA" w14:textId="6359BECE" w:rsidR="00332D54" w:rsidRPr="002C64BB" w:rsidRDefault="00332D54" w:rsidP="00332D54">
            <w:pPr>
              <w:rPr>
                <w:rFonts w:ascii="Arial" w:hAnsi="Arial" w:cs="Arial"/>
                <w:sz w:val="20"/>
                <w:szCs w:val="20"/>
              </w:rPr>
            </w:pPr>
            <w:r>
              <w:rPr>
                <w:rFonts w:ascii="Calibri" w:hAnsi="Calibri" w:cs="Calibri"/>
                <w:color w:val="000000"/>
              </w:rPr>
              <w:t>2,3</w:t>
            </w:r>
          </w:p>
        </w:tc>
        <w:tc>
          <w:tcPr>
            <w:tcW w:w="4694" w:type="dxa"/>
          </w:tcPr>
          <w:p w14:paraId="7381A0C3" w14:textId="04F9CE0A" w:rsidR="00332D54" w:rsidRPr="002C64BB" w:rsidRDefault="00332D54" w:rsidP="00332D54">
            <w:pPr>
              <w:rPr>
                <w:rFonts w:ascii="Arial" w:hAnsi="Arial" w:cs="Arial"/>
                <w:sz w:val="20"/>
                <w:szCs w:val="20"/>
              </w:rPr>
            </w:pPr>
            <w:r>
              <w:rPr>
                <w:rFonts w:ascii="Calibri" w:hAnsi="Calibri" w:cs="Calibri"/>
                <w:color w:val="000000"/>
              </w:rPr>
              <w:t>Wie zijn de betrokken kernpartners. Welke/ hoeveel partijen zijn betrokken?</w:t>
            </w:r>
          </w:p>
        </w:tc>
        <w:tc>
          <w:tcPr>
            <w:tcW w:w="4868" w:type="dxa"/>
          </w:tcPr>
          <w:p w14:paraId="1F2A26DF" w14:textId="7E620A01" w:rsidR="00332D54" w:rsidRPr="00985CEE" w:rsidRDefault="00332D54" w:rsidP="00332D54">
            <w:pPr>
              <w:rPr>
                <w:rFonts w:ascii="Arial" w:hAnsi="Arial" w:cs="Arial"/>
                <w:color w:val="000000" w:themeColor="text1"/>
                <w:sz w:val="20"/>
                <w:szCs w:val="20"/>
              </w:rPr>
            </w:pPr>
            <w:r w:rsidRPr="00985CEE">
              <w:rPr>
                <w:rFonts w:ascii="Arial" w:hAnsi="Arial" w:cs="Arial"/>
                <w:color w:val="000000" w:themeColor="text1"/>
                <w:sz w:val="20"/>
                <w:szCs w:val="20"/>
              </w:rPr>
              <w:t xml:space="preserve">Gemeente en manager zwembad (vertegenwoordiger gebruikers zwembad). Eventueel uit te breiden met een vertegenwoordiger gebruikers sporthal. </w:t>
            </w:r>
          </w:p>
        </w:tc>
      </w:tr>
      <w:tr w:rsidR="00332D54" w:rsidRPr="002C64BB" w14:paraId="09951571" w14:textId="77777777" w:rsidTr="00332D54">
        <w:tc>
          <w:tcPr>
            <w:tcW w:w="520" w:type="dxa"/>
          </w:tcPr>
          <w:p w14:paraId="439707CA" w14:textId="4187A762" w:rsidR="00332D54" w:rsidRPr="002C64BB" w:rsidRDefault="00332D54" w:rsidP="00332D54">
            <w:pPr>
              <w:rPr>
                <w:rFonts w:ascii="Arial" w:hAnsi="Arial" w:cs="Arial"/>
                <w:sz w:val="20"/>
                <w:szCs w:val="20"/>
              </w:rPr>
            </w:pPr>
            <w:r>
              <w:rPr>
                <w:rFonts w:ascii="Arial" w:hAnsi="Arial" w:cs="Arial"/>
                <w:sz w:val="20"/>
                <w:szCs w:val="20"/>
              </w:rPr>
              <w:lastRenderedPageBreak/>
              <w:t>19</w:t>
            </w:r>
          </w:p>
        </w:tc>
        <w:tc>
          <w:tcPr>
            <w:tcW w:w="1217" w:type="dxa"/>
          </w:tcPr>
          <w:p w14:paraId="6F3E8A61" w14:textId="1226C74C" w:rsidR="00332D54" w:rsidRPr="002C64BB" w:rsidRDefault="00332D54" w:rsidP="00332D54">
            <w:pPr>
              <w:rPr>
                <w:rFonts w:ascii="Arial" w:hAnsi="Arial" w:cs="Arial"/>
                <w:sz w:val="20"/>
                <w:szCs w:val="20"/>
              </w:rPr>
            </w:pPr>
            <w:r>
              <w:rPr>
                <w:rFonts w:ascii="Calibri" w:hAnsi="Calibri" w:cs="Calibri"/>
                <w:color w:val="000000"/>
              </w:rPr>
              <w:t>4</w:t>
            </w:r>
          </w:p>
        </w:tc>
        <w:tc>
          <w:tcPr>
            <w:tcW w:w="2379" w:type="dxa"/>
          </w:tcPr>
          <w:p w14:paraId="1412A6EE" w14:textId="74B856B1" w:rsidR="00332D54" w:rsidRPr="002C64BB" w:rsidRDefault="00332D54" w:rsidP="00332D54">
            <w:pPr>
              <w:rPr>
                <w:rFonts w:ascii="Arial" w:hAnsi="Arial" w:cs="Arial"/>
                <w:sz w:val="20"/>
                <w:szCs w:val="20"/>
              </w:rPr>
            </w:pPr>
            <w:r>
              <w:rPr>
                <w:rFonts w:ascii="Calibri" w:hAnsi="Calibri" w:cs="Calibri"/>
                <w:color w:val="000000"/>
              </w:rPr>
              <w:t>2,3</w:t>
            </w:r>
          </w:p>
        </w:tc>
        <w:tc>
          <w:tcPr>
            <w:tcW w:w="4694" w:type="dxa"/>
          </w:tcPr>
          <w:p w14:paraId="6531891D" w14:textId="5EE2CB52" w:rsidR="00332D54" w:rsidRPr="002C64BB" w:rsidRDefault="00332D54" w:rsidP="00332D54">
            <w:pPr>
              <w:rPr>
                <w:rFonts w:ascii="Arial" w:hAnsi="Arial" w:cs="Arial"/>
                <w:sz w:val="20"/>
                <w:szCs w:val="20"/>
              </w:rPr>
            </w:pPr>
            <w:r>
              <w:rPr>
                <w:rFonts w:ascii="Calibri" w:hAnsi="Calibri" w:cs="Calibri"/>
                <w:color w:val="000000"/>
              </w:rPr>
              <w:t>Wie stelt het programma van eisen op?</w:t>
            </w:r>
          </w:p>
        </w:tc>
        <w:tc>
          <w:tcPr>
            <w:tcW w:w="4868" w:type="dxa"/>
          </w:tcPr>
          <w:p w14:paraId="2A9AA412" w14:textId="3D9EEEEB" w:rsidR="00332D54" w:rsidRPr="00985CEE" w:rsidRDefault="00332D54" w:rsidP="00332D54">
            <w:pPr>
              <w:rPr>
                <w:rFonts w:ascii="Arial" w:hAnsi="Arial" w:cs="Arial"/>
                <w:color w:val="000000" w:themeColor="text1"/>
                <w:sz w:val="20"/>
                <w:szCs w:val="20"/>
              </w:rPr>
            </w:pPr>
            <w:r w:rsidRPr="00985CEE">
              <w:rPr>
                <w:rFonts w:ascii="Arial" w:hAnsi="Arial" w:cs="Arial"/>
                <w:color w:val="000000" w:themeColor="text1"/>
                <w:sz w:val="20"/>
                <w:szCs w:val="20"/>
              </w:rPr>
              <w:t>Bouwmanagement bureau</w:t>
            </w:r>
          </w:p>
        </w:tc>
      </w:tr>
      <w:tr w:rsidR="00332D54" w:rsidRPr="002C64BB" w14:paraId="7FFFF103" w14:textId="77777777" w:rsidTr="00332D54">
        <w:tc>
          <w:tcPr>
            <w:tcW w:w="520" w:type="dxa"/>
          </w:tcPr>
          <w:p w14:paraId="37644DCB" w14:textId="1814EB37" w:rsidR="00332D54" w:rsidRPr="002C64BB" w:rsidRDefault="00332D54" w:rsidP="00332D54">
            <w:pPr>
              <w:rPr>
                <w:rFonts w:ascii="Arial" w:hAnsi="Arial" w:cs="Arial"/>
                <w:sz w:val="20"/>
                <w:szCs w:val="20"/>
              </w:rPr>
            </w:pPr>
            <w:r>
              <w:rPr>
                <w:rFonts w:ascii="Arial" w:hAnsi="Arial" w:cs="Arial"/>
                <w:sz w:val="20"/>
                <w:szCs w:val="20"/>
              </w:rPr>
              <w:t>20</w:t>
            </w:r>
          </w:p>
        </w:tc>
        <w:tc>
          <w:tcPr>
            <w:tcW w:w="1217" w:type="dxa"/>
          </w:tcPr>
          <w:p w14:paraId="039389D6" w14:textId="154076F4" w:rsidR="00332D54" w:rsidRPr="002C64BB" w:rsidRDefault="00332D54" w:rsidP="00332D54">
            <w:pPr>
              <w:rPr>
                <w:rFonts w:ascii="Arial" w:hAnsi="Arial" w:cs="Arial"/>
                <w:sz w:val="20"/>
                <w:szCs w:val="20"/>
              </w:rPr>
            </w:pPr>
            <w:r>
              <w:rPr>
                <w:rFonts w:ascii="Calibri" w:hAnsi="Calibri" w:cs="Calibri"/>
                <w:color w:val="000000"/>
              </w:rPr>
              <w:t>5</w:t>
            </w:r>
          </w:p>
        </w:tc>
        <w:tc>
          <w:tcPr>
            <w:tcW w:w="2379" w:type="dxa"/>
          </w:tcPr>
          <w:p w14:paraId="1E093200" w14:textId="6520305A" w:rsidR="00332D54" w:rsidRPr="002C64BB" w:rsidRDefault="00332D54" w:rsidP="00332D54">
            <w:pPr>
              <w:rPr>
                <w:rFonts w:ascii="Arial" w:hAnsi="Arial" w:cs="Arial"/>
                <w:sz w:val="20"/>
                <w:szCs w:val="20"/>
              </w:rPr>
            </w:pPr>
            <w:r>
              <w:rPr>
                <w:rFonts w:ascii="Calibri" w:hAnsi="Calibri" w:cs="Calibri"/>
                <w:color w:val="000000"/>
              </w:rPr>
              <w:t>2,3</w:t>
            </w:r>
          </w:p>
        </w:tc>
        <w:tc>
          <w:tcPr>
            <w:tcW w:w="4694" w:type="dxa"/>
          </w:tcPr>
          <w:p w14:paraId="2D9B1B0A" w14:textId="1EEBD200" w:rsidR="00332D54" w:rsidRPr="002C64BB" w:rsidRDefault="00332D54" w:rsidP="00332D54">
            <w:pPr>
              <w:rPr>
                <w:rFonts w:ascii="Arial" w:hAnsi="Arial" w:cs="Arial"/>
                <w:sz w:val="20"/>
                <w:szCs w:val="20"/>
              </w:rPr>
            </w:pPr>
            <w:r>
              <w:rPr>
                <w:rFonts w:ascii="Calibri" w:hAnsi="Calibri" w:cs="Calibri"/>
                <w:color w:val="000000"/>
              </w:rPr>
              <w:t>Hier wordt gesteld dat we tijdens de aanbestedingsprocedure een bestek opstellen. Wat wordt er bedoeld/ verwacht van een bestek? Eerder wordt er uitgegaan van een bouwteam, wilt u het bouwteam vormen via openbare procedures? Zijn dit dan vier procedures? Architect, installatieadviseur, aannemer en constructeur?</w:t>
            </w:r>
          </w:p>
        </w:tc>
        <w:tc>
          <w:tcPr>
            <w:tcW w:w="4868" w:type="dxa"/>
          </w:tcPr>
          <w:p w14:paraId="57E413A7" w14:textId="77777777" w:rsidR="00332D54" w:rsidRPr="00985CEE" w:rsidRDefault="00332D54" w:rsidP="00332D54">
            <w:pPr>
              <w:rPr>
                <w:rFonts w:ascii="Arial" w:hAnsi="Arial" w:cs="Arial"/>
                <w:color w:val="000000" w:themeColor="text1"/>
                <w:sz w:val="20"/>
                <w:szCs w:val="20"/>
              </w:rPr>
            </w:pPr>
            <w:r w:rsidRPr="00985CEE">
              <w:rPr>
                <w:rFonts w:ascii="Arial" w:hAnsi="Arial" w:cs="Arial"/>
                <w:color w:val="000000" w:themeColor="text1"/>
                <w:sz w:val="20"/>
                <w:szCs w:val="20"/>
              </w:rPr>
              <w:t xml:space="preserve">Hiermee worden de aanbestedingsstukken bedoeld. Het bouwmanagementbureau stelt geen bestekken op. Dit staat niet duidelijk weergegeven in de aanbestedingsleidraad. </w:t>
            </w:r>
          </w:p>
          <w:p w14:paraId="63D2DCB6" w14:textId="77777777" w:rsidR="00332D54" w:rsidRPr="00985CEE" w:rsidRDefault="00332D54" w:rsidP="00332D54">
            <w:pPr>
              <w:rPr>
                <w:rFonts w:ascii="Arial" w:hAnsi="Arial" w:cs="Arial"/>
                <w:color w:val="000000" w:themeColor="text1"/>
                <w:sz w:val="20"/>
                <w:szCs w:val="20"/>
              </w:rPr>
            </w:pPr>
          </w:p>
          <w:p w14:paraId="2B6A134D" w14:textId="77777777" w:rsidR="00332D54" w:rsidRPr="00985CEE" w:rsidRDefault="00332D54" w:rsidP="00332D54">
            <w:pPr>
              <w:spacing w:line="259" w:lineRule="auto"/>
              <w:rPr>
                <w:rFonts w:ascii="Arial" w:hAnsi="Arial" w:cs="Arial"/>
                <w:color w:val="000000" w:themeColor="text1"/>
                <w:sz w:val="20"/>
                <w:szCs w:val="20"/>
              </w:rPr>
            </w:pPr>
            <w:r w:rsidRPr="00985CEE">
              <w:rPr>
                <w:rFonts w:ascii="Arial" w:hAnsi="Arial" w:cs="Arial"/>
                <w:color w:val="000000" w:themeColor="text1"/>
                <w:sz w:val="20"/>
                <w:szCs w:val="20"/>
              </w:rPr>
              <w:t xml:space="preserve">In de ontwerpfase bestaat het bouwteam uit een architect, installatietechniek (ontwerp en realisatie), constructeur en een </w:t>
            </w:r>
            <w:proofErr w:type="spellStart"/>
            <w:r w:rsidRPr="00985CEE">
              <w:rPr>
                <w:rFonts w:ascii="Arial" w:hAnsi="Arial" w:cs="Arial"/>
                <w:color w:val="000000" w:themeColor="text1"/>
                <w:sz w:val="20"/>
                <w:szCs w:val="20"/>
              </w:rPr>
              <w:t>bba</w:t>
            </w:r>
            <w:proofErr w:type="spellEnd"/>
            <w:r w:rsidRPr="00985CEE">
              <w:rPr>
                <w:rFonts w:ascii="Arial" w:hAnsi="Arial" w:cs="Arial"/>
                <w:color w:val="000000" w:themeColor="text1"/>
                <w:sz w:val="20"/>
                <w:szCs w:val="20"/>
              </w:rPr>
              <w:t xml:space="preserve"> (bouwfysica/brandveiligheid/akoestiek) adviseur. In totaal vier partijen voor de ontwerpfase. Dit zijn in totaal vier aanbestedingen. Dus separaat. </w:t>
            </w:r>
          </w:p>
          <w:p w14:paraId="1F733B01" w14:textId="77777777" w:rsidR="00332D54" w:rsidRPr="00985CEE" w:rsidRDefault="00332D54" w:rsidP="00332D54">
            <w:pPr>
              <w:spacing w:line="259" w:lineRule="auto"/>
              <w:rPr>
                <w:rFonts w:ascii="Arial" w:hAnsi="Arial" w:cs="Arial"/>
                <w:color w:val="000000" w:themeColor="text1"/>
                <w:sz w:val="20"/>
                <w:szCs w:val="20"/>
              </w:rPr>
            </w:pPr>
          </w:p>
          <w:p w14:paraId="22AB5A86" w14:textId="77777777" w:rsidR="00332D54" w:rsidRPr="00985CEE" w:rsidRDefault="00332D54" w:rsidP="00332D54">
            <w:pPr>
              <w:spacing w:line="259" w:lineRule="auto"/>
              <w:rPr>
                <w:rFonts w:ascii="Arial" w:hAnsi="Arial" w:cs="Arial"/>
                <w:color w:val="000000" w:themeColor="text1"/>
                <w:sz w:val="20"/>
                <w:szCs w:val="20"/>
              </w:rPr>
            </w:pPr>
            <w:r w:rsidRPr="00985CEE">
              <w:rPr>
                <w:rFonts w:ascii="Arial" w:hAnsi="Arial" w:cs="Arial"/>
                <w:color w:val="000000" w:themeColor="text1"/>
                <w:sz w:val="20"/>
                <w:szCs w:val="20"/>
              </w:rPr>
              <w:t>De aannemer wordt na de ontwerpfase geselecteerd op basis van een bestek.</w:t>
            </w:r>
          </w:p>
          <w:p w14:paraId="61CFE7E4" w14:textId="75E9D00A" w:rsidR="00332D54" w:rsidRPr="00985CEE" w:rsidRDefault="00332D54" w:rsidP="00332D54">
            <w:pPr>
              <w:rPr>
                <w:rFonts w:ascii="Arial" w:hAnsi="Arial" w:cs="Arial"/>
                <w:color w:val="000000" w:themeColor="text1"/>
                <w:sz w:val="20"/>
                <w:szCs w:val="20"/>
              </w:rPr>
            </w:pPr>
          </w:p>
        </w:tc>
      </w:tr>
      <w:tr w:rsidR="00332D54" w:rsidRPr="002C64BB" w14:paraId="63E3EAF1" w14:textId="77777777" w:rsidTr="00332D54">
        <w:tc>
          <w:tcPr>
            <w:tcW w:w="520" w:type="dxa"/>
          </w:tcPr>
          <w:p w14:paraId="18CE0278" w14:textId="230A0BE5" w:rsidR="00332D54" w:rsidRPr="002C64BB" w:rsidRDefault="00332D54" w:rsidP="00332D54">
            <w:pPr>
              <w:rPr>
                <w:rFonts w:ascii="Arial" w:hAnsi="Arial" w:cs="Arial"/>
                <w:sz w:val="20"/>
                <w:szCs w:val="20"/>
              </w:rPr>
            </w:pPr>
            <w:r>
              <w:rPr>
                <w:rFonts w:ascii="Arial" w:hAnsi="Arial" w:cs="Arial"/>
                <w:sz w:val="20"/>
                <w:szCs w:val="20"/>
              </w:rPr>
              <w:t>21</w:t>
            </w:r>
          </w:p>
        </w:tc>
        <w:tc>
          <w:tcPr>
            <w:tcW w:w="1217" w:type="dxa"/>
          </w:tcPr>
          <w:p w14:paraId="0F6790FB" w14:textId="22BC9342" w:rsidR="00332D54" w:rsidRPr="002C64BB" w:rsidRDefault="00332D54" w:rsidP="00332D54">
            <w:pPr>
              <w:rPr>
                <w:rFonts w:ascii="Arial" w:hAnsi="Arial" w:cs="Arial"/>
                <w:sz w:val="20"/>
                <w:szCs w:val="20"/>
              </w:rPr>
            </w:pPr>
            <w:r>
              <w:rPr>
                <w:rFonts w:ascii="Calibri" w:hAnsi="Calibri" w:cs="Calibri"/>
                <w:color w:val="000000"/>
              </w:rPr>
              <w:t>5</w:t>
            </w:r>
          </w:p>
        </w:tc>
        <w:tc>
          <w:tcPr>
            <w:tcW w:w="2379" w:type="dxa"/>
          </w:tcPr>
          <w:p w14:paraId="32416B2B" w14:textId="376A16E1" w:rsidR="00332D54" w:rsidRPr="002C64BB" w:rsidRDefault="00332D54" w:rsidP="00332D54">
            <w:pPr>
              <w:rPr>
                <w:rFonts w:ascii="Arial" w:hAnsi="Arial" w:cs="Arial"/>
                <w:sz w:val="20"/>
                <w:szCs w:val="20"/>
              </w:rPr>
            </w:pPr>
            <w:r>
              <w:rPr>
                <w:rFonts w:ascii="Calibri" w:hAnsi="Calibri" w:cs="Calibri"/>
                <w:color w:val="000000"/>
              </w:rPr>
              <w:t>2,3</w:t>
            </w:r>
          </w:p>
        </w:tc>
        <w:tc>
          <w:tcPr>
            <w:tcW w:w="4694" w:type="dxa"/>
          </w:tcPr>
          <w:p w14:paraId="6AA99535" w14:textId="7BFC8FA6" w:rsidR="00332D54" w:rsidRPr="002C64BB" w:rsidRDefault="00332D54" w:rsidP="00332D54">
            <w:pPr>
              <w:rPr>
                <w:rFonts w:ascii="Arial" w:hAnsi="Arial" w:cs="Arial"/>
                <w:sz w:val="20"/>
                <w:szCs w:val="20"/>
              </w:rPr>
            </w:pPr>
            <w:r>
              <w:rPr>
                <w:rFonts w:ascii="Calibri" w:hAnsi="Calibri" w:cs="Calibri"/>
                <w:color w:val="000000"/>
              </w:rPr>
              <w:t>Wie stelt de contracten op met de bouwteam partners?</w:t>
            </w:r>
          </w:p>
        </w:tc>
        <w:tc>
          <w:tcPr>
            <w:tcW w:w="4868" w:type="dxa"/>
          </w:tcPr>
          <w:p w14:paraId="12B92598" w14:textId="231FD24F" w:rsidR="00332D54" w:rsidRPr="00985CEE" w:rsidRDefault="00332D54" w:rsidP="00332D54">
            <w:pPr>
              <w:rPr>
                <w:rFonts w:ascii="Arial" w:hAnsi="Arial" w:cs="Arial"/>
                <w:color w:val="000000" w:themeColor="text1"/>
                <w:sz w:val="20"/>
                <w:szCs w:val="20"/>
              </w:rPr>
            </w:pPr>
            <w:r w:rsidRPr="00985CEE">
              <w:rPr>
                <w:rFonts w:ascii="Arial" w:hAnsi="Arial" w:cs="Arial"/>
                <w:color w:val="000000" w:themeColor="text1"/>
                <w:sz w:val="20"/>
                <w:szCs w:val="20"/>
              </w:rPr>
              <w:t>Uw bureau</w:t>
            </w:r>
          </w:p>
        </w:tc>
      </w:tr>
      <w:tr w:rsidR="00332D54" w:rsidRPr="002C64BB" w14:paraId="1E33EF55" w14:textId="77777777" w:rsidTr="00332D54">
        <w:tc>
          <w:tcPr>
            <w:tcW w:w="520" w:type="dxa"/>
          </w:tcPr>
          <w:p w14:paraId="39B91EA1" w14:textId="4D4C71C0" w:rsidR="00332D54" w:rsidRPr="002C64BB" w:rsidRDefault="00332D54" w:rsidP="00332D54">
            <w:pPr>
              <w:rPr>
                <w:rFonts w:ascii="Arial" w:hAnsi="Arial" w:cs="Arial"/>
                <w:sz w:val="20"/>
                <w:szCs w:val="20"/>
              </w:rPr>
            </w:pPr>
            <w:r>
              <w:rPr>
                <w:rFonts w:ascii="Arial" w:hAnsi="Arial" w:cs="Arial"/>
                <w:sz w:val="20"/>
                <w:szCs w:val="20"/>
              </w:rPr>
              <w:t>22</w:t>
            </w:r>
          </w:p>
        </w:tc>
        <w:tc>
          <w:tcPr>
            <w:tcW w:w="1217" w:type="dxa"/>
          </w:tcPr>
          <w:p w14:paraId="7052378F" w14:textId="16D3F60C" w:rsidR="00332D54" w:rsidRPr="002C64BB" w:rsidRDefault="00332D54" w:rsidP="00332D54">
            <w:pPr>
              <w:rPr>
                <w:rFonts w:ascii="Arial" w:hAnsi="Arial" w:cs="Arial"/>
                <w:sz w:val="20"/>
                <w:szCs w:val="20"/>
              </w:rPr>
            </w:pPr>
            <w:r>
              <w:rPr>
                <w:rFonts w:ascii="Calibri" w:hAnsi="Calibri" w:cs="Calibri"/>
                <w:color w:val="000000"/>
              </w:rPr>
              <w:t>5</w:t>
            </w:r>
          </w:p>
        </w:tc>
        <w:tc>
          <w:tcPr>
            <w:tcW w:w="2379" w:type="dxa"/>
          </w:tcPr>
          <w:p w14:paraId="0DD8E2BA" w14:textId="5C92D990" w:rsidR="00332D54" w:rsidRPr="002C64BB" w:rsidRDefault="00332D54" w:rsidP="00332D54">
            <w:pPr>
              <w:rPr>
                <w:rFonts w:ascii="Arial" w:hAnsi="Arial" w:cs="Arial"/>
                <w:sz w:val="20"/>
                <w:szCs w:val="20"/>
              </w:rPr>
            </w:pPr>
            <w:r>
              <w:rPr>
                <w:rFonts w:ascii="Calibri" w:hAnsi="Calibri" w:cs="Calibri"/>
                <w:color w:val="000000"/>
              </w:rPr>
              <w:t>2,3</w:t>
            </w:r>
          </w:p>
        </w:tc>
        <w:tc>
          <w:tcPr>
            <w:tcW w:w="4694" w:type="dxa"/>
          </w:tcPr>
          <w:p w14:paraId="1E3F10CA" w14:textId="08B153CA" w:rsidR="00332D54" w:rsidRPr="002C64BB" w:rsidRDefault="00332D54" w:rsidP="00332D54">
            <w:pPr>
              <w:rPr>
                <w:rFonts w:ascii="Arial" w:hAnsi="Arial" w:cs="Arial"/>
                <w:sz w:val="20"/>
                <w:szCs w:val="20"/>
              </w:rPr>
            </w:pPr>
            <w:r>
              <w:rPr>
                <w:rFonts w:ascii="Calibri" w:hAnsi="Calibri" w:cs="Calibri"/>
                <w:color w:val="000000"/>
              </w:rPr>
              <w:t>Wie stelt de contracten op met de bouw- en advies partners?</w:t>
            </w:r>
          </w:p>
        </w:tc>
        <w:tc>
          <w:tcPr>
            <w:tcW w:w="4868" w:type="dxa"/>
          </w:tcPr>
          <w:p w14:paraId="547EC40C" w14:textId="15E82422" w:rsidR="00332D54" w:rsidRPr="00985CEE" w:rsidRDefault="00332D54" w:rsidP="00332D54">
            <w:pPr>
              <w:rPr>
                <w:rFonts w:ascii="Arial" w:hAnsi="Arial" w:cs="Arial"/>
                <w:color w:val="000000" w:themeColor="text1"/>
                <w:sz w:val="20"/>
                <w:szCs w:val="20"/>
              </w:rPr>
            </w:pPr>
            <w:r w:rsidRPr="00985CEE">
              <w:rPr>
                <w:rFonts w:ascii="Arial" w:hAnsi="Arial" w:cs="Arial"/>
                <w:color w:val="000000" w:themeColor="text1"/>
                <w:sz w:val="20"/>
                <w:szCs w:val="20"/>
              </w:rPr>
              <w:t>Uw bureau</w:t>
            </w:r>
          </w:p>
        </w:tc>
      </w:tr>
      <w:tr w:rsidR="002A439C" w:rsidRPr="002C64BB" w14:paraId="484B4CE8" w14:textId="77777777" w:rsidTr="00332D54">
        <w:tc>
          <w:tcPr>
            <w:tcW w:w="520" w:type="dxa"/>
          </w:tcPr>
          <w:p w14:paraId="1A813565" w14:textId="69F97C6F" w:rsidR="002A439C" w:rsidRPr="002C64BB" w:rsidRDefault="002A439C" w:rsidP="002A439C">
            <w:pPr>
              <w:rPr>
                <w:rFonts w:ascii="Arial" w:hAnsi="Arial" w:cs="Arial"/>
                <w:sz w:val="20"/>
                <w:szCs w:val="20"/>
              </w:rPr>
            </w:pPr>
            <w:r>
              <w:rPr>
                <w:rFonts w:ascii="Arial" w:hAnsi="Arial" w:cs="Arial"/>
                <w:sz w:val="20"/>
                <w:szCs w:val="20"/>
              </w:rPr>
              <w:t>23</w:t>
            </w:r>
          </w:p>
        </w:tc>
        <w:tc>
          <w:tcPr>
            <w:tcW w:w="1217" w:type="dxa"/>
          </w:tcPr>
          <w:p w14:paraId="7B539A0D" w14:textId="05BEE53A" w:rsidR="002A439C" w:rsidRPr="002C64BB" w:rsidRDefault="002A439C" w:rsidP="002A439C">
            <w:pPr>
              <w:rPr>
                <w:rFonts w:ascii="Arial" w:hAnsi="Arial" w:cs="Arial"/>
                <w:sz w:val="20"/>
                <w:szCs w:val="20"/>
              </w:rPr>
            </w:pPr>
            <w:r>
              <w:rPr>
                <w:rFonts w:ascii="Calibri" w:hAnsi="Calibri" w:cs="Calibri"/>
                <w:color w:val="000000"/>
              </w:rPr>
              <w:t>7</w:t>
            </w:r>
          </w:p>
        </w:tc>
        <w:tc>
          <w:tcPr>
            <w:tcW w:w="2379" w:type="dxa"/>
          </w:tcPr>
          <w:p w14:paraId="69EA1DD5" w14:textId="076C9061" w:rsidR="002A439C" w:rsidRPr="002C64BB" w:rsidRDefault="002A439C" w:rsidP="002A439C">
            <w:pPr>
              <w:rPr>
                <w:rFonts w:ascii="Arial" w:hAnsi="Arial" w:cs="Arial"/>
                <w:sz w:val="20"/>
                <w:szCs w:val="20"/>
              </w:rPr>
            </w:pPr>
            <w:r>
              <w:rPr>
                <w:rFonts w:ascii="Calibri" w:hAnsi="Calibri" w:cs="Calibri"/>
                <w:color w:val="000000"/>
              </w:rPr>
              <w:t>2,3</w:t>
            </w:r>
          </w:p>
        </w:tc>
        <w:tc>
          <w:tcPr>
            <w:tcW w:w="4694" w:type="dxa"/>
          </w:tcPr>
          <w:p w14:paraId="7454DEF0" w14:textId="6AEB9674" w:rsidR="002A439C" w:rsidRPr="002C64BB" w:rsidRDefault="002A439C" w:rsidP="002A439C">
            <w:pPr>
              <w:rPr>
                <w:rFonts w:ascii="Arial" w:hAnsi="Arial" w:cs="Arial"/>
                <w:sz w:val="20"/>
                <w:szCs w:val="20"/>
              </w:rPr>
            </w:pPr>
            <w:r>
              <w:rPr>
                <w:rFonts w:ascii="Calibri" w:hAnsi="Calibri" w:cs="Calibri"/>
                <w:color w:val="000000"/>
              </w:rPr>
              <w:t>Aangegeven is dat het ontwerp + prijsvorming loopt tot en met 2025 en dat de bouw start in 2025. Hoe gaan we om met indexatie van onze inschrijving over deze lange periode?</w:t>
            </w:r>
          </w:p>
        </w:tc>
        <w:tc>
          <w:tcPr>
            <w:tcW w:w="4868" w:type="dxa"/>
          </w:tcPr>
          <w:p w14:paraId="558772C8" w14:textId="41D102E9" w:rsidR="002A439C" w:rsidRPr="00985CEE" w:rsidRDefault="002A439C" w:rsidP="002A439C">
            <w:pPr>
              <w:rPr>
                <w:rFonts w:ascii="Arial" w:hAnsi="Arial" w:cs="Arial"/>
                <w:color w:val="000000" w:themeColor="text1"/>
                <w:sz w:val="20"/>
                <w:szCs w:val="20"/>
              </w:rPr>
            </w:pPr>
            <w:r w:rsidRPr="00985CEE">
              <w:rPr>
                <w:rFonts w:ascii="Arial" w:hAnsi="Arial" w:cs="Arial"/>
                <w:color w:val="000000" w:themeColor="text1"/>
                <w:sz w:val="20"/>
                <w:szCs w:val="20"/>
              </w:rPr>
              <w:t xml:space="preserve">We wijzigen dit naar </w:t>
            </w:r>
            <w:proofErr w:type="spellStart"/>
            <w:r w:rsidRPr="00985CEE">
              <w:rPr>
                <w:rFonts w:ascii="Arial" w:hAnsi="Arial" w:cs="Arial"/>
                <w:color w:val="000000" w:themeColor="text1"/>
                <w:sz w:val="20"/>
                <w:szCs w:val="20"/>
              </w:rPr>
              <w:t>prijsvast</w:t>
            </w:r>
            <w:proofErr w:type="spellEnd"/>
            <w:r w:rsidRPr="00985CEE">
              <w:rPr>
                <w:rFonts w:ascii="Arial" w:hAnsi="Arial" w:cs="Arial"/>
                <w:color w:val="000000" w:themeColor="text1"/>
                <w:sz w:val="20"/>
                <w:szCs w:val="20"/>
              </w:rPr>
              <w:t xml:space="preserve"> tot en met 31 december 2024. Jaarlijkse indexatie is toegestaan vanaf 1 januari 2025. </w:t>
            </w:r>
            <w:r w:rsidRPr="00985CEE">
              <w:rPr>
                <w:rFonts w:ascii="Arial" w:hAnsi="Arial" w:cs="Arial"/>
                <w:color w:val="000000" w:themeColor="text1"/>
                <w:sz w:val="20"/>
                <w:szCs w:val="20"/>
              </w:rPr>
              <w:br/>
            </w:r>
          </w:p>
        </w:tc>
      </w:tr>
      <w:tr w:rsidR="002A439C" w:rsidRPr="002C64BB" w14:paraId="4E100931" w14:textId="77777777" w:rsidTr="00332D54">
        <w:tc>
          <w:tcPr>
            <w:tcW w:w="520" w:type="dxa"/>
          </w:tcPr>
          <w:p w14:paraId="0BD2297D" w14:textId="742214D2" w:rsidR="002A439C" w:rsidRPr="002C64BB" w:rsidRDefault="002A439C" w:rsidP="002A439C">
            <w:pPr>
              <w:rPr>
                <w:rFonts w:ascii="Arial" w:hAnsi="Arial" w:cs="Arial"/>
                <w:sz w:val="20"/>
                <w:szCs w:val="20"/>
              </w:rPr>
            </w:pPr>
            <w:r>
              <w:rPr>
                <w:rFonts w:ascii="Arial" w:hAnsi="Arial" w:cs="Arial"/>
                <w:sz w:val="20"/>
                <w:szCs w:val="20"/>
              </w:rPr>
              <w:t>24</w:t>
            </w:r>
          </w:p>
        </w:tc>
        <w:tc>
          <w:tcPr>
            <w:tcW w:w="1217" w:type="dxa"/>
          </w:tcPr>
          <w:p w14:paraId="1B9541C6" w14:textId="3EF3E958" w:rsidR="002A439C" w:rsidRPr="002C64BB" w:rsidRDefault="002A439C" w:rsidP="002A439C">
            <w:pPr>
              <w:rPr>
                <w:rFonts w:ascii="Arial" w:hAnsi="Arial" w:cs="Arial"/>
                <w:sz w:val="20"/>
                <w:szCs w:val="20"/>
              </w:rPr>
            </w:pPr>
            <w:r>
              <w:rPr>
                <w:rFonts w:ascii="Calibri" w:hAnsi="Calibri" w:cs="Calibri"/>
                <w:color w:val="000000"/>
              </w:rPr>
              <w:t>8</w:t>
            </w:r>
          </w:p>
        </w:tc>
        <w:tc>
          <w:tcPr>
            <w:tcW w:w="2379" w:type="dxa"/>
          </w:tcPr>
          <w:p w14:paraId="188E65A6" w14:textId="2E4BAD9C" w:rsidR="002A439C" w:rsidRPr="002C64BB" w:rsidRDefault="002A439C" w:rsidP="002A439C">
            <w:pPr>
              <w:rPr>
                <w:rFonts w:ascii="Arial" w:hAnsi="Arial" w:cs="Arial"/>
                <w:sz w:val="20"/>
                <w:szCs w:val="20"/>
              </w:rPr>
            </w:pPr>
            <w:r>
              <w:rPr>
                <w:rFonts w:ascii="Calibri" w:hAnsi="Calibri" w:cs="Calibri"/>
                <w:color w:val="000000"/>
              </w:rPr>
              <w:t>2,4</w:t>
            </w:r>
          </w:p>
        </w:tc>
        <w:tc>
          <w:tcPr>
            <w:tcW w:w="4694" w:type="dxa"/>
          </w:tcPr>
          <w:p w14:paraId="6D993021" w14:textId="28500EF1" w:rsidR="002A439C" w:rsidRPr="002C64BB" w:rsidRDefault="002A439C" w:rsidP="002A439C">
            <w:pPr>
              <w:rPr>
                <w:rFonts w:ascii="Arial" w:hAnsi="Arial" w:cs="Arial"/>
                <w:sz w:val="20"/>
                <w:szCs w:val="20"/>
              </w:rPr>
            </w:pPr>
            <w:r>
              <w:rPr>
                <w:rFonts w:ascii="Calibri" w:hAnsi="Calibri" w:cs="Calibri"/>
                <w:color w:val="000000"/>
              </w:rPr>
              <w:t xml:space="preserve">U geeft aan dat u verwacht dat de inschrijfsom &lt;€ 215.000 zal zijn. Is dit bedrag inclusief of exclusief btw? </w:t>
            </w:r>
            <w:r>
              <w:rPr>
                <w:rFonts w:ascii="Calibri" w:hAnsi="Calibri" w:cs="Calibri"/>
                <w:color w:val="000000"/>
              </w:rPr>
              <w:br/>
              <w:t>Hoe dient een inschrijver te handelen als zijn offertebedrag boven dit bedrag uitkomt.</w:t>
            </w:r>
          </w:p>
        </w:tc>
        <w:tc>
          <w:tcPr>
            <w:tcW w:w="4868" w:type="dxa"/>
          </w:tcPr>
          <w:p w14:paraId="29DE3E7D" w14:textId="225A0227" w:rsidR="002A439C" w:rsidRPr="00985CEE" w:rsidRDefault="002A439C" w:rsidP="002A439C">
            <w:pPr>
              <w:rPr>
                <w:rFonts w:ascii="Arial" w:hAnsi="Arial" w:cs="Arial"/>
                <w:color w:val="000000" w:themeColor="text1"/>
                <w:sz w:val="20"/>
                <w:szCs w:val="20"/>
              </w:rPr>
            </w:pPr>
            <w:r w:rsidRPr="00985CEE">
              <w:rPr>
                <w:rFonts w:ascii="Arial" w:hAnsi="Arial" w:cs="Arial"/>
                <w:color w:val="000000" w:themeColor="text1"/>
                <w:sz w:val="20"/>
                <w:szCs w:val="20"/>
              </w:rPr>
              <w:t>Dit is exclusief BTW</w:t>
            </w:r>
          </w:p>
        </w:tc>
      </w:tr>
      <w:tr w:rsidR="002A439C" w:rsidRPr="002C64BB" w14:paraId="21068E06" w14:textId="77777777" w:rsidTr="00332D54">
        <w:tc>
          <w:tcPr>
            <w:tcW w:w="520" w:type="dxa"/>
          </w:tcPr>
          <w:p w14:paraId="583D7717" w14:textId="513F7D62" w:rsidR="002A439C" w:rsidRPr="002C64BB" w:rsidRDefault="002A439C" w:rsidP="002A439C">
            <w:pPr>
              <w:rPr>
                <w:rFonts w:ascii="Arial" w:hAnsi="Arial" w:cs="Arial"/>
                <w:sz w:val="20"/>
                <w:szCs w:val="20"/>
              </w:rPr>
            </w:pPr>
            <w:r>
              <w:rPr>
                <w:rFonts w:ascii="Arial" w:hAnsi="Arial" w:cs="Arial"/>
                <w:sz w:val="20"/>
                <w:szCs w:val="20"/>
              </w:rPr>
              <w:lastRenderedPageBreak/>
              <w:t>25</w:t>
            </w:r>
          </w:p>
        </w:tc>
        <w:tc>
          <w:tcPr>
            <w:tcW w:w="1217" w:type="dxa"/>
          </w:tcPr>
          <w:p w14:paraId="1F236CC9" w14:textId="72115A65" w:rsidR="002A439C" w:rsidRPr="002C64BB" w:rsidRDefault="002A439C" w:rsidP="002A439C">
            <w:pPr>
              <w:rPr>
                <w:rFonts w:ascii="Arial" w:hAnsi="Arial" w:cs="Arial"/>
                <w:sz w:val="20"/>
                <w:szCs w:val="20"/>
              </w:rPr>
            </w:pPr>
            <w:r>
              <w:rPr>
                <w:rFonts w:ascii="Calibri" w:hAnsi="Calibri" w:cs="Calibri"/>
                <w:color w:val="000000"/>
              </w:rPr>
              <w:t>8</w:t>
            </w:r>
          </w:p>
        </w:tc>
        <w:tc>
          <w:tcPr>
            <w:tcW w:w="2379" w:type="dxa"/>
          </w:tcPr>
          <w:p w14:paraId="490E8279" w14:textId="1EC5D8CB" w:rsidR="002A439C" w:rsidRPr="002C64BB" w:rsidRDefault="002A439C" w:rsidP="002A439C">
            <w:pPr>
              <w:rPr>
                <w:rFonts w:ascii="Arial" w:hAnsi="Arial" w:cs="Arial"/>
                <w:sz w:val="20"/>
                <w:szCs w:val="20"/>
              </w:rPr>
            </w:pPr>
            <w:r>
              <w:rPr>
                <w:rFonts w:ascii="Calibri" w:hAnsi="Calibri" w:cs="Calibri"/>
                <w:color w:val="000000"/>
              </w:rPr>
              <w:t>2,5</w:t>
            </w:r>
          </w:p>
        </w:tc>
        <w:tc>
          <w:tcPr>
            <w:tcW w:w="4694" w:type="dxa"/>
          </w:tcPr>
          <w:p w14:paraId="29F0E6F0" w14:textId="271AA037" w:rsidR="002A439C" w:rsidRPr="002C64BB" w:rsidRDefault="002A439C" w:rsidP="002A439C">
            <w:pPr>
              <w:rPr>
                <w:rFonts w:ascii="Arial" w:hAnsi="Arial" w:cs="Arial"/>
                <w:sz w:val="20"/>
                <w:szCs w:val="20"/>
              </w:rPr>
            </w:pPr>
            <w:r>
              <w:rPr>
                <w:rFonts w:ascii="Calibri" w:hAnsi="Calibri" w:cs="Calibri"/>
                <w:color w:val="000000"/>
              </w:rPr>
              <w:t>Artikel 2.5 beschrijft een programma van eisen en wensen waarmee inschrijver akkoord dient te gaan. Kunt u dit document verstrekken?</w:t>
            </w:r>
          </w:p>
        </w:tc>
        <w:tc>
          <w:tcPr>
            <w:tcW w:w="4868" w:type="dxa"/>
          </w:tcPr>
          <w:p w14:paraId="4CB042FC" w14:textId="76CCCD20" w:rsidR="002A439C" w:rsidRPr="00985CEE" w:rsidRDefault="00777EEB" w:rsidP="002A439C">
            <w:pPr>
              <w:rPr>
                <w:rFonts w:ascii="Arial" w:hAnsi="Arial" w:cs="Arial"/>
                <w:color w:val="000000" w:themeColor="text1"/>
                <w:sz w:val="20"/>
                <w:szCs w:val="20"/>
              </w:rPr>
            </w:pPr>
            <w:r w:rsidRPr="00985CEE">
              <w:rPr>
                <w:rFonts w:ascii="Arial" w:hAnsi="Arial" w:cs="Arial"/>
                <w:color w:val="000000" w:themeColor="text1"/>
                <w:sz w:val="20"/>
                <w:szCs w:val="20"/>
              </w:rPr>
              <w:t>Er is geen apart document; het gaat om de eisen zoals beschreven in de leidraad.</w:t>
            </w:r>
          </w:p>
        </w:tc>
      </w:tr>
      <w:tr w:rsidR="002A439C" w:rsidRPr="002C64BB" w14:paraId="66F59265" w14:textId="77777777" w:rsidTr="00332D54">
        <w:tc>
          <w:tcPr>
            <w:tcW w:w="520" w:type="dxa"/>
          </w:tcPr>
          <w:p w14:paraId="138332CE" w14:textId="00050A29" w:rsidR="002A439C" w:rsidRPr="002C64BB" w:rsidRDefault="002A439C" w:rsidP="002A439C">
            <w:pPr>
              <w:rPr>
                <w:rFonts w:ascii="Arial" w:hAnsi="Arial" w:cs="Arial"/>
                <w:sz w:val="20"/>
                <w:szCs w:val="20"/>
              </w:rPr>
            </w:pPr>
            <w:r>
              <w:rPr>
                <w:rFonts w:ascii="Arial" w:hAnsi="Arial" w:cs="Arial"/>
                <w:sz w:val="20"/>
                <w:szCs w:val="20"/>
              </w:rPr>
              <w:t>26</w:t>
            </w:r>
          </w:p>
        </w:tc>
        <w:tc>
          <w:tcPr>
            <w:tcW w:w="1217" w:type="dxa"/>
          </w:tcPr>
          <w:p w14:paraId="07651643" w14:textId="4CE30082" w:rsidR="002A439C" w:rsidRPr="002C64BB" w:rsidRDefault="002A439C" w:rsidP="002A439C">
            <w:pPr>
              <w:rPr>
                <w:rFonts w:ascii="Arial" w:hAnsi="Arial" w:cs="Arial"/>
                <w:sz w:val="20"/>
                <w:szCs w:val="20"/>
              </w:rPr>
            </w:pPr>
            <w:r>
              <w:rPr>
                <w:rFonts w:ascii="Calibri" w:hAnsi="Calibri" w:cs="Calibri"/>
                <w:color w:val="000000"/>
              </w:rPr>
              <w:t>9</w:t>
            </w:r>
          </w:p>
        </w:tc>
        <w:tc>
          <w:tcPr>
            <w:tcW w:w="2379" w:type="dxa"/>
          </w:tcPr>
          <w:p w14:paraId="2B40CC46" w14:textId="3B97500C" w:rsidR="002A439C" w:rsidRPr="002C64BB" w:rsidRDefault="002A439C" w:rsidP="002A439C">
            <w:pPr>
              <w:rPr>
                <w:rFonts w:ascii="Arial" w:hAnsi="Arial" w:cs="Arial"/>
                <w:sz w:val="20"/>
                <w:szCs w:val="20"/>
              </w:rPr>
            </w:pPr>
            <w:r>
              <w:rPr>
                <w:rFonts w:ascii="Calibri" w:hAnsi="Calibri" w:cs="Calibri"/>
                <w:color w:val="000000"/>
              </w:rPr>
              <w:t>2,9</w:t>
            </w:r>
          </w:p>
        </w:tc>
        <w:tc>
          <w:tcPr>
            <w:tcW w:w="4694" w:type="dxa"/>
          </w:tcPr>
          <w:p w14:paraId="07F48F7F" w14:textId="36E6A783" w:rsidR="002A439C" w:rsidRPr="002C64BB" w:rsidRDefault="002A439C" w:rsidP="002A439C">
            <w:pPr>
              <w:rPr>
                <w:rFonts w:ascii="Arial" w:hAnsi="Arial" w:cs="Arial"/>
                <w:sz w:val="20"/>
                <w:szCs w:val="20"/>
              </w:rPr>
            </w:pPr>
            <w:r>
              <w:rPr>
                <w:rFonts w:ascii="Calibri" w:hAnsi="Calibri" w:cs="Calibri"/>
                <w:color w:val="000000"/>
              </w:rPr>
              <w:t xml:space="preserve">De algemene inkoopvoorwaarden van de gemeente zijn zeer "algemeen van aard" op onze werkzaamheden (incl. beroepsaansprakelijkheidsverzekering) is de DNR 2011 in basis van toepassing. Kunnen de DNR 2011 aanvullend van toepassing worden verklaard op de onderdelen waar deze niet beschreven worden in de AIV van de gemeente Nieuwkoop. AIV van gemeente gaat dan altijd voor tenzij er iets niet beschreven is, dan geldt de DNR 2011. </w:t>
            </w:r>
          </w:p>
        </w:tc>
        <w:tc>
          <w:tcPr>
            <w:tcW w:w="4868" w:type="dxa"/>
          </w:tcPr>
          <w:p w14:paraId="49B52D8C" w14:textId="77777777" w:rsidR="002A439C" w:rsidRPr="00985CEE" w:rsidRDefault="002A439C" w:rsidP="002A439C">
            <w:pPr>
              <w:rPr>
                <w:rFonts w:ascii="Arial" w:hAnsi="Arial" w:cs="Arial"/>
                <w:color w:val="000000" w:themeColor="text1"/>
                <w:sz w:val="20"/>
                <w:szCs w:val="20"/>
              </w:rPr>
            </w:pPr>
            <w:r w:rsidRPr="00985CEE">
              <w:rPr>
                <w:rFonts w:ascii="Arial" w:hAnsi="Arial" w:cs="Arial"/>
                <w:color w:val="000000" w:themeColor="text1"/>
                <w:sz w:val="20"/>
                <w:szCs w:val="20"/>
              </w:rPr>
              <w:t>Dit is akkoord</w:t>
            </w:r>
          </w:p>
          <w:p w14:paraId="6FE95F2F" w14:textId="67371724" w:rsidR="002A439C" w:rsidRPr="00985CEE" w:rsidRDefault="002A439C" w:rsidP="002A439C">
            <w:pPr>
              <w:rPr>
                <w:rFonts w:ascii="Arial" w:hAnsi="Arial" w:cs="Arial"/>
                <w:color w:val="000000" w:themeColor="text1"/>
                <w:sz w:val="20"/>
                <w:szCs w:val="20"/>
              </w:rPr>
            </w:pPr>
          </w:p>
        </w:tc>
      </w:tr>
      <w:tr w:rsidR="002A439C" w:rsidRPr="002C64BB" w14:paraId="0298AD1C" w14:textId="77777777" w:rsidTr="00332D54">
        <w:tc>
          <w:tcPr>
            <w:tcW w:w="520" w:type="dxa"/>
          </w:tcPr>
          <w:p w14:paraId="75FE2480" w14:textId="1D1872F9" w:rsidR="002A439C" w:rsidRPr="002C64BB" w:rsidRDefault="002A439C" w:rsidP="002A439C">
            <w:pPr>
              <w:rPr>
                <w:rFonts w:ascii="Arial" w:hAnsi="Arial" w:cs="Arial"/>
                <w:sz w:val="20"/>
                <w:szCs w:val="20"/>
              </w:rPr>
            </w:pPr>
            <w:r>
              <w:rPr>
                <w:rFonts w:ascii="Arial" w:hAnsi="Arial" w:cs="Arial"/>
                <w:sz w:val="20"/>
                <w:szCs w:val="20"/>
              </w:rPr>
              <w:t>27</w:t>
            </w:r>
          </w:p>
        </w:tc>
        <w:tc>
          <w:tcPr>
            <w:tcW w:w="1217" w:type="dxa"/>
          </w:tcPr>
          <w:p w14:paraId="2D2A2650" w14:textId="30A23ADB" w:rsidR="002A439C" w:rsidRPr="002C64BB" w:rsidRDefault="002A439C" w:rsidP="002A439C">
            <w:pPr>
              <w:rPr>
                <w:rFonts w:ascii="Arial" w:hAnsi="Arial" w:cs="Arial"/>
                <w:sz w:val="20"/>
                <w:szCs w:val="20"/>
              </w:rPr>
            </w:pPr>
            <w:r>
              <w:rPr>
                <w:rFonts w:ascii="Calibri" w:hAnsi="Calibri" w:cs="Calibri"/>
                <w:color w:val="000000"/>
              </w:rPr>
              <w:t>16</w:t>
            </w:r>
          </w:p>
        </w:tc>
        <w:tc>
          <w:tcPr>
            <w:tcW w:w="2379" w:type="dxa"/>
          </w:tcPr>
          <w:p w14:paraId="31CB2D59" w14:textId="5AB8AF03" w:rsidR="002A439C" w:rsidRPr="002C64BB" w:rsidRDefault="002A439C" w:rsidP="002A439C">
            <w:pPr>
              <w:rPr>
                <w:rFonts w:ascii="Arial" w:hAnsi="Arial" w:cs="Arial"/>
                <w:sz w:val="20"/>
                <w:szCs w:val="20"/>
              </w:rPr>
            </w:pPr>
            <w:r>
              <w:rPr>
                <w:rFonts w:ascii="Calibri" w:hAnsi="Calibri" w:cs="Calibri"/>
                <w:color w:val="000000"/>
              </w:rPr>
              <w:t>3,6</w:t>
            </w:r>
          </w:p>
        </w:tc>
        <w:tc>
          <w:tcPr>
            <w:tcW w:w="4694" w:type="dxa"/>
          </w:tcPr>
          <w:p w14:paraId="0F3EBEE6" w14:textId="7A1EDC8E" w:rsidR="002A439C" w:rsidRPr="002C64BB" w:rsidRDefault="002A439C" w:rsidP="002A439C">
            <w:pPr>
              <w:rPr>
                <w:rFonts w:ascii="Arial" w:hAnsi="Arial" w:cs="Arial"/>
                <w:sz w:val="20"/>
                <w:szCs w:val="20"/>
              </w:rPr>
            </w:pPr>
            <w:r>
              <w:rPr>
                <w:rFonts w:ascii="Calibri" w:hAnsi="Calibri" w:cs="Calibri"/>
                <w:color w:val="000000"/>
              </w:rPr>
              <w:t>Hier wordt een beroepsaansprakelijkheidsverzekering vereist door de gemeente. In dat geval zal een oplossing zoals beschreven in onze vraag 15 noodzakelijk zijn.</w:t>
            </w:r>
          </w:p>
        </w:tc>
        <w:tc>
          <w:tcPr>
            <w:tcW w:w="4868" w:type="dxa"/>
          </w:tcPr>
          <w:p w14:paraId="5A978A12" w14:textId="15BED103" w:rsidR="002A439C" w:rsidRPr="00985CEE" w:rsidRDefault="00D94588" w:rsidP="002A439C">
            <w:pPr>
              <w:rPr>
                <w:rFonts w:ascii="Arial" w:hAnsi="Arial" w:cs="Arial"/>
                <w:color w:val="000000" w:themeColor="text1"/>
                <w:sz w:val="20"/>
                <w:szCs w:val="20"/>
              </w:rPr>
            </w:pPr>
            <w:r w:rsidRPr="00985CEE">
              <w:rPr>
                <w:rFonts w:ascii="Arial" w:hAnsi="Arial" w:cs="Arial"/>
                <w:color w:val="000000" w:themeColor="text1"/>
                <w:sz w:val="20"/>
                <w:szCs w:val="20"/>
              </w:rPr>
              <w:t xml:space="preserve">De </w:t>
            </w:r>
            <w:r w:rsidR="00F22F13" w:rsidRPr="00985CEE">
              <w:rPr>
                <w:rFonts w:ascii="Arial" w:hAnsi="Arial" w:cs="Arial"/>
                <w:color w:val="000000" w:themeColor="text1"/>
                <w:sz w:val="20"/>
                <w:szCs w:val="20"/>
              </w:rPr>
              <w:t>aansprakelijkheid zal in alle gevallen beperkt zijn tot maximaal drie (3) maal de opdrachtwaarde</w:t>
            </w:r>
            <w:r w:rsidR="00D81116" w:rsidRPr="00985CEE">
              <w:rPr>
                <w:rFonts w:ascii="Arial" w:hAnsi="Arial" w:cs="Arial"/>
                <w:color w:val="000000" w:themeColor="text1"/>
                <w:sz w:val="20"/>
                <w:szCs w:val="20"/>
              </w:rPr>
              <w:t xml:space="preserve"> (zoals ook vermeld bij antwoord op vraag 11)</w:t>
            </w:r>
          </w:p>
        </w:tc>
      </w:tr>
      <w:tr w:rsidR="00602DB5" w:rsidRPr="002C64BB" w14:paraId="5487DDEA" w14:textId="77777777" w:rsidTr="00332D54">
        <w:tc>
          <w:tcPr>
            <w:tcW w:w="520" w:type="dxa"/>
          </w:tcPr>
          <w:p w14:paraId="3635B31C" w14:textId="08617EFB" w:rsidR="00602DB5" w:rsidRPr="002C64BB" w:rsidRDefault="00602DB5" w:rsidP="00602DB5">
            <w:pPr>
              <w:rPr>
                <w:rFonts w:ascii="Arial" w:hAnsi="Arial" w:cs="Arial"/>
                <w:sz w:val="20"/>
                <w:szCs w:val="20"/>
              </w:rPr>
            </w:pPr>
            <w:r>
              <w:rPr>
                <w:rFonts w:ascii="Arial" w:hAnsi="Arial" w:cs="Arial"/>
                <w:sz w:val="20"/>
                <w:szCs w:val="20"/>
              </w:rPr>
              <w:t>28</w:t>
            </w:r>
          </w:p>
        </w:tc>
        <w:tc>
          <w:tcPr>
            <w:tcW w:w="1217" w:type="dxa"/>
          </w:tcPr>
          <w:p w14:paraId="0FDFF1F3" w14:textId="0EFE0536" w:rsidR="00602DB5" w:rsidRPr="002C64BB" w:rsidRDefault="00602DB5" w:rsidP="00602DB5">
            <w:pPr>
              <w:rPr>
                <w:rFonts w:ascii="Arial" w:hAnsi="Arial" w:cs="Arial"/>
                <w:sz w:val="20"/>
                <w:szCs w:val="20"/>
              </w:rPr>
            </w:pPr>
            <w:r>
              <w:rPr>
                <w:rFonts w:ascii="Arial" w:hAnsi="Arial" w:cs="Arial"/>
                <w:sz w:val="20"/>
                <w:szCs w:val="20"/>
              </w:rPr>
              <w:t>12</w:t>
            </w:r>
          </w:p>
        </w:tc>
        <w:tc>
          <w:tcPr>
            <w:tcW w:w="2379" w:type="dxa"/>
          </w:tcPr>
          <w:p w14:paraId="45250BE5" w14:textId="421AB379" w:rsidR="00602DB5" w:rsidRPr="002C64BB" w:rsidRDefault="00602DB5" w:rsidP="00602DB5">
            <w:pPr>
              <w:rPr>
                <w:rFonts w:ascii="Arial" w:hAnsi="Arial" w:cs="Arial"/>
                <w:sz w:val="20"/>
                <w:szCs w:val="20"/>
              </w:rPr>
            </w:pPr>
            <w:r>
              <w:rPr>
                <w:rFonts w:ascii="Arial" w:hAnsi="Arial" w:cs="Arial"/>
                <w:sz w:val="20"/>
                <w:szCs w:val="20"/>
              </w:rPr>
              <w:t>2.19</w:t>
            </w:r>
          </w:p>
        </w:tc>
        <w:tc>
          <w:tcPr>
            <w:tcW w:w="4694" w:type="dxa"/>
          </w:tcPr>
          <w:p w14:paraId="1563EE0B" w14:textId="77777777" w:rsidR="00602DB5" w:rsidRDefault="00602DB5" w:rsidP="00602DB5">
            <w:pPr>
              <w:rPr>
                <w:rFonts w:ascii="Calibri" w:hAnsi="Calibri" w:cs="Calibri"/>
                <w:color w:val="000000"/>
              </w:rPr>
            </w:pPr>
            <w:r>
              <w:rPr>
                <w:rFonts w:ascii="Calibri" w:hAnsi="Calibri" w:cs="Calibri"/>
                <w:color w:val="000000"/>
              </w:rPr>
              <w:t xml:space="preserve">Bijlage 3 Inkoopvoorwaarden: </w:t>
            </w:r>
          </w:p>
          <w:p w14:paraId="1F647163" w14:textId="35AFE19B" w:rsidR="00602DB5" w:rsidRPr="002C64BB" w:rsidRDefault="00602DB5" w:rsidP="00602DB5">
            <w:pPr>
              <w:rPr>
                <w:rFonts w:ascii="Arial" w:hAnsi="Arial" w:cs="Arial"/>
                <w:sz w:val="20"/>
                <w:szCs w:val="20"/>
              </w:rPr>
            </w:pPr>
            <w:r>
              <w:rPr>
                <w:rFonts w:ascii="Calibri" w:hAnsi="Calibri" w:cs="Calibri"/>
                <w:color w:val="000000"/>
              </w:rPr>
              <w:t xml:space="preserve">In onze sector is het gebruikelijk te werken op basis van DNR 2011. Bent u bereid DNR 2011 van toepassing te verklaren? </w:t>
            </w:r>
          </w:p>
        </w:tc>
        <w:tc>
          <w:tcPr>
            <w:tcW w:w="4868" w:type="dxa"/>
          </w:tcPr>
          <w:p w14:paraId="39462F0D" w14:textId="376EC755" w:rsidR="00602DB5" w:rsidRPr="00985CEE" w:rsidRDefault="00602DB5" w:rsidP="00602DB5">
            <w:pPr>
              <w:rPr>
                <w:rFonts w:ascii="Arial" w:hAnsi="Arial" w:cs="Arial"/>
                <w:color w:val="000000" w:themeColor="text1"/>
                <w:sz w:val="20"/>
                <w:szCs w:val="20"/>
              </w:rPr>
            </w:pPr>
            <w:r w:rsidRPr="00985CEE">
              <w:rPr>
                <w:rFonts w:ascii="Arial" w:hAnsi="Arial" w:cs="Arial"/>
                <w:color w:val="000000" w:themeColor="text1"/>
                <w:sz w:val="20"/>
                <w:szCs w:val="20"/>
              </w:rPr>
              <w:t>De DNR 2011 zijn aanvullend van toepassing op de onderdelen waar deze niet beschreven worden in de AIV van de gemeente Nieuwkoop. AIV van gemeente gaat dan altijd voor tenzij er iets niet beschreven is, dan geldt de DNR 2011</w:t>
            </w:r>
            <w:r w:rsidRPr="00985CEE">
              <w:rPr>
                <w:rFonts w:ascii="Calibri" w:hAnsi="Calibri" w:cs="Calibri"/>
                <w:color w:val="000000" w:themeColor="text1"/>
              </w:rPr>
              <w:t xml:space="preserve">. </w:t>
            </w:r>
          </w:p>
        </w:tc>
      </w:tr>
      <w:tr w:rsidR="00602DB5" w:rsidRPr="002C64BB" w14:paraId="76652103" w14:textId="77777777" w:rsidTr="00332D54">
        <w:tc>
          <w:tcPr>
            <w:tcW w:w="520" w:type="dxa"/>
          </w:tcPr>
          <w:p w14:paraId="7B592BD4" w14:textId="06CD8FB8" w:rsidR="00602DB5" w:rsidRPr="002C64BB" w:rsidRDefault="00602DB5" w:rsidP="00602DB5">
            <w:pPr>
              <w:rPr>
                <w:rFonts w:ascii="Arial" w:hAnsi="Arial" w:cs="Arial"/>
                <w:sz w:val="20"/>
                <w:szCs w:val="20"/>
              </w:rPr>
            </w:pPr>
            <w:r>
              <w:rPr>
                <w:rFonts w:ascii="Arial" w:hAnsi="Arial" w:cs="Arial"/>
                <w:sz w:val="20"/>
                <w:szCs w:val="20"/>
              </w:rPr>
              <w:t>29</w:t>
            </w:r>
          </w:p>
        </w:tc>
        <w:tc>
          <w:tcPr>
            <w:tcW w:w="1217" w:type="dxa"/>
          </w:tcPr>
          <w:p w14:paraId="608F259A" w14:textId="2FE1E16B" w:rsidR="00602DB5" w:rsidRPr="002C64BB" w:rsidRDefault="00602DB5" w:rsidP="00602DB5">
            <w:pPr>
              <w:rPr>
                <w:rFonts w:ascii="Arial" w:hAnsi="Arial" w:cs="Arial"/>
                <w:sz w:val="20"/>
                <w:szCs w:val="20"/>
              </w:rPr>
            </w:pPr>
            <w:r>
              <w:rPr>
                <w:rFonts w:ascii="Arial" w:hAnsi="Arial" w:cs="Arial"/>
                <w:sz w:val="20"/>
                <w:szCs w:val="20"/>
              </w:rPr>
              <w:t>17</w:t>
            </w:r>
          </w:p>
        </w:tc>
        <w:tc>
          <w:tcPr>
            <w:tcW w:w="2379" w:type="dxa"/>
          </w:tcPr>
          <w:p w14:paraId="26F34B58" w14:textId="0791A209" w:rsidR="00602DB5" w:rsidRPr="002C64BB" w:rsidRDefault="00602DB5" w:rsidP="00602DB5">
            <w:pPr>
              <w:rPr>
                <w:rFonts w:ascii="Arial" w:hAnsi="Arial" w:cs="Arial"/>
                <w:sz w:val="20"/>
                <w:szCs w:val="20"/>
              </w:rPr>
            </w:pPr>
            <w:r>
              <w:rPr>
                <w:rFonts w:ascii="Arial" w:hAnsi="Arial" w:cs="Arial"/>
                <w:sz w:val="20"/>
                <w:szCs w:val="20"/>
              </w:rPr>
              <w:t>4</w:t>
            </w:r>
          </w:p>
        </w:tc>
        <w:tc>
          <w:tcPr>
            <w:tcW w:w="4694" w:type="dxa"/>
          </w:tcPr>
          <w:p w14:paraId="68405844" w14:textId="7901F6C7" w:rsidR="00602DB5" w:rsidRPr="002C64BB" w:rsidRDefault="00602DB5" w:rsidP="00602DB5">
            <w:pPr>
              <w:rPr>
                <w:rFonts w:ascii="Arial" w:hAnsi="Arial" w:cs="Arial"/>
                <w:sz w:val="20"/>
                <w:szCs w:val="20"/>
              </w:rPr>
            </w:pPr>
            <w:r>
              <w:rPr>
                <w:rFonts w:ascii="Calibri" w:hAnsi="Calibri" w:cs="Calibri"/>
                <w:color w:val="000000"/>
              </w:rPr>
              <w:t xml:space="preserve">U hanteert een prijs-kwaliteit verhouding  van 65% - 35%. Dat zorgt ervoor dat prijs zwaar weegt en er kans ontstaat op een ‘race </w:t>
            </w:r>
            <w:proofErr w:type="spellStart"/>
            <w:r>
              <w:rPr>
                <w:rFonts w:ascii="Calibri" w:hAnsi="Calibri" w:cs="Calibri"/>
                <w:color w:val="000000"/>
              </w:rPr>
              <w:t>to</w:t>
            </w:r>
            <w:proofErr w:type="spellEnd"/>
            <w:r>
              <w:rPr>
                <w:rFonts w:ascii="Calibri" w:hAnsi="Calibri" w:cs="Calibri"/>
                <w:color w:val="000000"/>
              </w:rPr>
              <w:t xml:space="preserve"> </w:t>
            </w:r>
            <w:proofErr w:type="spellStart"/>
            <w:r>
              <w:rPr>
                <w:rFonts w:ascii="Calibri" w:hAnsi="Calibri" w:cs="Calibri"/>
                <w:color w:val="000000"/>
              </w:rPr>
              <w:t>the</w:t>
            </w:r>
            <w:proofErr w:type="spellEnd"/>
            <w:r>
              <w:rPr>
                <w:rFonts w:ascii="Calibri" w:hAnsi="Calibri" w:cs="Calibri"/>
                <w:color w:val="000000"/>
              </w:rPr>
              <w:t xml:space="preserve"> </w:t>
            </w:r>
            <w:proofErr w:type="spellStart"/>
            <w:r>
              <w:rPr>
                <w:rFonts w:ascii="Calibri" w:hAnsi="Calibri" w:cs="Calibri"/>
                <w:color w:val="000000"/>
              </w:rPr>
              <w:t>bottom</w:t>
            </w:r>
            <w:proofErr w:type="spellEnd"/>
            <w:r>
              <w:rPr>
                <w:rFonts w:ascii="Calibri" w:hAnsi="Calibri" w:cs="Calibri"/>
                <w:color w:val="000000"/>
              </w:rPr>
              <w:t xml:space="preserve">’. Bent u bereid deze verhouding bij te stellen naar 50%-50%? </w:t>
            </w:r>
          </w:p>
        </w:tc>
        <w:tc>
          <w:tcPr>
            <w:tcW w:w="4868" w:type="dxa"/>
          </w:tcPr>
          <w:p w14:paraId="5E9E3506" w14:textId="5B652362" w:rsidR="00602DB5" w:rsidRPr="00985CEE" w:rsidRDefault="00602DB5" w:rsidP="00602DB5">
            <w:pPr>
              <w:rPr>
                <w:rFonts w:ascii="Arial" w:hAnsi="Arial" w:cs="Arial"/>
                <w:color w:val="000000" w:themeColor="text1"/>
                <w:sz w:val="20"/>
                <w:szCs w:val="20"/>
              </w:rPr>
            </w:pPr>
            <w:r w:rsidRPr="00985CEE">
              <w:rPr>
                <w:rFonts w:ascii="Arial" w:hAnsi="Arial" w:cs="Arial"/>
                <w:color w:val="000000" w:themeColor="text1"/>
                <w:sz w:val="20"/>
                <w:szCs w:val="20"/>
              </w:rPr>
              <w:t>Nee hiertoe zijn we niet bereid.</w:t>
            </w:r>
            <w:r w:rsidRPr="00985CEE">
              <w:rPr>
                <w:rFonts w:ascii="Arial" w:hAnsi="Arial" w:cs="Arial"/>
                <w:color w:val="000000" w:themeColor="text1"/>
                <w:sz w:val="20"/>
                <w:szCs w:val="20"/>
              </w:rPr>
              <w:br/>
              <w:t xml:space="preserve">Aanvullend hierop wijzen wij u erop dat na gunning de verhouding prijs – kwaliteit 32.5%- 67.5% is. </w:t>
            </w:r>
          </w:p>
        </w:tc>
      </w:tr>
      <w:tr w:rsidR="00602DB5" w:rsidRPr="002C64BB" w14:paraId="03E0CB3C" w14:textId="77777777" w:rsidTr="00332D54">
        <w:tc>
          <w:tcPr>
            <w:tcW w:w="520" w:type="dxa"/>
          </w:tcPr>
          <w:p w14:paraId="20B05745" w14:textId="536CAAE8" w:rsidR="00602DB5" w:rsidRPr="002C64BB" w:rsidRDefault="00602DB5" w:rsidP="00602DB5">
            <w:pPr>
              <w:rPr>
                <w:rFonts w:ascii="Arial" w:hAnsi="Arial" w:cs="Arial"/>
                <w:sz w:val="20"/>
                <w:szCs w:val="20"/>
              </w:rPr>
            </w:pPr>
            <w:r>
              <w:rPr>
                <w:rFonts w:ascii="Arial" w:hAnsi="Arial" w:cs="Arial"/>
                <w:sz w:val="20"/>
                <w:szCs w:val="20"/>
              </w:rPr>
              <w:lastRenderedPageBreak/>
              <w:t>30</w:t>
            </w:r>
          </w:p>
        </w:tc>
        <w:tc>
          <w:tcPr>
            <w:tcW w:w="1217" w:type="dxa"/>
          </w:tcPr>
          <w:p w14:paraId="6AD5403E" w14:textId="520B4071" w:rsidR="00602DB5" w:rsidRPr="002C64BB" w:rsidRDefault="00602DB5" w:rsidP="00602DB5">
            <w:pPr>
              <w:rPr>
                <w:rFonts w:ascii="Arial" w:hAnsi="Arial" w:cs="Arial"/>
                <w:sz w:val="20"/>
                <w:szCs w:val="20"/>
              </w:rPr>
            </w:pPr>
            <w:r>
              <w:rPr>
                <w:rFonts w:ascii="Arial" w:hAnsi="Arial" w:cs="Arial"/>
                <w:sz w:val="20"/>
                <w:szCs w:val="20"/>
              </w:rPr>
              <w:t>4</w:t>
            </w:r>
          </w:p>
        </w:tc>
        <w:tc>
          <w:tcPr>
            <w:tcW w:w="2379" w:type="dxa"/>
          </w:tcPr>
          <w:p w14:paraId="2810AA31" w14:textId="14B400BA" w:rsidR="00602DB5" w:rsidRPr="002C64BB" w:rsidRDefault="00602DB5" w:rsidP="00602DB5">
            <w:pPr>
              <w:rPr>
                <w:rFonts w:ascii="Arial" w:hAnsi="Arial" w:cs="Arial"/>
                <w:sz w:val="20"/>
                <w:szCs w:val="20"/>
              </w:rPr>
            </w:pPr>
            <w:r>
              <w:rPr>
                <w:rFonts w:ascii="Arial" w:hAnsi="Arial" w:cs="Arial"/>
                <w:sz w:val="20"/>
                <w:szCs w:val="20"/>
              </w:rPr>
              <w:t>2.3</w:t>
            </w:r>
          </w:p>
        </w:tc>
        <w:tc>
          <w:tcPr>
            <w:tcW w:w="4694" w:type="dxa"/>
          </w:tcPr>
          <w:p w14:paraId="1DF83FFC" w14:textId="588C9298" w:rsidR="00602DB5" w:rsidRPr="002C64BB" w:rsidRDefault="00602DB5" w:rsidP="00602DB5">
            <w:pPr>
              <w:rPr>
                <w:rFonts w:ascii="Arial" w:hAnsi="Arial" w:cs="Arial"/>
                <w:sz w:val="20"/>
                <w:szCs w:val="20"/>
              </w:rPr>
            </w:pPr>
            <w:r>
              <w:rPr>
                <w:rFonts w:ascii="Calibri" w:hAnsi="Calibri" w:cs="Calibri"/>
                <w:color w:val="000000"/>
              </w:rPr>
              <w:t>In september is bekend of er een sporthal wordt toegevoegd aan het project. Het is essentieel om te weten of de sporthal in de scope van het project valt om een inschrijfprijs te kunnen bepalen. Is dit bekend voor 19 september 2023?</w:t>
            </w:r>
          </w:p>
        </w:tc>
        <w:tc>
          <w:tcPr>
            <w:tcW w:w="4868" w:type="dxa"/>
          </w:tcPr>
          <w:p w14:paraId="23E0C5CF" w14:textId="77777777" w:rsidR="00602DB5" w:rsidRPr="00985CEE" w:rsidRDefault="00602DB5" w:rsidP="00602DB5">
            <w:pPr>
              <w:pStyle w:val="Lijstalinea"/>
              <w:ind w:left="0"/>
              <w:rPr>
                <w:rFonts w:ascii="Arial" w:hAnsi="Arial" w:cs="Arial"/>
                <w:color w:val="000000" w:themeColor="text1"/>
                <w:sz w:val="20"/>
                <w:szCs w:val="20"/>
              </w:rPr>
            </w:pPr>
            <w:r w:rsidRPr="00985CEE">
              <w:rPr>
                <w:rFonts w:ascii="Arial" w:hAnsi="Arial" w:cs="Arial"/>
                <w:color w:val="000000" w:themeColor="text1"/>
                <w:sz w:val="20"/>
                <w:szCs w:val="20"/>
              </w:rPr>
              <w:t xml:space="preserve">Indien de uitkomst van het onderzoek renovatie is, dan is het duidelijk voor 19 september dat de sporthal niet wordt meegenomen. Indien de uitkomst nieuwbouw of uitgestelde nieuwbouw is, dan moet eerst de gemeenteraad hiertoe besluiten. </w:t>
            </w:r>
          </w:p>
          <w:p w14:paraId="225DCF27" w14:textId="011161F5" w:rsidR="00602DB5" w:rsidRPr="00985CEE" w:rsidRDefault="00602DB5" w:rsidP="00602DB5">
            <w:pPr>
              <w:rPr>
                <w:rFonts w:ascii="Arial" w:hAnsi="Arial" w:cs="Arial"/>
                <w:color w:val="000000" w:themeColor="text1"/>
                <w:sz w:val="20"/>
                <w:szCs w:val="20"/>
              </w:rPr>
            </w:pPr>
            <w:r w:rsidRPr="00985CEE">
              <w:rPr>
                <w:rFonts w:ascii="Arial" w:hAnsi="Arial" w:cs="Arial"/>
                <w:color w:val="000000" w:themeColor="text1"/>
                <w:sz w:val="20"/>
                <w:szCs w:val="20"/>
              </w:rPr>
              <w:t xml:space="preserve">Wij vragen u dan ook twee offertes uit te brengen. Een offerte voor het zwembad en een offerte voor het zwembad in combinatie met sporthal. De prijs wordt beoordeeld op de offerte voor zwembad in combinatie met sporthal. </w:t>
            </w:r>
          </w:p>
        </w:tc>
      </w:tr>
      <w:tr w:rsidR="00602DB5" w:rsidRPr="002C64BB" w14:paraId="295FE993" w14:textId="77777777" w:rsidTr="00332D54">
        <w:tc>
          <w:tcPr>
            <w:tcW w:w="520" w:type="dxa"/>
          </w:tcPr>
          <w:p w14:paraId="47B959C5" w14:textId="69BC80D9" w:rsidR="00602DB5" w:rsidRDefault="00602DB5" w:rsidP="00602DB5">
            <w:pPr>
              <w:rPr>
                <w:rFonts w:ascii="Arial" w:hAnsi="Arial" w:cs="Arial"/>
                <w:sz w:val="20"/>
                <w:szCs w:val="20"/>
              </w:rPr>
            </w:pPr>
            <w:r>
              <w:rPr>
                <w:rFonts w:ascii="Arial" w:hAnsi="Arial" w:cs="Arial"/>
                <w:sz w:val="20"/>
                <w:szCs w:val="20"/>
              </w:rPr>
              <w:t>31</w:t>
            </w:r>
          </w:p>
        </w:tc>
        <w:tc>
          <w:tcPr>
            <w:tcW w:w="1217" w:type="dxa"/>
          </w:tcPr>
          <w:p w14:paraId="2CB5B42F" w14:textId="12E7999F" w:rsidR="00602DB5" w:rsidRPr="002C64BB" w:rsidRDefault="00602DB5" w:rsidP="00602DB5">
            <w:pPr>
              <w:rPr>
                <w:rFonts w:ascii="Arial" w:hAnsi="Arial" w:cs="Arial"/>
                <w:sz w:val="20"/>
                <w:szCs w:val="20"/>
              </w:rPr>
            </w:pPr>
            <w:r>
              <w:rPr>
                <w:rFonts w:ascii="Arial" w:hAnsi="Arial" w:cs="Arial"/>
                <w:sz w:val="20"/>
                <w:szCs w:val="20"/>
              </w:rPr>
              <w:t>4</w:t>
            </w:r>
          </w:p>
        </w:tc>
        <w:tc>
          <w:tcPr>
            <w:tcW w:w="2379" w:type="dxa"/>
          </w:tcPr>
          <w:p w14:paraId="51CE2BD7" w14:textId="59FD2348" w:rsidR="00602DB5" w:rsidRPr="002C64BB" w:rsidRDefault="00602DB5" w:rsidP="00602DB5">
            <w:pPr>
              <w:rPr>
                <w:rFonts w:ascii="Arial" w:hAnsi="Arial" w:cs="Arial"/>
                <w:sz w:val="20"/>
                <w:szCs w:val="20"/>
              </w:rPr>
            </w:pPr>
            <w:r>
              <w:rPr>
                <w:rFonts w:ascii="Arial" w:hAnsi="Arial" w:cs="Arial"/>
                <w:sz w:val="20"/>
                <w:szCs w:val="20"/>
              </w:rPr>
              <w:t>2.3</w:t>
            </w:r>
          </w:p>
        </w:tc>
        <w:tc>
          <w:tcPr>
            <w:tcW w:w="4694" w:type="dxa"/>
          </w:tcPr>
          <w:p w14:paraId="6D74BCDB" w14:textId="5F3F612D" w:rsidR="00602DB5" w:rsidRPr="002C64BB" w:rsidRDefault="00602DB5" w:rsidP="00602DB5">
            <w:pPr>
              <w:rPr>
                <w:rFonts w:ascii="Arial" w:hAnsi="Arial" w:cs="Arial"/>
                <w:sz w:val="20"/>
                <w:szCs w:val="20"/>
              </w:rPr>
            </w:pPr>
            <w:r>
              <w:rPr>
                <w:rFonts w:ascii="Calibri" w:hAnsi="Calibri" w:cs="Calibri"/>
                <w:color w:val="000000"/>
              </w:rPr>
              <w:t>Wordt het huidige zwembad gesloopt? Zo ja, wanneer?</w:t>
            </w:r>
          </w:p>
        </w:tc>
        <w:tc>
          <w:tcPr>
            <w:tcW w:w="4868" w:type="dxa"/>
          </w:tcPr>
          <w:p w14:paraId="327E1106" w14:textId="1D7FDF9B" w:rsidR="00602DB5" w:rsidRPr="00985CEE" w:rsidRDefault="00602DB5" w:rsidP="00602DB5">
            <w:pPr>
              <w:rPr>
                <w:rFonts w:ascii="Arial" w:hAnsi="Arial" w:cs="Arial"/>
                <w:color w:val="000000" w:themeColor="text1"/>
                <w:sz w:val="20"/>
                <w:szCs w:val="20"/>
              </w:rPr>
            </w:pPr>
            <w:r w:rsidRPr="00985CEE">
              <w:rPr>
                <w:rFonts w:ascii="Arial" w:hAnsi="Arial" w:cs="Arial"/>
                <w:color w:val="000000" w:themeColor="text1"/>
                <w:sz w:val="20"/>
                <w:szCs w:val="20"/>
              </w:rPr>
              <w:t xml:space="preserve">Ja dit wordt gesloopt zodra het nieuwe zwembad in gebruik wordt genomen. Wanneer is afhankelijk van de voortgang bouw nieuw zwembad. </w:t>
            </w:r>
          </w:p>
        </w:tc>
      </w:tr>
      <w:tr w:rsidR="00602DB5" w:rsidRPr="002C64BB" w14:paraId="3C69DED9" w14:textId="77777777" w:rsidTr="00332D54">
        <w:tc>
          <w:tcPr>
            <w:tcW w:w="520" w:type="dxa"/>
          </w:tcPr>
          <w:p w14:paraId="28A3B6A1" w14:textId="692CBA97" w:rsidR="00602DB5" w:rsidRDefault="00602DB5" w:rsidP="00602DB5">
            <w:pPr>
              <w:rPr>
                <w:rFonts w:ascii="Arial" w:hAnsi="Arial" w:cs="Arial"/>
                <w:sz w:val="20"/>
                <w:szCs w:val="20"/>
              </w:rPr>
            </w:pPr>
            <w:r>
              <w:rPr>
                <w:rFonts w:ascii="Arial" w:hAnsi="Arial" w:cs="Arial"/>
                <w:sz w:val="20"/>
                <w:szCs w:val="20"/>
              </w:rPr>
              <w:t>32</w:t>
            </w:r>
          </w:p>
        </w:tc>
        <w:tc>
          <w:tcPr>
            <w:tcW w:w="1217" w:type="dxa"/>
          </w:tcPr>
          <w:p w14:paraId="2BA2176E" w14:textId="4DB1F222" w:rsidR="00602DB5" w:rsidRPr="002C64BB" w:rsidRDefault="00602DB5" w:rsidP="00602DB5">
            <w:pPr>
              <w:rPr>
                <w:rFonts w:ascii="Arial" w:hAnsi="Arial" w:cs="Arial"/>
                <w:sz w:val="20"/>
                <w:szCs w:val="20"/>
              </w:rPr>
            </w:pPr>
            <w:r>
              <w:rPr>
                <w:rFonts w:ascii="Arial" w:hAnsi="Arial" w:cs="Arial"/>
                <w:sz w:val="20"/>
                <w:szCs w:val="20"/>
              </w:rPr>
              <w:t>4</w:t>
            </w:r>
          </w:p>
        </w:tc>
        <w:tc>
          <w:tcPr>
            <w:tcW w:w="2379" w:type="dxa"/>
          </w:tcPr>
          <w:p w14:paraId="0469A1BE" w14:textId="3EA2DE5D" w:rsidR="00602DB5" w:rsidRPr="002C64BB" w:rsidRDefault="00602DB5" w:rsidP="00602DB5">
            <w:pPr>
              <w:rPr>
                <w:rFonts w:ascii="Arial" w:hAnsi="Arial" w:cs="Arial"/>
                <w:sz w:val="20"/>
                <w:szCs w:val="20"/>
              </w:rPr>
            </w:pPr>
            <w:r>
              <w:rPr>
                <w:rFonts w:ascii="Arial" w:hAnsi="Arial" w:cs="Arial"/>
                <w:sz w:val="20"/>
                <w:szCs w:val="20"/>
              </w:rPr>
              <w:t>2.3</w:t>
            </w:r>
          </w:p>
        </w:tc>
        <w:tc>
          <w:tcPr>
            <w:tcW w:w="4694" w:type="dxa"/>
          </w:tcPr>
          <w:p w14:paraId="636EB423" w14:textId="093971BA" w:rsidR="00602DB5" w:rsidRPr="002C64BB" w:rsidRDefault="00602DB5" w:rsidP="00602DB5">
            <w:pPr>
              <w:rPr>
                <w:rFonts w:ascii="Arial" w:hAnsi="Arial" w:cs="Arial"/>
                <w:sz w:val="20"/>
                <w:szCs w:val="20"/>
              </w:rPr>
            </w:pPr>
            <w:r>
              <w:rPr>
                <w:rFonts w:ascii="Calibri" w:hAnsi="Calibri" w:cs="Calibri"/>
                <w:color w:val="000000"/>
              </w:rPr>
              <w:t>Kunnen wij toegang krijgen tot het onderzoek naar energievoorziening?</w:t>
            </w:r>
          </w:p>
        </w:tc>
        <w:tc>
          <w:tcPr>
            <w:tcW w:w="4868" w:type="dxa"/>
          </w:tcPr>
          <w:p w14:paraId="290192CF" w14:textId="7BCC9B2C" w:rsidR="00602DB5" w:rsidRPr="00985CEE" w:rsidRDefault="00602DB5" w:rsidP="00602DB5">
            <w:pPr>
              <w:rPr>
                <w:rFonts w:ascii="Arial" w:hAnsi="Arial" w:cs="Arial"/>
                <w:color w:val="000000" w:themeColor="text1"/>
                <w:sz w:val="20"/>
                <w:szCs w:val="20"/>
              </w:rPr>
            </w:pPr>
            <w:r w:rsidRPr="00985CEE">
              <w:rPr>
                <w:rFonts w:ascii="Arial" w:hAnsi="Arial" w:cs="Arial"/>
                <w:color w:val="000000" w:themeColor="text1"/>
                <w:sz w:val="20"/>
                <w:szCs w:val="20"/>
              </w:rPr>
              <w:t xml:space="preserve">Nee, in deze fase kunnen we dat nog niet beschikbaar stellen. </w:t>
            </w:r>
          </w:p>
        </w:tc>
      </w:tr>
      <w:tr w:rsidR="00602DB5" w:rsidRPr="002C64BB" w14:paraId="27C36CA6" w14:textId="77777777" w:rsidTr="00332D54">
        <w:tc>
          <w:tcPr>
            <w:tcW w:w="520" w:type="dxa"/>
          </w:tcPr>
          <w:p w14:paraId="46AED537" w14:textId="1D2BFC98" w:rsidR="00602DB5" w:rsidRDefault="00602DB5" w:rsidP="00602DB5">
            <w:pPr>
              <w:rPr>
                <w:rFonts w:ascii="Arial" w:hAnsi="Arial" w:cs="Arial"/>
                <w:sz w:val="20"/>
                <w:szCs w:val="20"/>
              </w:rPr>
            </w:pPr>
            <w:r>
              <w:rPr>
                <w:rFonts w:ascii="Arial" w:hAnsi="Arial" w:cs="Arial"/>
                <w:sz w:val="20"/>
                <w:szCs w:val="20"/>
              </w:rPr>
              <w:t>33</w:t>
            </w:r>
          </w:p>
        </w:tc>
        <w:tc>
          <w:tcPr>
            <w:tcW w:w="1217" w:type="dxa"/>
          </w:tcPr>
          <w:p w14:paraId="3C3683AF" w14:textId="7369E66F" w:rsidR="00602DB5" w:rsidRPr="002C64BB" w:rsidRDefault="00602DB5" w:rsidP="00602DB5">
            <w:pPr>
              <w:rPr>
                <w:rFonts w:ascii="Arial" w:hAnsi="Arial" w:cs="Arial"/>
                <w:sz w:val="20"/>
                <w:szCs w:val="20"/>
              </w:rPr>
            </w:pPr>
            <w:r>
              <w:rPr>
                <w:rFonts w:ascii="Arial" w:hAnsi="Arial" w:cs="Arial"/>
                <w:sz w:val="20"/>
                <w:szCs w:val="20"/>
              </w:rPr>
              <w:t>4</w:t>
            </w:r>
          </w:p>
        </w:tc>
        <w:tc>
          <w:tcPr>
            <w:tcW w:w="2379" w:type="dxa"/>
          </w:tcPr>
          <w:p w14:paraId="1266AF36" w14:textId="40BA2F7A" w:rsidR="00602DB5" w:rsidRPr="002C64BB" w:rsidRDefault="00602DB5" w:rsidP="00602DB5">
            <w:pPr>
              <w:rPr>
                <w:rFonts w:ascii="Arial" w:hAnsi="Arial" w:cs="Arial"/>
                <w:sz w:val="20"/>
                <w:szCs w:val="20"/>
              </w:rPr>
            </w:pPr>
            <w:r>
              <w:rPr>
                <w:rFonts w:ascii="Arial" w:hAnsi="Arial" w:cs="Arial"/>
                <w:sz w:val="20"/>
                <w:szCs w:val="20"/>
              </w:rPr>
              <w:t>2.3</w:t>
            </w:r>
          </w:p>
        </w:tc>
        <w:tc>
          <w:tcPr>
            <w:tcW w:w="4694" w:type="dxa"/>
          </w:tcPr>
          <w:p w14:paraId="085C6DE8" w14:textId="41BC3E9A" w:rsidR="00602DB5" w:rsidRPr="002C64BB" w:rsidRDefault="00602DB5" w:rsidP="00602DB5">
            <w:pPr>
              <w:rPr>
                <w:rFonts w:ascii="Arial" w:hAnsi="Arial" w:cs="Arial"/>
                <w:sz w:val="20"/>
                <w:szCs w:val="20"/>
              </w:rPr>
            </w:pPr>
            <w:r>
              <w:rPr>
                <w:rFonts w:ascii="Calibri" w:hAnsi="Calibri" w:cs="Calibri"/>
                <w:color w:val="000000"/>
              </w:rPr>
              <w:t>Wanneer wordt het onderzoek naar warmtenet afgerond?</w:t>
            </w:r>
          </w:p>
        </w:tc>
        <w:tc>
          <w:tcPr>
            <w:tcW w:w="4868" w:type="dxa"/>
          </w:tcPr>
          <w:p w14:paraId="5CF1151A" w14:textId="6DBA6745" w:rsidR="00602DB5" w:rsidRPr="00985CEE" w:rsidRDefault="00602DB5" w:rsidP="00602DB5">
            <w:pPr>
              <w:rPr>
                <w:rFonts w:ascii="Arial" w:hAnsi="Arial" w:cs="Arial"/>
                <w:color w:val="000000" w:themeColor="text1"/>
                <w:sz w:val="20"/>
                <w:szCs w:val="20"/>
              </w:rPr>
            </w:pPr>
            <w:r w:rsidRPr="00985CEE">
              <w:rPr>
                <w:rFonts w:ascii="Arial" w:hAnsi="Arial" w:cs="Arial"/>
                <w:color w:val="000000" w:themeColor="text1"/>
                <w:sz w:val="20"/>
                <w:szCs w:val="20"/>
              </w:rPr>
              <w:t>Dit is nog niet bekend.</w:t>
            </w:r>
          </w:p>
        </w:tc>
      </w:tr>
      <w:tr w:rsidR="00602DB5" w:rsidRPr="002C64BB" w14:paraId="34CF8528" w14:textId="77777777" w:rsidTr="00332D54">
        <w:tc>
          <w:tcPr>
            <w:tcW w:w="520" w:type="dxa"/>
          </w:tcPr>
          <w:p w14:paraId="526F98EF" w14:textId="215999B7" w:rsidR="00602DB5" w:rsidRDefault="00602DB5" w:rsidP="00602DB5">
            <w:pPr>
              <w:rPr>
                <w:rFonts w:ascii="Arial" w:hAnsi="Arial" w:cs="Arial"/>
                <w:sz w:val="20"/>
                <w:szCs w:val="20"/>
              </w:rPr>
            </w:pPr>
            <w:r>
              <w:rPr>
                <w:rFonts w:ascii="Arial" w:hAnsi="Arial" w:cs="Arial"/>
                <w:sz w:val="20"/>
                <w:szCs w:val="20"/>
              </w:rPr>
              <w:t>34</w:t>
            </w:r>
          </w:p>
        </w:tc>
        <w:tc>
          <w:tcPr>
            <w:tcW w:w="1217" w:type="dxa"/>
          </w:tcPr>
          <w:p w14:paraId="1E4AEE94" w14:textId="2318AD4A" w:rsidR="00602DB5" w:rsidRPr="002C64BB" w:rsidRDefault="00602DB5" w:rsidP="00602DB5">
            <w:pPr>
              <w:rPr>
                <w:rFonts w:ascii="Arial" w:hAnsi="Arial" w:cs="Arial"/>
                <w:sz w:val="20"/>
                <w:szCs w:val="20"/>
              </w:rPr>
            </w:pPr>
            <w:r>
              <w:rPr>
                <w:rFonts w:ascii="Arial" w:hAnsi="Arial" w:cs="Arial"/>
                <w:sz w:val="20"/>
                <w:szCs w:val="20"/>
              </w:rPr>
              <w:t>4</w:t>
            </w:r>
          </w:p>
        </w:tc>
        <w:tc>
          <w:tcPr>
            <w:tcW w:w="2379" w:type="dxa"/>
          </w:tcPr>
          <w:p w14:paraId="3BAF70DE" w14:textId="04BCC707" w:rsidR="00602DB5" w:rsidRPr="002C64BB" w:rsidRDefault="00602DB5" w:rsidP="00602DB5">
            <w:pPr>
              <w:rPr>
                <w:rFonts w:ascii="Arial" w:hAnsi="Arial" w:cs="Arial"/>
                <w:sz w:val="20"/>
                <w:szCs w:val="20"/>
              </w:rPr>
            </w:pPr>
            <w:r>
              <w:rPr>
                <w:rFonts w:ascii="Arial" w:hAnsi="Arial" w:cs="Arial"/>
                <w:sz w:val="20"/>
                <w:szCs w:val="20"/>
              </w:rPr>
              <w:t>2.3</w:t>
            </w:r>
          </w:p>
        </w:tc>
        <w:tc>
          <w:tcPr>
            <w:tcW w:w="4694" w:type="dxa"/>
          </w:tcPr>
          <w:p w14:paraId="5489CAF7" w14:textId="592C1489" w:rsidR="00602DB5" w:rsidRPr="002C64BB" w:rsidRDefault="00602DB5" w:rsidP="00602DB5">
            <w:pPr>
              <w:rPr>
                <w:rFonts w:ascii="Arial" w:hAnsi="Arial" w:cs="Arial"/>
                <w:sz w:val="20"/>
                <w:szCs w:val="20"/>
              </w:rPr>
            </w:pPr>
            <w:r>
              <w:rPr>
                <w:rFonts w:ascii="Calibri" w:hAnsi="Calibri" w:cs="Calibri"/>
                <w:color w:val="000000"/>
              </w:rPr>
              <w:t>Heeft gemeente Nieuwkoop een duurzame routekaart?</w:t>
            </w:r>
          </w:p>
        </w:tc>
        <w:tc>
          <w:tcPr>
            <w:tcW w:w="4868" w:type="dxa"/>
          </w:tcPr>
          <w:p w14:paraId="453C4929" w14:textId="0B1CA011" w:rsidR="00602DB5" w:rsidRPr="00985CEE" w:rsidRDefault="00602DB5" w:rsidP="00602DB5">
            <w:pPr>
              <w:rPr>
                <w:rFonts w:ascii="Arial" w:hAnsi="Arial" w:cs="Arial"/>
                <w:color w:val="000000" w:themeColor="text1"/>
                <w:sz w:val="20"/>
                <w:szCs w:val="20"/>
              </w:rPr>
            </w:pPr>
            <w:r w:rsidRPr="00985CEE">
              <w:rPr>
                <w:rFonts w:ascii="Arial" w:hAnsi="Arial" w:cs="Arial"/>
                <w:color w:val="000000" w:themeColor="text1"/>
                <w:sz w:val="20"/>
                <w:szCs w:val="20"/>
              </w:rPr>
              <w:t>Nee</w:t>
            </w:r>
          </w:p>
        </w:tc>
      </w:tr>
      <w:tr w:rsidR="00602DB5" w:rsidRPr="002C64BB" w14:paraId="752DDA8C" w14:textId="77777777" w:rsidTr="00332D54">
        <w:tc>
          <w:tcPr>
            <w:tcW w:w="520" w:type="dxa"/>
          </w:tcPr>
          <w:p w14:paraId="5255E88A" w14:textId="6CA98A46" w:rsidR="00602DB5" w:rsidRDefault="00602DB5" w:rsidP="00602DB5">
            <w:pPr>
              <w:rPr>
                <w:rFonts w:ascii="Arial" w:hAnsi="Arial" w:cs="Arial"/>
                <w:sz w:val="20"/>
                <w:szCs w:val="20"/>
              </w:rPr>
            </w:pPr>
            <w:r>
              <w:rPr>
                <w:rFonts w:ascii="Arial" w:hAnsi="Arial" w:cs="Arial"/>
                <w:sz w:val="20"/>
                <w:szCs w:val="20"/>
              </w:rPr>
              <w:t>35</w:t>
            </w:r>
          </w:p>
        </w:tc>
        <w:tc>
          <w:tcPr>
            <w:tcW w:w="1217" w:type="dxa"/>
          </w:tcPr>
          <w:p w14:paraId="44C6D55E" w14:textId="64356CE9" w:rsidR="00602DB5" w:rsidRPr="002C64BB" w:rsidRDefault="00602DB5" w:rsidP="00602DB5">
            <w:pPr>
              <w:rPr>
                <w:rFonts w:ascii="Arial" w:hAnsi="Arial" w:cs="Arial"/>
                <w:sz w:val="20"/>
                <w:szCs w:val="20"/>
              </w:rPr>
            </w:pPr>
            <w:r>
              <w:rPr>
                <w:rFonts w:ascii="Arial" w:hAnsi="Arial" w:cs="Arial"/>
                <w:sz w:val="20"/>
                <w:szCs w:val="20"/>
              </w:rPr>
              <w:t>5</w:t>
            </w:r>
          </w:p>
        </w:tc>
        <w:tc>
          <w:tcPr>
            <w:tcW w:w="2379" w:type="dxa"/>
          </w:tcPr>
          <w:p w14:paraId="1AF44BD2" w14:textId="70A02472" w:rsidR="00602DB5" w:rsidRPr="002C64BB" w:rsidRDefault="00602DB5" w:rsidP="00602DB5">
            <w:pPr>
              <w:rPr>
                <w:rFonts w:ascii="Arial" w:hAnsi="Arial" w:cs="Arial"/>
                <w:sz w:val="20"/>
                <w:szCs w:val="20"/>
              </w:rPr>
            </w:pPr>
            <w:r>
              <w:rPr>
                <w:rFonts w:ascii="Arial" w:hAnsi="Arial" w:cs="Arial"/>
                <w:sz w:val="20"/>
                <w:szCs w:val="20"/>
              </w:rPr>
              <w:t>2.3</w:t>
            </w:r>
          </w:p>
        </w:tc>
        <w:tc>
          <w:tcPr>
            <w:tcW w:w="4694" w:type="dxa"/>
          </w:tcPr>
          <w:p w14:paraId="290D7482" w14:textId="4AA328A4" w:rsidR="00602DB5" w:rsidRPr="002C64BB" w:rsidRDefault="00602DB5" w:rsidP="00602DB5">
            <w:pPr>
              <w:rPr>
                <w:rFonts w:ascii="Arial" w:hAnsi="Arial" w:cs="Arial"/>
                <w:sz w:val="20"/>
                <w:szCs w:val="20"/>
              </w:rPr>
            </w:pPr>
            <w:r>
              <w:rPr>
                <w:rFonts w:ascii="Calibri" w:hAnsi="Calibri" w:cs="Calibri"/>
                <w:color w:val="000000"/>
              </w:rPr>
              <w:t>Wat is de beoogde samenstelling van de projectgroep?</w:t>
            </w:r>
          </w:p>
        </w:tc>
        <w:tc>
          <w:tcPr>
            <w:tcW w:w="4868" w:type="dxa"/>
          </w:tcPr>
          <w:p w14:paraId="043B6211" w14:textId="705B05E6" w:rsidR="00602DB5" w:rsidRPr="00985CEE" w:rsidRDefault="00602DB5" w:rsidP="00602DB5">
            <w:pPr>
              <w:rPr>
                <w:rFonts w:ascii="Arial" w:hAnsi="Arial" w:cs="Arial"/>
                <w:color w:val="000000" w:themeColor="text1"/>
                <w:sz w:val="20"/>
                <w:szCs w:val="20"/>
              </w:rPr>
            </w:pPr>
            <w:r w:rsidRPr="00985CEE">
              <w:rPr>
                <w:rFonts w:ascii="Arial" w:hAnsi="Arial" w:cs="Arial"/>
                <w:color w:val="000000" w:themeColor="text1"/>
                <w:sz w:val="20"/>
                <w:szCs w:val="20"/>
              </w:rPr>
              <w:t xml:space="preserve">Vertegenwoordigers van Gemeente Nieuwkoop en uw bureau.  </w:t>
            </w:r>
          </w:p>
        </w:tc>
      </w:tr>
      <w:tr w:rsidR="00602DB5" w:rsidRPr="002C64BB" w14:paraId="2D1FFB77" w14:textId="77777777" w:rsidTr="00332D54">
        <w:tc>
          <w:tcPr>
            <w:tcW w:w="520" w:type="dxa"/>
          </w:tcPr>
          <w:p w14:paraId="5EE172A5" w14:textId="5DDC8265" w:rsidR="00602DB5" w:rsidRDefault="00602DB5" w:rsidP="00602DB5">
            <w:pPr>
              <w:rPr>
                <w:rFonts w:ascii="Arial" w:hAnsi="Arial" w:cs="Arial"/>
                <w:sz w:val="20"/>
                <w:szCs w:val="20"/>
              </w:rPr>
            </w:pPr>
            <w:r>
              <w:rPr>
                <w:rFonts w:ascii="Arial" w:hAnsi="Arial" w:cs="Arial"/>
                <w:sz w:val="20"/>
                <w:szCs w:val="20"/>
              </w:rPr>
              <w:t>36</w:t>
            </w:r>
          </w:p>
        </w:tc>
        <w:tc>
          <w:tcPr>
            <w:tcW w:w="1217" w:type="dxa"/>
          </w:tcPr>
          <w:p w14:paraId="09F805CD" w14:textId="6EFE3F17" w:rsidR="00602DB5" w:rsidRPr="002C64BB" w:rsidRDefault="00602DB5" w:rsidP="00602DB5">
            <w:pPr>
              <w:rPr>
                <w:rFonts w:ascii="Arial" w:hAnsi="Arial" w:cs="Arial"/>
                <w:sz w:val="20"/>
                <w:szCs w:val="20"/>
              </w:rPr>
            </w:pPr>
            <w:r>
              <w:rPr>
                <w:rFonts w:ascii="Arial" w:hAnsi="Arial" w:cs="Arial"/>
                <w:sz w:val="20"/>
                <w:szCs w:val="20"/>
              </w:rPr>
              <w:t>6</w:t>
            </w:r>
          </w:p>
        </w:tc>
        <w:tc>
          <w:tcPr>
            <w:tcW w:w="2379" w:type="dxa"/>
          </w:tcPr>
          <w:p w14:paraId="0B03457E" w14:textId="2AC73CFC" w:rsidR="00602DB5" w:rsidRPr="002C64BB" w:rsidRDefault="00602DB5" w:rsidP="00602DB5">
            <w:pPr>
              <w:rPr>
                <w:rFonts w:ascii="Arial" w:hAnsi="Arial" w:cs="Arial"/>
                <w:sz w:val="20"/>
                <w:szCs w:val="20"/>
              </w:rPr>
            </w:pPr>
            <w:r>
              <w:rPr>
                <w:rFonts w:ascii="Arial" w:hAnsi="Arial" w:cs="Arial"/>
                <w:sz w:val="20"/>
                <w:szCs w:val="20"/>
              </w:rPr>
              <w:t>2.3</w:t>
            </w:r>
          </w:p>
        </w:tc>
        <w:tc>
          <w:tcPr>
            <w:tcW w:w="4694" w:type="dxa"/>
          </w:tcPr>
          <w:p w14:paraId="178DB935" w14:textId="387B4B1E" w:rsidR="00602DB5" w:rsidRPr="002C64BB" w:rsidRDefault="00602DB5" w:rsidP="00602DB5">
            <w:pPr>
              <w:rPr>
                <w:rFonts w:ascii="Arial" w:hAnsi="Arial" w:cs="Arial"/>
                <w:sz w:val="20"/>
                <w:szCs w:val="20"/>
              </w:rPr>
            </w:pPr>
            <w:r>
              <w:rPr>
                <w:rFonts w:ascii="Calibri" w:hAnsi="Calibri" w:cs="Calibri"/>
                <w:color w:val="000000"/>
              </w:rPr>
              <w:t>Er is nog geen bouwkrediet door de raad vastgelegd, maar is er wel een richting voor het budget door de raad vastgesteld?</w:t>
            </w:r>
          </w:p>
        </w:tc>
        <w:tc>
          <w:tcPr>
            <w:tcW w:w="4868" w:type="dxa"/>
          </w:tcPr>
          <w:p w14:paraId="3306F634" w14:textId="6CFD80E2" w:rsidR="00602DB5" w:rsidRPr="00985CEE" w:rsidRDefault="00602DB5" w:rsidP="00602DB5">
            <w:pPr>
              <w:rPr>
                <w:rFonts w:ascii="Arial" w:hAnsi="Arial" w:cs="Arial"/>
                <w:color w:val="000000" w:themeColor="text1"/>
                <w:sz w:val="20"/>
                <w:szCs w:val="20"/>
              </w:rPr>
            </w:pPr>
            <w:r w:rsidRPr="00985CEE">
              <w:rPr>
                <w:rFonts w:ascii="Arial" w:hAnsi="Arial" w:cs="Arial"/>
                <w:color w:val="000000" w:themeColor="text1"/>
                <w:sz w:val="20"/>
                <w:szCs w:val="20"/>
              </w:rPr>
              <w:t xml:space="preserve">Nee de richting voor het budget is niet door de raad vastgesteld.  </w:t>
            </w:r>
          </w:p>
        </w:tc>
      </w:tr>
      <w:tr w:rsidR="00602DB5" w:rsidRPr="002C64BB" w14:paraId="135EDA11" w14:textId="77777777" w:rsidTr="00332D54">
        <w:tc>
          <w:tcPr>
            <w:tcW w:w="520" w:type="dxa"/>
          </w:tcPr>
          <w:p w14:paraId="627B2D44" w14:textId="7AB4AF31" w:rsidR="00602DB5" w:rsidRDefault="00602DB5" w:rsidP="00602DB5">
            <w:pPr>
              <w:rPr>
                <w:rFonts w:ascii="Arial" w:hAnsi="Arial" w:cs="Arial"/>
                <w:sz w:val="20"/>
                <w:szCs w:val="20"/>
              </w:rPr>
            </w:pPr>
            <w:r>
              <w:rPr>
                <w:rFonts w:ascii="Arial" w:hAnsi="Arial" w:cs="Arial"/>
                <w:sz w:val="20"/>
                <w:szCs w:val="20"/>
              </w:rPr>
              <w:t>37</w:t>
            </w:r>
          </w:p>
        </w:tc>
        <w:tc>
          <w:tcPr>
            <w:tcW w:w="1217" w:type="dxa"/>
          </w:tcPr>
          <w:p w14:paraId="2A8469FD" w14:textId="544646C7" w:rsidR="00602DB5" w:rsidRPr="002C64BB" w:rsidRDefault="00602DB5" w:rsidP="00602DB5">
            <w:pPr>
              <w:rPr>
                <w:rFonts w:ascii="Arial" w:hAnsi="Arial" w:cs="Arial"/>
                <w:sz w:val="20"/>
                <w:szCs w:val="20"/>
              </w:rPr>
            </w:pPr>
            <w:r>
              <w:rPr>
                <w:rFonts w:ascii="Arial" w:hAnsi="Arial" w:cs="Arial"/>
                <w:sz w:val="20"/>
                <w:szCs w:val="20"/>
              </w:rPr>
              <w:t>6</w:t>
            </w:r>
          </w:p>
        </w:tc>
        <w:tc>
          <w:tcPr>
            <w:tcW w:w="2379" w:type="dxa"/>
          </w:tcPr>
          <w:p w14:paraId="34E2D20C" w14:textId="271610B1" w:rsidR="00602DB5" w:rsidRPr="002C64BB" w:rsidRDefault="00602DB5" w:rsidP="00602DB5">
            <w:pPr>
              <w:rPr>
                <w:rFonts w:ascii="Arial" w:hAnsi="Arial" w:cs="Arial"/>
                <w:sz w:val="20"/>
                <w:szCs w:val="20"/>
              </w:rPr>
            </w:pPr>
            <w:r>
              <w:rPr>
                <w:rFonts w:ascii="Arial" w:hAnsi="Arial" w:cs="Arial"/>
                <w:sz w:val="20"/>
                <w:szCs w:val="20"/>
              </w:rPr>
              <w:t>2.3</w:t>
            </w:r>
          </w:p>
        </w:tc>
        <w:tc>
          <w:tcPr>
            <w:tcW w:w="4694" w:type="dxa"/>
          </w:tcPr>
          <w:p w14:paraId="7CA0E69B" w14:textId="148B2C52" w:rsidR="00602DB5" w:rsidRPr="002C64BB" w:rsidRDefault="00602DB5" w:rsidP="00602DB5">
            <w:pPr>
              <w:rPr>
                <w:rFonts w:ascii="Arial" w:hAnsi="Arial" w:cs="Arial"/>
                <w:sz w:val="20"/>
                <w:szCs w:val="20"/>
              </w:rPr>
            </w:pPr>
            <w:r>
              <w:rPr>
                <w:rFonts w:ascii="Calibri" w:hAnsi="Calibri" w:cs="Calibri"/>
                <w:color w:val="000000"/>
              </w:rPr>
              <w:t>Is er behoefte aan een berekening van een materialen restwaarde van de huidige zwembad en/of grondwaarde?</w:t>
            </w:r>
          </w:p>
        </w:tc>
        <w:tc>
          <w:tcPr>
            <w:tcW w:w="4868" w:type="dxa"/>
          </w:tcPr>
          <w:p w14:paraId="43BBB6C1" w14:textId="3A300D59" w:rsidR="00602DB5" w:rsidRPr="00985CEE" w:rsidRDefault="00602DB5" w:rsidP="00602DB5">
            <w:pPr>
              <w:rPr>
                <w:rFonts w:ascii="Arial" w:hAnsi="Arial" w:cs="Arial"/>
                <w:color w:val="000000" w:themeColor="text1"/>
                <w:sz w:val="20"/>
                <w:szCs w:val="20"/>
              </w:rPr>
            </w:pPr>
            <w:r w:rsidRPr="00985CEE">
              <w:rPr>
                <w:rFonts w:ascii="Arial" w:hAnsi="Arial" w:cs="Arial"/>
                <w:color w:val="000000" w:themeColor="text1"/>
                <w:sz w:val="20"/>
                <w:szCs w:val="20"/>
              </w:rPr>
              <w:t xml:space="preserve">Nee hier is geen behoefte aan. </w:t>
            </w:r>
          </w:p>
        </w:tc>
      </w:tr>
      <w:tr w:rsidR="005B4BAB" w:rsidRPr="002C64BB" w14:paraId="3B18FFD9" w14:textId="77777777" w:rsidTr="00332D54">
        <w:tc>
          <w:tcPr>
            <w:tcW w:w="520" w:type="dxa"/>
          </w:tcPr>
          <w:p w14:paraId="1061568F" w14:textId="45A54AB2" w:rsidR="005B4BAB" w:rsidRDefault="005B4BAB" w:rsidP="005B4BAB">
            <w:pPr>
              <w:rPr>
                <w:rFonts w:ascii="Arial" w:hAnsi="Arial" w:cs="Arial"/>
                <w:sz w:val="20"/>
                <w:szCs w:val="20"/>
              </w:rPr>
            </w:pPr>
            <w:r>
              <w:rPr>
                <w:rFonts w:ascii="Arial" w:hAnsi="Arial" w:cs="Arial"/>
                <w:sz w:val="20"/>
                <w:szCs w:val="20"/>
              </w:rPr>
              <w:t>38</w:t>
            </w:r>
          </w:p>
        </w:tc>
        <w:tc>
          <w:tcPr>
            <w:tcW w:w="1217" w:type="dxa"/>
          </w:tcPr>
          <w:p w14:paraId="01426C77" w14:textId="5F730A47" w:rsidR="005B4BAB" w:rsidRPr="002C64BB" w:rsidRDefault="005B4BAB" w:rsidP="005B4BAB">
            <w:pPr>
              <w:rPr>
                <w:rFonts w:ascii="Arial" w:hAnsi="Arial" w:cs="Arial"/>
                <w:sz w:val="20"/>
                <w:szCs w:val="20"/>
              </w:rPr>
            </w:pPr>
            <w:r>
              <w:rPr>
                <w:rFonts w:ascii="Arial" w:hAnsi="Arial" w:cs="Arial"/>
                <w:sz w:val="20"/>
                <w:szCs w:val="20"/>
              </w:rPr>
              <w:t>5</w:t>
            </w:r>
          </w:p>
        </w:tc>
        <w:tc>
          <w:tcPr>
            <w:tcW w:w="2379" w:type="dxa"/>
          </w:tcPr>
          <w:p w14:paraId="6C47D3C4" w14:textId="5B5E2686" w:rsidR="005B4BAB" w:rsidRPr="002C64BB" w:rsidRDefault="005B4BAB" w:rsidP="005B4BAB">
            <w:pPr>
              <w:rPr>
                <w:rFonts w:ascii="Arial" w:hAnsi="Arial" w:cs="Arial"/>
                <w:sz w:val="20"/>
                <w:szCs w:val="20"/>
              </w:rPr>
            </w:pPr>
            <w:r>
              <w:rPr>
                <w:rFonts w:ascii="Arial" w:hAnsi="Arial" w:cs="Arial"/>
                <w:sz w:val="20"/>
                <w:szCs w:val="20"/>
              </w:rPr>
              <w:t>Aanbestedingsleidraad</w:t>
            </w:r>
          </w:p>
        </w:tc>
        <w:tc>
          <w:tcPr>
            <w:tcW w:w="4694" w:type="dxa"/>
          </w:tcPr>
          <w:p w14:paraId="1A93EB6F" w14:textId="45F8CFA0" w:rsidR="005B4BAB" w:rsidRPr="002C64BB" w:rsidRDefault="005B4BAB" w:rsidP="005B4BAB">
            <w:pPr>
              <w:rPr>
                <w:rFonts w:ascii="Arial" w:hAnsi="Arial" w:cs="Arial"/>
                <w:sz w:val="20"/>
                <w:szCs w:val="20"/>
              </w:rPr>
            </w:pPr>
            <w:r>
              <w:rPr>
                <w:rFonts w:ascii="Arial" w:hAnsi="Arial" w:cs="Arial"/>
                <w:sz w:val="20"/>
                <w:szCs w:val="20"/>
              </w:rPr>
              <w:t>U vraagt of we kunnen adviseren over de aanbestedingsvorm maar sorteert al wel voor op een Bouwteam. Staat de aanbestedingsprocedure open of moeten we uitgaan van een bouwteam?</w:t>
            </w:r>
          </w:p>
        </w:tc>
        <w:tc>
          <w:tcPr>
            <w:tcW w:w="4868" w:type="dxa"/>
          </w:tcPr>
          <w:p w14:paraId="37BBCFA0" w14:textId="75420B02" w:rsidR="005B4BAB" w:rsidRPr="00985CEE" w:rsidRDefault="005B4BAB" w:rsidP="005B4BAB">
            <w:pPr>
              <w:rPr>
                <w:rFonts w:ascii="Arial" w:hAnsi="Arial" w:cs="Arial"/>
                <w:color w:val="000000" w:themeColor="text1"/>
                <w:sz w:val="20"/>
                <w:szCs w:val="20"/>
              </w:rPr>
            </w:pPr>
            <w:r w:rsidRPr="00985CEE">
              <w:rPr>
                <w:rFonts w:ascii="Arial" w:hAnsi="Arial" w:cs="Arial"/>
                <w:color w:val="000000" w:themeColor="text1"/>
                <w:sz w:val="20"/>
                <w:szCs w:val="20"/>
              </w:rPr>
              <w:t xml:space="preserve">We gaan uit van een bouwteam. </w:t>
            </w:r>
          </w:p>
        </w:tc>
      </w:tr>
      <w:tr w:rsidR="005B4BAB" w:rsidRPr="002C64BB" w14:paraId="0C8D17C6" w14:textId="77777777" w:rsidTr="00332D54">
        <w:tc>
          <w:tcPr>
            <w:tcW w:w="520" w:type="dxa"/>
          </w:tcPr>
          <w:p w14:paraId="491BEFB0" w14:textId="41F72371" w:rsidR="005B4BAB" w:rsidRDefault="005B4BAB" w:rsidP="005B4BAB">
            <w:pPr>
              <w:rPr>
                <w:rFonts w:ascii="Arial" w:hAnsi="Arial" w:cs="Arial"/>
                <w:sz w:val="20"/>
                <w:szCs w:val="20"/>
              </w:rPr>
            </w:pPr>
            <w:r>
              <w:rPr>
                <w:rFonts w:ascii="Arial" w:hAnsi="Arial" w:cs="Arial"/>
                <w:sz w:val="20"/>
                <w:szCs w:val="20"/>
              </w:rPr>
              <w:lastRenderedPageBreak/>
              <w:t>39</w:t>
            </w:r>
          </w:p>
        </w:tc>
        <w:tc>
          <w:tcPr>
            <w:tcW w:w="1217" w:type="dxa"/>
          </w:tcPr>
          <w:p w14:paraId="4FC71432" w14:textId="01AD3C6C" w:rsidR="005B4BAB" w:rsidRPr="002C64BB" w:rsidRDefault="005B4BAB" w:rsidP="005B4BAB">
            <w:pPr>
              <w:rPr>
                <w:rFonts w:ascii="Arial" w:hAnsi="Arial" w:cs="Arial"/>
                <w:sz w:val="20"/>
                <w:szCs w:val="20"/>
              </w:rPr>
            </w:pPr>
            <w:r>
              <w:rPr>
                <w:rFonts w:ascii="Arial" w:hAnsi="Arial" w:cs="Arial"/>
                <w:sz w:val="20"/>
                <w:szCs w:val="20"/>
              </w:rPr>
              <w:t>5</w:t>
            </w:r>
          </w:p>
        </w:tc>
        <w:tc>
          <w:tcPr>
            <w:tcW w:w="2379" w:type="dxa"/>
          </w:tcPr>
          <w:p w14:paraId="235E932A" w14:textId="6DF3B5E7" w:rsidR="005B4BAB" w:rsidRPr="002C64BB" w:rsidRDefault="005B4BAB" w:rsidP="005B4BAB">
            <w:pPr>
              <w:rPr>
                <w:rFonts w:ascii="Arial" w:hAnsi="Arial" w:cs="Arial"/>
                <w:sz w:val="20"/>
                <w:szCs w:val="20"/>
              </w:rPr>
            </w:pPr>
            <w:r>
              <w:rPr>
                <w:rFonts w:ascii="Arial" w:hAnsi="Arial" w:cs="Arial"/>
                <w:sz w:val="20"/>
                <w:szCs w:val="20"/>
              </w:rPr>
              <w:t>Aanbestedingsleidraad</w:t>
            </w:r>
          </w:p>
        </w:tc>
        <w:tc>
          <w:tcPr>
            <w:tcW w:w="4694" w:type="dxa"/>
          </w:tcPr>
          <w:p w14:paraId="7E40734B" w14:textId="39964160" w:rsidR="005B4BAB" w:rsidRPr="002C64BB" w:rsidRDefault="005B4BAB" w:rsidP="005B4BAB">
            <w:pPr>
              <w:rPr>
                <w:rFonts w:ascii="Arial" w:hAnsi="Arial" w:cs="Arial"/>
                <w:sz w:val="20"/>
                <w:szCs w:val="20"/>
              </w:rPr>
            </w:pPr>
            <w:r>
              <w:rPr>
                <w:rFonts w:ascii="Arial" w:hAnsi="Arial" w:cs="Arial"/>
                <w:sz w:val="20"/>
                <w:szCs w:val="20"/>
              </w:rPr>
              <w:t>Moeten wij ook het programma van eisen voor de sporthal en het zwembad opstellen? Dit is de basis voor de aanbesteding van de bouwteam partners</w:t>
            </w:r>
          </w:p>
        </w:tc>
        <w:tc>
          <w:tcPr>
            <w:tcW w:w="4868" w:type="dxa"/>
          </w:tcPr>
          <w:p w14:paraId="0993F790" w14:textId="5456E45A" w:rsidR="005B4BAB" w:rsidRPr="00985CEE" w:rsidRDefault="005B4BAB" w:rsidP="005B4BAB">
            <w:pPr>
              <w:rPr>
                <w:rFonts w:ascii="Arial" w:hAnsi="Arial" w:cs="Arial"/>
                <w:color w:val="000000" w:themeColor="text1"/>
                <w:sz w:val="20"/>
                <w:szCs w:val="20"/>
              </w:rPr>
            </w:pPr>
            <w:r w:rsidRPr="00985CEE">
              <w:rPr>
                <w:rFonts w:ascii="Arial" w:hAnsi="Arial" w:cs="Arial"/>
                <w:color w:val="000000" w:themeColor="text1"/>
                <w:sz w:val="20"/>
                <w:szCs w:val="20"/>
              </w:rPr>
              <w:t>Ja, deze moet door uw bureau worden opgesteld en vormt inderdaad de basis voor de aanbesteding van de bouwteam partners.</w:t>
            </w:r>
          </w:p>
        </w:tc>
      </w:tr>
      <w:tr w:rsidR="005B4BAB" w:rsidRPr="002C64BB" w14:paraId="01809939" w14:textId="77777777" w:rsidTr="00332D54">
        <w:tc>
          <w:tcPr>
            <w:tcW w:w="520" w:type="dxa"/>
          </w:tcPr>
          <w:p w14:paraId="1BD5ACD9" w14:textId="3B6A3855" w:rsidR="005B4BAB" w:rsidRDefault="005B4BAB" w:rsidP="005B4BAB">
            <w:pPr>
              <w:rPr>
                <w:rFonts w:ascii="Arial" w:hAnsi="Arial" w:cs="Arial"/>
                <w:sz w:val="20"/>
                <w:szCs w:val="20"/>
              </w:rPr>
            </w:pPr>
            <w:r>
              <w:rPr>
                <w:rFonts w:ascii="Arial" w:hAnsi="Arial" w:cs="Arial"/>
                <w:sz w:val="20"/>
                <w:szCs w:val="20"/>
              </w:rPr>
              <w:t>40</w:t>
            </w:r>
          </w:p>
        </w:tc>
        <w:tc>
          <w:tcPr>
            <w:tcW w:w="1217" w:type="dxa"/>
          </w:tcPr>
          <w:p w14:paraId="6F54B0DC" w14:textId="248340CA" w:rsidR="005B4BAB" w:rsidRPr="002C64BB" w:rsidRDefault="005B4BAB" w:rsidP="005B4BAB">
            <w:pPr>
              <w:rPr>
                <w:rFonts w:ascii="Arial" w:hAnsi="Arial" w:cs="Arial"/>
                <w:sz w:val="20"/>
                <w:szCs w:val="20"/>
              </w:rPr>
            </w:pPr>
            <w:r>
              <w:rPr>
                <w:rFonts w:ascii="Arial" w:hAnsi="Arial" w:cs="Arial"/>
                <w:sz w:val="20"/>
                <w:szCs w:val="20"/>
              </w:rPr>
              <w:t>5</w:t>
            </w:r>
          </w:p>
        </w:tc>
        <w:tc>
          <w:tcPr>
            <w:tcW w:w="2379" w:type="dxa"/>
          </w:tcPr>
          <w:p w14:paraId="1F11D253" w14:textId="5A595508" w:rsidR="005B4BAB" w:rsidRPr="002C64BB" w:rsidRDefault="005B4BAB" w:rsidP="005B4BAB">
            <w:pPr>
              <w:rPr>
                <w:rFonts w:ascii="Arial" w:hAnsi="Arial" w:cs="Arial"/>
                <w:sz w:val="20"/>
                <w:szCs w:val="20"/>
              </w:rPr>
            </w:pPr>
            <w:r>
              <w:rPr>
                <w:rFonts w:ascii="Arial" w:hAnsi="Arial" w:cs="Arial"/>
                <w:sz w:val="20"/>
                <w:szCs w:val="20"/>
              </w:rPr>
              <w:t>Aanbestedingsleidraad</w:t>
            </w:r>
          </w:p>
        </w:tc>
        <w:tc>
          <w:tcPr>
            <w:tcW w:w="4694" w:type="dxa"/>
          </w:tcPr>
          <w:p w14:paraId="09BE6AEF" w14:textId="301FF0F8" w:rsidR="005B4BAB" w:rsidRPr="002C64BB" w:rsidRDefault="005B4BAB" w:rsidP="005B4BAB">
            <w:pPr>
              <w:rPr>
                <w:rFonts w:ascii="Arial" w:hAnsi="Arial" w:cs="Arial"/>
                <w:sz w:val="20"/>
                <w:szCs w:val="20"/>
              </w:rPr>
            </w:pPr>
            <w:r>
              <w:rPr>
                <w:rFonts w:ascii="Arial" w:hAnsi="Arial" w:cs="Arial"/>
                <w:sz w:val="20"/>
                <w:szCs w:val="20"/>
              </w:rPr>
              <w:t>In hoeverre moeten gebruikers (verenigingen en incidentele gebruikers) bij het proces worden betrokken?</w:t>
            </w:r>
          </w:p>
        </w:tc>
        <w:tc>
          <w:tcPr>
            <w:tcW w:w="4868" w:type="dxa"/>
          </w:tcPr>
          <w:p w14:paraId="69190FD0" w14:textId="546C247F" w:rsidR="005B4BAB" w:rsidRPr="00985CEE" w:rsidRDefault="005B4BAB" w:rsidP="005B4BAB">
            <w:pPr>
              <w:rPr>
                <w:rFonts w:ascii="Arial" w:hAnsi="Arial" w:cs="Arial"/>
                <w:color w:val="000000" w:themeColor="text1"/>
                <w:sz w:val="20"/>
                <w:szCs w:val="20"/>
              </w:rPr>
            </w:pPr>
            <w:r w:rsidRPr="00985CEE">
              <w:rPr>
                <w:rFonts w:ascii="Arial" w:hAnsi="Arial" w:cs="Arial"/>
                <w:color w:val="000000" w:themeColor="text1"/>
                <w:sz w:val="20"/>
                <w:szCs w:val="20"/>
              </w:rPr>
              <w:t>Het PVE wordt in samenspraak met de gemeente opgesteld. Indien er een sporthal wordt toegevoegd moet het PVE voor dit onderdeel worden afgestemd met de structurele gebruikers van deze sporthal.</w:t>
            </w:r>
          </w:p>
        </w:tc>
      </w:tr>
      <w:tr w:rsidR="005B4BAB" w:rsidRPr="002C64BB" w14:paraId="62D7ECB8" w14:textId="77777777" w:rsidTr="00332D54">
        <w:tc>
          <w:tcPr>
            <w:tcW w:w="520" w:type="dxa"/>
          </w:tcPr>
          <w:p w14:paraId="3D82E072" w14:textId="173CB420" w:rsidR="005B4BAB" w:rsidRDefault="005B4BAB" w:rsidP="005B4BAB">
            <w:pPr>
              <w:rPr>
                <w:rFonts w:ascii="Arial" w:hAnsi="Arial" w:cs="Arial"/>
                <w:sz w:val="20"/>
                <w:szCs w:val="20"/>
              </w:rPr>
            </w:pPr>
            <w:r>
              <w:rPr>
                <w:rFonts w:ascii="Arial" w:hAnsi="Arial" w:cs="Arial"/>
                <w:sz w:val="20"/>
                <w:szCs w:val="20"/>
              </w:rPr>
              <w:t>41</w:t>
            </w:r>
          </w:p>
        </w:tc>
        <w:tc>
          <w:tcPr>
            <w:tcW w:w="1217" w:type="dxa"/>
          </w:tcPr>
          <w:p w14:paraId="60E94CDB" w14:textId="53C10423" w:rsidR="005B4BAB" w:rsidRPr="002C64BB" w:rsidRDefault="005B4BAB" w:rsidP="005B4BAB">
            <w:pPr>
              <w:rPr>
                <w:rFonts w:ascii="Arial" w:hAnsi="Arial" w:cs="Arial"/>
                <w:sz w:val="20"/>
                <w:szCs w:val="20"/>
              </w:rPr>
            </w:pPr>
            <w:r>
              <w:rPr>
                <w:rFonts w:ascii="Arial" w:hAnsi="Arial" w:cs="Arial"/>
                <w:sz w:val="20"/>
                <w:szCs w:val="20"/>
              </w:rPr>
              <w:t>5</w:t>
            </w:r>
          </w:p>
        </w:tc>
        <w:tc>
          <w:tcPr>
            <w:tcW w:w="2379" w:type="dxa"/>
          </w:tcPr>
          <w:p w14:paraId="713651E3" w14:textId="2EC8910D" w:rsidR="005B4BAB" w:rsidRPr="002C64BB" w:rsidRDefault="005B4BAB" w:rsidP="005B4BAB">
            <w:pPr>
              <w:rPr>
                <w:rFonts w:ascii="Arial" w:hAnsi="Arial" w:cs="Arial"/>
                <w:sz w:val="20"/>
                <w:szCs w:val="20"/>
              </w:rPr>
            </w:pPr>
            <w:r>
              <w:rPr>
                <w:rFonts w:ascii="Arial" w:hAnsi="Arial" w:cs="Arial"/>
                <w:sz w:val="20"/>
                <w:szCs w:val="20"/>
              </w:rPr>
              <w:t>Aanbestedingsleidraad</w:t>
            </w:r>
          </w:p>
        </w:tc>
        <w:tc>
          <w:tcPr>
            <w:tcW w:w="4694" w:type="dxa"/>
          </w:tcPr>
          <w:p w14:paraId="4BF0539F" w14:textId="5F716D7F" w:rsidR="005B4BAB" w:rsidRPr="002C64BB" w:rsidRDefault="005B4BAB" w:rsidP="005B4BAB">
            <w:pPr>
              <w:rPr>
                <w:rFonts w:ascii="Arial" w:hAnsi="Arial" w:cs="Arial"/>
                <w:sz w:val="20"/>
                <w:szCs w:val="20"/>
              </w:rPr>
            </w:pPr>
            <w:r>
              <w:rPr>
                <w:rFonts w:ascii="Arial" w:hAnsi="Arial" w:cs="Arial"/>
                <w:sz w:val="20"/>
                <w:szCs w:val="20"/>
              </w:rPr>
              <w:t>In hoeverre moet de exploitant van het bestaande zwembad bij het proces worden betrokken?</w:t>
            </w:r>
          </w:p>
        </w:tc>
        <w:tc>
          <w:tcPr>
            <w:tcW w:w="4868" w:type="dxa"/>
          </w:tcPr>
          <w:p w14:paraId="5DC4D2CD" w14:textId="1D828FCF" w:rsidR="005B4BAB" w:rsidRPr="00985CEE" w:rsidRDefault="005B4BAB" w:rsidP="005B4BAB">
            <w:pPr>
              <w:rPr>
                <w:rFonts w:ascii="Arial" w:hAnsi="Arial" w:cs="Arial"/>
                <w:color w:val="000000" w:themeColor="text1"/>
                <w:sz w:val="20"/>
                <w:szCs w:val="20"/>
              </w:rPr>
            </w:pPr>
            <w:r w:rsidRPr="00985CEE">
              <w:rPr>
                <w:rFonts w:ascii="Arial" w:hAnsi="Arial" w:cs="Arial"/>
                <w:color w:val="000000" w:themeColor="text1"/>
                <w:sz w:val="20"/>
                <w:szCs w:val="20"/>
              </w:rPr>
              <w:t>Gemeente Nieuwkoop heeft het zwembad in eigen beheer. De manager van het zwembad neemt deel aan het projectteam.</w:t>
            </w:r>
          </w:p>
        </w:tc>
      </w:tr>
      <w:tr w:rsidR="005B4BAB" w:rsidRPr="002C64BB" w14:paraId="3638EDE3" w14:textId="77777777" w:rsidTr="00332D54">
        <w:tc>
          <w:tcPr>
            <w:tcW w:w="520" w:type="dxa"/>
          </w:tcPr>
          <w:p w14:paraId="10A13E6A" w14:textId="4425337A" w:rsidR="005B4BAB" w:rsidRDefault="005B4BAB" w:rsidP="005B4BAB">
            <w:pPr>
              <w:rPr>
                <w:rFonts w:ascii="Arial" w:hAnsi="Arial" w:cs="Arial"/>
                <w:sz w:val="20"/>
                <w:szCs w:val="20"/>
              </w:rPr>
            </w:pPr>
            <w:r>
              <w:rPr>
                <w:rFonts w:ascii="Arial" w:hAnsi="Arial" w:cs="Arial"/>
                <w:sz w:val="20"/>
                <w:szCs w:val="20"/>
              </w:rPr>
              <w:t>42</w:t>
            </w:r>
          </w:p>
        </w:tc>
        <w:tc>
          <w:tcPr>
            <w:tcW w:w="1217" w:type="dxa"/>
          </w:tcPr>
          <w:p w14:paraId="14E42DBF" w14:textId="34D3B68A" w:rsidR="005B4BAB" w:rsidRPr="002C64BB" w:rsidRDefault="005B4BAB" w:rsidP="005B4BAB">
            <w:pPr>
              <w:rPr>
                <w:rFonts w:ascii="Arial" w:hAnsi="Arial" w:cs="Arial"/>
                <w:sz w:val="20"/>
                <w:szCs w:val="20"/>
              </w:rPr>
            </w:pPr>
            <w:r>
              <w:rPr>
                <w:rFonts w:ascii="Arial" w:hAnsi="Arial" w:cs="Arial"/>
                <w:sz w:val="20"/>
                <w:szCs w:val="20"/>
              </w:rPr>
              <w:t>8</w:t>
            </w:r>
          </w:p>
        </w:tc>
        <w:tc>
          <w:tcPr>
            <w:tcW w:w="2379" w:type="dxa"/>
          </w:tcPr>
          <w:p w14:paraId="10BBA592" w14:textId="390EAAC5" w:rsidR="005B4BAB" w:rsidRPr="002C64BB" w:rsidRDefault="005B4BAB" w:rsidP="005B4BAB">
            <w:pPr>
              <w:rPr>
                <w:rFonts w:ascii="Arial" w:hAnsi="Arial" w:cs="Arial"/>
                <w:sz w:val="20"/>
                <w:szCs w:val="20"/>
              </w:rPr>
            </w:pPr>
            <w:r>
              <w:rPr>
                <w:rFonts w:ascii="Arial" w:hAnsi="Arial" w:cs="Arial"/>
                <w:sz w:val="20"/>
                <w:szCs w:val="20"/>
              </w:rPr>
              <w:t>Aanbestedingsleidraad</w:t>
            </w:r>
          </w:p>
        </w:tc>
        <w:tc>
          <w:tcPr>
            <w:tcW w:w="4694" w:type="dxa"/>
          </w:tcPr>
          <w:p w14:paraId="09CB99D3" w14:textId="02BA0ADB" w:rsidR="005B4BAB" w:rsidRPr="002C64BB" w:rsidRDefault="005B4BAB" w:rsidP="005B4BAB">
            <w:pPr>
              <w:rPr>
                <w:rFonts w:ascii="Arial" w:hAnsi="Arial" w:cs="Arial"/>
                <w:sz w:val="20"/>
                <w:szCs w:val="20"/>
              </w:rPr>
            </w:pPr>
            <w:r>
              <w:rPr>
                <w:rFonts w:ascii="Arial" w:hAnsi="Arial" w:cs="Arial"/>
                <w:sz w:val="20"/>
                <w:szCs w:val="20"/>
              </w:rPr>
              <w:t>In post 2.4 geeft u aan dat het een meervoudig onderhandse procedure betreft. Dat klopt niet.</w:t>
            </w:r>
          </w:p>
        </w:tc>
        <w:tc>
          <w:tcPr>
            <w:tcW w:w="4868" w:type="dxa"/>
          </w:tcPr>
          <w:p w14:paraId="62D8E793" w14:textId="363F2B62" w:rsidR="005B4BAB" w:rsidRPr="00985CEE" w:rsidRDefault="005B4BAB" w:rsidP="005B4BAB">
            <w:pPr>
              <w:rPr>
                <w:rFonts w:ascii="Arial" w:hAnsi="Arial" w:cs="Arial"/>
                <w:color w:val="000000" w:themeColor="text1"/>
                <w:sz w:val="20"/>
                <w:szCs w:val="20"/>
              </w:rPr>
            </w:pPr>
            <w:r w:rsidRPr="00985CEE">
              <w:rPr>
                <w:rFonts w:ascii="Arial" w:hAnsi="Arial" w:cs="Arial"/>
                <w:color w:val="000000" w:themeColor="text1"/>
                <w:sz w:val="20"/>
                <w:szCs w:val="20"/>
              </w:rPr>
              <w:t xml:space="preserve">Inderdaad, het is een openbare aanbesteding. </w:t>
            </w:r>
          </w:p>
        </w:tc>
      </w:tr>
      <w:tr w:rsidR="005B4BAB" w:rsidRPr="002C64BB" w14:paraId="00EC5FA8" w14:textId="77777777" w:rsidTr="00332D54">
        <w:tc>
          <w:tcPr>
            <w:tcW w:w="520" w:type="dxa"/>
          </w:tcPr>
          <w:p w14:paraId="410ADE21" w14:textId="1BAEA006" w:rsidR="005B4BAB" w:rsidRDefault="005B4BAB" w:rsidP="005B4BAB">
            <w:pPr>
              <w:rPr>
                <w:rFonts w:ascii="Arial" w:hAnsi="Arial" w:cs="Arial"/>
                <w:sz w:val="20"/>
                <w:szCs w:val="20"/>
              </w:rPr>
            </w:pPr>
            <w:r>
              <w:rPr>
                <w:rFonts w:ascii="Arial" w:hAnsi="Arial" w:cs="Arial"/>
                <w:sz w:val="20"/>
                <w:szCs w:val="20"/>
              </w:rPr>
              <w:t>43</w:t>
            </w:r>
          </w:p>
        </w:tc>
        <w:tc>
          <w:tcPr>
            <w:tcW w:w="1217" w:type="dxa"/>
          </w:tcPr>
          <w:p w14:paraId="58F86876" w14:textId="30700E72" w:rsidR="005B4BAB" w:rsidRPr="002C64BB" w:rsidRDefault="005B4BAB" w:rsidP="005B4BAB">
            <w:pPr>
              <w:rPr>
                <w:rFonts w:ascii="Arial" w:hAnsi="Arial" w:cs="Arial"/>
                <w:sz w:val="20"/>
                <w:szCs w:val="20"/>
              </w:rPr>
            </w:pPr>
            <w:r>
              <w:rPr>
                <w:rFonts w:ascii="Arial" w:hAnsi="Arial" w:cs="Arial"/>
                <w:sz w:val="20"/>
                <w:szCs w:val="20"/>
              </w:rPr>
              <w:t>20</w:t>
            </w:r>
          </w:p>
        </w:tc>
        <w:tc>
          <w:tcPr>
            <w:tcW w:w="2379" w:type="dxa"/>
          </w:tcPr>
          <w:p w14:paraId="4CCC53DA" w14:textId="55E6EC9A" w:rsidR="005B4BAB" w:rsidRPr="002C64BB" w:rsidRDefault="005B4BAB" w:rsidP="005B4BAB">
            <w:pPr>
              <w:rPr>
                <w:rFonts w:ascii="Arial" w:hAnsi="Arial" w:cs="Arial"/>
                <w:sz w:val="20"/>
                <w:szCs w:val="20"/>
              </w:rPr>
            </w:pPr>
            <w:r>
              <w:rPr>
                <w:rFonts w:ascii="Arial" w:hAnsi="Arial" w:cs="Arial"/>
                <w:sz w:val="20"/>
                <w:szCs w:val="20"/>
              </w:rPr>
              <w:t>Aanbestedingsleidraad</w:t>
            </w:r>
          </w:p>
        </w:tc>
        <w:tc>
          <w:tcPr>
            <w:tcW w:w="4694" w:type="dxa"/>
          </w:tcPr>
          <w:p w14:paraId="55B9BBFE" w14:textId="170FAAD6" w:rsidR="005B4BAB" w:rsidRPr="002C64BB" w:rsidRDefault="005B4BAB" w:rsidP="005B4BAB">
            <w:pPr>
              <w:rPr>
                <w:rFonts w:ascii="Arial" w:hAnsi="Arial" w:cs="Arial"/>
                <w:sz w:val="20"/>
                <w:szCs w:val="20"/>
              </w:rPr>
            </w:pPr>
            <w:r>
              <w:rPr>
                <w:rFonts w:ascii="Arial" w:hAnsi="Arial" w:cs="Arial"/>
                <w:sz w:val="20"/>
                <w:szCs w:val="20"/>
              </w:rPr>
              <w:t>Hoeveel partijen worden uitgenodigd voor het interview?</w:t>
            </w:r>
          </w:p>
        </w:tc>
        <w:tc>
          <w:tcPr>
            <w:tcW w:w="4868" w:type="dxa"/>
          </w:tcPr>
          <w:p w14:paraId="516DEB65" w14:textId="4F1993E1" w:rsidR="005B4BAB" w:rsidRPr="00985CEE" w:rsidRDefault="005B4BAB" w:rsidP="005B4BAB">
            <w:pPr>
              <w:rPr>
                <w:rFonts w:ascii="Arial" w:hAnsi="Arial" w:cs="Arial"/>
                <w:color w:val="000000" w:themeColor="text1"/>
                <w:sz w:val="20"/>
                <w:szCs w:val="20"/>
              </w:rPr>
            </w:pPr>
            <w:r w:rsidRPr="00985CEE">
              <w:rPr>
                <w:rFonts w:cs="Lucida Sans Unicode"/>
                <w:color w:val="000000" w:themeColor="text1"/>
                <w:szCs w:val="20"/>
              </w:rPr>
              <w:t>Allereerst checkt de inkoopadviseur alle inschrijvingen op volledigheid en beoordeelt of er aanleiding is om een van de uitsluitingsgronden toe te passen.</w:t>
            </w:r>
            <w:r w:rsidRPr="00985CEE">
              <w:rPr>
                <w:rFonts w:ascii="Arial" w:hAnsi="Arial" w:cs="Arial"/>
                <w:color w:val="000000" w:themeColor="text1"/>
                <w:sz w:val="20"/>
                <w:szCs w:val="20"/>
              </w:rPr>
              <w:t xml:space="preserve"> Zo nee, dan wordt de inschrijving beoordeeld en een score aan toegekend. De 4 hoogste scores kwalificeren zich voor de gunningsfase. Uit deze 4 volgt uiteindelijk de partij die de opdracht wordt gegund.</w:t>
            </w:r>
          </w:p>
        </w:tc>
      </w:tr>
      <w:tr w:rsidR="005B4BAB" w:rsidRPr="002C64BB" w14:paraId="66A5D82F" w14:textId="77777777" w:rsidTr="00332D54">
        <w:tc>
          <w:tcPr>
            <w:tcW w:w="520" w:type="dxa"/>
          </w:tcPr>
          <w:p w14:paraId="071E5AF8" w14:textId="7CA64C96" w:rsidR="005B4BAB" w:rsidRDefault="005B4BAB" w:rsidP="005B4BAB">
            <w:pPr>
              <w:rPr>
                <w:rFonts w:ascii="Arial" w:hAnsi="Arial" w:cs="Arial"/>
                <w:sz w:val="20"/>
                <w:szCs w:val="20"/>
              </w:rPr>
            </w:pPr>
            <w:r>
              <w:rPr>
                <w:rFonts w:ascii="Arial" w:hAnsi="Arial" w:cs="Arial"/>
                <w:sz w:val="20"/>
                <w:szCs w:val="20"/>
              </w:rPr>
              <w:t>44</w:t>
            </w:r>
          </w:p>
        </w:tc>
        <w:tc>
          <w:tcPr>
            <w:tcW w:w="1217" w:type="dxa"/>
          </w:tcPr>
          <w:p w14:paraId="329492A5" w14:textId="234B0B29" w:rsidR="005B4BAB" w:rsidRPr="002C64BB" w:rsidRDefault="005B4BAB" w:rsidP="005B4BAB">
            <w:pPr>
              <w:rPr>
                <w:rFonts w:ascii="Arial" w:hAnsi="Arial" w:cs="Arial"/>
                <w:sz w:val="20"/>
                <w:szCs w:val="20"/>
              </w:rPr>
            </w:pPr>
            <w:r>
              <w:rPr>
                <w:rFonts w:ascii="Arial" w:hAnsi="Arial" w:cs="Arial"/>
                <w:sz w:val="20"/>
                <w:szCs w:val="20"/>
              </w:rPr>
              <w:t>20</w:t>
            </w:r>
          </w:p>
        </w:tc>
        <w:tc>
          <w:tcPr>
            <w:tcW w:w="2379" w:type="dxa"/>
          </w:tcPr>
          <w:p w14:paraId="08CA8BEA" w14:textId="10F7F75E" w:rsidR="005B4BAB" w:rsidRPr="002C64BB" w:rsidRDefault="005B4BAB" w:rsidP="005B4BAB">
            <w:pPr>
              <w:rPr>
                <w:rFonts w:ascii="Arial" w:hAnsi="Arial" w:cs="Arial"/>
                <w:sz w:val="20"/>
                <w:szCs w:val="20"/>
              </w:rPr>
            </w:pPr>
            <w:r>
              <w:rPr>
                <w:rFonts w:ascii="Arial" w:hAnsi="Arial" w:cs="Arial"/>
                <w:sz w:val="20"/>
                <w:szCs w:val="20"/>
              </w:rPr>
              <w:t>Aanbestedingsleidraad</w:t>
            </w:r>
          </w:p>
        </w:tc>
        <w:tc>
          <w:tcPr>
            <w:tcW w:w="4694" w:type="dxa"/>
          </w:tcPr>
          <w:p w14:paraId="5D66422C" w14:textId="13D991F7" w:rsidR="005B4BAB" w:rsidRPr="002C64BB" w:rsidRDefault="005B4BAB" w:rsidP="005B4BAB">
            <w:pPr>
              <w:rPr>
                <w:rFonts w:ascii="Arial" w:hAnsi="Arial" w:cs="Arial"/>
                <w:sz w:val="20"/>
                <w:szCs w:val="20"/>
              </w:rPr>
            </w:pPr>
            <w:r>
              <w:rPr>
                <w:rFonts w:ascii="Arial" w:hAnsi="Arial" w:cs="Arial"/>
                <w:sz w:val="20"/>
                <w:szCs w:val="20"/>
              </w:rPr>
              <w:t>Hoe wordt het interview beoordeeld? Hoe gaat u de 100 punten voor dit onderdeel verdelen?</w:t>
            </w:r>
          </w:p>
        </w:tc>
        <w:tc>
          <w:tcPr>
            <w:tcW w:w="4868" w:type="dxa"/>
          </w:tcPr>
          <w:p w14:paraId="37056FFC" w14:textId="1CC168C8" w:rsidR="005B4BAB" w:rsidRPr="00985CEE" w:rsidRDefault="005B4BAB" w:rsidP="005B4BAB">
            <w:pPr>
              <w:rPr>
                <w:rFonts w:ascii="Arial" w:hAnsi="Arial" w:cs="Arial"/>
                <w:color w:val="000000" w:themeColor="text1"/>
                <w:sz w:val="20"/>
                <w:szCs w:val="20"/>
              </w:rPr>
            </w:pPr>
            <w:r w:rsidRPr="00985CEE">
              <w:rPr>
                <w:rFonts w:ascii="Arial" w:hAnsi="Arial" w:cs="Arial"/>
                <w:color w:val="000000" w:themeColor="text1"/>
                <w:sz w:val="20"/>
                <w:szCs w:val="20"/>
              </w:rPr>
              <w:t xml:space="preserve">Het interview bestaat uit een aantal vragen. Per vraag is een maximaal aantal punten te behalen (dit is opgeteld 100 punten). </w:t>
            </w:r>
            <w:r w:rsidRPr="00985CEE">
              <w:rPr>
                <w:rFonts w:ascii="Arial" w:hAnsi="Arial" w:cs="Arial"/>
                <w:color w:val="000000" w:themeColor="text1"/>
                <w:sz w:val="20"/>
                <w:szCs w:val="20"/>
              </w:rPr>
              <w:br/>
            </w:r>
          </w:p>
        </w:tc>
      </w:tr>
      <w:tr w:rsidR="00B33CF3" w:rsidRPr="002C64BB" w14:paraId="52376C9B" w14:textId="77777777" w:rsidTr="00332D54">
        <w:tc>
          <w:tcPr>
            <w:tcW w:w="520" w:type="dxa"/>
          </w:tcPr>
          <w:p w14:paraId="3E6B361A" w14:textId="02F9BE27" w:rsidR="00B33CF3" w:rsidRDefault="00B33CF3" w:rsidP="00B33CF3">
            <w:pPr>
              <w:rPr>
                <w:rFonts w:ascii="Arial" w:hAnsi="Arial" w:cs="Arial"/>
                <w:sz w:val="20"/>
                <w:szCs w:val="20"/>
              </w:rPr>
            </w:pPr>
            <w:r>
              <w:rPr>
                <w:rFonts w:ascii="Arial" w:hAnsi="Arial" w:cs="Arial"/>
                <w:sz w:val="20"/>
                <w:szCs w:val="20"/>
              </w:rPr>
              <w:t>45</w:t>
            </w:r>
          </w:p>
        </w:tc>
        <w:tc>
          <w:tcPr>
            <w:tcW w:w="1217" w:type="dxa"/>
          </w:tcPr>
          <w:p w14:paraId="32075C89" w14:textId="26F5447F" w:rsidR="00B33CF3" w:rsidRPr="002C64BB" w:rsidRDefault="00B33CF3" w:rsidP="00B33CF3">
            <w:pPr>
              <w:rPr>
                <w:rFonts w:ascii="Arial" w:hAnsi="Arial" w:cs="Arial"/>
                <w:sz w:val="20"/>
                <w:szCs w:val="20"/>
              </w:rPr>
            </w:pPr>
            <w:r>
              <w:rPr>
                <w:rFonts w:ascii="Arial" w:hAnsi="Arial" w:cs="Arial"/>
                <w:sz w:val="20"/>
                <w:szCs w:val="20"/>
              </w:rPr>
              <w:t>4</w:t>
            </w:r>
          </w:p>
        </w:tc>
        <w:tc>
          <w:tcPr>
            <w:tcW w:w="2379" w:type="dxa"/>
          </w:tcPr>
          <w:p w14:paraId="5F75CC7C" w14:textId="2A517589" w:rsidR="00B33CF3" w:rsidRPr="002C64BB" w:rsidRDefault="00B33CF3" w:rsidP="00B33CF3">
            <w:pPr>
              <w:rPr>
                <w:rFonts w:ascii="Arial" w:hAnsi="Arial" w:cs="Arial"/>
                <w:sz w:val="20"/>
                <w:szCs w:val="20"/>
              </w:rPr>
            </w:pPr>
            <w:r>
              <w:rPr>
                <w:rFonts w:ascii="Arial" w:hAnsi="Arial" w:cs="Arial"/>
                <w:sz w:val="20"/>
                <w:szCs w:val="20"/>
              </w:rPr>
              <w:t>Aanbestedingsleidraad 2.3</w:t>
            </w:r>
          </w:p>
        </w:tc>
        <w:tc>
          <w:tcPr>
            <w:tcW w:w="4694" w:type="dxa"/>
          </w:tcPr>
          <w:p w14:paraId="45328D49" w14:textId="1216C17E" w:rsidR="00B33CF3" w:rsidRPr="002C64BB" w:rsidRDefault="00B33CF3" w:rsidP="00B33CF3">
            <w:pPr>
              <w:rPr>
                <w:rFonts w:ascii="Arial" w:hAnsi="Arial" w:cs="Arial"/>
                <w:sz w:val="20"/>
                <w:szCs w:val="20"/>
              </w:rPr>
            </w:pPr>
            <w:r w:rsidRPr="00A366B7">
              <w:rPr>
                <w:rFonts w:ascii="Arial" w:eastAsia="Times New Roman" w:hAnsi="Arial" w:cs="Arial"/>
                <w:sz w:val="20"/>
                <w:szCs w:val="20"/>
              </w:rPr>
              <w:t>Wordt er voor het sluiten van de inschrijfdatum duidelijk of de sporthal doorgaat of niet? Dit i.v.m. het opstellen van het honorarium.</w:t>
            </w:r>
          </w:p>
        </w:tc>
        <w:tc>
          <w:tcPr>
            <w:tcW w:w="4868" w:type="dxa"/>
          </w:tcPr>
          <w:p w14:paraId="3F62F400" w14:textId="188F7266" w:rsidR="00B33CF3" w:rsidRPr="00985CEE" w:rsidRDefault="002D4AA8" w:rsidP="00B33CF3">
            <w:pPr>
              <w:rPr>
                <w:rFonts w:ascii="Arial" w:hAnsi="Arial" w:cs="Arial"/>
                <w:color w:val="000000" w:themeColor="text1"/>
                <w:sz w:val="20"/>
                <w:szCs w:val="20"/>
              </w:rPr>
            </w:pPr>
            <w:r w:rsidRPr="00985CEE">
              <w:rPr>
                <w:rFonts w:ascii="Arial" w:hAnsi="Arial" w:cs="Arial"/>
                <w:color w:val="000000" w:themeColor="text1"/>
                <w:sz w:val="20"/>
                <w:szCs w:val="20"/>
              </w:rPr>
              <w:t>Zie antwoord op vraag 30</w:t>
            </w:r>
          </w:p>
        </w:tc>
      </w:tr>
      <w:tr w:rsidR="00B33CF3" w:rsidRPr="002C64BB" w14:paraId="698B5EB7" w14:textId="77777777" w:rsidTr="00332D54">
        <w:tc>
          <w:tcPr>
            <w:tcW w:w="520" w:type="dxa"/>
          </w:tcPr>
          <w:p w14:paraId="334E5086" w14:textId="00A97DF7" w:rsidR="00B33CF3" w:rsidRDefault="00B33CF3" w:rsidP="00B33CF3">
            <w:pPr>
              <w:rPr>
                <w:rFonts w:ascii="Arial" w:hAnsi="Arial" w:cs="Arial"/>
                <w:sz w:val="20"/>
                <w:szCs w:val="20"/>
              </w:rPr>
            </w:pPr>
            <w:r>
              <w:rPr>
                <w:rFonts w:ascii="Arial" w:hAnsi="Arial" w:cs="Arial"/>
                <w:sz w:val="20"/>
                <w:szCs w:val="20"/>
              </w:rPr>
              <w:t>46</w:t>
            </w:r>
          </w:p>
        </w:tc>
        <w:tc>
          <w:tcPr>
            <w:tcW w:w="1217" w:type="dxa"/>
          </w:tcPr>
          <w:p w14:paraId="5E73F2D4" w14:textId="0E09C582" w:rsidR="00B33CF3" w:rsidRPr="002C64BB" w:rsidRDefault="00B33CF3" w:rsidP="00B33CF3">
            <w:pPr>
              <w:rPr>
                <w:rFonts w:ascii="Arial" w:hAnsi="Arial" w:cs="Arial"/>
                <w:sz w:val="20"/>
                <w:szCs w:val="20"/>
              </w:rPr>
            </w:pPr>
            <w:r>
              <w:rPr>
                <w:rFonts w:ascii="Arial" w:hAnsi="Arial" w:cs="Arial"/>
                <w:sz w:val="20"/>
                <w:szCs w:val="20"/>
              </w:rPr>
              <w:t>4</w:t>
            </w:r>
          </w:p>
        </w:tc>
        <w:tc>
          <w:tcPr>
            <w:tcW w:w="2379" w:type="dxa"/>
          </w:tcPr>
          <w:p w14:paraId="21379A2A" w14:textId="27EAD1B0" w:rsidR="00B33CF3" w:rsidRPr="002C64BB" w:rsidRDefault="00B33CF3" w:rsidP="00B33CF3">
            <w:pPr>
              <w:rPr>
                <w:rFonts w:ascii="Arial" w:hAnsi="Arial" w:cs="Arial"/>
                <w:sz w:val="20"/>
                <w:szCs w:val="20"/>
              </w:rPr>
            </w:pPr>
            <w:r>
              <w:rPr>
                <w:rFonts w:ascii="Arial" w:hAnsi="Arial" w:cs="Arial"/>
                <w:sz w:val="20"/>
                <w:szCs w:val="20"/>
              </w:rPr>
              <w:t>Aanbestedingsleidraad 2.3</w:t>
            </w:r>
          </w:p>
        </w:tc>
        <w:tc>
          <w:tcPr>
            <w:tcW w:w="4694" w:type="dxa"/>
          </w:tcPr>
          <w:p w14:paraId="6D220D5B" w14:textId="767B0F05" w:rsidR="00B33CF3" w:rsidRPr="002C64BB" w:rsidRDefault="00B33CF3" w:rsidP="00B33CF3">
            <w:pPr>
              <w:rPr>
                <w:rFonts w:ascii="Arial" w:hAnsi="Arial" w:cs="Arial"/>
                <w:sz w:val="20"/>
                <w:szCs w:val="20"/>
              </w:rPr>
            </w:pPr>
            <w:r>
              <w:rPr>
                <w:rFonts w:ascii="Arial" w:hAnsi="Arial" w:cs="Arial"/>
                <w:sz w:val="20"/>
                <w:szCs w:val="20"/>
              </w:rPr>
              <w:t xml:space="preserve">U geeft aan van plan te zijn om al in een vroeg stadium, voor het opstellen van een programma van eisen, een bouwteam te willen contracteren. Kunt u aangeven welke voordelen u hierin ziet. Als alternatief kunt u overwegen om het </w:t>
            </w:r>
            <w:r>
              <w:rPr>
                <w:rFonts w:ascii="Arial" w:hAnsi="Arial" w:cs="Arial"/>
                <w:sz w:val="20"/>
                <w:szCs w:val="20"/>
              </w:rPr>
              <w:lastRenderedPageBreak/>
              <w:t xml:space="preserve">Programma van Eisen op te stellen voorafgaand aan de aanbesteding van de ontwerpende en uitvoerende partijen zodat er op basis van dit </w:t>
            </w:r>
            <w:proofErr w:type="spellStart"/>
            <w:r>
              <w:rPr>
                <w:rFonts w:ascii="Arial" w:hAnsi="Arial" w:cs="Arial"/>
                <w:sz w:val="20"/>
                <w:szCs w:val="20"/>
              </w:rPr>
              <w:t>PvE</w:t>
            </w:r>
            <w:proofErr w:type="spellEnd"/>
            <w:r>
              <w:rPr>
                <w:rFonts w:ascii="Arial" w:hAnsi="Arial" w:cs="Arial"/>
                <w:sz w:val="20"/>
                <w:szCs w:val="20"/>
              </w:rPr>
              <w:t xml:space="preserve"> een visie gevraagd kan worden van de inschrijvende partijen. Het </w:t>
            </w:r>
            <w:proofErr w:type="spellStart"/>
            <w:r>
              <w:rPr>
                <w:rFonts w:ascii="Arial" w:hAnsi="Arial" w:cs="Arial"/>
                <w:sz w:val="20"/>
                <w:szCs w:val="20"/>
              </w:rPr>
              <w:t>PvE</w:t>
            </w:r>
            <w:proofErr w:type="spellEnd"/>
            <w:r>
              <w:rPr>
                <w:rFonts w:ascii="Arial" w:hAnsi="Arial" w:cs="Arial"/>
                <w:sz w:val="20"/>
                <w:szCs w:val="20"/>
              </w:rPr>
              <w:t xml:space="preserve"> kan dan opgesteld worden samen met opdrachtgever en gebruikers.</w:t>
            </w:r>
          </w:p>
        </w:tc>
        <w:tc>
          <w:tcPr>
            <w:tcW w:w="4868" w:type="dxa"/>
          </w:tcPr>
          <w:p w14:paraId="4E673C91" w14:textId="499F80EE" w:rsidR="00B33CF3" w:rsidRPr="00985CEE" w:rsidRDefault="00185132" w:rsidP="00B33CF3">
            <w:pPr>
              <w:rPr>
                <w:rFonts w:ascii="Arial" w:hAnsi="Arial" w:cs="Arial"/>
                <w:color w:val="000000" w:themeColor="text1"/>
                <w:sz w:val="20"/>
                <w:szCs w:val="20"/>
              </w:rPr>
            </w:pPr>
            <w:r w:rsidRPr="00985CEE">
              <w:rPr>
                <w:rFonts w:ascii="Arial" w:hAnsi="Arial" w:cs="Arial"/>
                <w:color w:val="000000" w:themeColor="text1"/>
                <w:sz w:val="20"/>
                <w:szCs w:val="20"/>
              </w:rPr>
              <w:lastRenderedPageBreak/>
              <w:t>Dit is inderdaad een optie</w:t>
            </w:r>
            <w:r w:rsidR="001C3083" w:rsidRPr="00985CEE">
              <w:rPr>
                <w:rFonts w:ascii="Arial" w:hAnsi="Arial" w:cs="Arial"/>
                <w:color w:val="000000" w:themeColor="text1"/>
                <w:sz w:val="20"/>
                <w:szCs w:val="20"/>
              </w:rPr>
              <w:t>.</w:t>
            </w:r>
          </w:p>
        </w:tc>
      </w:tr>
      <w:tr w:rsidR="00B33CF3" w:rsidRPr="002C64BB" w14:paraId="037CB195" w14:textId="77777777" w:rsidTr="00332D54">
        <w:tc>
          <w:tcPr>
            <w:tcW w:w="520" w:type="dxa"/>
          </w:tcPr>
          <w:p w14:paraId="22BD7CBB" w14:textId="465FA64A" w:rsidR="00B33CF3" w:rsidRDefault="00B33CF3" w:rsidP="00B33CF3">
            <w:pPr>
              <w:rPr>
                <w:rFonts w:ascii="Arial" w:hAnsi="Arial" w:cs="Arial"/>
                <w:sz w:val="20"/>
                <w:szCs w:val="20"/>
              </w:rPr>
            </w:pPr>
            <w:r>
              <w:rPr>
                <w:rFonts w:ascii="Arial" w:hAnsi="Arial" w:cs="Arial"/>
                <w:sz w:val="20"/>
                <w:szCs w:val="20"/>
              </w:rPr>
              <w:t>47</w:t>
            </w:r>
          </w:p>
        </w:tc>
        <w:tc>
          <w:tcPr>
            <w:tcW w:w="1217" w:type="dxa"/>
          </w:tcPr>
          <w:p w14:paraId="5A66DB23" w14:textId="69FC3AF5" w:rsidR="00B33CF3" w:rsidRPr="002C64BB" w:rsidRDefault="00B33CF3" w:rsidP="00B33CF3">
            <w:pPr>
              <w:rPr>
                <w:rFonts w:ascii="Arial" w:hAnsi="Arial" w:cs="Arial"/>
                <w:sz w:val="20"/>
                <w:szCs w:val="20"/>
              </w:rPr>
            </w:pPr>
            <w:r>
              <w:rPr>
                <w:rFonts w:ascii="Arial" w:hAnsi="Arial" w:cs="Arial"/>
                <w:sz w:val="20"/>
                <w:szCs w:val="20"/>
              </w:rPr>
              <w:t>8</w:t>
            </w:r>
          </w:p>
        </w:tc>
        <w:tc>
          <w:tcPr>
            <w:tcW w:w="2379" w:type="dxa"/>
          </w:tcPr>
          <w:p w14:paraId="36F1B950" w14:textId="0C6ECADC" w:rsidR="00B33CF3" w:rsidRPr="002C64BB" w:rsidRDefault="00B33CF3" w:rsidP="00B33CF3">
            <w:pPr>
              <w:rPr>
                <w:rFonts w:ascii="Arial" w:hAnsi="Arial" w:cs="Arial"/>
                <w:sz w:val="20"/>
                <w:szCs w:val="20"/>
              </w:rPr>
            </w:pPr>
            <w:r>
              <w:rPr>
                <w:rFonts w:ascii="Arial" w:hAnsi="Arial" w:cs="Arial"/>
                <w:sz w:val="20"/>
                <w:szCs w:val="20"/>
              </w:rPr>
              <w:t>Aanbestedingsleidraad 2.4</w:t>
            </w:r>
          </w:p>
        </w:tc>
        <w:tc>
          <w:tcPr>
            <w:tcW w:w="4694" w:type="dxa"/>
          </w:tcPr>
          <w:p w14:paraId="11690515" w14:textId="77777777" w:rsidR="00B33CF3" w:rsidRDefault="00B33CF3" w:rsidP="00B33CF3">
            <w:pPr>
              <w:rPr>
                <w:rFonts w:ascii="Arial" w:eastAsia="Times New Roman" w:hAnsi="Arial" w:cs="Arial"/>
                <w:sz w:val="20"/>
                <w:szCs w:val="20"/>
              </w:rPr>
            </w:pPr>
            <w:r w:rsidRPr="00A366B7">
              <w:rPr>
                <w:rFonts w:ascii="Arial" w:eastAsia="Times New Roman" w:hAnsi="Arial" w:cs="Arial"/>
                <w:sz w:val="20"/>
                <w:szCs w:val="20"/>
              </w:rPr>
              <w:t xml:space="preserve">Op basis van </w:t>
            </w:r>
            <w:r>
              <w:rPr>
                <w:rFonts w:ascii="Arial" w:eastAsia="Times New Roman" w:hAnsi="Arial" w:cs="Arial"/>
                <w:sz w:val="20"/>
                <w:szCs w:val="20"/>
              </w:rPr>
              <w:t>de door ons ingeschatte doorlooptijd van</w:t>
            </w:r>
            <w:r w:rsidRPr="00A366B7">
              <w:rPr>
                <w:rFonts w:ascii="Arial" w:eastAsia="Times New Roman" w:hAnsi="Arial" w:cs="Arial"/>
                <w:sz w:val="20"/>
                <w:szCs w:val="20"/>
              </w:rPr>
              <w:t>:</w:t>
            </w:r>
            <w:r>
              <w:rPr>
                <w:rFonts w:ascii="Arial" w:eastAsia="Times New Roman" w:hAnsi="Arial" w:cs="Arial"/>
                <w:sz w:val="20"/>
                <w:szCs w:val="20"/>
              </w:rPr>
              <w:t xml:space="preserve"> </w:t>
            </w:r>
            <w:r w:rsidRPr="00A366B7">
              <w:rPr>
                <w:rFonts w:ascii="Arial" w:eastAsia="Times New Roman" w:hAnsi="Arial" w:cs="Arial"/>
                <w:sz w:val="20"/>
                <w:szCs w:val="20"/>
              </w:rPr>
              <w:t xml:space="preserve">1- Aanbestedingsfase, 2- Ontwerpfase en </w:t>
            </w:r>
          </w:p>
          <w:p w14:paraId="725F059B" w14:textId="04F4C216" w:rsidR="00B33CF3" w:rsidRPr="002C64BB" w:rsidRDefault="00B33CF3" w:rsidP="00B33CF3">
            <w:pPr>
              <w:rPr>
                <w:rFonts w:ascii="Arial" w:hAnsi="Arial" w:cs="Arial"/>
                <w:sz w:val="20"/>
                <w:szCs w:val="20"/>
              </w:rPr>
            </w:pPr>
            <w:r w:rsidRPr="00A366B7">
              <w:rPr>
                <w:rFonts w:ascii="Arial" w:eastAsia="Times New Roman" w:hAnsi="Arial" w:cs="Arial"/>
                <w:sz w:val="20"/>
                <w:szCs w:val="20"/>
              </w:rPr>
              <w:t xml:space="preserve">3- Uitvoeringsfase, </w:t>
            </w:r>
            <w:r>
              <w:rPr>
                <w:rFonts w:ascii="Arial" w:eastAsia="Times New Roman" w:hAnsi="Arial" w:cs="Arial"/>
                <w:sz w:val="20"/>
                <w:szCs w:val="20"/>
              </w:rPr>
              <w:t xml:space="preserve">en de beschrijving van de werkzaamheden bij hoofdstuk 2.3 voorzien wij dat Inschrijvingen het genoemde drempelbedrag in hoofdstuk 2.4 overschrijden. </w:t>
            </w:r>
            <w:r w:rsidRPr="00A366B7">
              <w:rPr>
                <w:rFonts w:ascii="Arial" w:eastAsia="Times New Roman" w:hAnsi="Arial" w:cs="Arial"/>
                <w:sz w:val="20"/>
                <w:szCs w:val="20"/>
              </w:rPr>
              <w:t xml:space="preserve">Wat doet u met overschreden bedragen en uitgelopen planning? </w:t>
            </w:r>
          </w:p>
        </w:tc>
        <w:tc>
          <w:tcPr>
            <w:tcW w:w="4868" w:type="dxa"/>
          </w:tcPr>
          <w:p w14:paraId="4266F974" w14:textId="4DE30E48" w:rsidR="00523342" w:rsidRPr="00985CEE" w:rsidRDefault="00523342" w:rsidP="00C17EED">
            <w:pPr>
              <w:rPr>
                <w:rFonts w:ascii="Arial" w:hAnsi="Arial" w:cs="Arial"/>
                <w:b/>
                <w:bCs/>
                <w:color w:val="000000" w:themeColor="text1"/>
                <w:sz w:val="20"/>
                <w:szCs w:val="20"/>
              </w:rPr>
            </w:pPr>
            <w:r w:rsidRPr="00985CEE">
              <w:rPr>
                <w:rFonts w:ascii="Arial" w:hAnsi="Arial" w:cs="Arial"/>
                <w:color w:val="000000" w:themeColor="text1"/>
                <w:sz w:val="20"/>
                <w:szCs w:val="20"/>
              </w:rPr>
              <w:t xml:space="preserve">De planning wordt gezamenlijk gemaakt. </w:t>
            </w:r>
            <w:r w:rsidR="006C1B2B" w:rsidRPr="00985CEE">
              <w:rPr>
                <w:rFonts w:ascii="Arial" w:hAnsi="Arial" w:cs="Arial"/>
                <w:color w:val="000000" w:themeColor="text1"/>
                <w:sz w:val="20"/>
                <w:szCs w:val="20"/>
              </w:rPr>
              <w:t xml:space="preserve">Wij vertrouwen erop dat </w:t>
            </w:r>
            <w:r w:rsidR="00EE409A" w:rsidRPr="00985CEE">
              <w:rPr>
                <w:rFonts w:ascii="Arial" w:hAnsi="Arial" w:cs="Arial"/>
                <w:color w:val="000000" w:themeColor="text1"/>
                <w:sz w:val="20"/>
                <w:szCs w:val="20"/>
              </w:rPr>
              <w:t xml:space="preserve">de werkzaamheden uitgevoerd kunnen </w:t>
            </w:r>
            <w:r w:rsidR="00EF6CCC" w:rsidRPr="00985CEE">
              <w:rPr>
                <w:rFonts w:ascii="Arial" w:hAnsi="Arial" w:cs="Arial"/>
                <w:color w:val="000000" w:themeColor="text1"/>
                <w:sz w:val="20"/>
                <w:szCs w:val="20"/>
              </w:rPr>
              <w:t xml:space="preserve">worden </w:t>
            </w:r>
            <w:r w:rsidR="00857733" w:rsidRPr="00985CEE">
              <w:rPr>
                <w:rFonts w:ascii="Arial" w:hAnsi="Arial" w:cs="Arial"/>
                <w:color w:val="000000" w:themeColor="text1"/>
                <w:sz w:val="20"/>
                <w:szCs w:val="20"/>
              </w:rPr>
              <w:t>beneden het drempelbedrag.</w:t>
            </w:r>
          </w:p>
        </w:tc>
      </w:tr>
      <w:tr w:rsidR="00B33CF3" w:rsidRPr="002C64BB" w14:paraId="21D94225" w14:textId="77777777" w:rsidTr="00332D54">
        <w:tc>
          <w:tcPr>
            <w:tcW w:w="520" w:type="dxa"/>
          </w:tcPr>
          <w:p w14:paraId="61B55DD2" w14:textId="3999448C" w:rsidR="00B33CF3" w:rsidRDefault="00B33CF3" w:rsidP="00B33CF3">
            <w:pPr>
              <w:rPr>
                <w:rFonts w:ascii="Arial" w:hAnsi="Arial" w:cs="Arial"/>
                <w:sz w:val="20"/>
                <w:szCs w:val="20"/>
              </w:rPr>
            </w:pPr>
            <w:r>
              <w:rPr>
                <w:rFonts w:ascii="Arial" w:hAnsi="Arial" w:cs="Arial"/>
                <w:sz w:val="20"/>
                <w:szCs w:val="20"/>
              </w:rPr>
              <w:t>48</w:t>
            </w:r>
          </w:p>
        </w:tc>
        <w:tc>
          <w:tcPr>
            <w:tcW w:w="1217" w:type="dxa"/>
          </w:tcPr>
          <w:p w14:paraId="05DD2014" w14:textId="3CC67619" w:rsidR="00B33CF3" w:rsidRPr="002C64BB" w:rsidRDefault="00B33CF3" w:rsidP="00B33CF3">
            <w:pPr>
              <w:rPr>
                <w:rFonts w:ascii="Arial" w:hAnsi="Arial" w:cs="Arial"/>
                <w:sz w:val="20"/>
                <w:szCs w:val="20"/>
              </w:rPr>
            </w:pPr>
            <w:r>
              <w:rPr>
                <w:rFonts w:ascii="Arial" w:hAnsi="Arial" w:cs="Arial"/>
                <w:sz w:val="20"/>
                <w:szCs w:val="20"/>
              </w:rPr>
              <w:t>8</w:t>
            </w:r>
          </w:p>
        </w:tc>
        <w:tc>
          <w:tcPr>
            <w:tcW w:w="2379" w:type="dxa"/>
          </w:tcPr>
          <w:p w14:paraId="0F244A21" w14:textId="24AD6816" w:rsidR="00B33CF3" w:rsidRPr="002C64BB" w:rsidRDefault="00B33CF3" w:rsidP="00B33CF3">
            <w:pPr>
              <w:rPr>
                <w:rFonts w:ascii="Arial" w:hAnsi="Arial" w:cs="Arial"/>
                <w:sz w:val="20"/>
                <w:szCs w:val="20"/>
              </w:rPr>
            </w:pPr>
            <w:r>
              <w:rPr>
                <w:rFonts w:ascii="Arial" w:hAnsi="Arial" w:cs="Arial"/>
                <w:sz w:val="20"/>
                <w:szCs w:val="20"/>
              </w:rPr>
              <w:t>Aanbestedingsleidraad 2.6</w:t>
            </w:r>
          </w:p>
        </w:tc>
        <w:tc>
          <w:tcPr>
            <w:tcW w:w="4694" w:type="dxa"/>
          </w:tcPr>
          <w:p w14:paraId="7E3C8390" w14:textId="2B7EE704" w:rsidR="00B33CF3" w:rsidRPr="002C64BB" w:rsidRDefault="00B33CF3" w:rsidP="00B33CF3">
            <w:pPr>
              <w:rPr>
                <w:rFonts w:ascii="Arial" w:hAnsi="Arial" w:cs="Arial"/>
                <w:sz w:val="20"/>
                <w:szCs w:val="20"/>
              </w:rPr>
            </w:pPr>
            <w:r w:rsidRPr="00A366B7">
              <w:rPr>
                <w:rFonts w:ascii="Arial" w:eastAsia="Times New Roman" w:hAnsi="Arial" w:cs="Arial"/>
                <w:sz w:val="20"/>
                <w:szCs w:val="20"/>
              </w:rPr>
              <w:t>Wat is de beoogde voorbereidings- en uitvoeringsplanning?</w:t>
            </w:r>
          </w:p>
        </w:tc>
        <w:tc>
          <w:tcPr>
            <w:tcW w:w="4868" w:type="dxa"/>
          </w:tcPr>
          <w:p w14:paraId="729038A0" w14:textId="0499BE5D" w:rsidR="00B33CF3" w:rsidRPr="00985CEE" w:rsidRDefault="00A532A8" w:rsidP="00B33CF3">
            <w:pPr>
              <w:rPr>
                <w:rFonts w:ascii="Arial" w:hAnsi="Arial" w:cs="Arial"/>
                <w:color w:val="000000" w:themeColor="text1"/>
                <w:sz w:val="20"/>
                <w:szCs w:val="20"/>
              </w:rPr>
            </w:pPr>
            <w:r w:rsidRPr="00985CEE">
              <w:rPr>
                <w:rFonts w:ascii="Arial" w:hAnsi="Arial" w:cs="Arial"/>
                <w:color w:val="000000" w:themeColor="text1"/>
                <w:sz w:val="20"/>
                <w:szCs w:val="20"/>
              </w:rPr>
              <w:t xml:space="preserve">Planning start voorbereidingsfase na ingangsdatum overeenkomst (eind oktober). Planning uitvoering (bouw) richtlijn medio 2025 </w:t>
            </w:r>
          </w:p>
        </w:tc>
      </w:tr>
      <w:tr w:rsidR="00FD33AA" w:rsidRPr="002C64BB" w14:paraId="31787412" w14:textId="77777777" w:rsidTr="00332D54">
        <w:tc>
          <w:tcPr>
            <w:tcW w:w="520" w:type="dxa"/>
          </w:tcPr>
          <w:p w14:paraId="26CB4E33" w14:textId="3842F123" w:rsidR="00FD33AA" w:rsidRDefault="00FD33AA" w:rsidP="00FD33AA">
            <w:pPr>
              <w:rPr>
                <w:rFonts w:ascii="Arial" w:hAnsi="Arial" w:cs="Arial"/>
                <w:sz w:val="20"/>
                <w:szCs w:val="20"/>
              </w:rPr>
            </w:pPr>
          </w:p>
        </w:tc>
        <w:tc>
          <w:tcPr>
            <w:tcW w:w="1217" w:type="dxa"/>
          </w:tcPr>
          <w:p w14:paraId="6083BC50" w14:textId="77777777" w:rsidR="00FD33AA" w:rsidRPr="002C64BB" w:rsidRDefault="00FD33AA" w:rsidP="00FD33AA">
            <w:pPr>
              <w:rPr>
                <w:rFonts w:ascii="Arial" w:hAnsi="Arial" w:cs="Arial"/>
                <w:sz w:val="20"/>
                <w:szCs w:val="20"/>
              </w:rPr>
            </w:pPr>
          </w:p>
        </w:tc>
        <w:tc>
          <w:tcPr>
            <w:tcW w:w="2379" w:type="dxa"/>
          </w:tcPr>
          <w:p w14:paraId="38DC3556" w14:textId="408FF522" w:rsidR="00FD33AA" w:rsidRPr="002C64BB" w:rsidRDefault="00FD33AA" w:rsidP="00FD33AA">
            <w:pPr>
              <w:rPr>
                <w:rFonts w:ascii="Arial" w:hAnsi="Arial" w:cs="Arial"/>
                <w:sz w:val="20"/>
                <w:szCs w:val="20"/>
              </w:rPr>
            </w:pPr>
            <w:r>
              <w:rPr>
                <w:rFonts w:ascii="Arial" w:hAnsi="Arial" w:cs="Arial"/>
                <w:sz w:val="20"/>
                <w:szCs w:val="20"/>
              </w:rPr>
              <w:t>2.3</w:t>
            </w:r>
          </w:p>
        </w:tc>
        <w:tc>
          <w:tcPr>
            <w:tcW w:w="4694" w:type="dxa"/>
          </w:tcPr>
          <w:p w14:paraId="752C1D97" w14:textId="77777777" w:rsidR="00FD33AA" w:rsidRPr="00371AD9" w:rsidRDefault="00FD33AA" w:rsidP="00FD33AA">
            <w:pPr>
              <w:rPr>
                <w:rFonts w:ascii="Arial" w:hAnsi="Arial" w:cs="Arial"/>
                <w:sz w:val="20"/>
                <w:szCs w:val="20"/>
              </w:rPr>
            </w:pPr>
            <w:r w:rsidRPr="00371AD9">
              <w:rPr>
                <w:rFonts w:ascii="Arial" w:hAnsi="Arial" w:cs="Arial"/>
                <w:sz w:val="20"/>
                <w:szCs w:val="20"/>
              </w:rPr>
              <w:t>U heeft onder 2.3 van de aanbestedingsleidraad de volgende tekst opgenomen:</w:t>
            </w:r>
          </w:p>
          <w:p w14:paraId="38782138" w14:textId="77777777" w:rsidR="00FD33AA" w:rsidRPr="00371AD9" w:rsidRDefault="00FD33AA" w:rsidP="00FD33AA">
            <w:pPr>
              <w:rPr>
                <w:rFonts w:ascii="Arial" w:hAnsi="Arial" w:cs="Arial"/>
                <w:sz w:val="20"/>
                <w:szCs w:val="20"/>
              </w:rPr>
            </w:pPr>
            <w:r w:rsidRPr="00371AD9">
              <w:rPr>
                <w:rFonts w:ascii="Arial" w:hAnsi="Arial" w:cs="Arial"/>
                <w:sz w:val="20"/>
                <w:szCs w:val="20"/>
              </w:rPr>
              <w:t>Hierbij kwam het concept bodemwarmtepomp, WKO-bron en zonthermie als meest duurzame optie naar voren.</w:t>
            </w:r>
          </w:p>
          <w:p w14:paraId="739F2274" w14:textId="77777777" w:rsidR="00FD33AA" w:rsidRPr="00371AD9" w:rsidRDefault="00FD33AA" w:rsidP="00FD33AA">
            <w:pPr>
              <w:rPr>
                <w:rFonts w:ascii="Arial" w:hAnsi="Arial" w:cs="Arial"/>
                <w:sz w:val="20"/>
                <w:szCs w:val="20"/>
              </w:rPr>
            </w:pPr>
          </w:p>
          <w:p w14:paraId="72F6E9C6" w14:textId="3AF9B66D" w:rsidR="00FD33AA" w:rsidRPr="002C64BB" w:rsidRDefault="00FD33AA" w:rsidP="00FD33AA">
            <w:pPr>
              <w:rPr>
                <w:rFonts w:ascii="Arial" w:hAnsi="Arial" w:cs="Arial"/>
                <w:sz w:val="20"/>
                <w:szCs w:val="20"/>
              </w:rPr>
            </w:pPr>
            <w:r w:rsidRPr="00371AD9">
              <w:rPr>
                <w:rFonts w:ascii="Arial" w:hAnsi="Arial" w:cs="Arial"/>
                <w:sz w:val="20"/>
                <w:szCs w:val="20"/>
              </w:rPr>
              <w:t>Is dit een optie die is vastgesteld en gerealiseerd moet worden? Of is het mogelijk om andere verduurzamingsmaatregelen toe te passen?</w:t>
            </w:r>
          </w:p>
        </w:tc>
        <w:tc>
          <w:tcPr>
            <w:tcW w:w="4868" w:type="dxa"/>
          </w:tcPr>
          <w:p w14:paraId="0573405A" w14:textId="5AB5338B" w:rsidR="00FD33AA" w:rsidRPr="00985CEE" w:rsidRDefault="00A532A8" w:rsidP="00FD33AA">
            <w:pPr>
              <w:rPr>
                <w:rFonts w:ascii="Arial" w:hAnsi="Arial" w:cs="Arial"/>
                <w:color w:val="000000" w:themeColor="text1"/>
                <w:sz w:val="20"/>
                <w:szCs w:val="20"/>
              </w:rPr>
            </w:pPr>
            <w:r w:rsidRPr="00985CEE">
              <w:rPr>
                <w:rFonts w:ascii="Arial" w:hAnsi="Arial" w:cs="Arial"/>
                <w:color w:val="000000" w:themeColor="text1"/>
                <w:sz w:val="20"/>
                <w:szCs w:val="20"/>
              </w:rPr>
              <w:t xml:space="preserve">In overleg te bepalen. Uitgangspunt is meest duurzame oplossing. </w:t>
            </w:r>
          </w:p>
        </w:tc>
      </w:tr>
      <w:tr w:rsidR="00B65D61" w:rsidRPr="002C64BB" w14:paraId="361914C7" w14:textId="77777777" w:rsidTr="00332D54">
        <w:tc>
          <w:tcPr>
            <w:tcW w:w="520" w:type="dxa"/>
          </w:tcPr>
          <w:p w14:paraId="750992EE" w14:textId="4503D666" w:rsidR="00B65D61" w:rsidRDefault="00B65D61" w:rsidP="00B65D61">
            <w:pPr>
              <w:rPr>
                <w:rFonts w:ascii="Arial" w:hAnsi="Arial" w:cs="Arial"/>
                <w:sz w:val="20"/>
                <w:szCs w:val="20"/>
              </w:rPr>
            </w:pPr>
            <w:r>
              <w:rPr>
                <w:rFonts w:ascii="Arial" w:hAnsi="Arial" w:cs="Arial"/>
                <w:sz w:val="20"/>
                <w:szCs w:val="20"/>
              </w:rPr>
              <w:t>50</w:t>
            </w:r>
          </w:p>
        </w:tc>
        <w:tc>
          <w:tcPr>
            <w:tcW w:w="1217" w:type="dxa"/>
          </w:tcPr>
          <w:p w14:paraId="0B569DBD" w14:textId="77777777" w:rsidR="00B65D61" w:rsidRPr="002C64BB" w:rsidRDefault="00B65D61" w:rsidP="00B65D61">
            <w:pPr>
              <w:rPr>
                <w:rFonts w:ascii="Arial" w:hAnsi="Arial" w:cs="Arial"/>
                <w:sz w:val="20"/>
                <w:szCs w:val="20"/>
              </w:rPr>
            </w:pPr>
          </w:p>
        </w:tc>
        <w:tc>
          <w:tcPr>
            <w:tcW w:w="2379" w:type="dxa"/>
          </w:tcPr>
          <w:p w14:paraId="14EE1715" w14:textId="17D7F09F" w:rsidR="00B65D61" w:rsidRPr="002C64BB" w:rsidRDefault="00B65D61" w:rsidP="00B65D61">
            <w:pPr>
              <w:rPr>
                <w:rFonts w:ascii="Arial" w:hAnsi="Arial" w:cs="Arial"/>
                <w:sz w:val="20"/>
                <w:szCs w:val="20"/>
              </w:rPr>
            </w:pPr>
            <w:r>
              <w:rPr>
                <w:rFonts w:ascii="Arial" w:hAnsi="Arial" w:cs="Arial"/>
                <w:sz w:val="20"/>
                <w:szCs w:val="20"/>
              </w:rPr>
              <w:t>2.3</w:t>
            </w:r>
          </w:p>
        </w:tc>
        <w:tc>
          <w:tcPr>
            <w:tcW w:w="4694" w:type="dxa"/>
          </w:tcPr>
          <w:p w14:paraId="14D9B1BA" w14:textId="77777777" w:rsidR="00B65D61" w:rsidRPr="00AB1B1E" w:rsidRDefault="00B65D61" w:rsidP="00B65D61">
            <w:pPr>
              <w:rPr>
                <w:rFonts w:ascii="Arial" w:hAnsi="Arial" w:cs="Arial"/>
                <w:sz w:val="20"/>
                <w:szCs w:val="20"/>
              </w:rPr>
            </w:pPr>
            <w:r w:rsidRPr="00AB1B1E">
              <w:rPr>
                <w:rFonts w:ascii="Arial" w:hAnsi="Arial" w:cs="Arial"/>
                <w:sz w:val="20"/>
                <w:szCs w:val="20"/>
              </w:rPr>
              <w:t>In de aanbestedingsleidraad heeft u onder 2.3 de volgende tekst opgenomen:</w:t>
            </w:r>
          </w:p>
          <w:p w14:paraId="7E83DA6C" w14:textId="77777777" w:rsidR="00B65D61" w:rsidRPr="00AB1B1E" w:rsidRDefault="00B65D61" w:rsidP="00B65D61">
            <w:pPr>
              <w:rPr>
                <w:rFonts w:ascii="Arial" w:hAnsi="Arial" w:cs="Arial"/>
                <w:sz w:val="20"/>
                <w:szCs w:val="20"/>
              </w:rPr>
            </w:pPr>
            <w:r w:rsidRPr="00AB1B1E">
              <w:rPr>
                <w:rFonts w:ascii="Arial" w:hAnsi="Arial" w:cs="Arial"/>
                <w:sz w:val="20"/>
                <w:szCs w:val="20"/>
              </w:rPr>
              <w:t>Daarnaast kan het nieuw te bouwen zwembad de startmotor vormen voor het aardgasvrij maken van een deel van Nieuwkoop door middel van een warmtenet.</w:t>
            </w:r>
          </w:p>
          <w:p w14:paraId="235F67BC" w14:textId="77777777" w:rsidR="00B65D61" w:rsidRPr="00AB1B1E" w:rsidRDefault="00B65D61" w:rsidP="00B65D61">
            <w:pPr>
              <w:rPr>
                <w:rFonts w:ascii="Arial" w:hAnsi="Arial" w:cs="Arial"/>
                <w:sz w:val="20"/>
                <w:szCs w:val="20"/>
              </w:rPr>
            </w:pPr>
          </w:p>
          <w:p w14:paraId="0CF835AE" w14:textId="1E1B4C93" w:rsidR="00B65D61" w:rsidRPr="002C64BB" w:rsidRDefault="00B65D61" w:rsidP="00B65D61">
            <w:pPr>
              <w:rPr>
                <w:rFonts w:ascii="Arial" w:hAnsi="Arial" w:cs="Arial"/>
                <w:sz w:val="20"/>
                <w:szCs w:val="20"/>
              </w:rPr>
            </w:pPr>
            <w:r w:rsidRPr="00AB1B1E">
              <w:rPr>
                <w:rFonts w:ascii="Arial" w:hAnsi="Arial" w:cs="Arial"/>
                <w:sz w:val="20"/>
                <w:szCs w:val="20"/>
              </w:rPr>
              <w:lastRenderedPageBreak/>
              <w:t>Maakt dit onderdeel uit van de scope van de opdracht?</w:t>
            </w:r>
          </w:p>
        </w:tc>
        <w:tc>
          <w:tcPr>
            <w:tcW w:w="4868" w:type="dxa"/>
          </w:tcPr>
          <w:p w14:paraId="29301EC4" w14:textId="36E396F6" w:rsidR="00B65D61" w:rsidRPr="00985CEE" w:rsidRDefault="00A532A8" w:rsidP="00B65D61">
            <w:pPr>
              <w:rPr>
                <w:rFonts w:ascii="Arial" w:hAnsi="Arial" w:cs="Arial"/>
                <w:color w:val="000000" w:themeColor="text1"/>
                <w:sz w:val="20"/>
                <w:szCs w:val="20"/>
              </w:rPr>
            </w:pPr>
            <w:r w:rsidRPr="00985CEE">
              <w:rPr>
                <w:rFonts w:ascii="Arial" w:hAnsi="Arial" w:cs="Arial"/>
                <w:color w:val="000000" w:themeColor="text1"/>
                <w:sz w:val="20"/>
                <w:szCs w:val="20"/>
              </w:rPr>
              <w:lastRenderedPageBreak/>
              <w:t xml:space="preserve">Nee, dit is een separaat project. Resultaat hiervan raakt wel de opdracht. </w:t>
            </w:r>
          </w:p>
        </w:tc>
      </w:tr>
      <w:tr w:rsidR="00B65D61" w:rsidRPr="002C64BB" w14:paraId="641C2B28" w14:textId="77777777" w:rsidTr="00332D54">
        <w:tc>
          <w:tcPr>
            <w:tcW w:w="520" w:type="dxa"/>
          </w:tcPr>
          <w:p w14:paraId="7B3EEC62" w14:textId="2E99E28D" w:rsidR="00B65D61" w:rsidRDefault="00B65D61" w:rsidP="00B65D61">
            <w:pPr>
              <w:rPr>
                <w:rFonts w:ascii="Arial" w:hAnsi="Arial" w:cs="Arial"/>
                <w:sz w:val="20"/>
                <w:szCs w:val="20"/>
              </w:rPr>
            </w:pPr>
            <w:r>
              <w:rPr>
                <w:rFonts w:ascii="Arial" w:hAnsi="Arial" w:cs="Arial"/>
                <w:sz w:val="20"/>
                <w:szCs w:val="20"/>
              </w:rPr>
              <w:t>51</w:t>
            </w:r>
          </w:p>
        </w:tc>
        <w:tc>
          <w:tcPr>
            <w:tcW w:w="1217" w:type="dxa"/>
          </w:tcPr>
          <w:p w14:paraId="37FF607E" w14:textId="77777777" w:rsidR="00B65D61" w:rsidRPr="002C64BB" w:rsidRDefault="00B65D61" w:rsidP="00B65D61">
            <w:pPr>
              <w:rPr>
                <w:rFonts w:ascii="Arial" w:hAnsi="Arial" w:cs="Arial"/>
                <w:sz w:val="20"/>
                <w:szCs w:val="20"/>
              </w:rPr>
            </w:pPr>
          </w:p>
        </w:tc>
        <w:tc>
          <w:tcPr>
            <w:tcW w:w="2379" w:type="dxa"/>
          </w:tcPr>
          <w:p w14:paraId="5B258309" w14:textId="0A6F453B" w:rsidR="00B65D61" w:rsidRPr="002C64BB" w:rsidRDefault="00B65D61" w:rsidP="00B65D61">
            <w:pPr>
              <w:rPr>
                <w:rFonts w:ascii="Arial" w:hAnsi="Arial" w:cs="Arial"/>
                <w:sz w:val="20"/>
                <w:szCs w:val="20"/>
              </w:rPr>
            </w:pPr>
            <w:r>
              <w:rPr>
                <w:rFonts w:ascii="Arial" w:hAnsi="Arial" w:cs="Arial"/>
                <w:sz w:val="20"/>
                <w:szCs w:val="20"/>
              </w:rPr>
              <w:t>2.3</w:t>
            </w:r>
          </w:p>
        </w:tc>
        <w:tc>
          <w:tcPr>
            <w:tcW w:w="4694" w:type="dxa"/>
          </w:tcPr>
          <w:p w14:paraId="2D74A018" w14:textId="77777777" w:rsidR="00B65D61" w:rsidRPr="005F4176" w:rsidRDefault="00B65D61" w:rsidP="00B65D61">
            <w:pPr>
              <w:rPr>
                <w:rFonts w:ascii="Arial" w:hAnsi="Arial" w:cs="Arial"/>
                <w:sz w:val="20"/>
                <w:szCs w:val="20"/>
              </w:rPr>
            </w:pPr>
            <w:r w:rsidRPr="005F4176">
              <w:rPr>
                <w:rFonts w:ascii="Arial" w:hAnsi="Arial" w:cs="Arial"/>
                <w:sz w:val="20"/>
                <w:szCs w:val="20"/>
              </w:rPr>
              <w:t xml:space="preserve">U heeft in de aanbestedingsleidraad onder 2.3 bij de 3e </w:t>
            </w:r>
            <w:proofErr w:type="spellStart"/>
            <w:r w:rsidRPr="005F4176">
              <w:rPr>
                <w:rFonts w:ascii="Arial" w:hAnsi="Arial" w:cs="Arial"/>
                <w:sz w:val="20"/>
                <w:szCs w:val="20"/>
              </w:rPr>
              <w:t>bullet</w:t>
            </w:r>
            <w:proofErr w:type="spellEnd"/>
            <w:r w:rsidRPr="005F4176">
              <w:rPr>
                <w:rFonts w:ascii="Arial" w:hAnsi="Arial" w:cs="Arial"/>
                <w:sz w:val="20"/>
                <w:szCs w:val="20"/>
              </w:rPr>
              <w:t xml:space="preserve"> onder het kopje Procesbegeleiding bij de ontwerpfase het volgende opgenomen:</w:t>
            </w:r>
          </w:p>
          <w:p w14:paraId="6E2E78C8" w14:textId="77777777" w:rsidR="00B65D61" w:rsidRPr="005F4176" w:rsidRDefault="00B65D61" w:rsidP="00B65D61">
            <w:pPr>
              <w:rPr>
                <w:rFonts w:ascii="Arial" w:hAnsi="Arial" w:cs="Arial"/>
                <w:sz w:val="20"/>
                <w:szCs w:val="20"/>
              </w:rPr>
            </w:pPr>
            <w:r w:rsidRPr="005F4176">
              <w:rPr>
                <w:rFonts w:ascii="Arial" w:hAnsi="Arial" w:cs="Arial"/>
                <w:sz w:val="20"/>
                <w:szCs w:val="20"/>
              </w:rPr>
              <w:t>U monitort scherp de voortgang van het project op de geformuleerde uitgangspunten met betrekking tot ruimtelijke kaders, functionaliteit, toekomstbestendigheid, planning, investeringsbudget en exploitatiebudget.</w:t>
            </w:r>
          </w:p>
          <w:p w14:paraId="07DC761D" w14:textId="77777777" w:rsidR="00B65D61" w:rsidRPr="005F4176" w:rsidRDefault="00B65D61" w:rsidP="00B65D61">
            <w:pPr>
              <w:rPr>
                <w:rFonts w:ascii="Arial" w:hAnsi="Arial" w:cs="Arial"/>
                <w:sz w:val="20"/>
                <w:szCs w:val="20"/>
              </w:rPr>
            </w:pPr>
          </w:p>
          <w:p w14:paraId="4920D220" w14:textId="2FABE7EA" w:rsidR="00B65D61" w:rsidRPr="002C64BB" w:rsidRDefault="00B65D61" w:rsidP="00B65D61">
            <w:pPr>
              <w:rPr>
                <w:rFonts w:ascii="Arial" w:hAnsi="Arial" w:cs="Arial"/>
                <w:sz w:val="20"/>
                <w:szCs w:val="20"/>
              </w:rPr>
            </w:pPr>
            <w:r w:rsidRPr="005F4176">
              <w:rPr>
                <w:rFonts w:ascii="Arial" w:hAnsi="Arial" w:cs="Arial"/>
                <w:sz w:val="20"/>
                <w:szCs w:val="20"/>
              </w:rPr>
              <w:t>Kunt u inzicht geven in deze kaders?</w:t>
            </w:r>
          </w:p>
        </w:tc>
        <w:tc>
          <w:tcPr>
            <w:tcW w:w="4868" w:type="dxa"/>
          </w:tcPr>
          <w:p w14:paraId="0B29F802" w14:textId="631025B5" w:rsidR="00B65D61" w:rsidRPr="00985CEE" w:rsidRDefault="00E86499" w:rsidP="00B65D61">
            <w:pPr>
              <w:rPr>
                <w:rFonts w:ascii="Arial" w:hAnsi="Arial" w:cs="Arial"/>
                <w:color w:val="000000" w:themeColor="text1"/>
                <w:sz w:val="20"/>
                <w:szCs w:val="20"/>
              </w:rPr>
            </w:pPr>
            <w:r w:rsidRPr="00985CEE">
              <w:rPr>
                <w:rFonts w:ascii="Arial" w:hAnsi="Arial" w:cs="Arial"/>
                <w:color w:val="000000" w:themeColor="text1"/>
                <w:sz w:val="20"/>
                <w:szCs w:val="20"/>
              </w:rPr>
              <w:t xml:space="preserve">Op dit moment kunnen we hier nog geen inzicht in geven. </w:t>
            </w:r>
          </w:p>
        </w:tc>
      </w:tr>
      <w:tr w:rsidR="00B65D61" w:rsidRPr="002C64BB" w14:paraId="6CC18C66" w14:textId="77777777" w:rsidTr="00332D54">
        <w:tc>
          <w:tcPr>
            <w:tcW w:w="520" w:type="dxa"/>
          </w:tcPr>
          <w:p w14:paraId="27B093D8" w14:textId="502551B4" w:rsidR="00B65D61" w:rsidRDefault="00B65D61" w:rsidP="00B65D61">
            <w:pPr>
              <w:rPr>
                <w:rFonts w:ascii="Arial" w:hAnsi="Arial" w:cs="Arial"/>
                <w:sz w:val="20"/>
                <w:szCs w:val="20"/>
              </w:rPr>
            </w:pPr>
            <w:r>
              <w:rPr>
                <w:rFonts w:ascii="Arial" w:hAnsi="Arial" w:cs="Arial"/>
                <w:sz w:val="20"/>
                <w:szCs w:val="20"/>
              </w:rPr>
              <w:t>52</w:t>
            </w:r>
          </w:p>
        </w:tc>
        <w:tc>
          <w:tcPr>
            <w:tcW w:w="1217" w:type="dxa"/>
          </w:tcPr>
          <w:p w14:paraId="3C24980A" w14:textId="77777777" w:rsidR="00B65D61" w:rsidRPr="002C64BB" w:rsidRDefault="00B65D61" w:rsidP="00B65D61">
            <w:pPr>
              <w:rPr>
                <w:rFonts w:ascii="Arial" w:hAnsi="Arial" w:cs="Arial"/>
                <w:sz w:val="20"/>
                <w:szCs w:val="20"/>
              </w:rPr>
            </w:pPr>
          </w:p>
        </w:tc>
        <w:tc>
          <w:tcPr>
            <w:tcW w:w="2379" w:type="dxa"/>
          </w:tcPr>
          <w:p w14:paraId="62E997EA" w14:textId="1B1EDEFE" w:rsidR="00B65D61" w:rsidRPr="002C64BB" w:rsidRDefault="00B65D61" w:rsidP="00B65D61">
            <w:pPr>
              <w:rPr>
                <w:rFonts w:ascii="Arial" w:hAnsi="Arial" w:cs="Arial"/>
                <w:sz w:val="20"/>
                <w:szCs w:val="20"/>
              </w:rPr>
            </w:pPr>
            <w:r>
              <w:rPr>
                <w:rFonts w:ascii="Arial" w:hAnsi="Arial" w:cs="Arial"/>
                <w:sz w:val="20"/>
                <w:szCs w:val="20"/>
              </w:rPr>
              <w:t>2.3</w:t>
            </w:r>
          </w:p>
        </w:tc>
        <w:tc>
          <w:tcPr>
            <w:tcW w:w="4694" w:type="dxa"/>
          </w:tcPr>
          <w:p w14:paraId="2F4F5992" w14:textId="77777777" w:rsidR="00B65D61" w:rsidRPr="00FD5824" w:rsidRDefault="00B65D61" w:rsidP="00B65D61">
            <w:pPr>
              <w:rPr>
                <w:rFonts w:ascii="Arial" w:hAnsi="Arial" w:cs="Arial"/>
                <w:sz w:val="20"/>
                <w:szCs w:val="20"/>
              </w:rPr>
            </w:pPr>
            <w:r w:rsidRPr="00FD5824">
              <w:rPr>
                <w:rFonts w:ascii="Arial" w:hAnsi="Arial" w:cs="Arial"/>
                <w:sz w:val="20"/>
                <w:szCs w:val="20"/>
              </w:rPr>
              <w:t xml:space="preserve">In de aanbestedingsleidraad onder 2.3, bij de 1e </w:t>
            </w:r>
            <w:proofErr w:type="spellStart"/>
            <w:r w:rsidRPr="00FD5824">
              <w:rPr>
                <w:rFonts w:ascii="Arial" w:hAnsi="Arial" w:cs="Arial"/>
                <w:sz w:val="20"/>
                <w:szCs w:val="20"/>
              </w:rPr>
              <w:t>bullet</w:t>
            </w:r>
            <w:proofErr w:type="spellEnd"/>
            <w:r w:rsidRPr="00FD5824">
              <w:rPr>
                <w:rFonts w:ascii="Arial" w:hAnsi="Arial" w:cs="Arial"/>
                <w:sz w:val="20"/>
                <w:szCs w:val="20"/>
              </w:rPr>
              <w:t xml:space="preserve"> onder het kopje Procesbegeleiding bij de bouwfase tot en met oplevering en ingebruikname van het gebouw, schrijft u dat het toezicht tijdens de bouw tot en met oplevering ook tot de verantwoordelijkheid van Opdrachtnemer behoort.</w:t>
            </w:r>
          </w:p>
          <w:p w14:paraId="122BF282" w14:textId="77777777" w:rsidR="00B65D61" w:rsidRPr="00FD5824" w:rsidRDefault="00B65D61" w:rsidP="00B65D61">
            <w:pPr>
              <w:rPr>
                <w:rFonts w:ascii="Arial" w:hAnsi="Arial" w:cs="Arial"/>
                <w:sz w:val="20"/>
                <w:szCs w:val="20"/>
              </w:rPr>
            </w:pPr>
          </w:p>
          <w:p w14:paraId="3675D582" w14:textId="3B032F1B" w:rsidR="00B65D61" w:rsidRPr="002C64BB" w:rsidRDefault="00B65D61" w:rsidP="00B65D61">
            <w:pPr>
              <w:rPr>
                <w:rFonts w:ascii="Arial" w:hAnsi="Arial" w:cs="Arial"/>
                <w:sz w:val="20"/>
                <w:szCs w:val="20"/>
              </w:rPr>
            </w:pPr>
            <w:r w:rsidRPr="00FD5824">
              <w:rPr>
                <w:rFonts w:ascii="Arial" w:hAnsi="Arial" w:cs="Arial"/>
                <w:sz w:val="20"/>
                <w:szCs w:val="20"/>
              </w:rPr>
              <w:t xml:space="preserve">Voor een zwembad is het wellicht beter om het toezicht te splitsen in bouwkundig toezicht en installatietechnisch toezicht. Zeker bij een specifiek gebouw als een zwembad. Mag opdrachtnemer dit via </w:t>
            </w:r>
            <w:proofErr w:type="spellStart"/>
            <w:r w:rsidRPr="00FD5824">
              <w:rPr>
                <w:rFonts w:ascii="Arial" w:hAnsi="Arial" w:cs="Arial"/>
                <w:sz w:val="20"/>
                <w:szCs w:val="20"/>
              </w:rPr>
              <w:t>onderaanneming</w:t>
            </w:r>
            <w:proofErr w:type="spellEnd"/>
            <w:r w:rsidRPr="00FD5824">
              <w:rPr>
                <w:rFonts w:ascii="Arial" w:hAnsi="Arial" w:cs="Arial"/>
                <w:sz w:val="20"/>
                <w:szCs w:val="20"/>
              </w:rPr>
              <w:t xml:space="preserve"> organiseren?</w:t>
            </w:r>
          </w:p>
        </w:tc>
        <w:tc>
          <w:tcPr>
            <w:tcW w:w="4868" w:type="dxa"/>
          </w:tcPr>
          <w:p w14:paraId="618CAC79" w14:textId="5E142811" w:rsidR="00B65D61" w:rsidRPr="00985CEE" w:rsidRDefault="00E86499" w:rsidP="00B65D61">
            <w:pPr>
              <w:rPr>
                <w:rFonts w:ascii="Arial" w:hAnsi="Arial" w:cs="Arial"/>
                <w:color w:val="000000" w:themeColor="text1"/>
                <w:sz w:val="20"/>
                <w:szCs w:val="20"/>
              </w:rPr>
            </w:pPr>
            <w:r w:rsidRPr="00985CEE">
              <w:rPr>
                <w:rFonts w:ascii="Arial" w:hAnsi="Arial" w:cs="Arial"/>
                <w:color w:val="000000" w:themeColor="text1"/>
                <w:sz w:val="20"/>
                <w:szCs w:val="20"/>
              </w:rPr>
              <w:t xml:space="preserve">Op basis van ons huidig inzicht zien wij dat bouwmanagement beiden doet. U kunt dit opnemen in het plan van aanpak.  </w:t>
            </w:r>
          </w:p>
        </w:tc>
      </w:tr>
      <w:tr w:rsidR="00B65D61" w:rsidRPr="002C64BB" w14:paraId="06F79CE3" w14:textId="77777777" w:rsidTr="00332D54">
        <w:tc>
          <w:tcPr>
            <w:tcW w:w="520" w:type="dxa"/>
          </w:tcPr>
          <w:p w14:paraId="58341B37" w14:textId="4A9A0D5F" w:rsidR="00B65D61" w:rsidRDefault="00B65D61" w:rsidP="00B65D61">
            <w:pPr>
              <w:rPr>
                <w:rFonts w:ascii="Arial" w:hAnsi="Arial" w:cs="Arial"/>
                <w:sz w:val="20"/>
                <w:szCs w:val="20"/>
              </w:rPr>
            </w:pPr>
            <w:r>
              <w:rPr>
                <w:rFonts w:ascii="Arial" w:hAnsi="Arial" w:cs="Arial"/>
                <w:sz w:val="20"/>
                <w:szCs w:val="20"/>
              </w:rPr>
              <w:t>53</w:t>
            </w:r>
          </w:p>
        </w:tc>
        <w:tc>
          <w:tcPr>
            <w:tcW w:w="1217" w:type="dxa"/>
          </w:tcPr>
          <w:p w14:paraId="6204F80D" w14:textId="77777777" w:rsidR="00B65D61" w:rsidRPr="002C64BB" w:rsidRDefault="00B65D61" w:rsidP="00B65D61">
            <w:pPr>
              <w:rPr>
                <w:rFonts w:ascii="Arial" w:hAnsi="Arial" w:cs="Arial"/>
                <w:sz w:val="20"/>
                <w:szCs w:val="20"/>
              </w:rPr>
            </w:pPr>
          </w:p>
        </w:tc>
        <w:tc>
          <w:tcPr>
            <w:tcW w:w="2379" w:type="dxa"/>
          </w:tcPr>
          <w:p w14:paraId="73ACFA37" w14:textId="467789D6" w:rsidR="00B65D61" w:rsidRPr="002C64BB" w:rsidRDefault="00B65D61" w:rsidP="00B65D61">
            <w:pPr>
              <w:rPr>
                <w:rFonts w:ascii="Arial" w:hAnsi="Arial" w:cs="Arial"/>
                <w:sz w:val="20"/>
                <w:szCs w:val="20"/>
              </w:rPr>
            </w:pPr>
            <w:r>
              <w:rPr>
                <w:rFonts w:ascii="Arial" w:hAnsi="Arial" w:cs="Arial"/>
                <w:sz w:val="20"/>
                <w:szCs w:val="20"/>
              </w:rPr>
              <w:t>2.3</w:t>
            </w:r>
          </w:p>
        </w:tc>
        <w:tc>
          <w:tcPr>
            <w:tcW w:w="4694" w:type="dxa"/>
          </w:tcPr>
          <w:p w14:paraId="0DF231B2" w14:textId="77777777" w:rsidR="00B65D61" w:rsidRPr="00C96E55" w:rsidRDefault="00B65D61" w:rsidP="00B65D61">
            <w:pPr>
              <w:rPr>
                <w:rFonts w:ascii="Arial" w:hAnsi="Arial" w:cs="Arial"/>
                <w:sz w:val="20"/>
                <w:szCs w:val="20"/>
              </w:rPr>
            </w:pPr>
            <w:r w:rsidRPr="00C96E55">
              <w:rPr>
                <w:rFonts w:ascii="Arial" w:hAnsi="Arial" w:cs="Arial"/>
                <w:sz w:val="20"/>
                <w:szCs w:val="20"/>
              </w:rPr>
              <w:t>In de aanbestedingsleidraad onder 2.3, onder het onderdeel Beschrijving van het project heeft u de volgende tekst opgenomen:</w:t>
            </w:r>
          </w:p>
          <w:p w14:paraId="1F693755" w14:textId="77777777" w:rsidR="00B65D61" w:rsidRPr="00C96E55" w:rsidRDefault="00B65D61" w:rsidP="00B65D61">
            <w:pPr>
              <w:rPr>
                <w:rFonts w:ascii="Arial" w:hAnsi="Arial" w:cs="Arial"/>
                <w:sz w:val="20"/>
                <w:szCs w:val="20"/>
              </w:rPr>
            </w:pPr>
            <w:r w:rsidRPr="00C96E55">
              <w:rPr>
                <w:rFonts w:ascii="Arial" w:hAnsi="Arial" w:cs="Arial"/>
                <w:sz w:val="20"/>
                <w:szCs w:val="20"/>
              </w:rPr>
              <w:t>De mogelijkheden voor huisvesting van aan gezondheid en bewegen gerelateerde organisaties willen we onderzoeken in de ontwerpfase.</w:t>
            </w:r>
          </w:p>
          <w:p w14:paraId="227C7E2A" w14:textId="77777777" w:rsidR="00B65D61" w:rsidRPr="00C96E55" w:rsidRDefault="00B65D61" w:rsidP="00B65D61">
            <w:pPr>
              <w:rPr>
                <w:rFonts w:ascii="Arial" w:hAnsi="Arial" w:cs="Arial"/>
                <w:sz w:val="20"/>
                <w:szCs w:val="20"/>
              </w:rPr>
            </w:pPr>
          </w:p>
          <w:p w14:paraId="4E07F49C" w14:textId="1D00D346" w:rsidR="00B65D61" w:rsidRPr="002C64BB" w:rsidRDefault="00B65D61" w:rsidP="00B65D61">
            <w:pPr>
              <w:rPr>
                <w:rFonts w:ascii="Arial" w:hAnsi="Arial" w:cs="Arial"/>
                <w:sz w:val="20"/>
                <w:szCs w:val="20"/>
              </w:rPr>
            </w:pPr>
            <w:r w:rsidRPr="00C96E55">
              <w:rPr>
                <w:rFonts w:ascii="Arial" w:hAnsi="Arial" w:cs="Arial"/>
                <w:sz w:val="20"/>
                <w:szCs w:val="20"/>
              </w:rPr>
              <w:lastRenderedPageBreak/>
              <w:t>Is in dit genoemde onderzoek een rol voor Opdrachtnemer weggelegd?</w:t>
            </w:r>
          </w:p>
        </w:tc>
        <w:tc>
          <w:tcPr>
            <w:tcW w:w="4868" w:type="dxa"/>
          </w:tcPr>
          <w:p w14:paraId="223FDC6A" w14:textId="59FC44F1" w:rsidR="00B65D61" w:rsidRPr="00985CEE" w:rsidRDefault="00523342" w:rsidP="00B65D61">
            <w:pPr>
              <w:rPr>
                <w:rFonts w:ascii="Arial" w:hAnsi="Arial" w:cs="Arial"/>
                <w:color w:val="000000" w:themeColor="text1"/>
                <w:sz w:val="20"/>
                <w:szCs w:val="20"/>
              </w:rPr>
            </w:pPr>
            <w:r w:rsidRPr="00985CEE">
              <w:rPr>
                <w:rFonts w:ascii="Arial" w:hAnsi="Arial" w:cs="Arial"/>
                <w:color w:val="000000" w:themeColor="text1"/>
                <w:sz w:val="20"/>
                <w:szCs w:val="20"/>
              </w:rPr>
              <w:lastRenderedPageBreak/>
              <w:t>Dit is een onderdeel in het onderzoek naar de sporthal. De gemeenteraad neemt hier uiteindelijk een beslissing over. In het onderzoek is geen rol voor de Opdrachtnemer.</w:t>
            </w:r>
          </w:p>
        </w:tc>
      </w:tr>
      <w:tr w:rsidR="00B65D61" w:rsidRPr="002C64BB" w14:paraId="65A0F14E" w14:textId="77777777" w:rsidTr="00332D54">
        <w:tc>
          <w:tcPr>
            <w:tcW w:w="520" w:type="dxa"/>
          </w:tcPr>
          <w:p w14:paraId="644A63CA" w14:textId="7DD33E0F" w:rsidR="00B65D61" w:rsidRDefault="00B65D61" w:rsidP="00B65D61">
            <w:pPr>
              <w:rPr>
                <w:rFonts w:ascii="Arial" w:hAnsi="Arial" w:cs="Arial"/>
                <w:sz w:val="20"/>
                <w:szCs w:val="20"/>
              </w:rPr>
            </w:pPr>
            <w:r>
              <w:rPr>
                <w:rFonts w:ascii="Arial" w:hAnsi="Arial" w:cs="Arial"/>
                <w:sz w:val="20"/>
                <w:szCs w:val="20"/>
              </w:rPr>
              <w:t>54</w:t>
            </w:r>
          </w:p>
        </w:tc>
        <w:tc>
          <w:tcPr>
            <w:tcW w:w="1217" w:type="dxa"/>
          </w:tcPr>
          <w:p w14:paraId="14E3267C" w14:textId="77777777" w:rsidR="00B65D61" w:rsidRPr="002C64BB" w:rsidRDefault="00B65D61" w:rsidP="00B65D61">
            <w:pPr>
              <w:rPr>
                <w:rFonts w:ascii="Arial" w:hAnsi="Arial" w:cs="Arial"/>
                <w:sz w:val="20"/>
                <w:szCs w:val="20"/>
              </w:rPr>
            </w:pPr>
          </w:p>
        </w:tc>
        <w:tc>
          <w:tcPr>
            <w:tcW w:w="2379" w:type="dxa"/>
          </w:tcPr>
          <w:p w14:paraId="69481E50" w14:textId="41DDC9CD" w:rsidR="00B65D61" w:rsidRPr="002C64BB" w:rsidRDefault="00B65D61" w:rsidP="00B65D61">
            <w:pPr>
              <w:rPr>
                <w:rFonts w:ascii="Arial" w:hAnsi="Arial" w:cs="Arial"/>
                <w:sz w:val="20"/>
                <w:szCs w:val="20"/>
              </w:rPr>
            </w:pPr>
            <w:r>
              <w:rPr>
                <w:rFonts w:ascii="Arial" w:hAnsi="Arial" w:cs="Arial"/>
                <w:sz w:val="20"/>
                <w:szCs w:val="20"/>
              </w:rPr>
              <w:t>2.6</w:t>
            </w:r>
          </w:p>
        </w:tc>
        <w:tc>
          <w:tcPr>
            <w:tcW w:w="4694" w:type="dxa"/>
          </w:tcPr>
          <w:p w14:paraId="0EBFD6E8" w14:textId="3E99B5E3" w:rsidR="00B65D61" w:rsidRPr="002C64BB" w:rsidRDefault="00B65D61" w:rsidP="00B65D61">
            <w:pPr>
              <w:rPr>
                <w:rFonts w:ascii="Arial" w:hAnsi="Arial" w:cs="Arial"/>
                <w:sz w:val="20"/>
                <w:szCs w:val="20"/>
              </w:rPr>
            </w:pPr>
            <w:r w:rsidRPr="00026FF4">
              <w:rPr>
                <w:rFonts w:ascii="Arial" w:hAnsi="Arial" w:cs="Arial"/>
                <w:sz w:val="20"/>
                <w:szCs w:val="20"/>
              </w:rPr>
              <w:t>In de aanbestedingsleidraad heeft u het onder 2.6 over langdurige ontevredenheid. Dit begrip is subjectief. U hebt het over langdurige ontevredenheid. Dit impliceert dat er ook kortdurende ontevredenheid is. Kunt u het verschil aangeven? Wanneer wordt de ontevredenheid langdurig?</w:t>
            </w:r>
          </w:p>
        </w:tc>
        <w:tc>
          <w:tcPr>
            <w:tcW w:w="4868" w:type="dxa"/>
          </w:tcPr>
          <w:p w14:paraId="70A42EB6" w14:textId="654AD6E5" w:rsidR="00B65D61" w:rsidRPr="00985CEE" w:rsidRDefault="00523342" w:rsidP="00B65D61">
            <w:pPr>
              <w:rPr>
                <w:rFonts w:ascii="Arial" w:hAnsi="Arial" w:cs="Arial"/>
                <w:color w:val="000000" w:themeColor="text1"/>
                <w:sz w:val="20"/>
                <w:szCs w:val="20"/>
              </w:rPr>
            </w:pPr>
            <w:r w:rsidRPr="00985CEE">
              <w:rPr>
                <w:rFonts w:ascii="Arial" w:hAnsi="Arial" w:cs="Arial"/>
                <w:color w:val="000000" w:themeColor="text1"/>
                <w:sz w:val="20"/>
                <w:szCs w:val="20"/>
              </w:rPr>
              <w:t xml:space="preserve">Indien de ontevredenheid niet incidenteel maar structureel wordt. Dit betekent dat er over is gesproken maar er geen verbetering wordt gesignaleerd. </w:t>
            </w:r>
          </w:p>
        </w:tc>
      </w:tr>
      <w:tr w:rsidR="00B65D61" w:rsidRPr="002C64BB" w14:paraId="273E0C8E" w14:textId="77777777" w:rsidTr="00332D54">
        <w:tc>
          <w:tcPr>
            <w:tcW w:w="520" w:type="dxa"/>
          </w:tcPr>
          <w:p w14:paraId="6A561A78" w14:textId="32BA1FDD" w:rsidR="00B65D61" w:rsidRDefault="00B65D61" w:rsidP="00B65D61">
            <w:pPr>
              <w:rPr>
                <w:rFonts w:ascii="Arial" w:hAnsi="Arial" w:cs="Arial"/>
                <w:sz w:val="20"/>
                <w:szCs w:val="20"/>
              </w:rPr>
            </w:pPr>
            <w:r>
              <w:rPr>
                <w:rFonts w:ascii="Arial" w:hAnsi="Arial" w:cs="Arial"/>
                <w:sz w:val="20"/>
                <w:szCs w:val="20"/>
              </w:rPr>
              <w:t>55</w:t>
            </w:r>
          </w:p>
        </w:tc>
        <w:tc>
          <w:tcPr>
            <w:tcW w:w="1217" w:type="dxa"/>
          </w:tcPr>
          <w:p w14:paraId="04426555" w14:textId="77777777" w:rsidR="00B65D61" w:rsidRPr="002C64BB" w:rsidRDefault="00B65D61" w:rsidP="00B65D61">
            <w:pPr>
              <w:rPr>
                <w:rFonts w:ascii="Arial" w:hAnsi="Arial" w:cs="Arial"/>
                <w:sz w:val="20"/>
                <w:szCs w:val="20"/>
              </w:rPr>
            </w:pPr>
          </w:p>
        </w:tc>
        <w:tc>
          <w:tcPr>
            <w:tcW w:w="2379" w:type="dxa"/>
          </w:tcPr>
          <w:p w14:paraId="02362B66" w14:textId="28FA9C54" w:rsidR="00B65D61" w:rsidRPr="002C64BB" w:rsidRDefault="00B65D61" w:rsidP="00B65D61">
            <w:pPr>
              <w:rPr>
                <w:rFonts w:ascii="Arial" w:hAnsi="Arial" w:cs="Arial"/>
                <w:sz w:val="20"/>
                <w:szCs w:val="20"/>
              </w:rPr>
            </w:pPr>
            <w:r>
              <w:rPr>
                <w:rFonts w:ascii="Arial" w:hAnsi="Arial" w:cs="Arial"/>
                <w:sz w:val="20"/>
                <w:szCs w:val="20"/>
              </w:rPr>
              <w:t>4.5</w:t>
            </w:r>
          </w:p>
        </w:tc>
        <w:tc>
          <w:tcPr>
            <w:tcW w:w="4694" w:type="dxa"/>
          </w:tcPr>
          <w:p w14:paraId="62C074BC" w14:textId="77777777" w:rsidR="00B65D61" w:rsidRPr="00593950" w:rsidRDefault="00B65D61" w:rsidP="00B65D61">
            <w:pPr>
              <w:rPr>
                <w:rFonts w:ascii="Arial" w:hAnsi="Arial" w:cs="Arial"/>
                <w:sz w:val="20"/>
                <w:szCs w:val="20"/>
              </w:rPr>
            </w:pPr>
            <w:r w:rsidRPr="00593950">
              <w:rPr>
                <w:rFonts w:ascii="Arial" w:hAnsi="Arial" w:cs="Arial"/>
                <w:sz w:val="20"/>
                <w:szCs w:val="20"/>
              </w:rPr>
              <w:t xml:space="preserve">In de aanbestedingsleidraad onder 4.5, bij de 1e </w:t>
            </w:r>
            <w:proofErr w:type="spellStart"/>
            <w:r w:rsidRPr="00593950">
              <w:rPr>
                <w:rFonts w:ascii="Arial" w:hAnsi="Arial" w:cs="Arial"/>
                <w:sz w:val="20"/>
                <w:szCs w:val="20"/>
              </w:rPr>
              <w:t>bullet</w:t>
            </w:r>
            <w:proofErr w:type="spellEnd"/>
            <w:r w:rsidRPr="00593950">
              <w:rPr>
                <w:rFonts w:ascii="Arial" w:hAnsi="Arial" w:cs="Arial"/>
                <w:sz w:val="20"/>
                <w:szCs w:val="20"/>
              </w:rPr>
              <w:t xml:space="preserve"> onder het kopje Toelichting op het gunningscriterium Interview (100 punten) heeft u het volgende opgenomen:</w:t>
            </w:r>
          </w:p>
          <w:p w14:paraId="0C4B4005" w14:textId="77777777" w:rsidR="00B65D61" w:rsidRPr="00593950" w:rsidRDefault="00B65D61" w:rsidP="00B65D61">
            <w:pPr>
              <w:rPr>
                <w:rFonts w:ascii="Arial" w:hAnsi="Arial" w:cs="Arial"/>
                <w:sz w:val="20"/>
                <w:szCs w:val="20"/>
              </w:rPr>
            </w:pPr>
            <w:r w:rsidRPr="00593950">
              <w:rPr>
                <w:rFonts w:ascii="Arial" w:hAnsi="Arial" w:cs="Arial"/>
                <w:sz w:val="20"/>
                <w:szCs w:val="20"/>
              </w:rPr>
              <w:t>Opdrachtnemer beter duidelijk kan maken dat hij de visie van Opdrachtgever begrijpt en in de praktijk zal brengen;</w:t>
            </w:r>
          </w:p>
          <w:p w14:paraId="3DE3ACA0" w14:textId="77777777" w:rsidR="00B65D61" w:rsidRPr="00593950" w:rsidRDefault="00B65D61" w:rsidP="00B65D61">
            <w:pPr>
              <w:rPr>
                <w:rFonts w:ascii="Arial" w:hAnsi="Arial" w:cs="Arial"/>
                <w:sz w:val="20"/>
                <w:szCs w:val="20"/>
              </w:rPr>
            </w:pPr>
          </w:p>
          <w:p w14:paraId="732BA066" w14:textId="6262416D" w:rsidR="00B65D61" w:rsidRPr="002C64BB" w:rsidRDefault="00B65D61" w:rsidP="00B65D61">
            <w:pPr>
              <w:rPr>
                <w:rFonts w:ascii="Arial" w:hAnsi="Arial" w:cs="Arial"/>
                <w:sz w:val="20"/>
                <w:szCs w:val="20"/>
              </w:rPr>
            </w:pPr>
            <w:r w:rsidRPr="00593950">
              <w:rPr>
                <w:rFonts w:ascii="Arial" w:hAnsi="Arial" w:cs="Arial"/>
                <w:sz w:val="20"/>
                <w:szCs w:val="20"/>
              </w:rPr>
              <w:t>Kunt u aangeven wat de visie van Opdrachtgever is? Dit is namelijk niet in de Aanbestedingsleidraad opgenomen.</w:t>
            </w:r>
          </w:p>
        </w:tc>
        <w:tc>
          <w:tcPr>
            <w:tcW w:w="4868" w:type="dxa"/>
          </w:tcPr>
          <w:p w14:paraId="6BB559AC" w14:textId="42866A1F" w:rsidR="00B65D61" w:rsidRPr="00985CEE" w:rsidRDefault="00523342" w:rsidP="00B65D61">
            <w:pPr>
              <w:rPr>
                <w:rFonts w:ascii="Arial" w:hAnsi="Arial" w:cs="Arial"/>
                <w:color w:val="000000" w:themeColor="text1"/>
                <w:sz w:val="20"/>
                <w:szCs w:val="20"/>
              </w:rPr>
            </w:pPr>
            <w:r w:rsidRPr="00985CEE">
              <w:rPr>
                <w:rFonts w:ascii="Arial" w:hAnsi="Arial" w:cs="Arial"/>
                <w:color w:val="000000" w:themeColor="text1"/>
                <w:sz w:val="20"/>
                <w:szCs w:val="20"/>
              </w:rPr>
              <w:t xml:space="preserve">Visie kan hier gelezen worden als de opdracht. </w:t>
            </w:r>
          </w:p>
        </w:tc>
      </w:tr>
      <w:tr w:rsidR="00B65D61" w:rsidRPr="002C64BB" w14:paraId="43D96024" w14:textId="77777777" w:rsidTr="00332D54">
        <w:tc>
          <w:tcPr>
            <w:tcW w:w="520" w:type="dxa"/>
          </w:tcPr>
          <w:p w14:paraId="12745AD0" w14:textId="15BB8BEE" w:rsidR="00B65D61" w:rsidRDefault="00B65D61" w:rsidP="00B65D61">
            <w:pPr>
              <w:rPr>
                <w:rFonts w:ascii="Arial" w:hAnsi="Arial" w:cs="Arial"/>
                <w:sz w:val="20"/>
                <w:szCs w:val="20"/>
              </w:rPr>
            </w:pPr>
            <w:r>
              <w:rPr>
                <w:rFonts w:ascii="Arial" w:hAnsi="Arial" w:cs="Arial"/>
                <w:sz w:val="20"/>
                <w:szCs w:val="20"/>
              </w:rPr>
              <w:t>56</w:t>
            </w:r>
          </w:p>
        </w:tc>
        <w:tc>
          <w:tcPr>
            <w:tcW w:w="1217" w:type="dxa"/>
          </w:tcPr>
          <w:p w14:paraId="14CC8C05" w14:textId="77777777" w:rsidR="00B65D61" w:rsidRPr="002C64BB" w:rsidRDefault="00B65D61" w:rsidP="00B65D61">
            <w:pPr>
              <w:rPr>
                <w:rFonts w:ascii="Arial" w:hAnsi="Arial" w:cs="Arial"/>
                <w:sz w:val="20"/>
                <w:szCs w:val="20"/>
              </w:rPr>
            </w:pPr>
          </w:p>
        </w:tc>
        <w:tc>
          <w:tcPr>
            <w:tcW w:w="2379" w:type="dxa"/>
          </w:tcPr>
          <w:p w14:paraId="062466F9" w14:textId="1F835027" w:rsidR="00B65D61" w:rsidRPr="002C64BB" w:rsidRDefault="00B65D61" w:rsidP="00B65D61">
            <w:pPr>
              <w:rPr>
                <w:rFonts w:ascii="Arial" w:hAnsi="Arial" w:cs="Arial"/>
                <w:sz w:val="20"/>
                <w:szCs w:val="20"/>
              </w:rPr>
            </w:pPr>
            <w:r w:rsidRPr="00AC2669">
              <w:rPr>
                <w:rFonts w:ascii="Arial" w:hAnsi="Arial" w:cs="Arial"/>
                <w:sz w:val="20"/>
                <w:szCs w:val="20"/>
              </w:rPr>
              <w:t>Overeenkomst artikel 3.3</w:t>
            </w:r>
          </w:p>
        </w:tc>
        <w:tc>
          <w:tcPr>
            <w:tcW w:w="4694" w:type="dxa"/>
          </w:tcPr>
          <w:p w14:paraId="3D8F190D" w14:textId="3127E2E3" w:rsidR="00B65D61" w:rsidRPr="002C64BB" w:rsidRDefault="00B65D61" w:rsidP="00B65D61">
            <w:pPr>
              <w:rPr>
                <w:rFonts w:ascii="Arial" w:hAnsi="Arial" w:cs="Arial"/>
                <w:sz w:val="20"/>
                <w:szCs w:val="20"/>
              </w:rPr>
            </w:pPr>
            <w:r w:rsidRPr="002D0A8C">
              <w:rPr>
                <w:rFonts w:ascii="Arial" w:hAnsi="Arial" w:cs="Arial"/>
                <w:sz w:val="20"/>
                <w:szCs w:val="20"/>
              </w:rPr>
              <w:t>In de concept overeenkomst heeft u onder artikel 3.3 voor prijsindexatie een categorie Reiniging opgenomen. Dit lijkt niet logisch. Categorie 71122 Projectbeheer bij bouwprojecten lijkt logischer. Is Opdrachtgever bereid dit aan te passen?</w:t>
            </w:r>
          </w:p>
        </w:tc>
        <w:tc>
          <w:tcPr>
            <w:tcW w:w="4868" w:type="dxa"/>
          </w:tcPr>
          <w:p w14:paraId="35C0E336" w14:textId="18FD5737" w:rsidR="00B65D61" w:rsidRPr="00985CEE" w:rsidRDefault="00B65D61" w:rsidP="00B65D61">
            <w:pPr>
              <w:rPr>
                <w:rFonts w:ascii="Arial" w:hAnsi="Arial" w:cs="Arial"/>
                <w:color w:val="000000" w:themeColor="text1"/>
                <w:sz w:val="20"/>
                <w:szCs w:val="20"/>
              </w:rPr>
            </w:pPr>
            <w:r w:rsidRPr="00985CEE">
              <w:rPr>
                <w:rFonts w:ascii="Arial" w:hAnsi="Arial" w:cs="Arial"/>
                <w:color w:val="000000" w:themeColor="text1"/>
                <w:sz w:val="20"/>
                <w:szCs w:val="20"/>
              </w:rPr>
              <w:t>Zie het antwoord op vraag 8.</w:t>
            </w:r>
          </w:p>
        </w:tc>
      </w:tr>
      <w:tr w:rsidR="00B65D61" w:rsidRPr="002C64BB" w14:paraId="13B6FA88" w14:textId="77777777" w:rsidTr="00332D54">
        <w:tc>
          <w:tcPr>
            <w:tcW w:w="520" w:type="dxa"/>
          </w:tcPr>
          <w:p w14:paraId="054A1089" w14:textId="1688ADAB" w:rsidR="00B65D61" w:rsidRDefault="00B65D61" w:rsidP="00B65D61">
            <w:pPr>
              <w:rPr>
                <w:rFonts w:ascii="Arial" w:hAnsi="Arial" w:cs="Arial"/>
                <w:sz w:val="20"/>
                <w:szCs w:val="20"/>
              </w:rPr>
            </w:pPr>
            <w:r>
              <w:rPr>
                <w:rFonts w:ascii="Arial" w:hAnsi="Arial" w:cs="Arial"/>
                <w:sz w:val="20"/>
                <w:szCs w:val="20"/>
              </w:rPr>
              <w:t>57</w:t>
            </w:r>
          </w:p>
        </w:tc>
        <w:tc>
          <w:tcPr>
            <w:tcW w:w="1217" w:type="dxa"/>
          </w:tcPr>
          <w:p w14:paraId="056907E1" w14:textId="77777777" w:rsidR="00B65D61" w:rsidRPr="002C64BB" w:rsidRDefault="00B65D61" w:rsidP="00B65D61">
            <w:pPr>
              <w:rPr>
                <w:rFonts w:ascii="Arial" w:hAnsi="Arial" w:cs="Arial"/>
                <w:sz w:val="20"/>
                <w:szCs w:val="20"/>
              </w:rPr>
            </w:pPr>
          </w:p>
        </w:tc>
        <w:tc>
          <w:tcPr>
            <w:tcW w:w="2379" w:type="dxa"/>
          </w:tcPr>
          <w:p w14:paraId="295FE761" w14:textId="467FE464" w:rsidR="00B65D61" w:rsidRPr="002C64BB" w:rsidRDefault="00B65D61" w:rsidP="00B65D61">
            <w:pPr>
              <w:rPr>
                <w:rFonts w:ascii="Arial" w:hAnsi="Arial" w:cs="Arial"/>
                <w:sz w:val="20"/>
                <w:szCs w:val="20"/>
              </w:rPr>
            </w:pPr>
            <w:r w:rsidRPr="002D0A8C">
              <w:rPr>
                <w:rFonts w:ascii="Arial" w:hAnsi="Arial" w:cs="Arial"/>
                <w:sz w:val="20"/>
                <w:szCs w:val="20"/>
              </w:rPr>
              <w:t>Overeenkomst artikel 4.3</w:t>
            </w:r>
          </w:p>
        </w:tc>
        <w:tc>
          <w:tcPr>
            <w:tcW w:w="4694" w:type="dxa"/>
          </w:tcPr>
          <w:p w14:paraId="0ED03DC2" w14:textId="77777777" w:rsidR="00B65D61" w:rsidRPr="00BE142B" w:rsidRDefault="00B65D61" w:rsidP="00B65D61">
            <w:pPr>
              <w:rPr>
                <w:rFonts w:ascii="Arial" w:hAnsi="Arial" w:cs="Arial"/>
                <w:sz w:val="20"/>
                <w:szCs w:val="20"/>
              </w:rPr>
            </w:pPr>
            <w:r w:rsidRPr="00BE142B">
              <w:rPr>
                <w:rFonts w:ascii="Arial" w:hAnsi="Arial" w:cs="Arial"/>
                <w:sz w:val="20"/>
                <w:szCs w:val="20"/>
              </w:rPr>
              <w:t>In de concept overeenkomst heeft u bij artikel 4.3 het volgende opgenomen:</w:t>
            </w:r>
          </w:p>
          <w:p w14:paraId="65DDE403" w14:textId="77777777" w:rsidR="00B65D61" w:rsidRPr="00BE142B" w:rsidRDefault="00B65D61" w:rsidP="00B65D61">
            <w:pPr>
              <w:rPr>
                <w:rFonts w:ascii="Arial" w:hAnsi="Arial" w:cs="Arial"/>
                <w:sz w:val="20"/>
                <w:szCs w:val="20"/>
              </w:rPr>
            </w:pPr>
            <w:r w:rsidRPr="00BE142B">
              <w:rPr>
                <w:rFonts w:ascii="Arial" w:hAnsi="Arial" w:cs="Arial"/>
                <w:sz w:val="20"/>
                <w:szCs w:val="20"/>
              </w:rPr>
              <w:t>indien Opdrachtnemer niet voldoet aan wettelijke vereisten ter zake van de uitoefening van de werkzaamheden die onderwerp zijn van deze overeenkomst.</w:t>
            </w:r>
          </w:p>
          <w:p w14:paraId="0C812B33" w14:textId="77777777" w:rsidR="00B65D61" w:rsidRPr="00BE142B" w:rsidRDefault="00B65D61" w:rsidP="00B65D61">
            <w:pPr>
              <w:rPr>
                <w:rFonts w:ascii="Arial" w:hAnsi="Arial" w:cs="Arial"/>
                <w:sz w:val="20"/>
                <w:szCs w:val="20"/>
              </w:rPr>
            </w:pPr>
          </w:p>
          <w:p w14:paraId="5F3C4742" w14:textId="5262EA6A" w:rsidR="00B65D61" w:rsidRPr="002C64BB" w:rsidRDefault="00B65D61" w:rsidP="00B65D61">
            <w:pPr>
              <w:rPr>
                <w:rFonts w:ascii="Arial" w:hAnsi="Arial" w:cs="Arial"/>
                <w:sz w:val="20"/>
                <w:szCs w:val="20"/>
              </w:rPr>
            </w:pPr>
            <w:r w:rsidRPr="00BE142B">
              <w:rPr>
                <w:rFonts w:ascii="Arial" w:hAnsi="Arial" w:cs="Arial"/>
                <w:sz w:val="20"/>
                <w:szCs w:val="20"/>
              </w:rPr>
              <w:lastRenderedPageBreak/>
              <w:t>Kunt u aangeven op welke wettelijke vereisten u doelt?</w:t>
            </w:r>
          </w:p>
        </w:tc>
        <w:tc>
          <w:tcPr>
            <w:tcW w:w="4868" w:type="dxa"/>
          </w:tcPr>
          <w:p w14:paraId="268692B5" w14:textId="14CA6D43" w:rsidR="00B65D61" w:rsidRPr="00985CEE" w:rsidRDefault="002462AB" w:rsidP="00B65D61">
            <w:pPr>
              <w:rPr>
                <w:rFonts w:ascii="Arial" w:hAnsi="Arial" w:cs="Arial"/>
                <w:color w:val="000000" w:themeColor="text1"/>
                <w:sz w:val="20"/>
                <w:szCs w:val="20"/>
              </w:rPr>
            </w:pPr>
            <w:r w:rsidRPr="00985CEE">
              <w:rPr>
                <w:rFonts w:ascii="Arial" w:hAnsi="Arial" w:cs="Arial"/>
                <w:color w:val="000000" w:themeColor="text1"/>
                <w:sz w:val="20"/>
                <w:szCs w:val="20"/>
              </w:rPr>
              <w:lastRenderedPageBreak/>
              <w:t>Hierin voorziet het UEA.</w:t>
            </w:r>
          </w:p>
        </w:tc>
      </w:tr>
      <w:tr w:rsidR="00B65D61" w:rsidRPr="002C64BB" w14:paraId="0B0D794B" w14:textId="77777777" w:rsidTr="00332D54">
        <w:tc>
          <w:tcPr>
            <w:tcW w:w="520" w:type="dxa"/>
          </w:tcPr>
          <w:p w14:paraId="6DB5DF89" w14:textId="3AE1D6AF" w:rsidR="00B65D61" w:rsidRDefault="00B65D61" w:rsidP="00B65D61">
            <w:pPr>
              <w:rPr>
                <w:rFonts w:ascii="Arial" w:hAnsi="Arial" w:cs="Arial"/>
                <w:sz w:val="20"/>
                <w:szCs w:val="20"/>
              </w:rPr>
            </w:pPr>
            <w:r>
              <w:rPr>
                <w:rFonts w:ascii="Arial" w:hAnsi="Arial" w:cs="Arial"/>
                <w:sz w:val="20"/>
                <w:szCs w:val="20"/>
              </w:rPr>
              <w:t>58</w:t>
            </w:r>
          </w:p>
        </w:tc>
        <w:tc>
          <w:tcPr>
            <w:tcW w:w="1217" w:type="dxa"/>
          </w:tcPr>
          <w:p w14:paraId="754D8A72" w14:textId="77777777" w:rsidR="00B65D61" w:rsidRPr="002C64BB" w:rsidRDefault="00B65D61" w:rsidP="00B65D61">
            <w:pPr>
              <w:rPr>
                <w:rFonts w:ascii="Arial" w:hAnsi="Arial" w:cs="Arial"/>
                <w:sz w:val="20"/>
                <w:szCs w:val="20"/>
              </w:rPr>
            </w:pPr>
          </w:p>
        </w:tc>
        <w:tc>
          <w:tcPr>
            <w:tcW w:w="2379" w:type="dxa"/>
          </w:tcPr>
          <w:p w14:paraId="3AC52509" w14:textId="44604C74" w:rsidR="00B65D61" w:rsidRPr="002C64BB" w:rsidRDefault="006F691E" w:rsidP="00B65D61">
            <w:pPr>
              <w:rPr>
                <w:rFonts w:ascii="Arial" w:hAnsi="Arial" w:cs="Arial"/>
                <w:sz w:val="20"/>
                <w:szCs w:val="20"/>
              </w:rPr>
            </w:pPr>
            <w:r w:rsidRPr="006F691E">
              <w:rPr>
                <w:rFonts w:ascii="Arial" w:hAnsi="Arial" w:cs="Arial"/>
                <w:sz w:val="20"/>
                <w:szCs w:val="20"/>
              </w:rPr>
              <w:t>Overeenkomst artikel 5.1</w:t>
            </w:r>
          </w:p>
        </w:tc>
        <w:tc>
          <w:tcPr>
            <w:tcW w:w="4694" w:type="dxa"/>
          </w:tcPr>
          <w:p w14:paraId="6CC866B2" w14:textId="77777777" w:rsidR="00FE6470" w:rsidRPr="00FE6470" w:rsidRDefault="00FE6470" w:rsidP="00FE6470">
            <w:pPr>
              <w:rPr>
                <w:rFonts w:ascii="Arial" w:hAnsi="Arial" w:cs="Arial"/>
                <w:sz w:val="20"/>
                <w:szCs w:val="20"/>
              </w:rPr>
            </w:pPr>
            <w:r w:rsidRPr="00FE6470">
              <w:rPr>
                <w:rFonts w:ascii="Arial" w:hAnsi="Arial" w:cs="Arial"/>
                <w:sz w:val="20"/>
                <w:szCs w:val="20"/>
              </w:rPr>
              <w:t>In artikel 5.1 staat de volgende zinsnede:</w:t>
            </w:r>
          </w:p>
          <w:p w14:paraId="5F18A150" w14:textId="77777777" w:rsidR="00FE6470" w:rsidRPr="00FE6470" w:rsidRDefault="00FE6470" w:rsidP="00FE6470">
            <w:pPr>
              <w:rPr>
                <w:rFonts w:ascii="Arial" w:hAnsi="Arial" w:cs="Arial"/>
                <w:sz w:val="20"/>
                <w:szCs w:val="20"/>
              </w:rPr>
            </w:pPr>
            <w:r w:rsidRPr="00FE6470">
              <w:rPr>
                <w:rFonts w:ascii="Arial" w:hAnsi="Arial" w:cs="Arial"/>
                <w:sz w:val="20"/>
                <w:szCs w:val="20"/>
              </w:rPr>
              <w:t>welke verband houd met.....</w:t>
            </w:r>
          </w:p>
          <w:p w14:paraId="4EF17492" w14:textId="77777777" w:rsidR="00FE6470" w:rsidRPr="00FE6470" w:rsidRDefault="00FE6470" w:rsidP="00FE6470">
            <w:pPr>
              <w:rPr>
                <w:rFonts w:ascii="Arial" w:hAnsi="Arial" w:cs="Arial"/>
                <w:sz w:val="20"/>
                <w:szCs w:val="20"/>
              </w:rPr>
            </w:pPr>
          </w:p>
          <w:p w14:paraId="382A9A38" w14:textId="2011DE35" w:rsidR="00B65D61" w:rsidRPr="002C64BB" w:rsidRDefault="00FE6470" w:rsidP="00FE6470">
            <w:pPr>
              <w:rPr>
                <w:rFonts w:ascii="Arial" w:hAnsi="Arial" w:cs="Arial"/>
                <w:sz w:val="20"/>
                <w:szCs w:val="20"/>
              </w:rPr>
            </w:pPr>
            <w:r w:rsidRPr="00FE6470">
              <w:rPr>
                <w:rFonts w:ascii="Arial" w:hAnsi="Arial" w:cs="Arial"/>
                <w:sz w:val="20"/>
                <w:szCs w:val="20"/>
              </w:rPr>
              <w:t xml:space="preserve">houd moet in dit verband met </w:t>
            </w:r>
            <w:proofErr w:type="spellStart"/>
            <w:r w:rsidRPr="00FE6470">
              <w:rPr>
                <w:rFonts w:ascii="Arial" w:hAnsi="Arial" w:cs="Arial"/>
                <w:sz w:val="20"/>
                <w:szCs w:val="20"/>
              </w:rPr>
              <w:t>dt</w:t>
            </w:r>
            <w:proofErr w:type="spellEnd"/>
            <w:r w:rsidRPr="00FE6470">
              <w:rPr>
                <w:rFonts w:ascii="Arial" w:hAnsi="Arial" w:cs="Arial"/>
                <w:sz w:val="20"/>
                <w:szCs w:val="20"/>
              </w:rPr>
              <w:t xml:space="preserve"> worden geschreven. Wilt u dit aanpassen?</w:t>
            </w:r>
          </w:p>
        </w:tc>
        <w:tc>
          <w:tcPr>
            <w:tcW w:w="4868" w:type="dxa"/>
          </w:tcPr>
          <w:p w14:paraId="556B28EA" w14:textId="13238F9A" w:rsidR="00B65D61" w:rsidRPr="00985CEE" w:rsidRDefault="00FE6470" w:rsidP="00B65D61">
            <w:pPr>
              <w:rPr>
                <w:rFonts w:ascii="Arial" w:hAnsi="Arial" w:cs="Arial"/>
                <w:color w:val="000000" w:themeColor="text1"/>
                <w:sz w:val="20"/>
                <w:szCs w:val="20"/>
              </w:rPr>
            </w:pPr>
            <w:r w:rsidRPr="00985CEE">
              <w:rPr>
                <w:rFonts w:ascii="Arial" w:hAnsi="Arial" w:cs="Arial"/>
                <w:color w:val="000000" w:themeColor="text1"/>
                <w:sz w:val="20"/>
                <w:szCs w:val="20"/>
              </w:rPr>
              <w:t>Aangepast</w:t>
            </w:r>
          </w:p>
        </w:tc>
      </w:tr>
      <w:tr w:rsidR="00B65D61" w:rsidRPr="002C64BB" w14:paraId="5F060BCA" w14:textId="77777777" w:rsidTr="00332D54">
        <w:tc>
          <w:tcPr>
            <w:tcW w:w="520" w:type="dxa"/>
          </w:tcPr>
          <w:p w14:paraId="5E5CEA36" w14:textId="31B97B56" w:rsidR="00B65D61" w:rsidRDefault="00806C2A" w:rsidP="00B65D61">
            <w:pPr>
              <w:rPr>
                <w:rFonts w:ascii="Arial" w:hAnsi="Arial" w:cs="Arial"/>
                <w:sz w:val="20"/>
                <w:szCs w:val="20"/>
              </w:rPr>
            </w:pPr>
            <w:r>
              <w:rPr>
                <w:rFonts w:ascii="Arial" w:hAnsi="Arial" w:cs="Arial"/>
                <w:sz w:val="20"/>
                <w:szCs w:val="20"/>
              </w:rPr>
              <w:t>59</w:t>
            </w:r>
          </w:p>
        </w:tc>
        <w:tc>
          <w:tcPr>
            <w:tcW w:w="1217" w:type="dxa"/>
          </w:tcPr>
          <w:p w14:paraId="2D91F28F" w14:textId="77777777" w:rsidR="00B65D61" w:rsidRPr="002C64BB" w:rsidRDefault="00B65D61" w:rsidP="00B65D61">
            <w:pPr>
              <w:rPr>
                <w:rFonts w:ascii="Arial" w:hAnsi="Arial" w:cs="Arial"/>
                <w:sz w:val="20"/>
                <w:szCs w:val="20"/>
              </w:rPr>
            </w:pPr>
          </w:p>
        </w:tc>
        <w:tc>
          <w:tcPr>
            <w:tcW w:w="2379" w:type="dxa"/>
          </w:tcPr>
          <w:p w14:paraId="531322BA" w14:textId="73EB4097" w:rsidR="00B65D61" w:rsidRPr="002C64BB" w:rsidRDefault="00806C2A" w:rsidP="00B65D61">
            <w:pPr>
              <w:rPr>
                <w:rFonts w:ascii="Arial" w:hAnsi="Arial" w:cs="Arial"/>
                <w:sz w:val="20"/>
                <w:szCs w:val="20"/>
              </w:rPr>
            </w:pPr>
            <w:r w:rsidRPr="00806C2A">
              <w:rPr>
                <w:rFonts w:ascii="Arial" w:hAnsi="Arial" w:cs="Arial"/>
                <w:sz w:val="20"/>
                <w:szCs w:val="20"/>
              </w:rPr>
              <w:t>Overeenkomst artikel 5.2</w:t>
            </w:r>
          </w:p>
        </w:tc>
        <w:tc>
          <w:tcPr>
            <w:tcW w:w="4694" w:type="dxa"/>
          </w:tcPr>
          <w:p w14:paraId="42C36D6E" w14:textId="77777777" w:rsidR="00643559" w:rsidRPr="00643559" w:rsidRDefault="00643559" w:rsidP="00643559">
            <w:pPr>
              <w:rPr>
                <w:rFonts w:ascii="Arial" w:hAnsi="Arial" w:cs="Arial"/>
                <w:sz w:val="20"/>
                <w:szCs w:val="20"/>
              </w:rPr>
            </w:pPr>
            <w:r w:rsidRPr="00643559">
              <w:rPr>
                <w:rFonts w:ascii="Arial" w:hAnsi="Arial" w:cs="Arial"/>
                <w:sz w:val="20"/>
                <w:szCs w:val="20"/>
              </w:rPr>
              <w:t>In de concept overeenkomst heeft u onder artikel 5.2 de volgende tekst opgenomen:</w:t>
            </w:r>
          </w:p>
          <w:p w14:paraId="5E49E6DB" w14:textId="77777777" w:rsidR="00643559" w:rsidRPr="00643559" w:rsidRDefault="00643559" w:rsidP="00643559">
            <w:pPr>
              <w:rPr>
                <w:rFonts w:ascii="Arial" w:hAnsi="Arial" w:cs="Arial"/>
                <w:sz w:val="20"/>
                <w:szCs w:val="20"/>
              </w:rPr>
            </w:pPr>
            <w:r w:rsidRPr="00643559">
              <w:rPr>
                <w:rFonts w:ascii="Arial" w:hAnsi="Arial" w:cs="Arial"/>
                <w:sz w:val="20"/>
                <w:szCs w:val="20"/>
              </w:rPr>
              <w:t>Tevens komen alle kosten die Opdrachtgever maakt voor herstel van eventuele schade of voor het alsnog uitvoeren van de Opdracht door een derde voor vergoeding in aanmerking.</w:t>
            </w:r>
          </w:p>
          <w:p w14:paraId="542A4DDA" w14:textId="77777777" w:rsidR="00643559" w:rsidRPr="00643559" w:rsidRDefault="00643559" w:rsidP="00643559">
            <w:pPr>
              <w:rPr>
                <w:rFonts w:ascii="Arial" w:hAnsi="Arial" w:cs="Arial"/>
                <w:sz w:val="20"/>
                <w:szCs w:val="20"/>
              </w:rPr>
            </w:pPr>
          </w:p>
          <w:p w14:paraId="20281E0D" w14:textId="75F98C6B" w:rsidR="00B65D61" w:rsidRPr="002C64BB" w:rsidRDefault="00643559" w:rsidP="00643559">
            <w:pPr>
              <w:rPr>
                <w:rFonts w:ascii="Arial" w:hAnsi="Arial" w:cs="Arial"/>
                <w:sz w:val="20"/>
                <w:szCs w:val="20"/>
              </w:rPr>
            </w:pPr>
            <w:r w:rsidRPr="00643559">
              <w:rPr>
                <w:rFonts w:ascii="Arial" w:hAnsi="Arial" w:cs="Arial"/>
                <w:sz w:val="20"/>
                <w:szCs w:val="20"/>
              </w:rPr>
              <w:t>De strekking van artikel 5 werkt 2 kanten op, zowel richting Opdrachtgever als Opdrachtnemer. Deze genoemde zin past niet in de lijn van het artikel. Bent u bereid deze zin te verwijderen?</w:t>
            </w:r>
          </w:p>
        </w:tc>
        <w:tc>
          <w:tcPr>
            <w:tcW w:w="4868" w:type="dxa"/>
          </w:tcPr>
          <w:p w14:paraId="3E15A274" w14:textId="66122A69" w:rsidR="00B65D61" w:rsidRPr="00985CEE" w:rsidRDefault="00D55B16" w:rsidP="00B65D61">
            <w:pPr>
              <w:rPr>
                <w:rFonts w:ascii="Arial" w:hAnsi="Arial" w:cs="Arial"/>
                <w:color w:val="000000" w:themeColor="text1"/>
                <w:sz w:val="20"/>
                <w:szCs w:val="20"/>
              </w:rPr>
            </w:pPr>
            <w:r w:rsidRPr="00985CEE">
              <w:rPr>
                <w:rFonts w:ascii="Arial" w:hAnsi="Arial" w:cs="Arial"/>
                <w:color w:val="000000" w:themeColor="text1"/>
                <w:sz w:val="20"/>
                <w:szCs w:val="20"/>
              </w:rPr>
              <w:t xml:space="preserve">Nee, </w:t>
            </w:r>
            <w:r w:rsidR="002831C6" w:rsidRPr="00985CEE">
              <w:rPr>
                <w:rFonts w:ascii="Arial" w:hAnsi="Arial" w:cs="Arial"/>
                <w:color w:val="000000" w:themeColor="text1"/>
                <w:sz w:val="20"/>
                <w:szCs w:val="20"/>
              </w:rPr>
              <w:t>de tekst in artikel 5.2 is juist.</w:t>
            </w:r>
          </w:p>
        </w:tc>
      </w:tr>
    </w:tbl>
    <w:p w14:paraId="31281177" w14:textId="77777777" w:rsidR="002C64BB" w:rsidRPr="002C64BB" w:rsidRDefault="002C64BB" w:rsidP="00AD6AC7">
      <w:pPr>
        <w:rPr>
          <w:rFonts w:ascii="Arial" w:hAnsi="Arial" w:cs="Arial"/>
          <w:sz w:val="20"/>
          <w:szCs w:val="20"/>
        </w:rPr>
      </w:pPr>
    </w:p>
    <w:sectPr w:rsidR="002C64BB" w:rsidRPr="002C64BB" w:rsidSect="002C64BB">
      <w:headerReference w:type="default" r:id="rId11"/>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E8F47F" w14:textId="77777777" w:rsidR="00F629C4" w:rsidRDefault="00F629C4" w:rsidP="00472DCA">
      <w:pPr>
        <w:spacing w:after="0" w:line="240" w:lineRule="auto"/>
      </w:pPr>
      <w:r>
        <w:separator/>
      </w:r>
    </w:p>
  </w:endnote>
  <w:endnote w:type="continuationSeparator" w:id="0">
    <w:p w14:paraId="305FD2B3" w14:textId="77777777" w:rsidR="00F629C4" w:rsidRDefault="00F629C4" w:rsidP="00472DCA">
      <w:pPr>
        <w:spacing w:after="0" w:line="240" w:lineRule="auto"/>
      </w:pPr>
      <w:r>
        <w:continuationSeparator/>
      </w:r>
    </w:p>
  </w:endnote>
  <w:endnote w:type="continuationNotice" w:id="1">
    <w:p w14:paraId="3F63427D" w14:textId="77777777" w:rsidR="00F629C4" w:rsidRDefault="00F629C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9F731B" w14:textId="77777777" w:rsidR="00F629C4" w:rsidRDefault="00F629C4" w:rsidP="00472DCA">
      <w:pPr>
        <w:spacing w:after="0" w:line="240" w:lineRule="auto"/>
      </w:pPr>
      <w:r>
        <w:separator/>
      </w:r>
    </w:p>
  </w:footnote>
  <w:footnote w:type="continuationSeparator" w:id="0">
    <w:p w14:paraId="1FDCFA53" w14:textId="77777777" w:rsidR="00F629C4" w:rsidRDefault="00F629C4" w:rsidP="00472DCA">
      <w:pPr>
        <w:spacing w:after="0" w:line="240" w:lineRule="auto"/>
      </w:pPr>
      <w:r>
        <w:continuationSeparator/>
      </w:r>
    </w:p>
  </w:footnote>
  <w:footnote w:type="continuationNotice" w:id="1">
    <w:p w14:paraId="5EB305D7" w14:textId="77777777" w:rsidR="00F629C4" w:rsidRDefault="00F629C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F2435E" w14:textId="70095846" w:rsidR="00AD6AC7" w:rsidRDefault="00AD6AC7" w:rsidP="00AD6AC7">
    <w:pPr>
      <w:pStyle w:val="Koptekst"/>
      <w:jc w:val="right"/>
    </w:pPr>
    <w:r>
      <w:rPr>
        <w:noProof/>
      </w:rPr>
      <w:drawing>
        <wp:inline distT="0" distB="0" distL="0" distR="0" wp14:anchorId="318C7389" wp14:editId="74391D37">
          <wp:extent cx="1635225" cy="699246"/>
          <wp:effectExtent l="0" t="0" r="3175" b="5715"/>
          <wp:docPr id="4" name="Afbeelding 4">
            <a:extLst xmlns:a="http://schemas.openxmlformats.org/drawingml/2006/main">
              <a:ext uri="{FF2B5EF4-FFF2-40B4-BE49-F238E27FC236}">
                <a16:creationId xmlns:a16="http://schemas.microsoft.com/office/drawing/2014/main" id="{F0E49762-0914-4304-B81D-8B99E5A6628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fbeelding 3">
                    <a:extLst>
                      <a:ext uri="{FF2B5EF4-FFF2-40B4-BE49-F238E27FC236}">
                        <a16:creationId xmlns:a16="http://schemas.microsoft.com/office/drawing/2014/main" id="{F0E49762-0914-4304-B81D-8B99E5A66287}"/>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635225" cy="699246"/>
                  </a:xfrm>
                  <a:prstGeom prst="rect">
                    <a:avLst/>
                  </a:prstGeom>
                </pic:spPr>
              </pic:pic>
            </a:graphicData>
          </a:graphic>
        </wp:inline>
      </w:drawing>
    </w:r>
  </w:p>
  <w:p w14:paraId="4FDE6CF0" w14:textId="76F3A63C" w:rsidR="00850F15" w:rsidRDefault="00850F15">
    <w:pPr>
      <w:pStyle w:val="Koptekst"/>
    </w:pPr>
    <w:r>
      <w:t>Bijlage 5</w:t>
    </w:r>
  </w:p>
  <w:p w14:paraId="3D7D30A5" w14:textId="3A5AFE66" w:rsidR="00472DCA" w:rsidRDefault="00472DCA">
    <w:pPr>
      <w:pStyle w:val="Koptekst"/>
    </w:pPr>
    <w:r>
      <w:t xml:space="preserve">Nota van Inlichtingen; aanbesteding </w:t>
    </w:r>
    <w:r w:rsidR="00643533">
      <w:t>Procesbegeleiding</w:t>
    </w:r>
    <w:r w:rsidR="0037601F">
      <w:t xml:space="preserve"> bouw zwembad (en sporthal)</w:t>
    </w:r>
    <w:r w:rsidR="00AD6AC7" w:rsidRPr="00AD6AC7">
      <w:rPr>
        <w:noProof/>
      </w:rPr>
      <w:t xml:space="preserve"> </w:t>
    </w:r>
  </w:p>
  <w:p w14:paraId="1BF3B835" w14:textId="77777777" w:rsidR="00472DCA" w:rsidRDefault="00472DCA">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BA5F15"/>
    <w:multiLevelType w:val="hybridMultilevel"/>
    <w:tmpl w:val="F0AC9E2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6A994EDD"/>
    <w:multiLevelType w:val="hybridMultilevel"/>
    <w:tmpl w:val="55FC29EC"/>
    <w:lvl w:ilvl="0" w:tplc="3B6E3D6E">
      <w:start w:val="1"/>
      <w:numFmt w:val="lowerLetter"/>
      <w:lvlText w:val="%1."/>
      <w:lvlJc w:val="left"/>
      <w:pPr>
        <w:ind w:left="360" w:hanging="360"/>
      </w:pPr>
      <w:rPr>
        <w:rFonts w:ascii="Arial" w:hAnsi="Arial" w:cs="Aria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765B63CE"/>
    <w:multiLevelType w:val="hybridMultilevel"/>
    <w:tmpl w:val="2244F7BC"/>
    <w:lvl w:ilvl="0" w:tplc="3B6E3D6E">
      <w:start w:val="1"/>
      <w:numFmt w:val="lowerLetter"/>
      <w:lvlText w:val="%1."/>
      <w:lvlJc w:val="left"/>
      <w:pPr>
        <w:ind w:left="360" w:hanging="360"/>
      </w:pPr>
      <w:rPr>
        <w:rFonts w:ascii="Arial" w:hAnsi="Arial" w:cs="Arial" w:hint="default"/>
      </w:rPr>
    </w:lvl>
    <w:lvl w:ilvl="1" w:tplc="EC14448C">
      <w:start w:val="1"/>
      <w:numFmt w:val="lowerLetter"/>
      <w:lvlText w:val="%2."/>
      <w:lvlJc w:val="left"/>
      <w:pPr>
        <w:ind w:left="1080" w:hanging="360"/>
      </w:pPr>
    </w:lvl>
    <w:lvl w:ilvl="2" w:tplc="1832B25C">
      <w:start w:val="1"/>
      <w:numFmt w:val="lowerRoman"/>
      <w:lvlText w:val="%3."/>
      <w:lvlJc w:val="right"/>
      <w:pPr>
        <w:ind w:left="1800" w:hanging="180"/>
      </w:pPr>
    </w:lvl>
    <w:lvl w:ilvl="3" w:tplc="F31278C6">
      <w:start w:val="1"/>
      <w:numFmt w:val="decimal"/>
      <w:lvlText w:val="%4."/>
      <w:lvlJc w:val="left"/>
      <w:pPr>
        <w:ind w:left="2520" w:hanging="360"/>
      </w:pPr>
    </w:lvl>
    <w:lvl w:ilvl="4" w:tplc="D5EAEB84">
      <w:start w:val="1"/>
      <w:numFmt w:val="lowerLetter"/>
      <w:lvlText w:val="%5."/>
      <w:lvlJc w:val="left"/>
      <w:pPr>
        <w:ind w:left="3240" w:hanging="360"/>
      </w:pPr>
    </w:lvl>
    <w:lvl w:ilvl="5" w:tplc="B6789016">
      <w:start w:val="1"/>
      <w:numFmt w:val="lowerRoman"/>
      <w:lvlText w:val="%6."/>
      <w:lvlJc w:val="right"/>
      <w:pPr>
        <w:ind w:left="3960" w:hanging="180"/>
      </w:pPr>
    </w:lvl>
    <w:lvl w:ilvl="6" w:tplc="2A2E8178">
      <w:start w:val="1"/>
      <w:numFmt w:val="decimal"/>
      <w:lvlText w:val="%7."/>
      <w:lvlJc w:val="left"/>
      <w:pPr>
        <w:ind w:left="4680" w:hanging="360"/>
      </w:pPr>
    </w:lvl>
    <w:lvl w:ilvl="7" w:tplc="73A63B22">
      <w:start w:val="1"/>
      <w:numFmt w:val="lowerLetter"/>
      <w:lvlText w:val="%8."/>
      <w:lvlJc w:val="left"/>
      <w:pPr>
        <w:ind w:left="5400" w:hanging="360"/>
      </w:pPr>
    </w:lvl>
    <w:lvl w:ilvl="8" w:tplc="0F605902">
      <w:start w:val="1"/>
      <w:numFmt w:val="lowerRoman"/>
      <w:lvlText w:val="%9."/>
      <w:lvlJc w:val="right"/>
      <w:pPr>
        <w:ind w:left="6120" w:hanging="180"/>
      </w:pPr>
    </w:lvl>
  </w:abstractNum>
  <w:abstractNum w:abstractNumId="3" w15:restartNumberingAfterBreak="0">
    <w:nsid w:val="79B86D6E"/>
    <w:multiLevelType w:val="hybridMultilevel"/>
    <w:tmpl w:val="C70238E4"/>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336268076">
    <w:abstractNumId w:val="2"/>
  </w:num>
  <w:num w:numId="2" w16cid:durableId="1717654613">
    <w:abstractNumId w:val="0"/>
  </w:num>
  <w:num w:numId="3" w16cid:durableId="787043130">
    <w:abstractNumId w:val="3"/>
  </w:num>
  <w:num w:numId="4" w16cid:durableId="2990451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64BB"/>
    <w:rsid w:val="00006077"/>
    <w:rsid w:val="00012963"/>
    <w:rsid w:val="000177DA"/>
    <w:rsid w:val="00026FF4"/>
    <w:rsid w:val="000304B4"/>
    <w:rsid w:val="00032D6B"/>
    <w:rsid w:val="000528FD"/>
    <w:rsid w:val="00053422"/>
    <w:rsid w:val="0005467F"/>
    <w:rsid w:val="000563ED"/>
    <w:rsid w:val="0008210F"/>
    <w:rsid w:val="00096919"/>
    <w:rsid w:val="000A2820"/>
    <w:rsid w:val="000A4153"/>
    <w:rsid w:val="000F2F73"/>
    <w:rsid w:val="001254E0"/>
    <w:rsid w:val="00125E65"/>
    <w:rsid w:val="00130966"/>
    <w:rsid w:val="00133CEB"/>
    <w:rsid w:val="00135B03"/>
    <w:rsid w:val="0014377A"/>
    <w:rsid w:val="00146AA6"/>
    <w:rsid w:val="001519B1"/>
    <w:rsid w:val="00151C00"/>
    <w:rsid w:val="001621EC"/>
    <w:rsid w:val="00162D8D"/>
    <w:rsid w:val="00164399"/>
    <w:rsid w:val="001829F2"/>
    <w:rsid w:val="00185132"/>
    <w:rsid w:val="00196BFC"/>
    <w:rsid w:val="001A2DDF"/>
    <w:rsid w:val="001A51EE"/>
    <w:rsid w:val="001B7F72"/>
    <w:rsid w:val="001C25EA"/>
    <w:rsid w:val="001C3083"/>
    <w:rsid w:val="001C755F"/>
    <w:rsid w:val="001C7E1D"/>
    <w:rsid w:val="001D58C5"/>
    <w:rsid w:val="001E5DD7"/>
    <w:rsid w:val="0021140C"/>
    <w:rsid w:val="00214496"/>
    <w:rsid w:val="00215870"/>
    <w:rsid w:val="002209E7"/>
    <w:rsid w:val="00223126"/>
    <w:rsid w:val="002353E4"/>
    <w:rsid w:val="00241681"/>
    <w:rsid w:val="002462AB"/>
    <w:rsid w:val="0024715E"/>
    <w:rsid w:val="00255504"/>
    <w:rsid w:val="00261C57"/>
    <w:rsid w:val="00270B8C"/>
    <w:rsid w:val="00272303"/>
    <w:rsid w:val="002828FF"/>
    <w:rsid w:val="002831C6"/>
    <w:rsid w:val="00292DCF"/>
    <w:rsid w:val="002A439C"/>
    <w:rsid w:val="002A5537"/>
    <w:rsid w:val="002C64BB"/>
    <w:rsid w:val="002D06DD"/>
    <w:rsid w:val="002D0A8C"/>
    <w:rsid w:val="002D1C6E"/>
    <w:rsid w:val="002D4105"/>
    <w:rsid w:val="002D4AA8"/>
    <w:rsid w:val="002E6817"/>
    <w:rsid w:val="002E723A"/>
    <w:rsid w:val="00306152"/>
    <w:rsid w:val="00320B1D"/>
    <w:rsid w:val="00332D54"/>
    <w:rsid w:val="00345CE9"/>
    <w:rsid w:val="00350090"/>
    <w:rsid w:val="00364898"/>
    <w:rsid w:val="00370836"/>
    <w:rsid w:val="00371AD9"/>
    <w:rsid w:val="0037601F"/>
    <w:rsid w:val="003A2E73"/>
    <w:rsid w:val="003B2D9F"/>
    <w:rsid w:val="003B796A"/>
    <w:rsid w:val="003C6B67"/>
    <w:rsid w:val="003F1AF7"/>
    <w:rsid w:val="00405575"/>
    <w:rsid w:val="00416D84"/>
    <w:rsid w:val="00430AC0"/>
    <w:rsid w:val="00433330"/>
    <w:rsid w:val="0043484A"/>
    <w:rsid w:val="00447FB1"/>
    <w:rsid w:val="0045574C"/>
    <w:rsid w:val="00472DCA"/>
    <w:rsid w:val="004747ED"/>
    <w:rsid w:val="00480C34"/>
    <w:rsid w:val="004843E0"/>
    <w:rsid w:val="0049783F"/>
    <w:rsid w:val="004C3E57"/>
    <w:rsid w:val="004D2B04"/>
    <w:rsid w:val="004D431A"/>
    <w:rsid w:val="004E5B6E"/>
    <w:rsid w:val="004E64D7"/>
    <w:rsid w:val="004F7E2A"/>
    <w:rsid w:val="00514ABE"/>
    <w:rsid w:val="00520D1F"/>
    <w:rsid w:val="00523342"/>
    <w:rsid w:val="005239F1"/>
    <w:rsid w:val="00527B2B"/>
    <w:rsid w:val="0055368E"/>
    <w:rsid w:val="0055606F"/>
    <w:rsid w:val="005751BB"/>
    <w:rsid w:val="00581D96"/>
    <w:rsid w:val="00587D68"/>
    <w:rsid w:val="00593950"/>
    <w:rsid w:val="0059444A"/>
    <w:rsid w:val="005969A6"/>
    <w:rsid w:val="005A473A"/>
    <w:rsid w:val="005B4BAB"/>
    <w:rsid w:val="005B712F"/>
    <w:rsid w:val="005C5CB6"/>
    <w:rsid w:val="005D1D4A"/>
    <w:rsid w:val="005E2E1B"/>
    <w:rsid w:val="005F1A41"/>
    <w:rsid w:val="005F4176"/>
    <w:rsid w:val="00602DB5"/>
    <w:rsid w:val="006147E4"/>
    <w:rsid w:val="00616308"/>
    <w:rsid w:val="00621B1C"/>
    <w:rsid w:val="0062520C"/>
    <w:rsid w:val="006335DA"/>
    <w:rsid w:val="00643533"/>
    <w:rsid w:val="00643559"/>
    <w:rsid w:val="00645641"/>
    <w:rsid w:val="0065454E"/>
    <w:rsid w:val="0065530E"/>
    <w:rsid w:val="00667295"/>
    <w:rsid w:val="00672C50"/>
    <w:rsid w:val="00685D42"/>
    <w:rsid w:val="006A0506"/>
    <w:rsid w:val="006A4AFC"/>
    <w:rsid w:val="006A782D"/>
    <w:rsid w:val="006B4ACF"/>
    <w:rsid w:val="006C1B2B"/>
    <w:rsid w:val="006C6418"/>
    <w:rsid w:val="006F07DC"/>
    <w:rsid w:val="006F6435"/>
    <w:rsid w:val="006F691E"/>
    <w:rsid w:val="007041F9"/>
    <w:rsid w:val="007092F1"/>
    <w:rsid w:val="00723014"/>
    <w:rsid w:val="0072428C"/>
    <w:rsid w:val="00725ED9"/>
    <w:rsid w:val="007302B1"/>
    <w:rsid w:val="00732802"/>
    <w:rsid w:val="00740D1C"/>
    <w:rsid w:val="007433D8"/>
    <w:rsid w:val="00744529"/>
    <w:rsid w:val="00762CE4"/>
    <w:rsid w:val="00766DAF"/>
    <w:rsid w:val="00776DBE"/>
    <w:rsid w:val="00777EEB"/>
    <w:rsid w:val="00783C2A"/>
    <w:rsid w:val="00787681"/>
    <w:rsid w:val="007B3C7D"/>
    <w:rsid w:val="007C3520"/>
    <w:rsid w:val="007E76CB"/>
    <w:rsid w:val="007F2919"/>
    <w:rsid w:val="00806C2A"/>
    <w:rsid w:val="00810C31"/>
    <w:rsid w:val="00811B23"/>
    <w:rsid w:val="00812D43"/>
    <w:rsid w:val="00823967"/>
    <w:rsid w:val="00826681"/>
    <w:rsid w:val="00841B3E"/>
    <w:rsid w:val="00850F15"/>
    <w:rsid w:val="00855248"/>
    <w:rsid w:val="00856062"/>
    <w:rsid w:val="00857733"/>
    <w:rsid w:val="008607E8"/>
    <w:rsid w:val="008618A4"/>
    <w:rsid w:val="00873D0E"/>
    <w:rsid w:val="008914BE"/>
    <w:rsid w:val="0089307F"/>
    <w:rsid w:val="008B1432"/>
    <w:rsid w:val="008B542A"/>
    <w:rsid w:val="008D0011"/>
    <w:rsid w:val="008D1C58"/>
    <w:rsid w:val="008D2510"/>
    <w:rsid w:val="008E0E87"/>
    <w:rsid w:val="008E515B"/>
    <w:rsid w:val="008F09C0"/>
    <w:rsid w:val="008F7D31"/>
    <w:rsid w:val="0093350C"/>
    <w:rsid w:val="00934AB2"/>
    <w:rsid w:val="009358F4"/>
    <w:rsid w:val="00953A41"/>
    <w:rsid w:val="00967C76"/>
    <w:rsid w:val="00971890"/>
    <w:rsid w:val="009737BF"/>
    <w:rsid w:val="00985260"/>
    <w:rsid w:val="00985CEE"/>
    <w:rsid w:val="009A023B"/>
    <w:rsid w:val="009A0F79"/>
    <w:rsid w:val="009A746B"/>
    <w:rsid w:val="009C4B94"/>
    <w:rsid w:val="009D3668"/>
    <w:rsid w:val="009E6875"/>
    <w:rsid w:val="00A05E2F"/>
    <w:rsid w:val="00A15A5A"/>
    <w:rsid w:val="00A33B88"/>
    <w:rsid w:val="00A51E21"/>
    <w:rsid w:val="00A532A8"/>
    <w:rsid w:val="00A92B51"/>
    <w:rsid w:val="00A9372F"/>
    <w:rsid w:val="00AA6AFD"/>
    <w:rsid w:val="00AB1B1E"/>
    <w:rsid w:val="00AB5CD1"/>
    <w:rsid w:val="00AC2669"/>
    <w:rsid w:val="00AC5BEA"/>
    <w:rsid w:val="00AC650D"/>
    <w:rsid w:val="00AD6AC7"/>
    <w:rsid w:val="00AE52AB"/>
    <w:rsid w:val="00AF739E"/>
    <w:rsid w:val="00B174CF"/>
    <w:rsid w:val="00B2398D"/>
    <w:rsid w:val="00B24C5A"/>
    <w:rsid w:val="00B33CF3"/>
    <w:rsid w:val="00B36295"/>
    <w:rsid w:val="00B374A2"/>
    <w:rsid w:val="00B439FD"/>
    <w:rsid w:val="00B65D61"/>
    <w:rsid w:val="00B715BF"/>
    <w:rsid w:val="00B739E0"/>
    <w:rsid w:val="00B80BF5"/>
    <w:rsid w:val="00B85000"/>
    <w:rsid w:val="00B93DD0"/>
    <w:rsid w:val="00BA014D"/>
    <w:rsid w:val="00BA0C7D"/>
    <w:rsid w:val="00BA0E31"/>
    <w:rsid w:val="00BA65FF"/>
    <w:rsid w:val="00BA6C99"/>
    <w:rsid w:val="00BC46F1"/>
    <w:rsid w:val="00BD1EB8"/>
    <w:rsid w:val="00BE142B"/>
    <w:rsid w:val="00BF1373"/>
    <w:rsid w:val="00C007D3"/>
    <w:rsid w:val="00C10DFB"/>
    <w:rsid w:val="00C17EED"/>
    <w:rsid w:val="00C262AC"/>
    <w:rsid w:val="00C300A1"/>
    <w:rsid w:val="00C376DB"/>
    <w:rsid w:val="00C41556"/>
    <w:rsid w:val="00C43C8B"/>
    <w:rsid w:val="00C4536E"/>
    <w:rsid w:val="00C53B8E"/>
    <w:rsid w:val="00C54A97"/>
    <w:rsid w:val="00C62DE0"/>
    <w:rsid w:val="00C63D4C"/>
    <w:rsid w:val="00C64BFB"/>
    <w:rsid w:val="00C6654A"/>
    <w:rsid w:val="00C665B0"/>
    <w:rsid w:val="00C8013D"/>
    <w:rsid w:val="00C81858"/>
    <w:rsid w:val="00C81D01"/>
    <w:rsid w:val="00C90F97"/>
    <w:rsid w:val="00C96E55"/>
    <w:rsid w:val="00CB1B53"/>
    <w:rsid w:val="00CC3925"/>
    <w:rsid w:val="00CD595E"/>
    <w:rsid w:val="00CD7D37"/>
    <w:rsid w:val="00CE484C"/>
    <w:rsid w:val="00D003C0"/>
    <w:rsid w:val="00D05139"/>
    <w:rsid w:val="00D11720"/>
    <w:rsid w:val="00D35DB9"/>
    <w:rsid w:val="00D35F12"/>
    <w:rsid w:val="00D36FD0"/>
    <w:rsid w:val="00D43EB3"/>
    <w:rsid w:val="00D55B16"/>
    <w:rsid w:val="00D730C4"/>
    <w:rsid w:val="00D81116"/>
    <w:rsid w:val="00D90402"/>
    <w:rsid w:val="00D94588"/>
    <w:rsid w:val="00DA580A"/>
    <w:rsid w:val="00DC6E1F"/>
    <w:rsid w:val="00DD52B3"/>
    <w:rsid w:val="00DD7A16"/>
    <w:rsid w:val="00E00542"/>
    <w:rsid w:val="00E075C6"/>
    <w:rsid w:val="00E21BCA"/>
    <w:rsid w:val="00E24606"/>
    <w:rsid w:val="00E26813"/>
    <w:rsid w:val="00E33BC1"/>
    <w:rsid w:val="00E46F3E"/>
    <w:rsid w:val="00E642FD"/>
    <w:rsid w:val="00E75C9A"/>
    <w:rsid w:val="00E76323"/>
    <w:rsid w:val="00E77E6C"/>
    <w:rsid w:val="00E86499"/>
    <w:rsid w:val="00E873D8"/>
    <w:rsid w:val="00EB1898"/>
    <w:rsid w:val="00EC4FB5"/>
    <w:rsid w:val="00ED6328"/>
    <w:rsid w:val="00EE336A"/>
    <w:rsid w:val="00EE409A"/>
    <w:rsid w:val="00EF6CCC"/>
    <w:rsid w:val="00F02912"/>
    <w:rsid w:val="00F11719"/>
    <w:rsid w:val="00F1263F"/>
    <w:rsid w:val="00F22F13"/>
    <w:rsid w:val="00F42F84"/>
    <w:rsid w:val="00F52536"/>
    <w:rsid w:val="00F542DB"/>
    <w:rsid w:val="00F629C4"/>
    <w:rsid w:val="00F66AC6"/>
    <w:rsid w:val="00F90B18"/>
    <w:rsid w:val="00FA1402"/>
    <w:rsid w:val="00FA2F41"/>
    <w:rsid w:val="00FA3B38"/>
    <w:rsid w:val="00FA76A7"/>
    <w:rsid w:val="00FB1D9C"/>
    <w:rsid w:val="00FC37A4"/>
    <w:rsid w:val="00FC6503"/>
    <w:rsid w:val="00FD33AA"/>
    <w:rsid w:val="00FD4F44"/>
    <w:rsid w:val="00FD532A"/>
    <w:rsid w:val="00FD5824"/>
    <w:rsid w:val="00FD64CD"/>
    <w:rsid w:val="00FE61B6"/>
    <w:rsid w:val="00FE6470"/>
    <w:rsid w:val="0A61EE32"/>
    <w:rsid w:val="13C64503"/>
    <w:rsid w:val="15CB4D66"/>
    <w:rsid w:val="1B083397"/>
    <w:rsid w:val="258F4808"/>
    <w:rsid w:val="2E6C39CC"/>
    <w:rsid w:val="2F220D11"/>
    <w:rsid w:val="30D70EC8"/>
    <w:rsid w:val="3F67EFDE"/>
    <w:rsid w:val="43869FD2"/>
    <w:rsid w:val="4609A83A"/>
    <w:rsid w:val="463CD56F"/>
    <w:rsid w:val="5B5A7463"/>
    <w:rsid w:val="62045806"/>
    <w:rsid w:val="66EA62D6"/>
    <w:rsid w:val="699B1862"/>
    <w:rsid w:val="720F67E4"/>
    <w:rsid w:val="7865810B"/>
    <w:rsid w:val="7A01516C"/>
    <w:rsid w:val="7B9D21CD"/>
    <w:rsid w:val="7D21600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3CC42F"/>
  <w15:chartTrackingRefBased/>
  <w15:docId w15:val="{5E00AA14-1943-4510-96CF-080797B43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2C64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F42F84"/>
    <w:pPr>
      <w:ind w:left="720"/>
      <w:contextualSpacing/>
    </w:pPr>
  </w:style>
  <w:style w:type="paragraph" w:styleId="Koptekst">
    <w:name w:val="header"/>
    <w:basedOn w:val="Standaard"/>
    <w:link w:val="KoptekstChar"/>
    <w:uiPriority w:val="99"/>
    <w:unhideWhenUsed/>
    <w:rsid w:val="00472DC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72DCA"/>
  </w:style>
  <w:style w:type="paragraph" w:styleId="Voettekst">
    <w:name w:val="footer"/>
    <w:basedOn w:val="Standaard"/>
    <w:link w:val="VoettekstChar"/>
    <w:uiPriority w:val="99"/>
    <w:unhideWhenUsed/>
    <w:rsid w:val="00472DC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72DCA"/>
  </w:style>
  <w:style w:type="character" w:styleId="Tekstvantijdelijkeaanduiding">
    <w:name w:val="Placeholder Text"/>
    <w:basedOn w:val="Standaardalinea-lettertype"/>
    <w:uiPriority w:val="99"/>
    <w:semiHidden/>
    <w:rsid w:val="00672C5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b55ff2e-338c-4833-83ad-b01fd419cbbd">
      <Terms xmlns="http://schemas.microsoft.com/office/infopath/2007/PartnerControls"/>
    </lcf76f155ced4ddcb4097134ff3c332f>
    <TaxCatchAll xmlns="3a70bd3f-cdc8-4c63-ae95-7ca4bef6da75" xsi:nil="true"/>
    <Corsaarchief xmlns="db55ff2e-338c-4833-83ad-b01fd419cbb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51F002C23E0B649B56C5E4C03E8343D" ma:contentTypeVersion="18" ma:contentTypeDescription="Een nieuw document maken." ma:contentTypeScope="" ma:versionID="3de95abc0f092882a9534aa6a0c5d229">
  <xsd:schema xmlns:xsd="http://www.w3.org/2001/XMLSchema" xmlns:xs="http://www.w3.org/2001/XMLSchema" xmlns:p="http://schemas.microsoft.com/office/2006/metadata/properties" xmlns:ns2="db55ff2e-338c-4833-83ad-b01fd419cbbd" xmlns:ns3="3a70bd3f-cdc8-4c63-ae95-7ca4bef6da75" targetNamespace="http://schemas.microsoft.com/office/2006/metadata/properties" ma:root="true" ma:fieldsID="0ee1059f34877a60d5ea65dfdcee3142" ns2:_="" ns3:_="">
    <xsd:import namespace="db55ff2e-338c-4833-83ad-b01fd419cbbd"/>
    <xsd:import namespace="3a70bd3f-cdc8-4c63-ae95-7ca4bef6da7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Corsaarchie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55ff2e-338c-4833-83ad-b01fd419cb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57a0f37b-6b2f-467f-bd9d-cbb4172f07f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Corsaarchief" ma:index="25" nillable="true" ma:displayName="Corsa archief" ma:description="Corsa archivering dossiernummer" ma:format="Dropdown" ma:internalName="Corsaarchief">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a70bd3f-cdc8-4c63-ae95-7ca4bef6da75" elementFormDefault="qualified">
    <xsd:import namespace="http://schemas.microsoft.com/office/2006/documentManagement/types"/>
    <xsd:import namespace="http://schemas.microsoft.com/office/infopath/2007/PartnerControls"/>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4e9497ae-429a-43e3-b803-1a831b06977b}" ma:internalName="TaxCatchAll" ma:showField="CatchAllData" ma:web="3a70bd3f-cdc8-4c63-ae95-7ca4bef6da7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FDF5575-B224-4194-92CA-09A9986D5106}">
  <ds:schemaRefs>
    <ds:schemaRef ds:uri="http://schemas.openxmlformats.org/officeDocument/2006/bibliography"/>
  </ds:schemaRefs>
</ds:datastoreItem>
</file>

<file path=customXml/itemProps2.xml><?xml version="1.0" encoding="utf-8"?>
<ds:datastoreItem xmlns:ds="http://schemas.openxmlformats.org/officeDocument/2006/customXml" ds:itemID="{31831959-F6F0-4FCD-9F2C-F9981D522098}">
  <ds:schemaRefs>
    <ds:schemaRef ds:uri="http://schemas.microsoft.com/office/2006/metadata/properties"/>
    <ds:schemaRef ds:uri="http://schemas.microsoft.com/office/infopath/2007/PartnerControls"/>
    <ds:schemaRef ds:uri="db55ff2e-338c-4833-83ad-b01fd419cbbd"/>
    <ds:schemaRef ds:uri="3a70bd3f-cdc8-4c63-ae95-7ca4bef6da75"/>
  </ds:schemaRefs>
</ds:datastoreItem>
</file>

<file path=customXml/itemProps3.xml><?xml version="1.0" encoding="utf-8"?>
<ds:datastoreItem xmlns:ds="http://schemas.openxmlformats.org/officeDocument/2006/customXml" ds:itemID="{79795232-1D7D-491A-A88C-40CD7C837F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55ff2e-338c-4833-83ad-b01fd419cbbd"/>
    <ds:schemaRef ds:uri="3a70bd3f-cdc8-4c63-ae95-7ca4bef6da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FD849E9-FFCB-469D-A414-F172D132C92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12</Pages>
  <Words>3209</Words>
  <Characters>17650</Characters>
  <Application>Microsoft Office Word</Application>
  <DocSecurity>0</DocSecurity>
  <Lines>147</Lines>
  <Paragraphs>41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 Brouwer</dc:creator>
  <cp:keywords/>
  <dc:description/>
  <cp:lastModifiedBy>Carl Brouwer</cp:lastModifiedBy>
  <cp:revision>3</cp:revision>
  <cp:lastPrinted>2023-08-08T10:06:00Z</cp:lastPrinted>
  <dcterms:created xsi:type="dcterms:W3CDTF">2023-08-18T11:28:00Z</dcterms:created>
  <dcterms:modified xsi:type="dcterms:W3CDTF">2023-08-18T11:35:00Z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0x010100851F002C23E0B649B56C5E4C03E8343D</vt:lpwstr>
  </property>
  <property fmtid="{D5CDD505-2E9C-101B-9397-08002B2CF9AE}" pid="3" name="MediaServiceImageTags">
    <vt:lpwstr/>
  </property>
</Properties>
</file>