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65c8f23459ba4aa8" Type="http://schemas.microsoft.com/office/2006/relationships/ui/extensibility" Target="customUI/customUI.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BB02DB" w14:textId="39FEA109" w:rsidR="00AC752A" w:rsidRPr="00262806" w:rsidRDefault="00AC752A" w:rsidP="00AC752A">
      <w:pPr>
        <w:rPr>
          <w:rFonts w:asciiTheme="minorHAnsi" w:hAnsiTheme="minorHAnsi" w:cstheme="minorHAnsi"/>
          <w:sz w:val="22"/>
          <w:szCs w:val="22"/>
        </w:rPr>
      </w:pPr>
      <w:bookmarkStart w:id="0" w:name="_Hlk94619275"/>
    </w:p>
    <w:p w14:paraId="08694FD2" w14:textId="4342DBFB" w:rsidR="00AC752A" w:rsidRPr="00262806" w:rsidRDefault="00AC752A" w:rsidP="00AC752A">
      <w:pPr>
        <w:rPr>
          <w:rFonts w:asciiTheme="minorHAnsi" w:hAnsiTheme="minorHAnsi" w:cstheme="minorHAnsi"/>
          <w:sz w:val="22"/>
          <w:szCs w:val="22"/>
        </w:rPr>
      </w:pPr>
    </w:p>
    <w:p w14:paraId="4B27F0F9" w14:textId="127BA51B" w:rsidR="00AC752A" w:rsidRPr="00262806" w:rsidRDefault="00AC752A" w:rsidP="00AC752A">
      <w:pPr>
        <w:rPr>
          <w:rFonts w:asciiTheme="minorHAnsi" w:hAnsiTheme="minorHAnsi" w:cstheme="minorHAnsi"/>
          <w:sz w:val="22"/>
          <w:szCs w:val="22"/>
        </w:rPr>
      </w:pPr>
      <w:r w:rsidRPr="00262806">
        <w:rPr>
          <w:rFonts w:asciiTheme="minorHAnsi" w:hAnsiTheme="minorHAnsi" w:cstheme="minorHAnsi"/>
          <w:noProof/>
          <w:sz w:val="22"/>
          <w:szCs w:val="22"/>
        </w:rPr>
        <w:drawing>
          <wp:anchor distT="0" distB="0" distL="114300" distR="114300" simplePos="0" relativeHeight="251658240" behindDoc="1" locked="0" layoutInCell="1" allowOverlap="1" wp14:anchorId="7C7494C0" wp14:editId="304A378A">
            <wp:simplePos x="0" y="0"/>
            <wp:positionH relativeFrom="margin">
              <wp:align>center</wp:align>
            </wp:positionH>
            <wp:positionV relativeFrom="page">
              <wp:posOffset>2050415</wp:posOffset>
            </wp:positionV>
            <wp:extent cx="1219835" cy="1079500"/>
            <wp:effectExtent l="0" t="0" r="0" b="6350"/>
            <wp:wrapTight wrapText="bothSides">
              <wp:wrapPolygon edited="0">
                <wp:start x="8096" y="0"/>
                <wp:lineTo x="0" y="3049"/>
                <wp:lineTo x="0" y="10673"/>
                <wp:lineTo x="675" y="15247"/>
                <wp:lineTo x="2024" y="18296"/>
                <wp:lineTo x="3373" y="18296"/>
                <wp:lineTo x="3711" y="21346"/>
                <wp:lineTo x="17541" y="21346"/>
                <wp:lineTo x="17204" y="18678"/>
                <wp:lineTo x="18890" y="18296"/>
                <wp:lineTo x="20577" y="15247"/>
                <wp:lineTo x="21251" y="9529"/>
                <wp:lineTo x="21251" y="3812"/>
                <wp:lineTo x="19565" y="2668"/>
                <wp:lineTo x="12818" y="0"/>
                <wp:lineTo x="8096" y="0"/>
              </wp:wrapPolygon>
            </wp:wrapTight>
            <wp:docPr id="2" name="Picture 39" descr="kw1c_Logo_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KW1C_Logo_C.em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19835" cy="1079500"/>
                    </a:xfrm>
                    <a:prstGeom prst="rect">
                      <a:avLst/>
                    </a:prstGeom>
                  </pic:spPr>
                </pic:pic>
              </a:graphicData>
            </a:graphic>
            <wp14:sizeRelH relativeFrom="margin">
              <wp14:pctWidth>0</wp14:pctWidth>
            </wp14:sizeRelH>
            <wp14:sizeRelV relativeFrom="margin">
              <wp14:pctHeight>0</wp14:pctHeight>
            </wp14:sizeRelV>
          </wp:anchor>
        </w:drawing>
      </w:r>
    </w:p>
    <w:p w14:paraId="56545773" w14:textId="1B9A88B7" w:rsidR="00AC752A" w:rsidRPr="00262806" w:rsidRDefault="00AC752A" w:rsidP="00AC752A">
      <w:pPr>
        <w:rPr>
          <w:rFonts w:asciiTheme="minorHAnsi" w:hAnsiTheme="minorHAnsi" w:cstheme="minorHAnsi"/>
          <w:sz w:val="22"/>
          <w:szCs w:val="22"/>
        </w:rPr>
      </w:pPr>
    </w:p>
    <w:p w14:paraId="7CABAC31" w14:textId="77777777" w:rsidR="00AC752A" w:rsidRPr="00262806" w:rsidRDefault="00AC752A" w:rsidP="00AC752A">
      <w:pPr>
        <w:rPr>
          <w:rFonts w:asciiTheme="minorHAnsi" w:hAnsiTheme="minorHAnsi" w:cstheme="minorHAnsi"/>
          <w:sz w:val="22"/>
          <w:szCs w:val="22"/>
        </w:rPr>
      </w:pPr>
    </w:p>
    <w:p w14:paraId="60F9D6B3" w14:textId="77777777" w:rsidR="00AC752A" w:rsidRPr="00262806" w:rsidRDefault="00AC752A" w:rsidP="00AC752A">
      <w:pPr>
        <w:rPr>
          <w:rFonts w:asciiTheme="minorHAnsi" w:hAnsiTheme="minorHAnsi" w:cstheme="minorHAnsi"/>
          <w:sz w:val="22"/>
          <w:szCs w:val="22"/>
        </w:rPr>
      </w:pPr>
      <w:r w:rsidRPr="00262806">
        <w:rPr>
          <w:rFonts w:asciiTheme="minorHAnsi" w:hAnsiTheme="minorHAnsi" w:cstheme="minorHAnsi"/>
          <w:sz w:val="22"/>
          <w:szCs w:val="22"/>
        </w:rPr>
        <w:t xml:space="preserve"> </w:t>
      </w:r>
    </w:p>
    <w:p w14:paraId="6BAE7774" w14:textId="77777777" w:rsidR="00AC752A" w:rsidRPr="00262806" w:rsidRDefault="00AC752A" w:rsidP="00AC752A">
      <w:pPr>
        <w:rPr>
          <w:rFonts w:asciiTheme="minorHAnsi" w:hAnsiTheme="minorHAnsi" w:cstheme="minorHAnsi"/>
          <w:sz w:val="22"/>
          <w:szCs w:val="22"/>
        </w:rPr>
      </w:pPr>
    </w:p>
    <w:p w14:paraId="1F298299" w14:textId="77777777" w:rsidR="00AC752A" w:rsidRPr="00262806" w:rsidRDefault="00AC752A" w:rsidP="00AC752A">
      <w:pPr>
        <w:rPr>
          <w:rFonts w:asciiTheme="minorHAnsi" w:hAnsiTheme="minorHAnsi" w:cstheme="minorHAnsi"/>
          <w:sz w:val="22"/>
          <w:szCs w:val="22"/>
        </w:rPr>
      </w:pPr>
    </w:p>
    <w:p w14:paraId="1683D8F6" w14:textId="77777777" w:rsidR="00AC752A" w:rsidRPr="00262806" w:rsidRDefault="00AC752A" w:rsidP="00AC752A">
      <w:pPr>
        <w:rPr>
          <w:rFonts w:asciiTheme="minorHAnsi" w:hAnsiTheme="minorHAnsi" w:cstheme="minorHAnsi"/>
          <w:sz w:val="22"/>
          <w:szCs w:val="22"/>
        </w:rPr>
      </w:pPr>
    </w:p>
    <w:p w14:paraId="5B2723BE" w14:textId="3066627C" w:rsidR="00AC752A" w:rsidRPr="00262806" w:rsidRDefault="00AC752A" w:rsidP="00AC752A">
      <w:pPr>
        <w:jc w:val="right"/>
        <w:rPr>
          <w:rFonts w:asciiTheme="minorHAnsi" w:hAnsiTheme="minorHAnsi" w:cstheme="minorHAnsi"/>
          <w:sz w:val="22"/>
          <w:szCs w:val="22"/>
        </w:rPr>
      </w:pPr>
    </w:p>
    <w:p w14:paraId="62DD0CA1" w14:textId="553A77AB" w:rsidR="006928B7" w:rsidRPr="00262806" w:rsidRDefault="006928B7" w:rsidP="00AC752A">
      <w:pPr>
        <w:jc w:val="right"/>
        <w:rPr>
          <w:rFonts w:asciiTheme="minorHAnsi" w:hAnsiTheme="minorHAnsi" w:cstheme="minorHAnsi"/>
          <w:sz w:val="22"/>
          <w:szCs w:val="22"/>
        </w:rPr>
      </w:pPr>
    </w:p>
    <w:p w14:paraId="3F0DCCA3" w14:textId="77777777" w:rsidR="006928B7" w:rsidRPr="00262806" w:rsidRDefault="006928B7" w:rsidP="00AC752A">
      <w:pPr>
        <w:jc w:val="right"/>
        <w:rPr>
          <w:rFonts w:asciiTheme="minorHAnsi" w:hAnsiTheme="minorHAnsi" w:cstheme="minorHAnsi"/>
          <w:sz w:val="22"/>
          <w:szCs w:val="22"/>
        </w:rPr>
      </w:pPr>
    </w:p>
    <w:p w14:paraId="1CE9B56E" w14:textId="77777777" w:rsidR="003F60A0" w:rsidRDefault="003F60A0" w:rsidP="00AC752A">
      <w:pPr>
        <w:jc w:val="center"/>
        <w:rPr>
          <w:rFonts w:asciiTheme="minorHAnsi" w:hAnsiTheme="minorHAnsi" w:cstheme="minorHAnsi"/>
          <w:b/>
          <w:bCs/>
          <w:sz w:val="40"/>
          <w:szCs w:val="40"/>
        </w:rPr>
      </w:pPr>
    </w:p>
    <w:p w14:paraId="079309B7" w14:textId="66D5389C" w:rsidR="00AC752A" w:rsidRPr="00262806" w:rsidRDefault="00866DA0" w:rsidP="00AC752A">
      <w:pPr>
        <w:jc w:val="center"/>
        <w:rPr>
          <w:rFonts w:asciiTheme="minorHAnsi" w:hAnsiTheme="minorHAnsi" w:cstheme="minorHAnsi"/>
          <w:b/>
          <w:bCs/>
          <w:sz w:val="40"/>
          <w:szCs w:val="40"/>
        </w:rPr>
      </w:pPr>
      <w:r w:rsidRPr="00262806">
        <w:rPr>
          <w:rFonts w:asciiTheme="minorHAnsi" w:hAnsiTheme="minorHAnsi" w:cstheme="minorHAnsi"/>
          <w:b/>
          <w:bCs/>
          <w:sz w:val="40"/>
          <w:szCs w:val="40"/>
        </w:rPr>
        <w:t>Selectie</w:t>
      </w:r>
      <w:r w:rsidR="00DA6575" w:rsidRPr="00262806">
        <w:rPr>
          <w:rFonts w:asciiTheme="minorHAnsi" w:hAnsiTheme="minorHAnsi" w:cstheme="minorHAnsi"/>
          <w:b/>
          <w:bCs/>
          <w:sz w:val="40"/>
          <w:szCs w:val="40"/>
        </w:rPr>
        <w:t>leidraad</w:t>
      </w:r>
    </w:p>
    <w:p w14:paraId="2EE87538" w14:textId="2A316239" w:rsidR="00AC752A" w:rsidRPr="00AA0AE3" w:rsidRDefault="00DA6575" w:rsidP="00AC752A">
      <w:pPr>
        <w:jc w:val="center"/>
        <w:rPr>
          <w:rFonts w:asciiTheme="minorHAnsi" w:hAnsiTheme="minorHAnsi" w:cstheme="minorHAnsi"/>
          <w:color w:val="000000" w:themeColor="text1"/>
          <w:sz w:val="28"/>
          <w:szCs w:val="28"/>
        </w:rPr>
      </w:pPr>
      <w:r w:rsidRPr="00262806">
        <w:rPr>
          <w:rFonts w:asciiTheme="minorHAnsi" w:hAnsiTheme="minorHAnsi" w:cstheme="minorHAnsi"/>
          <w:color w:val="000000" w:themeColor="text1"/>
          <w:sz w:val="28"/>
          <w:szCs w:val="28"/>
        </w:rPr>
        <w:t xml:space="preserve">Europese </w:t>
      </w:r>
      <w:r w:rsidR="00866DA0" w:rsidRPr="00262806">
        <w:rPr>
          <w:rFonts w:asciiTheme="minorHAnsi" w:hAnsiTheme="minorHAnsi" w:cstheme="minorHAnsi"/>
          <w:color w:val="000000" w:themeColor="text1"/>
          <w:sz w:val="28"/>
          <w:szCs w:val="28"/>
        </w:rPr>
        <w:t>niet-</w:t>
      </w:r>
      <w:r w:rsidRPr="00262806">
        <w:rPr>
          <w:rFonts w:asciiTheme="minorHAnsi" w:hAnsiTheme="minorHAnsi" w:cstheme="minorHAnsi"/>
          <w:color w:val="000000" w:themeColor="text1"/>
          <w:sz w:val="28"/>
          <w:szCs w:val="28"/>
        </w:rPr>
        <w:t xml:space="preserve">openbare </w:t>
      </w:r>
      <w:r w:rsidR="00AC752A" w:rsidRPr="00262806">
        <w:rPr>
          <w:rFonts w:asciiTheme="minorHAnsi" w:hAnsiTheme="minorHAnsi" w:cstheme="minorHAnsi"/>
          <w:color w:val="000000" w:themeColor="text1"/>
          <w:sz w:val="28"/>
          <w:szCs w:val="28"/>
        </w:rPr>
        <w:t xml:space="preserve">Aanbesteding </w:t>
      </w:r>
      <w:r w:rsidR="00AA0AE3" w:rsidRPr="00AA0AE3">
        <w:rPr>
          <w:rFonts w:asciiTheme="minorHAnsi" w:hAnsiTheme="minorHAnsi" w:cstheme="minorHAnsi"/>
          <w:color w:val="000000" w:themeColor="text1"/>
          <w:sz w:val="28"/>
          <w:szCs w:val="28"/>
        </w:rPr>
        <w:t>“Onderwijs Ontwikkel Tool”</w:t>
      </w:r>
    </w:p>
    <w:bookmarkEnd w:id="0"/>
    <w:p w14:paraId="26E5A09D" w14:textId="77777777" w:rsidR="00AC752A" w:rsidRPr="00262806" w:rsidRDefault="00AC752A" w:rsidP="00AC752A">
      <w:pPr>
        <w:jc w:val="center"/>
        <w:rPr>
          <w:rFonts w:asciiTheme="minorHAnsi" w:hAnsiTheme="minorHAnsi" w:cstheme="minorHAnsi"/>
          <w:sz w:val="22"/>
          <w:szCs w:val="22"/>
        </w:rPr>
      </w:pPr>
    </w:p>
    <w:p w14:paraId="1FFC0F7E" w14:textId="77777777" w:rsidR="00AC752A" w:rsidRPr="00262806" w:rsidRDefault="00AC752A" w:rsidP="00AC752A">
      <w:pPr>
        <w:autoSpaceDE w:val="0"/>
        <w:autoSpaceDN w:val="0"/>
        <w:adjustRightInd w:val="0"/>
        <w:spacing w:line="280" w:lineRule="exact"/>
        <w:jc w:val="center"/>
        <w:rPr>
          <w:rFonts w:asciiTheme="minorHAnsi" w:hAnsiTheme="minorHAnsi" w:cstheme="minorHAnsi"/>
          <w:b/>
          <w:bCs/>
          <w:sz w:val="22"/>
          <w:szCs w:val="22"/>
        </w:rPr>
      </w:pPr>
    </w:p>
    <w:p w14:paraId="0F2BDCF0" w14:textId="77777777" w:rsidR="00AC752A" w:rsidRPr="00262806" w:rsidRDefault="00AC752A" w:rsidP="0034721F">
      <w:pPr>
        <w:autoSpaceDE w:val="0"/>
        <w:autoSpaceDN w:val="0"/>
        <w:adjustRightInd w:val="0"/>
        <w:spacing w:line="280" w:lineRule="exact"/>
        <w:rPr>
          <w:rFonts w:asciiTheme="minorHAnsi" w:hAnsiTheme="minorHAnsi" w:cstheme="minorHAnsi"/>
          <w:b/>
          <w:bCs/>
          <w:sz w:val="22"/>
          <w:szCs w:val="22"/>
        </w:rPr>
      </w:pPr>
    </w:p>
    <w:p w14:paraId="22CC565D" w14:textId="77777777" w:rsidR="00AC752A" w:rsidRPr="00262806" w:rsidRDefault="00AC752A" w:rsidP="0034721F">
      <w:pPr>
        <w:autoSpaceDE w:val="0"/>
        <w:autoSpaceDN w:val="0"/>
        <w:adjustRightInd w:val="0"/>
        <w:spacing w:line="280" w:lineRule="exact"/>
        <w:rPr>
          <w:rFonts w:asciiTheme="minorHAnsi" w:hAnsiTheme="minorHAnsi" w:cstheme="minorHAnsi"/>
          <w:b/>
          <w:bCs/>
          <w:sz w:val="22"/>
          <w:szCs w:val="22"/>
        </w:rPr>
      </w:pPr>
    </w:p>
    <w:p w14:paraId="4416A8A5" w14:textId="77777777" w:rsidR="00AC752A" w:rsidRPr="00262806" w:rsidRDefault="00AC752A" w:rsidP="0034721F">
      <w:pPr>
        <w:autoSpaceDE w:val="0"/>
        <w:autoSpaceDN w:val="0"/>
        <w:adjustRightInd w:val="0"/>
        <w:spacing w:line="280" w:lineRule="exact"/>
        <w:rPr>
          <w:rFonts w:asciiTheme="minorHAnsi" w:hAnsiTheme="minorHAnsi" w:cstheme="minorHAnsi"/>
          <w:b/>
          <w:bCs/>
          <w:sz w:val="22"/>
          <w:szCs w:val="22"/>
        </w:rPr>
      </w:pPr>
    </w:p>
    <w:p w14:paraId="126125BF" w14:textId="77777777" w:rsidR="00AC752A" w:rsidRPr="00262806" w:rsidRDefault="00AC752A" w:rsidP="0034721F">
      <w:pPr>
        <w:autoSpaceDE w:val="0"/>
        <w:autoSpaceDN w:val="0"/>
        <w:adjustRightInd w:val="0"/>
        <w:spacing w:line="280" w:lineRule="exact"/>
        <w:rPr>
          <w:rFonts w:asciiTheme="minorHAnsi" w:hAnsiTheme="minorHAnsi" w:cstheme="minorHAnsi"/>
          <w:b/>
          <w:bCs/>
          <w:sz w:val="22"/>
          <w:szCs w:val="22"/>
        </w:rPr>
      </w:pPr>
    </w:p>
    <w:p w14:paraId="01F9F626" w14:textId="77777777" w:rsidR="00AC752A" w:rsidRPr="00262806" w:rsidRDefault="00AC752A" w:rsidP="0034721F">
      <w:pPr>
        <w:autoSpaceDE w:val="0"/>
        <w:autoSpaceDN w:val="0"/>
        <w:adjustRightInd w:val="0"/>
        <w:spacing w:line="280" w:lineRule="exact"/>
        <w:rPr>
          <w:rFonts w:asciiTheme="minorHAnsi" w:hAnsiTheme="minorHAnsi" w:cstheme="minorHAnsi"/>
          <w:b/>
          <w:bCs/>
          <w:sz w:val="22"/>
          <w:szCs w:val="22"/>
        </w:rPr>
      </w:pPr>
    </w:p>
    <w:p w14:paraId="4ABED432" w14:textId="77777777" w:rsidR="00AC752A" w:rsidRPr="00262806" w:rsidRDefault="00AC752A" w:rsidP="0034721F">
      <w:pPr>
        <w:autoSpaceDE w:val="0"/>
        <w:autoSpaceDN w:val="0"/>
        <w:adjustRightInd w:val="0"/>
        <w:spacing w:line="280" w:lineRule="exact"/>
        <w:rPr>
          <w:rFonts w:asciiTheme="minorHAnsi" w:hAnsiTheme="minorHAnsi" w:cstheme="minorHAnsi"/>
          <w:b/>
          <w:bCs/>
          <w:sz w:val="22"/>
          <w:szCs w:val="22"/>
        </w:rPr>
      </w:pPr>
    </w:p>
    <w:p w14:paraId="3699CFDC" w14:textId="77777777" w:rsidR="00AC752A" w:rsidRPr="00262806" w:rsidRDefault="00AC752A" w:rsidP="0034721F">
      <w:pPr>
        <w:autoSpaceDE w:val="0"/>
        <w:autoSpaceDN w:val="0"/>
        <w:adjustRightInd w:val="0"/>
        <w:spacing w:line="280" w:lineRule="exact"/>
        <w:rPr>
          <w:rFonts w:asciiTheme="minorHAnsi" w:hAnsiTheme="minorHAnsi" w:cstheme="minorHAnsi"/>
          <w:b/>
          <w:bCs/>
          <w:sz w:val="22"/>
          <w:szCs w:val="22"/>
        </w:rPr>
      </w:pPr>
    </w:p>
    <w:p w14:paraId="26BEAF41" w14:textId="04847B81" w:rsidR="00AC752A" w:rsidRPr="00262806" w:rsidRDefault="00AC752A" w:rsidP="0034721F">
      <w:pPr>
        <w:autoSpaceDE w:val="0"/>
        <w:autoSpaceDN w:val="0"/>
        <w:adjustRightInd w:val="0"/>
        <w:spacing w:line="280" w:lineRule="exact"/>
        <w:rPr>
          <w:rFonts w:asciiTheme="minorHAnsi" w:hAnsiTheme="minorHAnsi" w:cstheme="minorHAnsi"/>
          <w:b/>
          <w:bCs/>
          <w:sz w:val="22"/>
          <w:szCs w:val="22"/>
        </w:rPr>
      </w:pPr>
    </w:p>
    <w:p w14:paraId="6982B7B6" w14:textId="46295950" w:rsidR="00AC752A" w:rsidRPr="00262806" w:rsidRDefault="00AC752A" w:rsidP="0034721F">
      <w:pPr>
        <w:autoSpaceDE w:val="0"/>
        <w:autoSpaceDN w:val="0"/>
        <w:adjustRightInd w:val="0"/>
        <w:spacing w:line="280" w:lineRule="exact"/>
        <w:rPr>
          <w:rFonts w:asciiTheme="minorHAnsi" w:hAnsiTheme="minorHAnsi" w:cstheme="minorHAnsi"/>
          <w:b/>
          <w:bCs/>
          <w:sz w:val="22"/>
          <w:szCs w:val="22"/>
        </w:rPr>
      </w:pPr>
    </w:p>
    <w:p w14:paraId="3B543292" w14:textId="2824E315" w:rsidR="00AC752A" w:rsidRPr="00262806" w:rsidRDefault="00AC752A" w:rsidP="0034721F">
      <w:pPr>
        <w:autoSpaceDE w:val="0"/>
        <w:autoSpaceDN w:val="0"/>
        <w:adjustRightInd w:val="0"/>
        <w:spacing w:line="280" w:lineRule="exact"/>
        <w:rPr>
          <w:rFonts w:asciiTheme="minorHAnsi" w:hAnsiTheme="minorHAnsi" w:cstheme="minorHAnsi"/>
          <w:b/>
          <w:bCs/>
          <w:sz w:val="22"/>
          <w:szCs w:val="22"/>
        </w:rPr>
      </w:pPr>
    </w:p>
    <w:p w14:paraId="2A286084" w14:textId="6A0B7128" w:rsidR="00AC752A" w:rsidRPr="00262806" w:rsidRDefault="00AC752A" w:rsidP="0034721F">
      <w:pPr>
        <w:autoSpaceDE w:val="0"/>
        <w:autoSpaceDN w:val="0"/>
        <w:adjustRightInd w:val="0"/>
        <w:spacing w:line="280" w:lineRule="exact"/>
        <w:rPr>
          <w:rFonts w:asciiTheme="minorHAnsi" w:hAnsiTheme="minorHAnsi" w:cstheme="minorHAnsi"/>
          <w:b/>
          <w:bCs/>
          <w:sz w:val="22"/>
          <w:szCs w:val="22"/>
        </w:rPr>
      </w:pPr>
    </w:p>
    <w:p w14:paraId="5400F721" w14:textId="55FC14B4" w:rsidR="00AC752A" w:rsidRPr="00262806" w:rsidRDefault="00AC752A" w:rsidP="0034721F">
      <w:pPr>
        <w:autoSpaceDE w:val="0"/>
        <w:autoSpaceDN w:val="0"/>
        <w:adjustRightInd w:val="0"/>
        <w:spacing w:line="280" w:lineRule="exact"/>
        <w:rPr>
          <w:rFonts w:asciiTheme="minorHAnsi" w:hAnsiTheme="minorHAnsi" w:cstheme="minorHAnsi"/>
          <w:b/>
          <w:bCs/>
          <w:sz w:val="22"/>
          <w:szCs w:val="22"/>
        </w:rPr>
      </w:pPr>
    </w:p>
    <w:p w14:paraId="42B32A43" w14:textId="435B9276" w:rsidR="00AC752A" w:rsidRPr="00262806" w:rsidRDefault="00AC752A" w:rsidP="0034721F">
      <w:pPr>
        <w:autoSpaceDE w:val="0"/>
        <w:autoSpaceDN w:val="0"/>
        <w:adjustRightInd w:val="0"/>
        <w:spacing w:line="280" w:lineRule="exact"/>
        <w:rPr>
          <w:rFonts w:asciiTheme="minorHAnsi" w:hAnsiTheme="minorHAnsi" w:cstheme="minorHAnsi"/>
          <w:b/>
          <w:bCs/>
          <w:sz w:val="22"/>
          <w:szCs w:val="22"/>
        </w:rPr>
      </w:pPr>
    </w:p>
    <w:p w14:paraId="2B0E96C1" w14:textId="69BA3471" w:rsidR="00AC752A" w:rsidRPr="00262806" w:rsidRDefault="00AC752A" w:rsidP="0034721F">
      <w:pPr>
        <w:autoSpaceDE w:val="0"/>
        <w:autoSpaceDN w:val="0"/>
        <w:adjustRightInd w:val="0"/>
        <w:spacing w:line="280" w:lineRule="exact"/>
        <w:rPr>
          <w:rFonts w:asciiTheme="minorHAnsi" w:hAnsiTheme="minorHAnsi" w:cstheme="minorHAnsi"/>
          <w:b/>
          <w:bCs/>
          <w:sz w:val="22"/>
          <w:szCs w:val="22"/>
        </w:rPr>
      </w:pPr>
    </w:p>
    <w:p w14:paraId="277AB416" w14:textId="295B6C16" w:rsidR="00AC752A" w:rsidRPr="00262806" w:rsidRDefault="00AC752A" w:rsidP="0034721F">
      <w:pPr>
        <w:autoSpaceDE w:val="0"/>
        <w:autoSpaceDN w:val="0"/>
        <w:adjustRightInd w:val="0"/>
        <w:spacing w:line="280" w:lineRule="exact"/>
        <w:rPr>
          <w:rFonts w:asciiTheme="minorHAnsi" w:hAnsiTheme="minorHAnsi" w:cstheme="minorHAnsi"/>
          <w:b/>
          <w:bCs/>
          <w:sz w:val="22"/>
          <w:szCs w:val="22"/>
        </w:rPr>
      </w:pPr>
    </w:p>
    <w:p w14:paraId="334E5565" w14:textId="5F2ECF84" w:rsidR="00AC752A" w:rsidRPr="00262806" w:rsidRDefault="00AC752A" w:rsidP="0034721F">
      <w:pPr>
        <w:autoSpaceDE w:val="0"/>
        <w:autoSpaceDN w:val="0"/>
        <w:adjustRightInd w:val="0"/>
        <w:spacing w:line="280" w:lineRule="exact"/>
        <w:rPr>
          <w:rFonts w:asciiTheme="minorHAnsi" w:hAnsiTheme="minorHAnsi" w:cstheme="minorHAnsi"/>
          <w:b/>
          <w:bCs/>
          <w:sz w:val="22"/>
          <w:szCs w:val="22"/>
        </w:rPr>
      </w:pPr>
    </w:p>
    <w:p w14:paraId="21DBF444" w14:textId="0E368B1B" w:rsidR="00AC752A" w:rsidRPr="00262806" w:rsidRDefault="00AC752A" w:rsidP="0034721F">
      <w:pPr>
        <w:autoSpaceDE w:val="0"/>
        <w:autoSpaceDN w:val="0"/>
        <w:adjustRightInd w:val="0"/>
        <w:spacing w:line="280" w:lineRule="exact"/>
        <w:rPr>
          <w:rFonts w:asciiTheme="minorHAnsi" w:hAnsiTheme="minorHAnsi" w:cstheme="minorHAnsi"/>
          <w:b/>
          <w:bCs/>
          <w:sz w:val="22"/>
          <w:szCs w:val="22"/>
        </w:rPr>
      </w:pPr>
    </w:p>
    <w:p w14:paraId="5D833956" w14:textId="77777777" w:rsidR="00AC752A" w:rsidRPr="00262806" w:rsidRDefault="00AC752A" w:rsidP="0034721F">
      <w:pPr>
        <w:autoSpaceDE w:val="0"/>
        <w:autoSpaceDN w:val="0"/>
        <w:adjustRightInd w:val="0"/>
        <w:spacing w:line="280" w:lineRule="exact"/>
        <w:rPr>
          <w:rFonts w:asciiTheme="minorHAnsi" w:hAnsiTheme="minorHAnsi" w:cstheme="minorHAnsi"/>
          <w:b/>
          <w:bCs/>
          <w:sz w:val="22"/>
          <w:szCs w:val="22"/>
        </w:rPr>
      </w:pPr>
    </w:p>
    <w:p w14:paraId="07F0CF8E" w14:textId="77777777" w:rsidR="00AC752A" w:rsidRPr="00262806" w:rsidRDefault="00AC752A" w:rsidP="0034721F">
      <w:pPr>
        <w:autoSpaceDE w:val="0"/>
        <w:autoSpaceDN w:val="0"/>
        <w:adjustRightInd w:val="0"/>
        <w:spacing w:line="280" w:lineRule="exact"/>
        <w:rPr>
          <w:rFonts w:asciiTheme="minorHAnsi" w:hAnsiTheme="minorHAnsi" w:cstheme="minorHAnsi"/>
          <w:b/>
          <w:bCs/>
          <w:sz w:val="22"/>
          <w:szCs w:val="22"/>
        </w:rPr>
      </w:pPr>
    </w:p>
    <w:p w14:paraId="0CB3A357" w14:textId="77777777" w:rsidR="00AC752A" w:rsidRPr="00262806" w:rsidRDefault="00AC752A" w:rsidP="0034721F">
      <w:pPr>
        <w:autoSpaceDE w:val="0"/>
        <w:autoSpaceDN w:val="0"/>
        <w:adjustRightInd w:val="0"/>
        <w:spacing w:line="280" w:lineRule="exact"/>
        <w:rPr>
          <w:rFonts w:asciiTheme="minorHAnsi" w:hAnsiTheme="minorHAnsi" w:cstheme="minorHAnsi"/>
          <w:b/>
          <w:bCs/>
          <w:sz w:val="22"/>
          <w:szCs w:val="22"/>
        </w:rPr>
      </w:pPr>
    </w:p>
    <w:p w14:paraId="79BA283B" w14:textId="77777777" w:rsidR="00AC752A" w:rsidRPr="00262806" w:rsidRDefault="00AC752A" w:rsidP="0034721F">
      <w:pPr>
        <w:autoSpaceDE w:val="0"/>
        <w:autoSpaceDN w:val="0"/>
        <w:adjustRightInd w:val="0"/>
        <w:spacing w:line="280" w:lineRule="exact"/>
        <w:rPr>
          <w:rFonts w:asciiTheme="minorHAnsi" w:hAnsiTheme="minorHAnsi" w:cstheme="minorHAnsi"/>
          <w:b/>
          <w:bCs/>
          <w:sz w:val="22"/>
          <w:szCs w:val="22"/>
        </w:rPr>
      </w:pPr>
    </w:p>
    <w:p w14:paraId="092313D0" w14:textId="77777777" w:rsidR="00AC752A" w:rsidRPr="00262806" w:rsidRDefault="00AC752A" w:rsidP="0034721F">
      <w:pPr>
        <w:autoSpaceDE w:val="0"/>
        <w:autoSpaceDN w:val="0"/>
        <w:adjustRightInd w:val="0"/>
        <w:spacing w:line="280" w:lineRule="exact"/>
        <w:rPr>
          <w:rFonts w:asciiTheme="minorHAnsi" w:hAnsiTheme="minorHAnsi" w:cstheme="minorHAnsi"/>
          <w:b/>
          <w:bCs/>
          <w:sz w:val="22"/>
          <w:szCs w:val="22"/>
        </w:rPr>
      </w:pPr>
    </w:p>
    <w:p w14:paraId="21BBC5E4" w14:textId="48AC863E" w:rsidR="00AC752A" w:rsidRPr="0072284A" w:rsidRDefault="00AC752A" w:rsidP="526303E1">
      <w:pPr>
        <w:rPr>
          <w:rFonts w:asciiTheme="minorHAnsi" w:hAnsiTheme="minorHAnsi" w:cstheme="minorHAnsi"/>
          <w:sz w:val="22"/>
          <w:szCs w:val="22"/>
        </w:rPr>
      </w:pPr>
      <w:bookmarkStart w:id="1" w:name="_Hlk94619294"/>
      <w:r w:rsidRPr="00262806">
        <w:rPr>
          <w:rFonts w:asciiTheme="minorHAnsi" w:hAnsiTheme="minorHAnsi" w:cstheme="minorHAnsi"/>
          <w:sz w:val="22"/>
          <w:szCs w:val="22"/>
        </w:rPr>
        <w:t>Aanbestedende dienst:</w:t>
      </w:r>
      <w:r w:rsidRPr="00262806">
        <w:rPr>
          <w:rFonts w:asciiTheme="minorHAnsi" w:hAnsiTheme="minorHAnsi" w:cstheme="minorHAnsi"/>
        </w:rPr>
        <w:tab/>
      </w:r>
      <w:r w:rsidRPr="00262806">
        <w:rPr>
          <w:rFonts w:asciiTheme="minorHAnsi" w:hAnsiTheme="minorHAnsi" w:cstheme="minorHAnsi"/>
        </w:rPr>
        <w:tab/>
      </w:r>
      <w:r w:rsidRPr="0072284A">
        <w:rPr>
          <w:rFonts w:asciiTheme="minorHAnsi" w:hAnsiTheme="minorHAnsi" w:cstheme="minorHAnsi"/>
          <w:sz w:val="22"/>
          <w:szCs w:val="22"/>
        </w:rPr>
        <w:t>Koning Willem I College</w:t>
      </w:r>
    </w:p>
    <w:p w14:paraId="3BA37F90" w14:textId="34E5B9B4" w:rsidR="00AC752A" w:rsidRPr="0072284A" w:rsidRDefault="00AC752A" w:rsidP="526303E1">
      <w:pPr>
        <w:rPr>
          <w:rFonts w:asciiTheme="minorHAnsi" w:hAnsiTheme="minorHAnsi" w:cstheme="minorHAnsi"/>
          <w:sz w:val="22"/>
          <w:szCs w:val="22"/>
        </w:rPr>
      </w:pPr>
      <w:r w:rsidRPr="0072284A">
        <w:rPr>
          <w:rFonts w:asciiTheme="minorHAnsi" w:hAnsiTheme="minorHAnsi" w:cstheme="minorHAnsi"/>
          <w:sz w:val="22"/>
          <w:szCs w:val="22"/>
        </w:rPr>
        <w:t>Opgesteld door:</w:t>
      </w:r>
      <w:r w:rsidRPr="0072284A">
        <w:rPr>
          <w:rFonts w:asciiTheme="minorHAnsi" w:hAnsiTheme="minorHAnsi" w:cstheme="minorHAnsi"/>
        </w:rPr>
        <w:tab/>
      </w:r>
      <w:r w:rsidRPr="0072284A">
        <w:rPr>
          <w:rFonts w:asciiTheme="minorHAnsi" w:hAnsiTheme="minorHAnsi" w:cstheme="minorHAnsi"/>
        </w:rPr>
        <w:tab/>
      </w:r>
      <w:r w:rsidR="001420F8" w:rsidRPr="0072284A">
        <w:rPr>
          <w:rFonts w:asciiTheme="minorHAnsi" w:hAnsiTheme="minorHAnsi" w:cstheme="minorHAnsi"/>
          <w:sz w:val="22"/>
          <w:szCs w:val="22"/>
        </w:rPr>
        <w:t>Erik van Dijk</w:t>
      </w:r>
    </w:p>
    <w:p w14:paraId="0A6198F3" w14:textId="08233010" w:rsidR="00AC752A" w:rsidRPr="0072284A" w:rsidRDefault="00AC752A" w:rsidP="00AC752A">
      <w:pPr>
        <w:rPr>
          <w:rFonts w:asciiTheme="minorHAnsi" w:hAnsiTheme="minorHAnsi" w:cstheme="minorHAnsi"/>
          <w:sz w:val="22"/>
          <w:szCs w:val="22"/>
        </w:rPr>
      </w:pPr>
      <w:r w:rsidRPr="0072284A">
        <w:rPr>
          <w:rFonts w:asciiTheme="minorHAnsi" w:hAnsiTheme="minorHAnsi" w:cstheme="minorHAnsi"/>
          <w:sz w:val="22"/>
          <w:szCs w:val="22"/>
        </w:rPr>
        <w:t>Datum:</w:t>
      </w:r>
      <w:r w:rsidRPr="0072284A">
        <w:rPr>
          <w:rFonts w:asciiTheme="minorHAnsi" w:hAnsiTheme="minorHAnsi" w:cstheme="minorHAnsi"/>
          <w:sz w:val="22"/>
          <w:szCs w:val="22"/>
        </w:rPr>
        <w:tab/>
      </w:r>
      <w:r w:rsidRPr="0072284A">
        <w:rPr>
          <w:rFonts w:asciiTheme="minorHAnsi" w:hAnsiTheme="minorHAnsi" w:cstheme="minorHAnsi"/>
          <w:sz w:val="22"/>
          <w:szCs w:val="22"/>
        </w:rPr>
        <w:tab/>
      </w:r>
      <w:r w:rsidRPr="0072284A">
        <w:rPr>
          <w:rFonts w:asciiTheme="minorHAnsi" w:hAnsiTheme="minorHAnsi" w:cstheme="minorHAnsi"/>
          <w:sz w:val="22"/>
          <w:szCs w:val="22"/>
        </w:rPr>
        <w:tab/>
      </w:r>
      <w:r w:rsidRPr="0072284A">
        <w:rPr>
          <w:rFonts w:asciiTheme="minorHAnsi" w:hAnsiTheme="minorHAnsi" w:cstheme="minorHAnsi"/>
          <w:sz w:val="22"/>
          <w:szCs w:val="22"/>
        </w:rPr>
        <w:tab/>
      </w:r>
      <w:r w:rsidR="001420F8" w:rsidRPr="0072284A">
        <w:rPr>
          <w:rFonts w:asciiTheme="minorHAnsi" w:hAnsiTheme="minorHAnsi" w:cstheme="minorHAnsi"/>
          <w:sz w:val="22"/>
          <w:szCs w:val="22"/>
        </w:rPr>
        <w:t>14 juli 2023</w:t>
      </w:r>
    </w:p>
    <w:p w14:paraId="5D354963" w14:textId="289EC67E" w:rsidR="00AC752A" w:rsidRPr="0072284A" w:rsidRDefault="00AC752A" w:rsidP="00AC752A">
      <w:pPr>
        <w:rPr>
          <w:rFonts w:asciiTheme="minorHAnsi" w:hAnsiTheme="minorHAnsi" w:cstheme="minorHAnsi"/>
          <w:sz w:val="22"/>
          <w:szCs w:val="22"/>
        </w:rPr>
      </w:pPr>
      <w:r w:rsidRPr="0072284A">
        <w:rPr>
          <w:rFonts w:asciiTheme="minorHAnsi" w:hAnsiTheme="minorHAnsi" w:cstheme="minorHAnsi"/>
          <w:sz w:val="22"/>
          <w:szCs w:val="22"/>
        </w:rPr>
        <w:t>Kenmerk:</w:t>
      </w:r>
      <w:r w:rsidRPr="0072284A">
        <w:rPr>
          <w:rFonts w:asciiTheme="minorHAnsi" w:hAnsiTheme="minorHAnsi" w:cstheme="minorHAnsi"/>
          <w:sz w:val="22"/>
          <w:szCs w:val="22"/>
        </w:rPr>
        <w:tab/>
      </w:r>
      <w:r w:rsidRPr="0072284A">
        <w:rPr>
          <w:rFonts w:asciiTheme="minorHAnsi" w:hAnsiTheme="minorHAnsi" w:cstheme="minorHAnsi"/>
          <w:sz w:val="22"/>
          <w:szCs w:val="22"/>
        </w:rPr>
        <w:tab/>
      </w:r>
      <w:r w:rsidRPr="0072284A">
        <w:rPr>
          <w:rFonts w:asciiTheme="minorHAnsi" w:hAnsiTheme="minorHAnsi" w:cstheme="minorHAnsi"/>
          <w:sz w:val="22"/>
          <w:szCs w:val="22"/>
        </w:rPr>
        <w:tab/>
        <w:t>INK/2</w:t>
      </w:r>
      <w:r w:rsidR="001420F8" w:rsidRPr="0072284A">
        <w:rPr>
          <w:rFonts w:asciiTheme="minorHAnsi" w:hAnsiTheme="minorHAnsi" w:cstheme="minorHAnsi"/>
          <w:sz w:val="22"/>
          <w:szCs w:val="22"/>
        </w:rPr>
        <w:t>3</w:t>
      </w:r>
      <w:r w:rsidRPr="0072284A">
        <w:rPr>
          <w:rFonts w:asciiTheme="minorHAnsi" w:hAnsiTheme="minorHAnsi" w:cstheme="minorHAnsi"/>
          <w:sz w:val="22"/>
          <w:szCs w:val="22"/>
        </w:rPr>
        <w:t>.</w:t>
      </w:r>
      <w:r w:rsidR="0072284A" w:rsidRPr="0072284A">
        <w:rPr>
          <w:rFonts w:asciiTheme="minorHAnsi" w:hAnsiTheme="minorHAnsi" w:cstheme="minorHAnsi"/>
          <w:sz w:val="22"/>
          <w:szCs w:val="22"/>
        </w:rPr>
        <w:t>06</w:t>
      </w:r>
      <w:r w:rsidRPr="0072284A">
        <w:rPr>
          <w:rFonts w:asciiTheme="minorHAnsi" w:hAnsiTheme="minorHAnsi" w:cstheme="minorHAnsi"/>
          <w:sz w:val="22"/>
          <w:szCs w:val="22"/>
        </w:rPr>
        <w:t>/EA</w:t>
      </w:r>
    </w:p>
    <w:p w14:paraId="604D541F" w14:textId="21B710DB" w:rsidR="00AC752A" w:rsidRPr="0072284A" w:rsidRDefault="00AC752A" w:rsidP="00AC752A">
      <w:pPr>
        <w:rPr>
          <w:rFonts w:asciiTheme="minorHAnsi" w:hAnsiTheme="minorHAnsi" w:cstheme="minorHAnsi"/>
          <w:sz w:val="22"/>
          <w:szCs w:val="22"/>
        </w:rPr>
      </w:pPr>
      <w:r w:rsidRPr="0072284A">
        <w:rPr>
          <w:rFonts w:asciiTheme="minorHAnsi" w:hAnsiTheme="minorHAnsi" w:cstheme="minorHAnsi"/>
          <w:sz w:val="22"/>
          <w:szCs w:val="22"/>
        </w:rPr>
        <w:t>Versie</w:t>
      </w:r>
      <w:r w:rsidRPr="0072284A">
        <w:rPr>
          <w:rFonts w:asciiTheme="minorHAnsi" w:hAnsiTheme="minorHAnsi" w:cstheme="minorHAnsi"/>
          <w:sz w:val="22"/>
          <w:szCs w:val="22"/>
        </w:rPr>
        <w:tab/>
      </w:r>
      <w:r w:rsidRPr="0072284A">
        <w:rPr>
          <w:rFonts w:asciiTheme="minorHAnsi" w:hAnsiTheme="minorHAnsi" w:cstheme="minorHAnsi"/>
          <w:sz w:val="22"/>
          <w:szCs w:val="22"/>
        </w:rPr>
        <w:tab/>
      </w:r>
      <w:r w:rsidRPr="0072284A">
        <w:rPr>
          <w:rFonts w:asciiTheme="minorHAnsi" w:hAnsiTheme="minorHAnsi" w:cstheme="minorHAnsi"/>
          <w:sz w:val="22"/>
          <w:szCs w:val="22"/>
        </w:rPr>
        <w:tab/>
      </w:r>
      <w:r w:rsidRPr="0072284A">
        <w:rPr>
          <w:rFonts w:asciiTheme="minorHAnsi" w:hAnsiTheme="minorHAnsi" w:cstheme="minorHAnsi"/>
          <w:sz w:val="22"/>
          <w:szCs w:val="22"/>
        </w:rPr>
        <w:tab/>
      </w:r>
      <w:r w:rsidR="0072284A" w:rsidRPr="0072284A">
        <w:rPr>
          <w:rFonts w:asciiTheme="minorHAnsi" w:hAnsiTheme="minorHAnsi" w:cstheme="minorHAnsi"/>
          <w:sz w:val="22"/>
          <w:szCs w:val="22"/>
        </w:rPr>
        <w:t xml:space="preserve">Definitief 1, </w:t>
      </w:r>
      <w:r w:rsidR="00B10A63" w:rsidRPr="0072284A">
        <w:rPr>
          <w:rFonts w:asciiTheme="minorHAnsi" w:hAnsiTheme="minorHAnsi" w:cstheme="minorHAnsi"/>
          <w:sz w:val="22"/>
          <w:szCs w:val="22"/>
        </w:rPr>
        <w:t>Vertrouwelijk</w:t>
      </w:r>
    </w:p>
    <w:bookmarkEnd w:id="1"/>
    <w:p w14:paraId="1E2C0C69" w14:textId="27DDBB12" w:rsidR="00AC752A" w:rsidRPr="00262806" w:rsidRDefault="00F85F27" w:rsidP="006928B7">
      <w:pPr>
        <w:autoSpaceDE w:val="0"/>
        <w:autoSpaceDN w:val="0"/>
        <w:adjustRightInd w:val="0"/>
        <w:spacing w:line="280" w:lineRule="exact"/>
        <w:rPr>
          <w:rFonts w:asciiTheme="minorHAnsi" w:hAnsiTheme="minorHAnsi" w:cstheme="minorHAnsi"/>
          <w:b/>
          <w:bCs/>
          <w:color w:val="548DD4" w:themeColor="text2" w:themeTint="99"/>
          <w:sz w:val="28"/>
          <w:szCs w:val="28"/>
        </w:rPr>
      </w:pPr>
      <w:r w:rsidRPr="0072284A">
        <w:rPr>
          <w:rFonts w:asciiTheme="minorHAnsi" w:hAnsiTheme="minorHAnsi" w:cstheme="minorHAnsi"/>
          <w:b/>
          <w:bCs/>
          <w:sz w:val="22"/>
          <w:szCs w:val="22"/>
        </w:rPr>
        <w:br w:type="page"/>
      </w:r>
      <w:r w:rsidR="00AC752A" w:rsidRPr="00262806">
        <w:rPr>
          <w:rFonts w:asciiTheme="minorHAnsi" w:hAnsiTheme="minorHAnsi" w:cstheme="minorHAnsi"/>
          <w:b/>
          <w:bCs/>
          <w:color w:val="548DD4" w:themeColor="text2" w:themeTint="99"/>
          <w:sz w:val="28"/>
          <w:szCs w:val="28"/>
        </w:rPr>
        <w:lastRenderedPageBreak/>
        <w:t>Voorwoord</w:t>
      </w:r>
    </w:p>
    <w:p w14:paraId="57879962" w14:textId="77777777" w:rsidR="00AC752A" w:rsidRPr="00A5639D" w:rsidRDefault="00AC752A" w:rsidP="009A1511">
      <w:pPr>
        <w:rPr>
          <w:rFonts w:asciiTheme="minorHAnsi" w:hAnsiTheme="minorHAnsi" w:cstheme="minorHAnsi"/>
          <w:sz w:val="22"/>
          <w:szCs w:val="22"/>
        </w:rPr>
      </w:pPr>
    </w:p>
    <w:p w14:paraId="780A51A9" w14:textId="14D64203" w:rsidR="00866DA0" w:rsidRPr="00A5639D" w:rsidRDefault="00866DA0" w:rsidP="00866DA0">
      <w:pPr>
        <w:rPr>
          <w:rFonts w:asciiTheme="minorHAnsi" w:hAnsiTheme="minorHAnsi" w:cstheme="minorHAnsi"/>
          <w:sz w:val="22"/>
          <w:szCs w:val="22"/>
        </w:rPr>
      </w:pPr>
      <w:r w:rsidRPr="00A5639D">
        <w:rPr>
          <w:rFonts w:asciiTheme="minorHAnsi" w:hAnsiTheme="minorHAnsi" w:cstheme="minorHAnsi"/>
          <w:sz w:val="22"/>
          <w:szCs w:val="22"/>
        </w:rPr>
        <w:t>Dit aanbestedingsdocument bevat de informatie om een verzoek tot deelname</w:t>
      </w:r>
      <w:r w:rsidR="00A5639D" w:rsidRPr="00A5639D">
        <w:rPr>
          <w:rFonts w:asciiTheme="minorHAnsi" w:hAnsiTheme="minorHAnsi" w:cstheme="minorHAnsi"/>
          <w:sz w:val="22"/>
          <w:szCs w:val="22"/>
        </w:rPr>
        <w:t xml:space="preserve"> in te dienen</w:t>
      </w:r>
      <w:r w:rsidRPr="00A5639D">
        <w:rPr>
          <w:rFonts w:asciiTheme="minorHAnsi" w:hAnsiTheme="minorHAnsi" w:cstheme="minorHAnsi"/>
          <w:sz w:val="22"/>
          <w:szCs w:val="22"/>
        </w:rPr>
        <w:t xml:space="preserve"> voor de Europese niet-openbare aanbesteding </w:t>
      </w:r>
      <w:r w:rsidR="005E3445">
        <w:rPr>
          <w:rFonts w:asciiTheme="minorHAnsi" w:hAnsiTheme="minorHAnsi" w:cstheme="minorHAnsi"/>
          <w:sz w:val="22"/>
          <w:szCs w:val="22"/>
        </w:rPr>
        <w:t>“Onderwijs Ontwikkel Tool”</w:t>
      </w:r>
      <w:r w:rsidRPr="00A5639D">
        <w:rPr>
          <w:rFonts w:asciiTheme="minorHAnsi" w:hAnsiTheme="minorHAnsi" w:cstheme="minorHAnsi"/>
          <w:sz w:val="22"/>
          <w:szCs w:val="22"/>
        </w:rPr>
        <w:t xml:space="preserve"> van het Koning Willem I College, de aanbestedende dienst. In dit document wordt de aanbestedende dienst, de opdracht, de procedure, de eisen ten aanzien van gegadigden en de wijze van beoordeling van </w:t>
      </w:r>
      <w:r w:rsidR="00643D7E" w:rsidRPr="00A5639D">
        <w:rPr>
          <w:rFonts w:asciiTheme="minorHAnsi" w:hAnsiTheme="minorHAnsi" w:cstheme="minorHAnsi"/>
          <w:sz w:val="22"/>
          <w:szCs w:val="22"/>
        </w:rPr>
        <w:t>v</w:t>
      </w:r>
      <w:r w:rsidRPr="00A5639D">
        <w:rPr>
          <w:rFonts w:asciiTheme="minorHAnsi" w:hAnsiTheme="minorHAnsi" w:cstheme="minorHAnsi"/>
          <w:sz w:val="22"/>
          <w:szCs w:val="22"/>
        </w:rPr>
        <w:t xml:space="preserve">erzoeken tot deelname beschreven. Alle rondom de selectiefase te nemen beslissingen worden in dit document beschreven en gemotiveerd. </w:t>
      </w:r>
    </w:p>
    <w:p w14:paraId="7B4E4CB2" w14:textId="77777777" w:rsidR="00034908" w:rsidRPr="00A5639D" w:rsidRDefault="00034908" w:rsidP="00034908">
      <w:pPr>
        <w:rPr>
          <w:rFonts w:asciiTheme="minorHAnsi" w:hAnsiTheme="minorHAnsi" w:cstheme="minorHAnsi"/>
          <w:sz w:val="22"/>
          <w:szCs w:val="22"/>
        </w:rPr>
      </w:pPr>
    </w:p>
    <w:p w14:paraId="60FF88FA" w14:textId="77777777" w:rsidR="006928B7" w:rsidRPr="00262806" w:rsidRDefault="006928B7" w:rsidP="006928B7">
      <w:pPr>
        <w:rPr>
          <w:rFonts w:asciiTheme="minorHAnsi" w:hAnsiTheme="minorHAnsi" w:cstheme="minorHAnsi"/>
          <w:sz w:val="22"/>
          <w:szCs w:val="22"/>
        </w:rPr>
      </w:pPr>
    </w:p>
    <w:p w14:paraId="47E180F2" w14:textId="3E76333C" w:rsidR="009A1511" w:rsidRPr="00262806" w:rsidRDefault="009A1511" w:rsidP="009A1511">
      <w:pPr>
        <w:rPr>
          <w:rFonts w:asciiTheme="minorHAnsi" w:hAnsiTheme="minorHAnsi" w:cstheme="minorHAnsi"/>
          <w:b/>
          <w:sz w:val="22"/>
          <w:szCs w:val="22"/>
        </w:rPr>
      </w:pPr>
      <w:r w:rsidRPr="00262806">
        <w:rPr>
          <w:rFonts w:asciiTheme="minorHAnsi" w:hAnsiTheme="minorHAnsi" w:cstheme="minorHAnsi"/>
          <w:sz w:val="22"/>
          <w:szCs w:val="22"/>
        </w:rPr>
        <w:br w:type="page"/>
      </w:r>
    </w:p>
    <w:p w14:paraId="311C8E9E" w14:textId="77777777" w:rsidR="009A1511" w:rsidRPr="00262806" w:rsidRDefault="009A1511" w:rsidP="009A1511">
      <w:pPr>
        <w:rPr>
          <w:rFonts w:asciiTheme="minorHAnsi" w:hAnsiTheme="minorHAnsi" w:cstheme="minorHAnsi"/>
          <w:b/>
          <w:color w:val="548DD4" w:themeColor="text2" w:themeTint="99"/>
          <w:sz w:val="28"/>
          <w:szCs w:val="28"/>
        </w:rPr>
      </w:pPr>
      <w:r w:rsidRPr="00262806">
        <w:rPr>
          <w:rFonts w:asciiTheme="minorHAnsi" w:hAnsiTheme="minorHAnsi" w:cstheme="minorHAnsi"/>
          <w:b/>
          <w:color w:val="548DD4" w:themeColor="text2" w:themeTint="99"/>
          <w:sz w:val="28"/>
          <w:szCs w:val="28"/>
        </w:rPr>
        <w:lastRenderedPageBreak/>
        <w:t xml:space="preserve">Inhoud </w:t>
      </w:r>
    </w:p>
    <w:p w14:paraId="2F9820E9" w14:textId="77777777" w:rsidR="009A1511" w:rsidRPr="00262806" w:rsidRDefault="009A1511" w:rsidP="009A1511">
      <w:pPr>
        <w:autoSpaceDE w:val="0"/>
        <w:autoSpaceDN w:val="0"/>
        <w:adjustRightInd w:val="0"/>
        <w:ind w:right="139"/>
        <w:jc w:val="right"/>
        <w:rPr>
          <w:rFonts w:asciiTheme="minorHAnsi" w:hAnsiTheme="minorHAnsi" w:cstheme="minorHAnsi"/>
          <w:sz w:val="22"/>
          <w:szCs w:val="22"/>
        </w:rPr>
      </w:pPr>
      <w:r w:rsidRPr="00262806">
        <w:rPr>
          <w:rFonts w:asciiTheme="minorHAnsi" w:hAnsiTheme="minorHAnsi" w:cstheme="minorHAnsi"/>
          <w:sz w:val="22"/>
          <w:szCs w:val="22"/>
        </w:rPr>
        <w:t>Pagina</w:t>
      </w:r>
    </w:p>
    <w:p w14:paraId="7A33587E" w14:textId="77777777" w:rsidR="009A1511" w:rsidRPr="00A5639D" w:rsidRDefault="009A1511" w:rsidP="009A1511">
      <w:pPr>
        <w:autoSpaceDE w:val="0"/>
        <w:autoSpaceDN w:val="0"/>
        <w:adjustRightInd w:val="0"/>
        <w:rPr>
          <w:rFonts w:asciiTheme="minorHAnsi" w:hAnsiTheme="minorHAnsi" w:cstheme="minorHAnsi"/>
          <w:sz w:val="22"/>
          <w:szCs w:val="22"/>
        </w:rPr>
      </w:pPr>
    </w:p>
    <w:p w14:paraId="248D71A3" w14:textId="3765A921" w:rsidR="006013BE" w:rsidRDefault="009A1511">
      <w:pPr>
        <w:pStyle w:val="Inhopg1"/>
        <w:rPr>
          <w:rFonts w:asciiTheme="minorHAnsi" w:eastAsiaTheme="minorEastAsia" w:hAnsiTheme="minorHAnsi" w:cstheme="minorBidi"/>
          <w:b w:val="0"/>
          <w:bCs w:val="0"/>
          <w:sz w:val="22"/>
          <w:szCs w:val="22"/>
        </w:rPr>
      </w:pPr>
      <w:r w:rsidRPr="00A5639D">
        <w:rPr>
          <w:rFonts w:asciiTheme="minorHAnsi" w:hAnsiTheme="minorHAnsi" w:cstheme="minorHAnsi"/>
          <w:sz w:val="22"/>
          <w:szCs w:val="22"/>
        </w:rPr>
        <w:fldChar w:fldCharType="begin"/>
      </w:r>
      <w:r w:rsidRPr="00A5639D">
        <w:rPr>
          <w:rFonts w:asciiTheme="minorHAnsi" w:hAnsiTheme="minorHAnsi" w:cstheme="minorHAnsi"/>
          <w:sz w:val="22"/>
          <w:szCs w:val="22"/>
        </w:rPr>
        <w:instrText xml:space="preserve"> TOC \o "1-3" \t "Kop 0;1" </w:instrText>
      </w:r>
      <w:r w:rsidRPr="00A5639D">
        <w:rPr>
          <w:rFonts w:asciiTheme="minorHAnsi" w:hAnsiTheme="minorHAnsi" w:cstheme="minorHAnsi"/>
          <w:sz w:val="22"/>
          <w:szCs w:val="22"/>
        </w:rPr>
        <w:fldChar w:fldCharType="separate"/>
      </w:r>
      <w:r w:rsidR="006013BE" w:rsidRPr="00DE1339">
        <w:rPr>
          <w:rFonts w:cstheme="minorHAnsi"/>
        </w:rPr>
        <w:t>1</w:t>
      </w:r>
      <w:r w:rsidR="006013BE">
        <w:rPr>
          <w:rFonts w:asciiTheme="minorHAnsi" w:eastAsiaTheme="minorEastAsia" w:hAnsiTheme="minorHAnsi" w:cstheme="minorBidi"/>
          <w:b w:val="0"/>
          <w:bCs w:val="0"/>
          <w:sz w:val="22"/>
          <w:szCs w:val="22"/>
        </w:rPr>
        <w:tab/>
      </w:r>
      <w:r w:rsidR="006013BE" w:rsidRPr="00DE1339">
        <w:rPr>
          <w:rFonts w:cstheme="minorHAnsi"/>
        </w:rPr>
        <w:t>INLEIDING</w:t>
      </w:r>
      <w:r w:rsidR="006013BE">
        <w:tab/>
      </w:r>
      <w:r w:rsidR="006013BE">
        <w:fldChar w:fldCharType="begin"/>
      </w:r>
      <w:r w:rsidR="006013BE">
        <w:instrText xml:space="preserve"> PAGEREF _Toc140237073 \h </w:instrText>
      </w:r>
      <w:r w:rsidR="006013BE">
        <w:fldChar w:fldCharType="separate"/>
      </w:r>
      <w:r w:rsidR="006013BE">
        <w:t>5</w:t>
      </w:r>
      <w:r w:rsidR="006013BE">
        <w:fldChar w:fldCharType="end"/>
      </w:r>
    </w:p>
    <w:p w14:paraId="614D37F4" w14:textId="36FA7698" w:rsidR="006013BE" w:rsidRDefault="006013BE">
      <w:pPr>
        <w:pStyle w:val="Inhopg2"/>
        <w:rPr>
          <w:rFonts w:asciiTheme="minorHAnsi" w:eastAsiaTheme="minorEastAsia" w:hAnsiTheme="minorHAnsi" w:cstheme="minorBidi"/>
          <w:sz w:val="22"/>
          <w:szCs w:val="22"/>
          <w:lang w:eastAsia="nl-NL"/>
        </w:rPr>
      </w:pPr>
      <w:r w:rsidRPr="00DE1339">
        <w:rPr>
          <w:rFonts w:cstheme="minorHAnsi"/>
        </w:rPr>
        <w:t>1.1</w:t>
      </w:r>
      <w:r>
        <w:rPr>
          <w:rFonts w:asciiTheme="minorHAnsi" w:eastAsiaTheme="minorEastAsia" w:hAnsiTheme="minorHAnsi" w:cstheme="minorBidi"/>
          <w:sz w:val="22"/>
          <w:szCs w:val="22"/>
          <w:lang w:eastAsia="nl-NL"/>
        </w:rPr>
        <w:tab/>
      </w:r>
      <w:r w:rsidRPr="00DE1339">
        <w:rPr>
          <w:rFonts w:cstheme="minorHAnsi"/>
        </w:rPr>
        <w:t>De aanbestedende dienst</w:t>
      </w:r>
      <w:r>
        <w:tab/>
      </w:r>
      <w:r>
        <w:fldChar w:fldCharType="begin"/>
      </w:r>
      <w:r>
        <w:instrText xml:space="preserve"> PAGEREF _Toc140237074 \h </w:instrText>
      </w:r>
      <w:r>
        <w:fldChar w:fldCharType="separate"/>
      </w:r>
      <w:r>
        <w:t>5</w:t>
      </w:r>
      <w:r>
        <w:fldChar w:fldCharType="end"/>
      </w:r>
    </w:p>
    <w:p w14:paraId="6A687F41" w14:textId="5FD346CD" w:rsidR="006013BE" w:rsidRDefault="006013BE">
      <w:pPr>
        <w:pStyle w:val="Inhopg2"/>
        <w:rPr>
          <w:rFonts w:asciiTheme="minorHAnsi" w:eastAsiaTheme="minorEastAsia" w:hAnsiTheme="minorHAnsi" w:cstheme="minorBidi"/>
          <w:sz w:val="22"/>
          <w:szCs w:val="22"/>
          <w:lang w:eastAsia="nl-NL"/>
        </w:rPr>
      </w:pPr>
      <w:r w:rsidRPr="00DE1339">
        <w:rPr>
          <w:rFonts w:cstheme="minorHAnsi"/>
        </w:rPr>
        <w:t>1.2</w:t>
      </w:r>
      <w:r>
        <w:rPr>
          <w:rFonts w:asciiTheme="minorHAnsi" w:eastAsiaTheme="minorEastAsia" w:hAnsiTheme="minorHAnsi" w:cstheme="minorBidi"/>
          <w:sz w:val="22"/>
          <w:szCs w:val="22"/>
          <w:lang w:eastAsia="nl-NL"/>
        </w:rPr>
        <w:tab/>
      </w:r>
      <w:r w:rsidRPr="00DE1339">
        <w:rPr>
          <w:rFonts w:cstheme="minorHAnsi"/>
        </w:rPr>
        <w:t>Aan te besteden opdracht</w:t>
      </w:r>
      <w:r>
        <w:tab/>
      </w:r>
      <w:r>
        <w:fldChar w:fldCharType="begin"/>
      </w:r>
      <w:r>
        <w:instrText xml:space="preserve"> PAGEREF _Toc140237075 \h </w:instrText>
      </w:r>
      <w:r>
        <w:fldChar w:fldCharType="separate"/>
      </w:r>
      <w:r>
        <w:t>5</w:t>
      </w:r>
      <w:r>
        <w:fldChar w:fldCharType="end"/>
      </w:r>
    </w:p>
    <w:p w14:paraId="45E6C4DE" w14:textId="62B8B3C7" w:rsidR="006013BE" w:rsidRDefault="006013BE">
      <w:pPr>
        <w:pStyle w:val="Inhopg3"/>
        <w:rPr>
          <w:rFonts w:asciiTheme="minorHAnsi" w:eastAsiaTheme="minorEastAsia" w:hAnsiTheme="minorHAnsi" w:cstheme="minorBidi"/>
          <w:iCs w:val="0"/>
          <w:sz w:val="22"/>
          <w:szCs w:val="22"/>
        </w:rPr>
      </w:pPr>
      <w:r>
        <w:t>1.2.1</w:t>
      </w:r>
      <w:r>
        <w:rPr>
          <w:rFonts w:asciiTheme="minorHAnsi" w:eastAsiaTheme="minorEastAsia" w:hAnsiTheme="minorHAnsi" w:cstheme="minorBidi"/>
          <w:iCs w:val="0"/>
          <w:sz w:val="22"/>
          <w:szCs w:val="22"/>
        </w:rPr>
        <w:tab/>
      </w:r>
      <w:r>
        <w:t>Doelstelling van de opdracht</w:t>
      </w:r>
      <w:r>
        <w:tab/>
      </w:r>
      <w:r>
        <w:fldChar w:fldCharType="begin"/>
      </w:r>
      <w:r>
        <w:instrText xml:space="preserve"> PAGEREF _Toc140237076 \h </w:instrText>
      </w:r>
      <w:r>
        <w:fldChar w:fldCharType="separate"/>
      </w:r>
      <w:r>
        <w:t>5</w:t>
      </w:r>
      <w:r>
        <w:fldChar w:fldCharType="end"/>
      </w:r>
    </w:p>
    <w:p w14:paraId="411B53D6" w14:textId="3C4B8541" w:rsidR="006013BE" w:rsidRDefault="006013BE">
      <w:pPr>
        <w:pStyle w:val="Inhopg3"/>
        <w:rPr>
          <w:rFonts w:asciiTheme="minorHAnsi" w:eastAsiaTheme="minorEastAsia" w:hAnsiTheme="minorHAnsi" w:cstheme="minorBidi"/>
          <w:iCs w:val="0"/>
          <w:sz w:val="22"/>
          <w:szCs w:val="22"/>
        </w:rPr>
      </w:pPr>
      <w:r>
        <w:t>1.2.2</w:t>
      </w:r>
      <w:r>
        <w:rPr>
          <w:rFonts w:asciiTheme="minorHAnsi" w:eastAsiaTheme="minorEastAsia" w:hAnsiTheme="minorHAnsi" w:cstheme="minorBidi"/>
          <w:iCs w:val="0"/>
          <w:sz w:val="22"/>
          <w:szCs w:val="22"/>
        </w:rPr>
        <w:tab/>
      </w:r>
      <w:r>
        <w:t>Omvang van de aan te besteden opdracht</w:t>
      </w:r>
      <w:r>
        <w:tab/>
      </w:r>
      <w:r>
        <w:fldChar w:fldCharType="begin"/>
      </w:r>
      <w:r>
        <w:instrText xml:space="preserve"> PAGEREF _Toc140237077 \h </w:instrText>
      </w:r>
      <w:r>
        <w:fldChar w:fldCharType="separate"/>
      </w:r>
      <w:r>
        <w:t>5</w:t>
      </w:r>
      <w:r>
        <w:fldChar w:fldCharType="end"/>
      </w:r>
    </w:p>
    <w:p w14:paraId="506C14C1" w14:textId="2172CDB8" w:rsidR="006013BE" w:rsidRDefault="006013BE">
      <w:pPr>
        <w:pStyle w:val="Inhopg3"/>
        <w:rPr>
          <w:rFonts w:asciiTheme="minorHAnsi" w:eastAsiaTheme="minorEastAsia" w:hAnsiTheme="minorHAnsi" w:cstheme="minorBidi"/>
          <w:iCs w:val="0"/>
          <w:sz w:val="22"/>
          <w:szCs w:val="22"/>
        </w:rPr>
      </w:pPr>
      <w:r>
        <w:t>1.2.3</w:t>
      </w:r>
      <w:r>
        <w:rPr>
          <w:rFonts w:asciiTheme="minorHAnsi" w:eastAsiaTheme="minorEastAsia" w:hAnsiTheme="minorHAnsi" w:cstheme="minorBidi"/>
          <w:iCs w:val="0"/>
          <w:sz w:val="22"/>
          <w:szCs w:val="22"/>
        </w:rPr>
        <w:tab/>
      </w:r>
      <w:r>
        <w:t>Vereiste competenties bij de aan te besteden opdracht</w:t>
      </w:r>
      <w:r>
        <w:tab/>
      </w:r>
      <w:r>
        <w:fldChar w:fldCharType="begin"/>
      </w:r>
      <w:r>
        <w:instrText xml:space="preserve"> PAGEREF _Toc140237078 \h </w:instrText>
      </w:r>
      <w:r>
        <w:fldChar w:fldCharType="separate"/>
      </w:r>
      <w:r>
        <w:t>5</w:t>
      </w:r>
      <w:r>
        <w:fldChar w:fldCharType="end"/>
      </w:r>
    </w:p>
    <w:p w14:paraId="5D650C0C" w14:textId="6C358BF7" w:rsidR="006013BE" w:rsidRDefault="006013BE">
      <w:pPr>
        <w:pStyle w:val="Inhopg3"/>
        <w:rPr>
          <w:rFonts w:asciiTheme="minorHAnsi" w:eastAsiaTheme="minorEastAsia" w:hAnsiTheme="minorHAnsi" w:cstheme="minorBidi"/>
          <w:iCs w:val="0"/>
          <w:sz w:val="22"/>
          <w:szCs w:val="22"/>
        </w:rPr>
      </w:pPr>
      <w:r>
        <w:t>1.2.4</w:t>
      </w:r>
      <w:r>
        <w:rPr>
          <w:rFonts w:asciiTheme="minorHAnsi" w:eastAsiaTheme="minorEastAsia" w:hAnsiTheme="minorHAnsi" w:cstheme="minorBidi"/>
          <w:iCs w:val="0"/>
          <w:sz w:val="22"/>
          <w:szCs w:val="22"/>
        </w:rPr>
        <w:tab/>
      </w:r>
      <w:r>
        <w:t>Samenvoeging van opdrachten</w:t>
      </w:r>
      <w:r>
        <w:tab/>
      </w:r>
      <w:r>
        <w:fldChar w:fldCharType="begin"/>
      </w:r>
      <w:r>
        <w:instrText xml:space="preserve"> PAGEREF _Toc140237079 \h </w:instrText>
      </w:r>
      <w:r>
        <w:fldChar w:fldCharType="separate"/>
      </w:r>
      <w:r>
        <w:t>5</w:t>
      </w:r>
      <w:r>
        <w:fldChar w:fldCharType="end"/>
      </w:r>
    </w:p>
    <w:p w14:paraId="088C23B2" w14:textId="1951D533" w:rsidR="006013BE" w:rsidRDefault="006013BE">
      <w:pPr>
        <w:pStyle w:val="Inhopg3"/>
        <w:rPr>
          <w:rFonts w:asciiTheme="minorHAnsi" w:eastAsiaTheme="minorEastAsia" w:hAnsiTheme="minorHAnsi" w:cstheme="minorBidi"/>
          <w:iCs w:val="0"/>
          <w:sz w:val="22"/>
          <w:szCs w:val="22"/>
        </w:rPr>
      </w:pPr>
      <w:r>
        <w:t>1.2.5</w:t>
      </w:r>
      <w:r>
        <w:rPr>
          <w:rFonts w:asciiTheme="minorHAnsi" w:eastAsiaTheme="minorEastAsia" w:hAnsiTheme="minorHAnsi" w:cstheme="minorBidi"/>
          <w:iCs w:val="0"/>
          <w:sz w:val="22"/>
          <w:szCs w:val="22"/>
        </w:rPr>
        <w:tab/>
      </w:r>
      <w:r>
        <w:t>Verdeling in percelen</w:t>
      </w:r>
      <w:r>
        <w:tab/>
      </w:r>
      <w:r>
        <w:fldChar w:fldCharType="begin"/>
      </w:r>
      <w:r>
        <w:instrText xml:space="preserve"> PAGEREF _Toc140237080 \h </w:instrText>
      </w:r>
      <w:r>
        <w:fldChar w:fldCharType="separate"/>
      </w:r>
      <w:r>
        <w:t>6</w:t>
      </w:r>
      <w:r>
        <w:fldChar w:fldCharType="end"/>
      </w:r>
    </w:p>
    <w:p w14:paraId="03421665" w14:textId="2FEAAB8B" w:rsidR="006013BE" w:rsidRDefault="006013BE">
      <w:pPr>
        <w:pStyle w:val="Inhopg3"/>
        <w:rPr>
          <w:rFonts w:asciiTheme="minorHAnsi" w:eastAsiaTheme="minorEastAsia" w:hAnsiTheme="minorHAnsi" w:cstheme="minorBidi"/>
          <w:iCs w:val="0"/>
          <w:sz w:val="22"/>
          <w:szCs w:val="22"/>
        </w:rPr>
      </w:pPr>
      <w:r>
        <w:t>1.2.6</w:t>
      </w:r>
      <w:r>
        <w:rPr>
          <w:rFonts w:asciiTheme="minorHAnsi" w:eastAsiaTheme="minorEastAsia" w:hAnsiTheme="minorHAnsi" w:cstheme="minorBidi"/>
          <w:iCs w:val="0"/>
          <w:sz w:val="22"/>
          <w:szCs w:val="22"/>
        </w:rPr>
        <w:tab/>
      </w:r>
      <w:r>
        <w:t>Te sluiten overeenkomst</w:t>
      </w:r>
      <w:r>
        <w:tab/>
      </w:r>
      <w:r>
        <w:fldChar w:fldCharType="begin"/>
      </w:r>
      <w:r>
        <w:instrText xml:space="preserve"> PAGEREF _Toc140237081 \h </w:instrText>
      </w:r>
      <w:r>
        <w:fldChar w:fldCharType="separate"/>
      </w:r>
      <w:r>
        <w:t>6</w:t>
      </w:r>
      <w:r>
        <w:fldChar w:fldCharType="end"/>
      </w:r>
    </w:p>
    <w:p w14:paraId="1961D30C" w14:textId="65E0A501" w:rsidR="006013BE" w:rsidRDefault="006013BE">
      <w:pPr>
        <w:pStyle w:val="Inhopg3"/>
        <w:rPr>
          <w:rFonts w:asciiTheme="minorHAnsi" w:eastAsiaTheme="minorEastAsia" w:hAnsiTheme="minorHAnsi" w:cstheme="minorBidi"/>
          <w:iCs w:val="0"/>
          <w:sz w:val="22"/>
          <w:szCs w:val="22"/>
        </w:rPr>
      </w:pPr>
      <w:r>
        <w:t>1.2.7</w:t>
      </w:r>
      <w:r>
        <w:rPr>
          <w:rFonts w:asciiTheme="minorHAnsi" w:eastAsiaTheme="minorEastAsia" w:hAnsiTheme="minorHAnsi" w:cstheme="minorBidi"/>
          <w:iCs w:val="0"/>
          <w:sz w:val="22"/>
          <w:szCs w:val="22"/>
        </w:rPr>
        <w:tab/>
      </w:r>
      <w:r>
        <w:t>Contractvoorwaarden</w:t>
      </w:r>
      <w:r>
        <w:tab/>
      </w:r>
      <w:r>
        <w:fldChar w:fldCharType="begin"/>
      </w:r>
      <w:r>
        <w:instrText xml:space="preserve"> PAGEREF _Toc140237082 \h </w:instrText>
      </w:r>
      <w:r>
        <w:fldChar w:fldCharType="separate"/>
      </w:r>
      <w:r>
        <w:t>6</w:t>
      </w:r>
      <w:r>
        <w:fldChar w:fldCharType="end"/>
      </w:r>
    </w:p>
    <w:p w14:paraId="58EA293C" w14:textId="534FF7E7" w:rsidR="006013BE" w:rsidRDefault="006013BE">
      <w:pPr>
        <w:pStyle w:val="Inhopg3"/>
        <w:rPr>
          <w:rFonts w:asciiTheme="minorHAnsi" w:eastAsiaTheme="minorEastAsia" w:hAnsiTheme="minorHAnsi" w:cstheme="minorBidi"/>
          <w:iCs w:val="0"/>
          <w:sz w:val="22"/>
          <w:szCs w:val="22"/>
        </w:rPr>
      </w:pPr>
      <w:r>
        <w:t>1.2.8</w:t>
      </w:r>
      <w:r>
        <w:rPr>
          <w:rFonts w:asciiTheme="minorHAnsi" w:eastAsiaTheme="minorEastAsia" w:hAnsiTheme="minorHAnsi" w:cstheme="minorBidi"/>
          <w:iCs w:val="0"/>
          <w:sz w:val="22"/>
          <w:szCs w:val="22"/>
        </w:rPr>
        <w:tab/>
      </w:r>
      <w:r>
        <w:t>Toepasselijke Algemene Voorwaarden</w:t>
      </w:r>
      <w:r>
        <w:tab/>
      </w:r>
      <w:r>
        <w:fldChar w:fldCharType="begin"/>
      </w:r>
      <w:r>
        <w:instrText xml:space="preserve"> PAGEREF _Toc140237083 \h </w:instrText>
      </w:r>
      <w:r>
        <w:fldChar w:fldCharType="separate"/>
      </w:r>
      <w:r>
        <w:t>7</w:t>
      </w:r>
      <w:r>
        <w:fldChar w:fldCharType="end"/>
      </w:r>
    </w:p>
    <w:p w14:paraId="2A3CC448" w14:textId="41BA9F38" w:rsidR="006013BE" w:rsidRDefault="006013BE">
      <w:pPr>
        <w:pStyle w:val="Inhopg3"/>
        <w:rPr>
          <w:rFonts w:asciiTheme="minorHAnsi" w:eastAsiaTheme="minorEastAsia" w:hAnsiTheme="minorHAnsi" w:cstheme="minorBidi"/>
          <w:iCs w:val="0"/>
          <w:sz w:val="22"/>
          <w:szCs w:val="22"/>
        </w:rPr>
      </w:pPr>
      <w:r>
        <w:t>1.2.9</w:t>
      </w:r>
      <w:r>
        <w:rPr>
          <w:rFonts w:asciiTheme="minorHAnsi" w:eastAsiaTheme="minorEastAsia" w:hAnsiTheme="minorHAnsi" w:cstheme="minorBidi"/>
          <w:iCs w:val="0"/>
          <w:sz w:val="22"/>
          <w:szCs w:val="22"/>
        </w:rPr>
        <w:tab/>
      </w:r>
      <w:r>
        <w:t>Verwerkersovereenkomst</w:t>
      </w:r>
      <w:r>
        <w:tab/>
      </w:r>
      <w:r>
        <w:fldChar w:fldCharType="begin"/>
      </w:r>
      <w:r>
        <w:instrText xml:space="preserve"> PAGEREF _Toc140237084 \h </w:instrText>
      </w:r>
      <w:r>
        <w:fldChar w:fldCharType="separate"/>
      </w:r>
      <w:r>
        <w:t>7</w:t>
      </w:r>
      <w:r>
        <w:fldChar w:fldCharType="end"/>
      </w:r>
    </w:p>
    <w:p w14:paraId="7842BDB1" w14:textId="1DE06EA0" w:rsidR="006013BE" w:rsidRDefault="006013BE">
      <w:pPr>
        <w:pStyle w:val="Inhopg2"/>
        <w:rPr>
          <w:rFonts w:asciiTheme="minorHAnsi" w:eastAsiaTheme="minorEastAsia" w:hAnsiTheme="minorHAnsi" w:cstheme="minorBidi"/>
          <w:sz w:val="22"/>
          <w:szCs w:val="22"/>
          <w:lang w:eastAsia="nl-NL"/>
        </w:rPr>
      </w:pPr>
      <w:r w:rsidRPr="00DE1339">
        <w:rPr>
          <w:rFonts w:cstheme="minorHAnsi"/>
        </w:rPr>
        <w:t>1.3</w:t>
      </w:r>
      <w:r>
        <w:rPr>
          <w:rFonts w:asciiTheme="minorHAnsi" w:eastAsiaTheme="minorEastAsia" w:hAnsiTheme="minorHAnsi" w:cstheme="minorBidi"/>
          <w:sz w:val="22"/>
          <w:szCs w:val="22"/>
          <w:lang w:eastAsia="nl-NL"/>
        </w:rPr>
        <w:tab/>
      </w:r>
      <w:r w:rsidRPr="00DE1339">
        <w:rPr>
          <w:rFonts w:cstheme="minorHAnsi"/>
        </w:rPr>
        <w:t>Wachtkamerconstructie</w:t>
      </w:r>
      <w:r>
        <w:tab/>
      </w:r>
      <w:r>
        <w:fldChar w:fldCharType="begin"/>
      </w:r>
      <w:r>
        <w:instrText xml:space="preserve"> PAGEREF _Toc140237085 \h </w:instrText>
      </w:r>
      <w:r>
        <w:fldChar w:fldCharType="separate"/>
      </w:r>
      <w:r>
        <w:t>7</w:t>
      </w:r>
      <w:r>
        <w:fldChar w:fldCharType="end"/>
      </w:r>
    </w:p>
    <w:p w14:paraId="337430B4" w14:textId="25E0EAF5" w:rsidR="006013BE" w:rsidRDefault="006013BE">
      <w:pPr>
        <w:pStyle w:val="Inhopg2"/>
        <w:rPr>
          <w:rFonts w:asciiTheme="minorHAnsi" w:eastAsiaTheme="minorEastAsia" w:hAnsiTheme="minorHAnsi" w:cstheme="minorBidi"/>
          <w:sz w:val="22"/>
          <w:szCs w:val="22"/>
          <w:lang w:eastAsia="nl-NL"/>
        </w:rPr>
      </w:pPr>
      <w:r w:rsidRPr="00DE1339">
        <w:rPr>
          <w:rFonts w:cstheme="minorHAnsi"/>
        </w:rPr>
        <w:t>1.4</w:t>
      </w:r>
      <w:r>
        <w:rPr>
          <w:rFonts w:asciiTheme="minorHAnsi" w:eastAsiaTheme="minorEastAsia" w:hAnsiTheme="minorHAnsi" w:cstheme="minorBidi"/>
          <w:sz w:val="22"/>
          <w:szCs w:val="22"/>
          <w:lang w:eastAsia="nl-NL"/>
        </w:rPr>
        <w:tab/>
      </w:r>
      <w:r w:rsidRPr="00DE1339">
        <w:rPr>
          <w:rFonts w:cstheme="minorHAnsi"/>
        </w:rPr>
        <w:t>Samenwerkingsverbanden</w:t>
      </w:r>
      <w:r>
        <w:tab/>
      </w:r>
      <w:r>
        <w:fldChar w:fldCharType="begin"/>
      </w:r>
      <w:r>
        <w:instrText xml:space="preserve"> PAGEREF _Toc140237086 \h </w:instrText>
      </w:r>
      <w:r>
        <w:fldChar w:fldCharType="separate"/>
      </w:r>
      <w:r>
        <w:t>8</w:t>
      </w:r>
      <w:r>
        <w:fldChar w:fldCharType="end"/>
      </w:r>
    </w:p>
    <w:p w14:paraId="0B7D378B" w14:textId="36670B79" w:rsidR="006013BE" w:rsidRDefault="006013BE">
      <w:pPr>
        <w:pStyle w:val="Inhopg3"/>
        <w:rPr>
          <w:rFonts w:asciiTheme="minorHAnsi" w:eastAsiaTheme="minorEastAsia" w:hAnsiTheme="minorHAnsi" w:cstheme="minorBidi"/>
          <w:iCs w:val="0"/>
          <w:sz w:val="22"/>
          <w:szCs w:val="22"/>
        </w:rPr>
      </w:pPr>
      <w:r>
        <w:t>1.4.1</w:t>
      </w:r>
      <w:r>
        <w:rPr>
          <w:rFonts w:asciiTheme="minorHAnsi" w:eastAsiaTheme="minorEastAsia" w:hAnsiTheme="minorHAnsi" w:cstheme="minorBidi"/>
          <w:iCs w:val="0"/>
          <w:sz w:val="22"/>
          <w:szCs w:val="22"/>
        </w:rPr>
        <w:tab/>
      </w:r>
      <w:r>
        <w:t>Inschrijven als samenwerkingsverband (voorheen ‘combinatie’)</w:t>
      </w:r>
      <w:r>
        <w:tab/>
      </w:r>
      <w:r>
        <w:fldChar w:fldCharType="begin"/>
      </w:r>
      <w:r>
        <w:instrText xml:space="preserve"> PAGEREF _Toc140237087 \h </w:instrText>
      </w:r>
      <w:r>
        <w:fldChar w:fldCharType="separate"/>
      </w:r>
      <w:r>
        <w:t>8</w:t>
      </w:r>
      <w:r>
        <w:fldChar w:fldCharType="end"/>
      </w:r>
    </w:p>
    <w:p w14:paraId="5DC89447" w14:textId="0A28DEA7" w:rsidR="006013BE" w:rsidRDefault="006013BE">
      <w:pPr>
        <w:pStyle w:val="Inhopg3"/>
        <w:rPr>
          <w:rFonts w:asciiTheme="minorHAnsi" w:eastAsiaTheme="minorEastAsia" w:hAnsiTheme="minorHAnsi" w:cstheme="minorBidi"/>
          <w:iCs w:val="0"/>
          <w:sz w:val="22"/>
          <w:szCs w:val="22"/>
        </w:rPr>
      </w:pPr>
      <w:r>
        <w:t>1.4.2</w:t>
      </w:r>
      <w:r>
        <w:rPr>
          <w:rFonts w:asciiTheme="minorHAnsi" w:eastAsiaTheme="minorEastAsia" w:hAnsiTheme="minorHAnsi" w:cstheme="minorBidi"/>
          <w:iCs w:val="0"/>
          <w:sz w:val="22"/>
          <w:szCs w:val="22"/>
        </w:rPr>
        <w:tab/>
      </w:r>
      <w:r>
        <w:t>Inschrijven als hoofdaannemer met onderaannemer(s)</w:t>
      </w:r>
      <w:r>
        <w:tab/>
      </w:r>
      <w:r>
        <w:fldChar w:fldCharType="begin"/>
      </w:r>
      <w:r>
        <w:instrText xml:space="preserve"> PAGEREF _Toc140237088 \h </w:instrText>
      </w:r>
      <w:r>
        <w:fldChar w:fldCharType="separate"/>
      </w:r>
      <w:r>
        <w:t>9</w:t>
      </w:r>
      <w:r>
        <w:fldChar w:fldCharType="end"/>
      </w:r>
    </w:p>
    <w:p w14:paraId="72ED5E40" w14:textId="58FD8182" w:rsidR="006013BE" w:rsidRDefault="006013BE">
      <w:pPr>
        <w:pStyle w:val="Inhopg1"/>
        <w:rPr>
          <w:rFonts w:asciiTheme="minorHAnsi" w:eastAsiaTheme="minorEastAsia" w:hAnsiTheme="minorHAnsi" w:cstheme="minorBidi"/>
          <w:b w:val="0"/>
          <w:bCs w:val="0"/>
          <w:sz w:val="22"/>
          <w:szCs w:val="22"/>
        </w:rPr>
      </w:pPr>
      <w:r w:rsidRPr="00DE1339">
        <w:rPr>
          <w:rFonts w:cstheme="minorHAnsi"/>
        </w:rPr>
        <w:t>2</w:t>
      </w:r>
      <w:r>
        <w:rPr>
          <w:rFonts w:asciiTheme="minorHAnsi" w:eastAsiaTheme="minorEastAsia" w:hAnsiTheme="minorHAnsi" w:cstheme="minorBidi"/>
          <w:b w:val="0"/>
          <w:bCs w:val="0"/>
          <w:sz w:val="22"/>
          <w:szCs w:val="22"/>
        </w:rPr>
        <w:tab/>
      </w:r>
      <w:r w:rsidRPr="00DE1339">
        <w:rPr>
          <w:rFonts w:cstheme="minorHAnsi"/>
        </w:rPr>
        <w:t>Procedure</w:t>
      </w:r>
      <w:r>
        <w:tab/>
      </w:r>
      <w:r>
        <w:fldChar w:fldCharType="begin"/>
      </w:r>
      <w:r>
        <w:instrText xml:space="preserve"> PAGEREF _Toc140237089 \h </w:instrText>
      </w:r>
      <w:r>
        <w:fldChar w:fldCharType="separate"/>
      </w:r>
      <w:r>
        <w:t>10</w:t>
      </w:r>
      <w:r>
        <w:fldChar w:fldCharType="end"/>
      </w:r>
    </w:p>
    <w:p w14:paraId="1745C420" w14:textId="0C625D6F" w:rsidR="006013BE" w:rsidRDefault="006013BE">
      <w:pPr>
        <w:pStyle w:val="Inhopg2"/>
        <w:rPr>
          <w:rFonts w:asciiTheme="minorHAnsi" w:eastAsiaTheme="minorEastAsia" w:hAnsiTheme="minorHAnsi" w:cstheme="minorBidi"/>
          <w:sz w:val="22"/>
          <w:szCs w:val="22"/>
          <w:lang w:eastAsia="nl-NL"/>
        </w:rPr>
      </w:pPr>
      <w:r w:rsidRPr="00DE1339">
        <w:rPr>
          <w:rFonts w:cstheme="minorHAnsi"/>
        </w:rPr>
        <w:t>2.1</w:t>
      </w:r>
      <w:r>
        <w:rPr>
          <w:rFonts w:asciiTheme="minorHAnsi" w:eastAsiaTheme="minorEastAsia" w:hAnsiTheme="minorHAnsi" w:cstheme="minorBidi"/>
          <w:sz w:val="22"/>
          <w:szCs w:val="22"/>
          <w:lang w:eastAsia="nl-NL"/>
        </w:rPr>
        <w:tab/>
      </w:r>
      <w:r w:rsidRPr="00DE1339">
        <w:rPr>
          <w:rFonts w:cstheme="minorHAnsi"/>
        </w:rPr>
        <w:t>Toepasselijke wetgeving</w:t>
      </w:r>
      <w:r>
        <w:tab/>
      </w:r>
      <w:r>
        <w:fldChar w:fldCharType="begin"/>
      </w:r>
      <w:r>
        <w:instrText xml:space="preserve"> PAGEREF _Toc140237090 \h </w:instrText>
      </w:r>
      <w:r>
        <w:fldChar w:fldCharType="separate"/>
      </w:r>
      <w:r>
        <w:t>10</w:t>
      </w:r>
      <w:r>
        <w:fldChar w:fldCharType="end"/>
      </w:r>
    </w:p>
    <w:p w14:paraId="6A81B14D" w14:textId="08EB4071" w:rsidR="006013BE" w:rsidRDefault="006013BE">
      <w:pPr>
        <w:pStyle w:val="Inhopg2"/>
        <w:rPr>
          <w:rFonts w:asciiTheme="minorHAnsi" w:eastAsiaTheme="minorEastAsia" w:hAnsiTheme="minorHAnsi" w:cstheme="minorBidi"/>
          <w:sz w:val="22"/>
          <w:szCs w:val="22"/>
          <w:lang w:eastAsia="nl-NL"/>
        </w:rPr>
      </w:pPr>
      <w:r w:rsidRPr="00DE1339">
        <w:rPr>
          <w:rFonts w:cstheme="minorHAnsi"/>
        </w:rPr>
        <w:t>2.2</w:t>
      </w:r>
      <w:r>
        <w:rPr>
          <w:rFonts w:asciiTheme="minorHAnsi" w:eastAsiaTheme="minorEastAsia" w:hAnsiTheme="minorHAnsi" w:cstheme="minorBidi"/>
          <w:sz w:val="22"/>
          <w:szCs w:val="22"/>
          <w:lang w:eastAsia="nl-NL"/>
        </w:rPr>
        <w:tab/>
      </w:r>
      <w:r w:rsidRPr="00DE1339">
        <w:rPr>
          <w:rFonts w:cstheme="minorHAnsi"/>
        </w:rPr>
        <w:t>Toepasselijke procedure</w:t>
      </w:r>
      <w:r>
        <w:tab/>
      </w:r>
      <w:r>
        <w:fldChar w:fldCharType="begin"/>
      </w:r>
      <w:r>
        <w:instrText xml:space="preserve"> PAGEREF _Toc140237091 \h </w:instrText>
      </w:r>
      <w:r>
        <w:fldChar w:fldCharType="separate"/>
      </w:r>
      <w:r>
        <w:t>10</w:t>
      </w:r>
      <w:r>
        <w:fldChar w:fldCharType="end"/>
      </w:r>
    </w:p>
    <w:p w14:paraId="0C7BC139" w14:textId="4CE8840E" w:rsidR="006013BE" w:rsidRDefault="006013BE">
      <w:pPr>
        <w:pStyle w:val="Inhopg2"/>
        <w:rPr>
          <w:rFonts w:asciiTheme="minorHAnsi" w:eastAsiaTheme="minorEastAsia" w:hAnsiTheme="minorHAnsi" w:cstheme="minorBidi"/>
          <w:sz w:val="22"/>
          <w:szCs w:val="22"/>
          <w:lang w:eastAsia="nl-NL"/>
        </w:rPr>
      </w:pPr>
      <w:r w:rsidRPr="00DE1339">
        <w:rPr>
          <w:rFonts w:cstheme="minorHAnsi"/>
        </w:rPr>
        <w:t>2.3</w:t>
      </w:r>
      <w:r>
        <w:rPr>
          <w:rFonts w:asciiTheme="minorHAnsi" w:eastAsiaTheme="minorEastAsia" w:hAnsiTheme="minorHAnsi" w:cstheme="minorBidi"/>
          <w:sz w:val="22"/>
          <w:szCs w:val="22"/>
          <w:lang w:eastAsia="nl-NL"/>
        </w:rPr>
        <w:tab/>
      </w:r>
      <w:r w:rsidRPr="00DE1339">
        <w:rPr>
          <w:rFonts w:cstheme="minorHAnsi"/>
        </w:rPr>
        <w:t>Marktconsultatie</w:t>
      </w:r>
      <w:r>
        <w:tab/>
      </w:r>
      <w:r>
        <w:fldChar w:fldCharType="begin"/>
      </w:r>
      <w:r>
        <w:instrText xml:space="preserve"> PAGEREF _Toc140237092 \h </w:instrText>
      </w:r>
      <w:r>
        <w:fldChar w:fldCharType="separate"/>
      </w:r>
      <w:r>
        <w:t>10</w:t>
      </w:r>
      <w:r>
        <w:fldChar w:fldCharType="end"/>
      </w:r>
    </w:p>
    <w:p w14:paraId="02B070EB" w14:textId="30B31694" w:rsidR="006013BE" w:rsidRDefault="006013BE">
      <w:pPr>
        <w:pStyle w:val="Inhopg2"/>
        <w:rPr>
          <w:rFonts w:asciiTheme="minorHAnsi" w:eastAsiaTheme="minorEastAsia" w:hAnsiTheme="minorHAnsi" w:cstheme="minorBidi"/>
          <w:sz w:val="22"/>
          <w:szCs w:val="22"/>
          <w:lang w:eastAsia="nl-NL"/>
        </w:rPr>
      </w:pPr>
      <w:r w:rsidRPr="00DE1339">
        <w:rPr>
          <w:rFonts w:cstheme="minorHAnsi"/>
        </w:rPr>
        <w:t>2.4</w:t>
      </w:r>
      <w:r>
        <w:rPr>
          <w:rFonts w:asciiTheme="minorHAnsi" w:eastAsiaTheme="minorEastAsia" w:hAnsiTheme="minorHAnsi" w:cstheme="minorBidi"/>
          <w:sz w:val="22"/>
          <w:szCs w:val="22"/>
          <w:lang w:eastAsia="nl-NL"/>
        </w:rPr>
        <w:tab/>
      </w:r>
      <w:r w:rsidRPr="00DE1339">
        <w:rPr>
          <w:rFonts w:cstheme="minorHAnsi"/>
        </w:rPr>
        <w:t>Anonimiteit</w:t>
      </w:r>
      <w:r>
        <w:tab/>
      </w:r>
      <w:r>
        <w:fldChar w:fldCharType="begin"/>
      </w:r>
      <w:r>
        <w:instrText xml:space="preserve"> PAGEREF _Toc140237093 \h </w:instrText>
      </w:r>
      <w:r>
        <w:fldChar w:fldCharType="separate"/>
      </w:r>
      <w:r>
        <w:t>10</w:t>
      </w:r>
      <w:r>
        <w:fldChar w:fldCharType="end"/>
      </w:r>
    </w:p>
    <w:p w14:paraId="45E8863E" w14:textId="07EFDAEA" w:rsidR="006013BE" w:rsidRDefault="006013BE">
      <w:pPr>
        <w:pStyle w:val="Inhopg2"/>
        <w:rPr>
          <w:rFonts w:asciiTheme="minorHAnsi" w:eastAsiaTheme="minorEastAsia" w:hAnsiTheme="minorHAnsi" w:cstheme="minorBidi"/>
          <w:sz w:val="22"/>
          <w:szCs w:val="22"/>
          <w:lang w:eastAsia="nl-NL"/>
        </w:rPr>
      </w:pPr>
      <w:r w:rsidRPr="00DE1339">
        <w:rPr>
          <w:rFonts w:cstheme="minorHAnsi"/>
        </w:rPr>
        <w:t>2.5</w:t>
      </w:r>
      <w:r>
        <w:rPr>
          <w:rFonts w:asciiTheme="minorHAnsi" w:eastAsiaTheme="minorEastAsia" w:hAnsiTheme="minorHAnsi" w:cstheme="minorBidi"/>
          <w:sz w:val="22"/>
          <w:szCs w:val="22"/>
          <w:lang w:eastAsia="nl-NL"/>
        </w:rPr>
        <w:tab/>
      </w:r>
      <w:r w:rsidRPr="00DE1339">
        <w:rPr>
          <w:rFonts w:cstheme="minorHAnsi"/>
        </w:rPr>
        <w:t>Gunningscriterium</w:t>
      </w:r>
      <w:r>
        <w:tab/>
      </w:r>
      <w:r>
        <w:fldChar w:fldCharType="begin"/>
      </w:r>
      <w:r>
        <w:instrText xml:space="preserve"> PAGEREF _Toc140237094 \h </w:instrText>
      </w:r>
      <w:r>
        <w:fldChar w:fldCharType="separate"/>
      </w:r>
      <w:r>
        <w:t>10</w:t>
      </w:r>
      <w:r>
        <w:fldChar w:fldCharType="end"/>
      </w:r>
    </w:p>
    <w:p w14:paraId="0472CC13" w14:textId="096272E0" w:rsidR="006013BE" w:rsidRDefault="006013BE">
      <w:pPr>
        <w:pStyle w:val="Inhopg2"/>
        <w:rPr>
          <w:rFonts w:asciiTheme="minorHAnsi" w:eastAsiaTheme="minorEastAsia" w:hAnsiTheme="minorHAnsi" w:cstheme="minorBidi"/>
          <w:sz w:val="22"/>
          <w:szCs w:val="22"/>
          <w:lang w:eastAsia="nl-NL"/>
        </w:rPr>
      </w:pPr>
      <w:r w:rsidRPr="00DE1339">
        <w:rPr>
          <w:rFonts w:cstheme="minorHAnsi"/>
        </w:rPr>
        <w:t>2.6</w:t>
      </w:r>
      <w:r>
        <w:rPr>
          <w:rFonts w:asciiTheme="minorHAnsi" w:eastAsiaTheme="minorEastAsia" w:hAnsiTheme="minorHAnsi" w:cstheme="minorBidi"/>
          <w:sz w:val="22"/>
          <w:szCs w:val="22"/>
          <w:lang w:eastAsia="nl-NL"/>
        </w:rPr>
        <w:tab/>
      </w:r>
      <w:r w:rsidRPr="00DE1339">
        <w:rPr>
          <w:rFonts w:cstheme="minorHAnsi"/>
        </w:rPr>
        <w:t>Planning</w:t>
      </w:r>
      <w:r>
        <w:tab/>
      </w:r>
      <w:r>
        <w:fldChar w:fldCharType="begin"/>
      </w:r>
      <w:r>
        <w:instrText xml:space="preserve"> PAGEREF _Toc140237095 \h </w:instrText>
      </w:r>
      <w:r>
        <w:fldChar w:fldCharType="separate"/>
      </w:r>
      <w:r>
        <w:t>10</w:t>
      </w:r>
      <w:r>
        <w:fldChar w:fldCharType="end"/>
      </w:r>
    </w:p>
    <w:p w14:paraId="430BAD53" w14:textId="747B2800" w:rsidR="006013BE" w:rsidRDefault="006013BE">
      <w:pPr>
        <w:pStyle w:val="Inhopg2"/>
        <w:rPr>
          <w:rFonts w:asciiTheme="minorHAnsi" w:eastAsiaTheme="minorEastAsia" w:hAnsiTheme="minorHAnsi" w:cstheme="minorBidi"/>
          <w:sz w:val="22"/>
          <w:szCs w:val="22"/>
          <w:lang w:eastAsia="nl-NL"/>
        </w:rPr>
      </w:pPr>
      <w:r w:rsidRPr="00DE1339">
        <w:rPr>
          <w:rFonts w:cstheme="minorHAnsi"/>
        </w:rPr>
        <w:t>2.7</w:t>
      </w:r>
      <w:r>
        <w:rPr>
          <w:rFonts w:asciiTheme="minorHAnsi" w:eastAsiaTheme="minorEastAsia" w:hAnsiTheme="minorHAnsi" w:cstheme="minorBidi"/>
          <w:sz w:val="22"/>
          <w:szCs w:val="22"/>
          <w:lang w:eastAsia="nl-NL"/>
        </w:rPr>
        <w:tab/>
      </w:r>
      <w:r w:rsidRPr="00DE1339">
        <w:rPr>
          <w:rFonts w:cstheme="minorHAnsi"/>
        </w:rPr>
        <w:t>Contactpersoon</w:t>
      </w:r>
      <w:r>
        <w:tab/>
      </w:r>
      <w:r>
        <w:fldChar w:fldCharType="begin"/>
      </w:r>
      <w:r>
        <w:instrText xml:space="preserve"> PAGEREF _Toc140237096 \h </w:instrText>
      </w:r>
      <w:r>
        <w:fldChar w:fldCharType="separate"/>
      </w:r>
      <w:r>
        <w:t>11</w:t>
      </w:r>
      <w:r>
        <w:fldChar w:fldCharType="end"/>
      </w:r>
    </w:p>
    <w:p w14:paraId="32051A60" w14:textId="15D446F8" w:rsidR="006013BE" w:rsidRDefault="006013BE">
      <w:pPr>
        <w:pStyle w:val="Inhopg2"/>
        <w:rPr>
          <w:rFonts w:asciiTheme="minorHAnsi" w:eastAsiaTheme="minorEastAsia" w:hAnsiTheme="minorHAnsi" w:cstheme="minorBidi"/>
          <w:sz w:val="22"/>
          <w:szCs w:val="22"/>
          <w:lang w:eastAsia="nl-NL"/>
        </w:rPr>
      </w:pPr>
      <w:r w:rsidRPr="00DE1339">
        <w:rPr>
          <w:rFonts w:cstheme="minorHAnsi"/>
        </w:rPr>
        <w:t>2.8</w:t>
      </w:r>
      <w:r>
        <w:rPr>
          <w:rFonts w:asciiTheme="minorHAnsi" w:eastAsiaTheme="minorEastAsia" w:hAnsiTheme="minorHAnsi" w:cstheme="minorBidi"/>
          <w:sz w:val="22"/>
          <w:szCs w:val="22"/>
          <w:lang w:eastAsia="nl-NL"/>
        </w:rPr>
        <w:tab/>
      </w:r>
      <w:r w:rsidRPr="00DE1339">
        <w:rPr>
          <w:rFonts w:cstheme="minorHAnsi"/>
        </w:rPr>
        <w:t>Onvolkomenheden in de aanbestedingsstukken</w:t>
      </w:r>
      <w:r>
        <w:tab/>
      </w:r>
      <w:r>
        <w:fldChar w:fldCharType="begin"/>
      </w:r>
      <w:r>
        <w:instrText xml:space="preserve"> PAGEREF _Toc140237097 \h </w:instrText>
      </w:r>
      <w:r>
        <w:fldChar w:fldCharType="separate"/>
      </w:r>
      <w:r>
        <w:t>11</w:t>
      </w:r>
      <w:r>
        <w:fldChar w:fldCharType="end"/>
      </w:r>
    </w:p>
    <w:p w14:paraId="08D1AAD2" w14:textId="78FF4ADA" w:rsidR="006013BE" w:rsidRDefault="006013BE">
      <w:pPr>
        <w:pStyle w:val="Inhopg2"/>
        <w:rPr>
          <w:rFonts w:asciiTheme="minorHAnsi" w:eastAsiaTheme="minorEastAsia" w:hAnsiTheme="minorHAnsi" w:cstheme="minorBidi"/>
          <w:sz w:val="22"/>
          <w:szCs w:val="22"/>
          <w:lang w:eastAsia="nl-NL"/>
        </w:rPr>
      </w:pPr>
      <w:r w:rsidRPr="00DE1339">
        <w:rPr>
          <w:rFonts w:cstheme="minorHAnsi"/>
        </w:rPr>
        <w:t>2.9</w:t>
      </w:r>
      <w:r>
        <w:rPr>
          <w:rFonts w:asciiTheme="minorHAnsi" w:eastAsiaTheme="minorEastAsia" w:hAnsiTheme="minorHAnsi" w:cstheme="minorBidi"/>
          <w:sz w:val="22"/>
          <w:szCs w:val="22"/>
          <w:lang w:eastAsia="nl-NL"/>
        </w:rPr>
        <w:tab/>
      </w:r>
      <w:r w:rsidRPr="00DE1339">
        <w:rPr>
          <w:rFonts w:cstheme="minorHAnsi"/>
        </w:rPr>
        <w:t>Vragen</w:t>
      </w:r>
      <w:r>
        <w:tab/>
      </w:r>
      <w:r>
        <w:fldChar w:fldCharType="begin"/>
      </w:r>
      <w:r>
        <w:instrText xml:space="preserve"> PAGEREF _Toc140237098 \h </w:instrText>
      </w:r>
      <w:r>
        <w:fldChar w:fldCharType="separate"/>
      </w:r>
      <w:r>
        <w:t>11</w:t>
      </w:r>
      <w:r>
        <w:fldChar w:fldCharType="end"/>
      </w:r>
    </w:p>
    <w:p w14:paraId="6E92FAE0" w14:textId="73DA6058" w:rsidR="006013BE" w:rsidRDefault="006013BE">
      <w:pPr>
        <w:pStyle w:val="Inhopg2"/>
        <w:rPr>
          <w:rFonts w:asciiTheme="minorHAnsi" w:eastAsiaTheme="minorEastAsia" w:hAnsiTheme="minorHAnsi" w:cstheme="minorBidi"/>
          <w:sz w:val="22"/>
          <w:szCs w:val="22"/>
          <w:lang w:eastAsia="nl-NL"/>
        </w:rPr>
      </w:pPr>
      <w:r w:rsidRPr="00DE1339">
        <w:rPr>
          <w:rFonts w:cstheme="minorHAnsi"/>
        </w:rPr>
        <w:t>2.10</w:t>
      </w:r>
      <w:r>
        <w:rPr>
          <w:rFonts w:asciiTheme="minorHAnsi" w:eastAsiaTheme="minorEastAsia" w:hAnsiTheme="minorHAnsi" w:cstheme="minorBidi"/>
          <w:sz w:val="22"/>
          <w:szCs w:val="22"/>
          <w:lang w:eastAsia="nl-NL"/>
        </w:rPr>
        <w:tab/>
      </w:r>
      <w:r w:rsidRPr="00DE1339">
        <w:rPr>
          <w:rFonts w:cstheme="minorHAnsi"/>
        </w:rPr>
        <w:t>Niet-Nederlandse gegadigden</w:t>
      </w:r>
      <w:r>
        <w:tab/>
      </w:r>
      <w:r>
        <w:fldChar w:fldCharType="begin"/>
      </w:r>
      <w:r>
        <w:instrText xml:space="preserve"> PAGEREF _Toc140237099 \h </w:instrText>
      </w:r>
      <w:r>
        <w:fldChar w:fldCharType="separate"/>
      </w:r>
      <w:r>
        <w:t>12</w:t>
      </w:r>
      <w:r>
        <w:fldChar w:fldCharType="end"/>
      </w:r>
    </w:p>
    <w:p w14:paraId="17AF533F" w14:textId="26CFB0F0" w:rsidR="006013BE" w:rsidRDefault="006013BE">
      <w:pPr>
        <w:pStyle w:val="Inhopg2"/>
        <w:rPr>
          <w:rFonts w:asciiTheme="minorHAnsi" w:eastAsiaTheme="minorEastAsia" w:hAnsiTheme="minorHAnsi" w:cstheme="minorBidi"/>
          <w:sz w:val="22"/>
          <w:szCs w:val="22"/>
          <w:lang w:eastAsia="nl-NL"/>
        </w:rPr>
      </w:pPr>
      <w:r w:rsidRPr="00DE1339">
        <w:rPr>
          <w:rFonts w:cstheme="minorHAnsi"/>
        </w:rPr>
        <w:t>2.11</w:t>
      </w:r>
      <w:r>
        <w:rPr>
          <w:rFonts w:asciiTheme="minorHAnsi" w:eastAsiaTheme="minorEastAsia" w:hAnsiTheme="minorHAnsi" w:cstheme="minorBidi"/>
          <w:sz w:val="22"/>
          <w:szCs w:val="22"/>
          <w:lang w:eastAsia="nl-NL"/>
        </w:rPr>
        <w:tab/>
      </w:r>
      <w:r w:rsidRPr="00DE1339">
        <w:rPr>
          <w:rFonts w:cstheme="minorHAnsi"/>
        </w:rPr>
        <w:t>Voorbehoud</w:t>
      </w:r>
      <w:r>
        <w:tab/>
      </w:r>
      <w:r>
        <w:fldChar w:fldCharType="begin"/>
      </w:r>
      <w:r>
        <w:instrText xml:space="preserve"> PAGEREF _Toc140237100 \h </w:instrText>
      </w:r>
      <w:r>
        <w:fldChar w:fldCharType="separate"/>
      </w:r>
      <w:r>
        <w:t>12</w:t>
      </w:r>
      <w:r>
        <w:fldChar w:fldCharType="end"/>
      </w:r>
    </w:p>
    <w:p w14:paraId="3C1952B5" w14:textId="580AA423" w:rsidR="006013BE" w:rsidRDefault="006013BE">
      <w:pPr>
        <w:pStyle w:val="Inhopg2"/>
        <w:rPr>
          <w:rFonts w:asciiTheme="minorHAnsi" w:eastAsiaTheme="minorEastAsia" w:hAnsiTheme="minorHAnsi" w:cstheme="minorBidi"/>
          <w:sz w:val="22"/>
          <w:szCs w:val="22"/>
          <w:lang w:eastAsia="nl-NL"/>
        </w:rPr>
      </w:pPr>
      <w:r w:rsidRPr="00DE1339">
        <w:rPr>
          <w:rFonts w:cstheme="minorHAnsi"/>
        </w:rPr>
        <w:t>2.12</w:t>
      </w:r>
      <w:r>
        <w:rPr>
          <w:rFonts w:asciiTheme="minorHAnsi" w:eastAsiaTheme="minorEastAsia" w:hAnsiTheme="minorHAnsi" w:cstheme="minorBidi"/>
          <w:sz w:val="22"/>
          <w:szCs w:val="22"/>
          <w:lang w:eastAsia="nl-NL"/>
        </w:rPr>
        <w:tab/>
      </w:r>
      <w:r w:rsidRPr="00DE1339">
        <w:rPr>
          <w:rFonts w:cstheme="minorHAnsi"/>
        </w:rPr>
        <w:t>Inschrijfkosten</w:t>
      </w:r>
      <w:r>
        <w:tab/>
      </w:r>
      <w:r>
        <w:fldChar w:fldCharType="begin"/>
      </w:r>
      <w:r>
        <w:instrText xml:space="preserve"> PAGEREF _Toc140237101 \h </w:instrText>
      </w:r>
      <w:r>
        <w:fldChar w:fldCharType="separate"/>
      </w:r>
      <w:r>
        <w:t>12</w:t>
      </w:r>
      <w:r>
        <w:fldChar w:fldCharType="end"/>
      </w:r>
    </w:p>
    <w:p w14:paraId="3286B3C9" w14:textId="7A00DABE" w:rsidR="006013BE" w:rsidRDefault="006013BE">
      <w:pPr>
        <w:pStyle w:val="Inhopg2"/>
        <w:rPr>
          <w:rFonts w:asciiTheme="minorHAnsi" w:eastAsiaTheme="minorEastAsia" w:hAnsiTheme="minorHAnsi" w:cstheme="minorBidi"/>
          <w:sz w:val="22"/>
          <w:szCs w:val="22"/>
          <w:lang w:eastAsia="nl-NL"/>
        </w:rPr>
      </w:pPr>
      <w:r w:rsidRPr="00DE1339">
        <w:rPr>
          <w:rFonts w:cstheme="minorHAnsi"/>
        </w:rPr>
        <w:t>2.13</w:t>
      </w:r>
      <w:r>
        <w:rPr>
          <w:rFonts w:asciiTheme="minorHAnsi" w:eastAsiaTheme="minorEastAsia" w:hAnsiTheme="minorHAnsi" w:cstheme="minorBidi"/>
          <w:sz w:val="22"/>
          <w:szCs w:val="22"/>
          <w:lang w:eastAsia="nl-NL"/>
        </w:rPr>
        <w:tab/>
      </w:r>
      <w:r w:rsidRPr="00DE1339">
        <w:rPr>
          <w:rFonts w:cstheme="minorHAnsi"/>
        </w:rPr>
        <w:t>Vertrouwelijkheid</w:t>
      </w:r>
      <w:r>
        <w:tab/>
      </w:r>
      <w:r>
        <w:fldChar w:fldCharType="begin"/>
      </w:r>
      <w:r>
        <w:instrText xml:space="preserve"> PAGEREF _Toc140237102 \h </w:instrText>
      </w:r>
      <w:r>
        <w:fldChar w:fldCharType="separate"/>
      </w:r>
      <w:r>
        <w:t>12</w:t>
      </w:r>
      <w:r>
        <w:fldChar w:fldCharType="end"/>
      </w:r>
    </w:p>
    <w:p w14:paraId="74ABEB2D" w14:textId="3288C417" w:rsidR="006013BE" w:rsidRDefault="006013BE">
      <w:pPr>
        <w:pStyle w:val="Inhopg2"/>
        <w:rPr>
          <w:rFonts w:asciiTheme="minorHAnsi" w:eastAsiaTheme="minorEastAsia" w:hAnsiTheme="minorHAnsi" w:cstheme="minorBidi"/>
          <w:sz w:val="22"/>
          <w:szCs w:val="22"/>
          <w:lang w:eastAsia="nl-NL"/>
        </w:rPr>
      </w:pPr>
      <w:r w:rsidRPr="00DE1339">
        <w:rPr>
          <w:rFonts w:cstheme="minorHAnsi"/>
        </w:rPr>
        <w:t>2.14</w:t>
      </w:r>
      <w:r>
        <w:rPr>
          <w:rFonts w:asciiTheme="minorHAnsi" w:eastAsiaTheme="minorEastAsia" w:hAnsiTheme="minorHAnsi" w:cstheme="minorBidi"/>
          <w:sz w:val="22"/>
          <w:szCs w:val="22"/>
          <w:lang w:eastAsia="nl-NL"/>
        </w:rPr>
        <w:tab/>
      </w:r>
      <w:r w:rsidRPr="00DE1339">
        <w:rPr>
          <w:rFonts w:cstheme="minorHAnsi"/>
        </w:rPr>
        <w:t>Vormvereisten</w:t>
      </w:r>
      <w:r>
        <w:tab/>
      </w:r>
      <w:r>
        <w:fldChar w:fldCharType="begin"/>
      </w:r>
      <w:r>
        <w:instrText xml:space="preserve"> PAGEREF _Toc140237103 \h </w:instrText>
      </w:r>
      <w:r>
        <w:fldChar w:fldCharType="separate"/>
      </w:r>
      <w:r>
        <w:t>13</w:t>
      </w:r>
      <w:r>
        <w:fldChar w:fldCharType="end"/>
      </w:r>
    </w:p>
    <w:p w14:paraId="026A104B" w14:textId="3E636411" w:rsidR="006013BE" w:rsidRDefault="006013BE">
      <w:pPr>
        <w:pStyle w:val="Inhopg3"/>
        <w:rPr>
          <w:rFonts w:asciiTheme="minorHAnsi" w:eastAsiaTheme="minorEastAsia" w:hAnsiTheme="minorHAnsi" w:cstheme="minorBidi"/>
          <w:iCs w:val="0"/>
          <w:sz w:val="22"/>
          <w:szCs w:val="22"/>
        </w:rPr>
      </w:pPr>
      <w:r>
        <w:t>2.14.1</w:t>
      </w:r>
      <w:r>
        <w:rPr>
          <w:rFonts w:asciiTheme="minorHAnsi" w:eastAsiaTheme="minorEastAsia" w:hAnsiTheme="minorHAnsi" w:cstheme="minorBidi"/>
          <w:iCs w:val="0"/>
          <w:sz w:val="22"/>
          <w:szCs w:val="22"/>
        </w:rPr>
        <w:tab/>
      </w:r>
      <w:r>
        <w:t>Taal</w:t>
      </w:r>
      <w:r>
        <w:tab/>
      </w:r>
      <w:r>
        <w:fldChar w:fldCharType="begin"/>
      </w:r>
      <w:r>
        <w:instrText xml:space="preserve"> PAGEREF _Toc140237104 \h </w:instrText>
      </w:r>
      <w:r>
        <w:fldChar w:fldCharType="separate"/>
      </w:r>
      <w:r>
        <w:t>13</w:t>
      </w:r>
      <w:r>
        <w:fldChar w:fldCharType="end"/>
      </w:r>
    </w:p>
    <w:p w14:paraId="39FFB2F0" w14:textId="32E04F08" w:rsidR="006013BE" w:rsidRDefault="006013BE">
      <w:pPr>
        <w:pStyle w:val="Inhopg3"/>
        <w:rPr>
          <w:rFonts w:asciiTheme="minorHAnsi" w:eastAsiaTheme="minorEastAsia" w:hAnsiTheme="minorHAnsi" w:cstheme="minorBidi"/>
          <w:iCs w:val="0"/>
          <w:sz w:val="22"/>
          <w:szCs w:val="22"/>
        </w:rPr>
      </w:pPr>
      <w:r>
        <w:t>2.14.2</w:t>
      </w:r>
      <w:r>
        <w:rPr>
          <w:rFonts w:asciiTheme="minorHAnsi" w:eastAsiaTheme="minorEastAsia" w:hAnsiTheme="minorHAnsi" w:cstheme="minorBidi"/>
          <w:iCs w:val="0"/>
          <w:sz w:val="22"/>
          <w:szCs w:val="22"/>
        </w:rPr>
        <w:tab/>
      </w:r>
      <w:r>
        <w:t>Indeling van verzoek tot deelname</w:t>
      </w:r>
      <w:r>
        <w:tab/>
      </w:r>
      <w:r>
        <w:fldChar w:fldCharType="begin"/>
      </w:r>
      <w:r>
        <w:instrText xml:space="preserve"> PAGEREF _Toc140237105 \h </w:instrText>
      </w:r>
      <w:r>
        <w:fldChar w:fldCharType="separate"/>
      </w:r>
      <w:r>
        <w:t>13</w:t>
      </w:r>
      <w:r>
        <w:fldChar w:fldCharType="end"/>
      </w:r>
    </w:p>
    <w:p w14:paraId="218062AE" w14:textId="7E5823C7" w:rsidR="006013BE" w:rsidRDefault="006013BE">
      <w:pPr>
        <w:pStyle w:val="Inhopg2"/>
        <w:rPr>
          <w:rFonts w:asciiTheme="minorHAnsi" w:eastAsiaTheme="minorEastAsia" w:hAnsiTheme="minorHAnsi" w:cstheme="minorBidi"/>
          <w:sz w:val="22"/>
          <w:szCs w:val="22"/>
          <w:lang w:eastAsia="nl-NL"/>
        </w:rPr>
      </w:pPr>
      <w:r w:rsidRPr="00DE1339">
        <w:rPr>
          <w:rFonts w:cstheme="minorHAnsi"/>
        </w:rPr>
        <w:t>2.15</w:t>
      </w:r>
      <w:r>
        <w:rPr>
          <w:rFonts w:asciiTheme="minorHAnsi" w:eastAsiaTheme="minorEastAsia" w:hAnsiTheme="minorHAnsi" w:cstheme="minorBidi"/>
          <w:sz w:val="22"/>
          <w:szCs w:val="22"/>
          <w:lang w:eastAsia="nl-NL"/>
        </w:rPr>
        <w:tab/>
      </w:r>
      <w:r w:rsidRPr="00DE1339">
        <w:rPr>
          <w:rFonts w:cstheme="minorHAnsi"/>
        </w:rPr>
        <w:t>Gestanddoening</w:t>
      </w:r>
      <w:r>
        <w:tab/>
      </w:r>
      <w:r>
        <w:fldChar w:fldCharType="begin"/>
      </w:r>
      <w:r>
        <w:instrText xml:space="preserve"> PAGEREF _Toc140237106 \h </w:instrText>
      </w:r>
      <w:r>
        <w:fldChar w:fldCharType="separate"/>
      </w:r>
      <w:r>
        <w:t>13</w:t>
      </w:r>
      <w:r>
        <w:fldChar w:fldCharType="end"/>
      </w:r>
    </w:p>
    <w:p w14:paraId="55566E3F" w14:textId="34BF9783" w:rsidR="006013BE" w:rsidRDefault="006013BE">
      <w:pPr>
        <w:pStyle w:val="Inhopg2"/>
        <w:rPr>
          <w:rFonts w:asciiTheme="minorHAnsi" w:eastAsiaTheme="minorEastAsia" w:hAnsiTheme="minorHAnsi" w:cstheme="minorBidi"/>
          <w:sz w:val="22"/>
          <w:szCs w:val="22"/>
          <w:lang w:eastAsia="nl-NL"/>
        </w:rPr>
      </w:pPr>
      <w:r w:rsidRPr="00DE1339">
        <w:rPr>
          <w:rFonts w:cstheme="minorHAnsi"/>
        </w:rPr>
        <w:t>2.16</w:t>
      </w:r>
      <w:r>
        <w:rPr>
          <w:rFonts w:asciiTheme="minorHAnsi" w:eastAsiaTheme="minorEastAsia" w:hAnsiTheme="minorHAnsi" w:cstheme="minorBidi"/>
          <w:sz w:val="22"/>
          <w:szCs w:val="22"/>
          <w:lang w:eastAsia="nl-NL"/>
        </w:rPr>
        <w:tab/>
      </w:r>
      <w:r w:rsidRPr="00DE1339">
        <w:rPr>
          <w:rFonts w:cstheme="minorHAnsi"/>
        </w:rPr>
        <w:t>Klachten</w:t>
      </w:r>
      <w:r>
        <w:tab/>
      </w:r>
      <w:r>
        <w:fldChar w:fldCharType="begin"/>
      </w:r>
      <w:r>
        <w:instrText xml:space="preserve"> PAGEREF _Toc140237107 \h </w:instrText>
      </w:r>
      <w:r>
        <w:fldChar w:fldCharType="separate"/>
      </w:r>
      <w:r>
        <w:t>13</w:t>
      </w:r>
      <w:r>
        <w:fldChar w:fldCharType="end"/>
      </w:r>
    </w:p>
    <w:p w14:paraId="6FD05A33" w14:textId="4B3D4C5A" w:rsidR="006013BE" w:rsidRDefault="006013BE">
      <w:pPr>
        <w:pStyle w:val="Inhopg1"/>
        <w:rPr>
          <w:rFonts w:asciiTheme="minorHAnsi" w:eastAsiaTheme="minorEastAsia" w:hAnsiTheme="minorHAnsi" w:cstheme="minorBidi"/>
          <w:b w:val="0"/>
          <w:bCs w:val="0"/>
          <w:sz w:val="22"/>
          <w:szCs w:val="22"/>
        </w:rPr>
      </w:pPr>
      <w:r w:rsidRPr="00DE1339">
        <w:rPr>
          <w:rFonts w:cstheme="minorHAnsi"/>
        </w:rPr>
        <w:t>3</w:t>
      </w:r>
      <w:r>
        <w:rPr>
          <w:rFonts w:asciiTheme="minorHAnsi" w:eastAsiaTheme="minorEastAsia" w:hAnsiTheme="minorHAnsi" w:cstheme="minorBidi"/>
          <w:b w:val="0"/>
          <w:bCs w:val="0"/>
          <w:sz w:val="22"/>
          <w:szCs w:val="22"/>
        </w:rPr>
        <w:tab/>
      </w:r>
      <w:r w:rsidRPr="00DE1339">
        <w:rPr>
          <w:rFonts w:cstheme="minorHAnsi"/>
        </w:rPr>
        <w:t>Eisen ten aanzien van Gegadigden</w:t>
      </w:r>
      <w:r>
        <w:tab/>
      </w:r>
      <w:r>
        <w:fldChar w:fldCharType="begin"/>
      </w:r>
      <w:r>
        <w:instrText xml:space="preserve"> PAGEREF _Toc140237108 \h </w:instrText>
      </w:r>
      <w:r>
        <w:fldChar w:fldCharType="separate"/>
      </w:r>
      <w:r>
        <w:t>15</w:t>
      </w:r>
      <w:r>
        <w:fldChar w:fldCharType="end"/>
      </w:r>
    </w:p>
    <w:p w14:paraId="27214546" w14:textId="65A79872" w:rsidR="006013BE" w:rsidRDefault="006013BE">
      <w:pPr>
        <w:pStyle w:val="Inhopg2"/>
        <w:rPr>
          <w:rFonts w:asciiTheme="minorHAnsi" w:eastAsiaTheme="minorEastAsia" w:hAnsiTheme="minorHAnsi" w:cstheme="minorBidi"/>
          <w:sz w:val="22"/>
          <w:szCs w:val="22"/>
          <w:lang w:eastAsia="nl-NL"/>
        </w:rPr>
      </w:pPr>
      <w:r w:rsidRPr="00DE1339">
        <w:rPr>
          <w:rFonts w:cstheme="minorHAnsi"/>
        </w:rPr>
        <w:t>3.1</w:t>
      </w:r>
      <w:r>
        <w:rPr>
          <w:rFonts w:asciiTheme="minorHAnsi" w:eastAsiaTheme="minorEastAsia" w:hAnsiTheme="minorHAnsi" w:cstheme="minorBidi"/>
          <w:sz w:val="22"/>
          <w:szCs w:val="22"/>
          <w:lang w:eastAsia="nl-NL"/>
        </w:rPr>
        <w:tab/>
      </w:r>
      <w:r w:rsidRPr="00DE1339">
        <w:rPr>
          <w:rFonts w:cstheme="minorHAnsi"/>
        </w:rPr>
        <w:t>Uitsluitingsgronden</w:t>
      </w:r>
      <w:r>
        <w:tab/>
      </w:r>
      <w:r>
        <w:fldChar w:fldCharType="begin"/>
      </w:r>
      <w:r>
        <w:instrText xml:space="preserve"> PAGEREF _Toc140237109 \h </w:instrText>
      </w:r>
      <w:r>
        <w:fldChar w:fldCharType="separate"/>
      </w:r>
      <w:r>
        <w:t>15</w:t>
      </w:r>
      <w:r>
        <w:fldChar w:fldCharType="end"/>
      </w:r>
    </w:p>
    <w:p w14:paraId="426B53E3" w14:textId="5F2CA182" w:rsidR="006013BE" w:rsidRDefault="006013BE">
      <w:pPr>
        <w:pStyle w:val="Inhopg3"/>
        <w:rPr>
          <w:rFonts w:asciiTheme="minorHAnsi" w:eastAsiaTheme="minorEastAsia" w:hAnsiTheme="minorHAnsi" w:cstheme="minorBidi"/>
          <w:iCs w:val="0"/>
          <w:sz w:val="22"/>
          <w:szCs w:val="22"/>
        </w:rPr>
      </w:pPr>
      <w:r>
        <w:t>3.1.1</w:t>
      </w:r>
      <w:r>
        <w:rPr>
          <w:rFonts w:asciiTheme="minorHAnsi" w:eastAsiaTheme="minorEastAsia" w:hAnsiTheme="minorHAnsi" w:cstheme="minorBidi"/>
          <w:iCs w:val="0"/>
          <w:sz w:val="22"/>
          <w:szCs w:val="22"/>
        </w:rPr>
        <w:tab/>
      </w:r>
      <w:r>
        <w:t>Verplichte uitsluitingsgronden</w:t>
      </w:r>
      <w:r>
        <w:tab/>
      </w:r>
      <w:r>
        <w:fldChar w:fldCharType="begin"/>
      </w:r>
      <w:r>
        <w:instrText xml:space="preserve"> PAGEREF _Toc140237110 \h </w:instrText>
      </w:r>
      <w:r>
        <w:fldChar w:fldCharType="separate"/>
      </w:r>
      <w:r>
        <w:t>15</w:t>
      </w:r>
      <w:r>
        <w:fldChar w:fldCharType="end"/>
      </w:r>
    </w:p>
    <w:p w14:paraId="2A7E13EB" w14:textId="131950E3" w:rsidR="006013BE" w:rsidRDefault="006013BE">
      <w:pPr>
        <w:pStyle w:val="Inhopg3"/>
        <w:rPr>
          <w:rFonts w:asciiTheme="minorHAnsi" w:eastAsiaTheme="minorEastAsia" w:hAnsiTheme="minorHAnsi" w:cstheme="minorBidi"/>
          <w:iCs w:val="0"/>
          <w:sz w:val="22"/>
          <w:szCs w:val="22"/>
        </w:rPr>
      </w:pPr>
      <w:r>
        <w:t>3.1.2</w:t>
      </w:r>
      <w:r>
        <w:rPr>
          <w:rFonts w:asciiTheme="minorHAnsi" w:eastAsiaTheme="minorEastAsia" w:hAnsiTheme="minorHAnsi" w:cstheme="minorBidi"/>
          <w:iCs w:val="0"/>
          <w:sz w:val="22"/>
          <w:szCs w:val="22"/>
        </w:rPr>
        <w:tab/>
      </w:r>
      <w:r>
        <w:t>Facultatieve uitsluitingsgronden</w:t>
      </w:r>
      <w:r>
        <w:tab/>
      </w:r>
      <w:r>
        <w:fldChar w:fldCharType="begin"/>
      </w:r>
      <w:r>
        <w:instrText xml:space="preserve"> PAGEREF _Toc140237111 \h </w:instrText>
      </w:r>
      <w:r>
        <w:fldChar w:fldCharType="separate"/>
      </w:r>
      <w:r>
        <w:t>15</w:t>
      </w:r>
      <w:r>
        <w:fldChar w:fldCharType="end"/>
      </w:r>
    </w:p>
    <w:p w14:paraId="41CED9CA" w14:textId="4B2EC41C" w:rsidR="006013BE" w:rsidRDefault="006013BE">
      <w:pPr>
        <w:pStyle w:val="Inhopg2"/>
        <w:rPr>
          <w:rFonts w:asciiTheme="minorHAnsi" w:eastAsiaTheme="minorEastAsia" w:hAnsiTheme="minorHAnsi" w:cstheme="minorBidi"/>
          <w:sz w:val="22"/>
          <w:szCs w:val="22"/>
          <w:lang w:eastAsia="nl-NL"/>
        </w:rPr>
      </w:pPr>
      <w:r w:rsidRPr="00DE1339">
        <w:rPr>
          <w:rFonts w:cstheme="minorHAnsi"/>
        </w:rPr>
        <w:t>3.2</w:t>
      </w:r>
      <w:r>
        <w:rPr>
          <w:rFonts w:asciiTheme="minorHAnsi" w:eastAsiaTheme="minorEastAsia" w:hAnsiTheme="minorHAnsi" w:cstheme="minorBidi"/>
          <w:sz w:val="22"/>
          <w:szCs w:val="22"/>
          <w:lang w:eastAsia="nl-NL"/>
        </w:rPr>
        <w:tab/>
      </w:r>
      <w:r w:rsidRPr="00DE1339">
        <w:rPr>
          <w:rFonts w:cstheme="minorHAnsi"/>
        </w:rPr>
        <w:t>Geschiktheidseisen</w:t>
      </w:r>
      <w:r>
        <w:tab/>
      </w:r>
      <w:r>
        <w:fldChar w:fldCharType="begin"/>
      </w:r>
      <w:r>
        <w:instrText xml:space="preserve"> PAGEREF _Toc140237112 \h </w:instrText>
      </w:r>
      <w:r>
        <w:fldChar w:fldCharType="separate"/>
      </w:r>
      <w:r>
        <w:t>15</w:t>
      </w:r>
      <w:r>
        <w:fldChar w:fldCharType="end"/>
      </w:r>
    </w:p>
    <w:p w14:paraId="3785F5CC" w14:textId="4041FDFB" w:rsidR="006013BE" w:rsidRDefault="006013BE">
      <w:pPr>
        <w:pStyle w:val="Inhopg3"/>
        <w:rPr>
          <w:rFonts w:asciiTheme="minorHAnsi" w:eastAsiaTheme="minorEastAsia" w:hAnsiTheme="minorHAnsi" w:cstheme="minorBidi"/>
          <w:iCs w:val="0"/>
          <w:sz w:val="22"/>
          <w:szCs w:val="22"/>
        </w:rPr>
      </w:pPr>
      <w:r>
        <w:t>3.2.1</w:t>
      </w:r>
      <w:r>
        <w:rPr>
          <w:rFonts w:asciiTheme="minorHAnsi" w:eastAsiaTheme="minorEastAsia" w:hAnsiTheme="minorHAnsi" w:cstheme="minorBidi"/>
          <w:iCs w:val="0"/>
          <w:sz w:val="22"/>
          <w:szCs w:val="22"/>
        </w:rPr>
        <w:tab/>
      </w:r>
      <w:r>
        <w:t>Geschiktheidseisen met betrekking tot financiële en economische draagkracht</w:t>
      </w:r>
      <w:r>
        <w:tab/>
      </w:r>
      <w:r>
        <w:fldChar w:fldCharType="begin"/>
      </w:r>
      <w:r>
        <w:instrText xml:space="preserve"> PAGEREF _Toc140237113 \h </w:instrText>
      </w:r>
      <w:r>
        <w:fldChar w:fldCharType="separate"/>
      </w:r>
      <w:r>
        <w:t>15</w:t>
      </w:r>
      <w:r>
        <w:fldChar w:fldCharType="end"/>
      </w:r>
    </w:p>
    <w:p w14:paraId="29335DAA" w14:textId="6846BC1E" w:rsidR="006013BE" w:rsidRDefault="006013BE">
      <w:pPr>
        <w:pStyle w:val="Inhopg3"/>
        <w:rPr>
          <w:rFonts w:asciiTheme="minorHAnsi" w:eastAsiaTheme="minorEastAsia" w:hAnsiTheme="minorHAnsi" w:cstheme="minorBidi"/>
          <w:iCs w:val="0"/>
          <w:sz w:val="22"/>
          <w:szCs w:val="22"/>
        </w:rPr>
      </w:pPr>
      <w:r>
        <w:lastRenderedPageBreak/>
        <w:t>3.2.2</w:t>
      </w:r>
      <w:r>
        <w:rPr>
          <w:rFonts w:asciiTheme="minorHAnsi" w:eastAsiaTheme="minorEastAsia" w:hAnsiTheme="minorHAnsi" w:cstheme="minorBidi"/>
          <w:iCs w:val="0"/>
          <w:sz w:val="22"/>
          <w:szCs w:val="22"/>
        </w:rPr>
        <w:tab/>
      </w:r>
      <w:r>
        <w:t>Geschiktheidseisen met betrekking tot technische- en beroepsbekwaamheid</w:t>
      </w:r>
      <w:r>
        <w:tab/>
      </w:r>
      <w:r>
        <w:fldChar w:fldCharType="begin"/>
      </w:r>
      <w:r>
        <w:instrText xml:space="preserve"> PAGEREF _Toc140237114 \h </w:instrText>
      </w:r>
      <w:r>
        <w:fldChar w:fldCharType="separate"/>
      </w:r>
      <w:r>
        <w:t>15</w:t>
      </w:r>
      <w:r>
        <w:fldChar w:fldCharType="end"/>
      </w:r>
    </w:p>
    <w:p w14:paraId="329D1255" w14:textId="62EC7506" w:rsidR="006013BE" w:rsidRDefault="006013BE">
      <w:pPr>
        <w:pStyle w:val="Inhopg2"/>
        <w:rPr>
          <w:rFonts w:asciiTheme="minorHAnsi" w:eastAsiaTheme="minorEastAsia" w:hAnsiTheme="minorHAnsi" w:cstheme="minorBidi"/>
          <w:sz w:val="22"/>
          <w:szCs w:val="22"/>
          <w:lang w:eastAsia="nl-NL"/>
        </w:rPr>
      </w:pPr>
      <w:r w:rsidRPr="00DE1339">
        <w:rPr>
          <w:rFonts w:cstheme="minorHAnsi"/>
        </w:rPr>
        <w:t>3.3</w:t>
      </w:r>
      <w:r>
        <w:rPr>
          <w:rFonts w:asciiTheme="minorHAnsi" w:eastAsiaTheme="minorEastAsia" w:hAnsiTheme="minorHAnsi" w:cstheme="minorBidi"/>
          <w:sz w:val="22"/>
          <w:szCs w:val="22"/>
          <w:lang w:eastAsia="nl-NL"/>
        </w:rPr>
        <w:tab/>
      </w:r>
      <w:r w:rsidRPr="00DE1339">
        <w:rPr>
          <w:rFonts w:cstheme="minorHAnsi"/>
        </w:rPr>
        <w:t>Selectiecriteria</w:t>
      </w:r>
      <w:r>
        <w:tab/>
      </w:r>
      <w:r>
        <w:fldChar w:fldCharType="begin"/>
      </w:r>
      <w:r>
        <w:instrText xml:space="preserve"> PAGEREF _Toc140237115 \h </w:instrText>
      </w:r>
      <w:r>
        <w:fldChar w:fldCharType="separate"/>
      </w:r>
      <w:r>
        <w:t>16</w:t>
      </w:r>
      <w:r>
        <w:fldChar w:fldCharType="end"/>
      </w:r>
    </w:p>
    <w:p w14:paraId="4ED51CF9" w14:textId="06668285" w:rsidR="006013BE" w:rsidRDefault="006013BE">
      <w:pPr>
        <w:pStyle w:val="Inhopg2"/>
        <w:rPr>
          <w:rFonts w:asciiTheme="minorHAnsi" w:eastAsiaTheme="minorEastAsia" w:hAnsiTheme="minorHAnsi" w:cstheme="minorBidi"/>
          <w:sz w:val="22"/>
          <w:szCs w:val="22"/>
          <w:lang w:eastAsia="nl-NL"/>
        </w:rPr>
      </w:pPr>
      <w:r w:rsidRPr="00DE1339">
        <w:rPr>
          <w:rFonts w:cstheme="minorHAnsi"/>
        </w:rPr>
        <w:t>3.4</w:t>
      </w:r>
      <w:r>
        <w:rPr>
          <w:rFonts w:asciiTheme="minorHAnsi" w:eastAsiaTheme="minorEastAsia" w:hAnsiTheme="minorHAnsi" w:cstheme="minorBidi"/>
          <w:sz w:val="22"/>
          <w:szCs w:val="22"/>
          <w:lang w:eastAsia="nl-NL"/>
        </w:rPr>
        <w:tab/>
      </w:r>
      <w:r w:rsidRPr="00DE1339">
        <w:rPr>
          <w:rFonts w:cstheme="minorHAnsi"/>
        </w:rPr>
        <w:t>Uniform Europees Aanbestedingsdocument en bewijsstukken</w:t>
      </w:r>
      <w:r>
        <w:tab/>
      </w:r>
      <w:r>
        <w:fldChar w:fldCharType="begin"/>
      </w:r>
      <w:r>
        <w:instrText xml:space="preserve"> PAGEREF _Toc140237116 \h </w:instrText>
      </w:r>
      <w:r>
        <w:fldChar w:fldCharType="separate"/>
      </w:r>
      <w:r>
        <w:t>16</w:t>
      </w:r>
      <w:r>
        <w:fldChar w:fldCharType="end"/>
      </w:r>
    </w:p>
    <w:p w14:paraId="60C54AFB" w14:textId="030DEDA4" w:rsidR="006013BE" w:rsidRDefault="006013BE">
      <w:pPr>
        <w:pStyle w:val="Inhopg1"/>
        <w:rPr>
          <w:rFonts w:asciiTheme="minorHAnsi" w:eastAsiaTheme="minorEastAsia" w:hAnsiTheme="minorHAnsi" w:cstheme="minorBidi"/>
          <w:b w:val="0"/>
          <w:bCs w:val="0"/>
          <w:sz w:val="22"/>
          <w:szCs w:val="22"/>
        </w:rPr>
      </w:pPr>
      <w:r w:rsidRPr="00DE1339">
        <w:rPr>
          <w:rFonts w:cstheme="minorHAnsi"/>
        </w:rPr>
        <w:t>4</w:t>
      </w:r>
      <w:r>
        <w:rPr>
          <w:rFonts w:asciiTheme="minorHAnsi" w:eastAsiaTheme="minorEastAsia" w:hAnsiTheme="minorHAnsi" w:cstheme="minorBidi"/>
          <w:b w:val="0"/>
          <w:bCs w:val="0"/>
          <w:sz w:val="22"/>
          <w:szCs w:val="22"/>
        </w:rPr>
        <w:tab/>
      </w:r>
      <w:r w:rsidRPr="00DE1339">
        <w:rPr>
          <w:rFonts w:cstheme="minorHAnsi"/>
        </w:rPr>
        <w:t>Beoordeling van verzoeken tot deelname</w:t>
      </w:r>
      <w:r>
        <w:tab/>
      </w:r>
      <w:r>
        <w:fldChar w:fldCharType="begin"/>
      </w:r>
      <w:r>
        <w:instrText xml:space="preserve"> PAGEREF _Toc140237117 \h </w:instrText>
      </w:r>
      <w:r>
        <w:fldChar w:fldCharType="separate"/>
      </w:r>
      <w:r>
        <w:t>17</w:t>
      </w:r>
      <w:r>
        <w:fldChar w:fldCharType="end"/>
      </w:r>
    </w:p>
    <w:p w14:paraId="0BDA66D0" w14:textId="0378AED4" w:rsidR="006013BE" w:rsidRDefault="006013BE">
      <w:pPr>
        <w:pStyle w:val="Inhopg2"/>
        <w:rPr>
          <w:rFonts w:asciiTheme="minorHAnsi" w:eastAsiaTheme="minorEastAsia" w:hAnsiTheme="minorHAnsi" w:cstheme="minorBidi"/>
          <w:sz w:val="22"/>
          <w:szCs w:val="22"/>
          <w:lang w:eastAsia="nl-NL"/>
        </w:rPr>
      </w:pPr>
      <w:r w:rsidRPr="00DE1339">
        <w:rPr>
          <w:rFonts w:cstheme="minorHAnsi"/>
        </w:rPr>
        <w:t>4.1</w:t>
      </w:r>
      <w:r>
        <w:rPr>
          <w:rFonts w:asciiTheme="minorHAnsi" w:eastAsiaTheme="minorEastAsia" w:hAnsiTheme="minorHAnsi" w:cstheme="minorBidi"/>
          <w:sz w:val="22"/>
          <w:szCs w:val="22"/>
          <w:lang w:eastAsia="nl-NL"/>
        </w:rPr>
        <w:tab/>
      </w:r>
      <w:r w:rsidRPr="00DE1339">
        <w:rPr>
          <w:rFonts w:cstheme="minorHAnsi"/>
        </w:rPr>
        <w:t>Toetsing aan de vormvereisten</w:t>
      </w:r>
      <w:r>
        <w:tab/>
      </w:r>
      <w:r>
        <w:fldChar w:fldCharType="begin"/>
      </w:r>
      <w:r>
        <w:instrText xml:space="preserve"> PAGEREF _Toc140237118 \h </w:instrText>
      </w:r>
      <w:r>
        <w:fldChar w:fldCharType="separate"/>
      </w:r>
      <w:r>
        <w:t>17</w:t>
      </w:r>
      <w:r>
        <w:fldChar w:fldCharType="end"/>
      </w:r>
    </w:p>
    <w:p w14:paraId="54A6F50E" w14:textId="3A842FF8" w:rsidR="006013BE" w:rsidRDefault="006013BE">
      <w:pPr>
        <w:pStyle w:val="Inhopg2"/>
        <w:rPr>
          <w:rFonts w:asciiTheme="minorHAnsi" w:eastAsiaTheme="minorEastAsia" w:hAnsiTheme="minorHAnsi" w:cstheme="minorBidi"/>
          <w:sz w:val="22"/>
          <w:szCs w:val="22"/>
          <w:lang w:eastAsia="nl-NL"/>
        </w:rPr>
      </w:pPr>
      <w:r w:rsidRPr="00DE1339">
        <w:rPr>
          <w:rFonts w:cstheme="minorHAnsi"/>
        </w:rPr>
        <w:t>4.2</w:t>
      </w:r>
      <w:r>
        <w:rPr>
          <w:rFonts w:asciiTheme="minorHAnsi" w:eastAsiaTheme="minorEastAsia" w:hAnsiTheme="minorHAnsi" w:cstheme="minorBidi"/>
          <w:sz w:val="22"/>
          <w:szCs w:val="22"/>
          <w:lang w:eastAsia="nl-NL"/>
        </w:rPr>
        <w:tab/>
      </w:r>
      <w:r w:rsidRPr="00DE1339">
        <w:rPr>
          <w:rFonts w:cstheme="minorHAnsi"/>
        </w:rPr>
        <w:t>Toetsen aan uitsluitingsgronden en geschiktheidseisen</w:t>
      </w:r>
      <w:r>
        <w:tab/>
      </w:r>
      <w:r>
        <w:fldChar w:fldCharType="begin"/>
      </w:r>
      <w:r>
        <w:instrText xml:space="preserve"> PAGEREF _Toc140237119 \h </w:instrText>
      </w:r>
      <w:r>
        <w:fldChar w:fldCharType="separate"/>
      </w:r>
      <w:r>
        <w:t>17</w:t>
      </w:r>
      <w:r>
        <w:fldChar w:fldCharType="end"/>
      </w:r>
    </w:p>
    <w:p w14:paraId="2413FC78" w14:textId="0149CC03" w:rsidR="006013BE" w:rsidRDefault="006013BE">
      <w:pPr>
        <w:pStyle w:val="Inhopg2"/>
        <w:rPr>
          <w:rFonts w:asciiTheme="minorHAnsi" w:eastAsiaTheme="minorEastAsia" w:hAnsiTheme="minorHAnsi" w:cstheme="minorBidi"/>
          <w:sz w:val="22"/>
          <w:szCs w:val="22"/>
          <w:lang w:eastAsia="nl-NL"/>
        </w:rPr>
      </w:pPr>
      <w:r w:rsidRPr="00DE1339">
        <w:rPr>
          <w:rFonts w:cstheme="minorHAnsi"/>
        </w:rPr>
        <w:t>4.3</w:t>
      </w:r>
      <w:r>
        <w:rPr>
          <w:rFonts w:asciiTheme="minorHAnsi" w:eastAsiaTheme="minorEastAsia" w:hAnsiTheme="minorHAnsi" w:cstheme="minorBidi"/>
          <w:sz w:val="22"/>
          <w:szCs w:val="22"/>
          <w:lang w:eastAsia="nl-NL"/>
        </w:rPr>
        <w:tab/>
      </w:r>
      <w:r w:rsidRPr="00DE1339">
        <w:rPr>
          <w:rFonts w:cstheme="minorHAnsi"/>
        </w:rPr>
        <w:t>Beoordeling van selectiecriteria</w:t>
      </w:r>
      <w:r>
        <w:tab/>
      </w:r>
      <w:r>
        <w:fldChar w:fldCharType="begin"/>
      </w:r>
      <w:r>
        <w:instrText xml:space="preserve"> PAGEREF _Toc140237120 \h </w:instrText>
      </w:r>
      <w:r>
        <w:fldChar w:fldCharType="separate"/>
      </w:r>
      <w:r>
        <w:t>17</w:t>
      </w:r>
      <w:r>
        <w:fldChar w:fldCharType="end"/>
      </w:r>
    </w:p>
    <w:p w14:paraId="2DC94E07" w14:textId="12856419" w:rsidR="006013BE" w:rsidRDefault="006013BE">
      <w:pPr>
        <w:pStyle w:val="Inhopg2"/>
        <w:rPr>
          <w:rFonts w:asciiTheme="minorHAnsi" w:eastAsiaTheme="minorEastAsia" w:hAnsiTheme="minorHAnsi" w:cstheme="minorBidi"/>
          <w:sz w:val="22"/>
          <w:szCs w:val="22"/>
          <w:lang w:eastAsia="nl-NL"/>
        </w:rPr>
      </w:pPr>
      <w:r w:rsidRPr="00DE1339">
        <w:rPr>
          <w:rFonts w:cstheme="minorHAnsi"/>
        </w:rPr>
        <w:t>4.4</w:t>
      </w:r>
      <w:r>
        <w:rPr>
          <w:rFonts w:asciiTheme="minorHAnsi" w:eastAsiaTheme="minorEastAsia" w:hAnsiTheme="minorHAnsi" w:cstheme="minorBidi"/>
          <w:sz w:val="22"/>
          <w:szCs w:val="22"/>
          <w:lang w:eastAsia="nl-NL"/>
        </w:rPr>
        <w:tab/>
      </w:r>
      <w:r w:rsidRPr="00DE1339">
        <w:rPr>
          <w:rFonts w:cstheme="minorHAnsi"/>
        </w:rPr>
        <w:t>Rangschikking</w:t>
      </w:r>
      <w:r>
        <w:tab/>
      </w:r>
      <w:r>
        <w:fldChar w:fldCharType="begin"/>
      </w:r>
      <w:r>
        <w:instrText xml:space="preserve"> PAGEREF _Toc140237121 \h </w:instrText>
      </w:r>
      <w:r>
        <w:fldChar w:fldCharType="separate"/>
      </w:r>
      <w:r>
        <w:t>19</w:t>
      </w:r>
      <w:r>
        <w:fldChar w:fldCharType="end"/>
      </w:r>
    </w:p>
    <w:p w14:paraId="1EC3327E" w14:textId="028FFDF3" w:rsidR="006013BE" w:rsidRDefault="006013BE">
      <w:pPr>
        <w:pStyle w:val="Inhopg1"/>
        <w:rPr>
          <w:rFonts w:asciiTheme="minorHAnsi" w:eastAsiaTheme="minorEastAsia" w:hAnsiTheme="minorHAnsi" w:cstheme="minorBidi"/>
          <w:b w:val="0"/>
          <w:bCs w:val="0"/>
          <w:sz w:val="22"/>
          <w:szCs w:val="22"/>
        </w:rPr>
      </w:pPr>
      <w:r w:rsidRPr="00DE1339">
        <w:rPr>
          <w:rFonts w:cstheme="minorHAnsi"/>
        </w:rPr>
        <w:t>5</w:t>
      </w:r>
      <w:r>
        <w:rPr>
          <w:rFonts w:asciiTheme="minorHAnsi" w:eastAsiaTheme="minorEastAsia" w:hAnsiTheme="minorHAnsi" w:cstheme="minorBidi"/>
          <w:b w:val="0"/>
          <w:bCs w:val="0"/>
          <w:sz w:val="22"/>
          <w:szCs w:val="22"/>
        </w:rPr>
        <w:tab/>
      </w:r>
      <w:r w:rsidRPr="00DE1339">
        <w:rPr>
          <w:rFonts w:cstheme="minorHAnsi"/>
        </w:rPr>
        <w:t>Vervolg</w:t>
      </w:r>
      <w:r>
        <w:tab/>
      </w:r>
      <w:r>
        <w:fldChar w:fldCharType="begin"/>
      </w:r>
      <w:r>
        <w:instrText xml:space="preserve"> PAGEREF _Toc140237122 \h </w:instrText>
      </w:r>
      <w:r>
        <w:fldChar w:fldCharType="separate"/>
      </w:r>
      <w:r>
        <w:t>20</w:t>
      </w:r>
      <w:r>
        <w:fldChar w:fldCharType="end"/>
      </w:r>
    </w:p>
    <w:p w14:paraId="4174DE58" w14:textId="58C00BE3" w:rsidR="006013BE" w:rsidRDefault="006013BE">
      <w:pPr>
        <w:pStyle w:val="Inhopg2"/>
        <w:rPr>
          <w:rFonts w:asciiTheme="minorHAnsi" w:eastAsiaTheme="minorEastAsia" w:hAnsiTheme="minorHAnsi" w:cstheme="minorBidi"/>
          <w:sz w:val="22"/>
          <w:szCs w:val="22"/>
          <w:lang w:eastAsia="nl-NL"/>
        </w:rPr>
      </w:pPr>
      <w:r w:rsidRPr="00DE1339">
        <w:rPr>
          <w:rFonts w:cstheme="minorHAnsi"/>
        </w:rPr>
        <w:t>5.1</w:t>
      </w:r>
      <w:r>
        <w:rPr>
          <w:rFonts w:asciiTheme="minorHAnsi" w:eastAsiaTheme="minorEastAsia" w:hAnsiTheme="minorHAnsi" w:cstheme="minorBidi"/>
          <w:sz w:val="22"/>
          <w:szCs w:val="22"/>
          <w:lang w:eastAsia="nl-NL"/>
        </w:rPr>
        <w:tab/>
      </w:r>
      <w:r w:rsidRPr="00DE1339">
        <w:rPr>
          <w:rFonts w:cstheme="minorHAnsi"/>
        </w:rPr>
        <w:t>Voornemen tot selectie</w:t>
      </w:r>
      <w:r>
        <w:tab/>
      </w:r>
      <w:r>
        <w:fldChar w:fldCharType="begin"/>
      </w:r>
      <w:r>
        <w:instrText xml:space="preserve"> PAGEREF _Toc140237123 \h </w:instrText>
      </w:r>
      <w:r>
        <w:fldChar w:fldCharType="separate"/>
      </w:r>
      <w:r>
        <w:t>20</w:t>
      </w:r>
      <w:r>
        <w:fldChar w:fldCharType="end"/>
      </w:r>
    </w:p>
    <w:p w14:paraId="3B82B641" w14:textId="1EA12C7D" w:rsidR="006013BE" w:rsidRDefault="006013BE">
      <w:pPr>
        <w:pStyle w:val="Inhopg2"/>
        <w:rPr>
          <w:rFonts w:asciiTheme="minorHAnsi" w:eastAsiaTheme="minorEastAsia" w:hAnsiTheme="minorHAnsi" w:cstheme="minorBidi"/>
          <w:sz w:val="22"/>
          <w:szCs w:val="22"/>
          <w:lang w:eastAsia="nl-NL"/>
        </w:rPr>
      </w:pPr>
      <w:r w:rsidRPr="00DE1339">
        <w:rPr>
          <w:rFonts w:cstheme="minorHAnsi"/>
        </w:rPr>
        <w:t>5.2</w:t>
      </w:r>
      <w:r>
        <w:rPr>
          <w:rFonts w:asciiTheme="minorHAnsi" w:eastAsiaTheme="minorEastAsia" w:hAnsiTheme="minorHAnsi" w:cstheme="minorBidi"/>
          <w:sz w:val="22"/>
          <w:szCs w:val="22"/>
          <w:lang w:eastAsia="nl-NL"/>
        </w:rPr>
        <w:tab/>
      </w:r>
      <w:r w:rsidRPr="00DE1339">
        <w:rPr>
          <w:rFonts w:cstheme="minorHAnsi"/>
        </w:rPr>
        <w:t>Bezwaar</w:t>
      </w:r>
      <w:r>
        <w:tab/>
      </w:r>
      <w:r>
        <w:fldChar w:fldCharType="begin"/>
      </w:r>
      <w:r>
        <w:instrText xml:space="preserve"> PAGEREF _Toc140237124 \h </w:instrText>
      </w:r>
      <w:r>
        <w:fldChar w:fldCharType="separate"/>
      </w:r>
      <w:r>
        <w:t>20</w:t>
      </w:r>
      <w:r>
        <w:fldChar w:fldCharType="end"/>
      </w:r>
    </w:p>
    <w:p w14:paraId="20969EC0" w14:textId="019E6DFB" w:rsidR="006013BE" w:rsidRDefault="006013BE">
      <w:pPr>
        <w:pStyle w:val="Inhopg2"/>
        <w:rPr>
          <w:rFonts w:asciiTheme="minorHAnsi" w:eastAsiaTheme="minorEastAsia" w:hAnsiTheme="minorHAnsi" w:cstheme="minorBidi"/>
          <w:sz w:val="22"/>
          <w:szCs w:val="22"/>
          <w:lang w:eastAsia="nl-NL"/>
        </w:rPr>
      </w:pPr>
      <w:r w:rsidRPr="00DE1339">
        <w:rPr>
          <w:rFonts w:cstheme="minorHAnsi"/>
        </w:rPr>
        <w:t>5.3</w:t>
      </w:r>
      <w:r>
        <w:rPr>
          <w:rFonts w:asciiTheme="minorHAnsi" w:eastAsiaTheme="minorEastAsia" w:hAnsiTheme="minorHAnsi" w:cstheme="minorBidi"/>
          <w:sz w:val="22"/>
          <w:szCs w:val="22"/>
          <w:lang w:eastAsia="nl-NL"/>
        </w:rPr>
        <w:tab/>
      </w:r>
      <w:r w:rsidRPr="00DE1339">
        <w:rPr>
          <w:rFonts w:cstheme="minorHAnsi"/>
        </w:rPr>
        <w:t>Verificatie bewijsmiddelen</w:t>
      </w:r>
      <w:r>
        <w:tab/>
      </w:r>
      <w:r>
        <w:fldChar w:fldCharType="begin"/>
      </w:r>
      <w:r>
        <w:instrText xml:space="preserve"> PAGEREF _Toc140237125 \h </w:instrText>
      </w:r>
      <w:r>
        <w:fldChar w:fldCharType="separate"/>
      </w:r>
      <w:r>
        <w:t>20</w:t>
      </w:r>
      <w:r>
        <w:fldChar w:fldCharType="end"/>
      </w:r>
    </w:p>
    <w:p w14:paraId="4D54FBFF" w14:textId="02FBCC24" w:rsidR="006013BE" w:rsidRDefault="006013BE">
      <w:pPr>
        <w:pStyle w:val="Inhopg1"/>
        <w:rPr>
          <w:rFonts w:asciiTheme="minorHAnsi" w:eastAsiaTheme="minorEastAsia" w:hAnsiTheme="minorHAnsi" w:cstheme="minorBidi"/>
          <w:b w:val="0"/>
          <w:bCs w:val="0"/>
          <w:sz w:val="22"/>
          <w:szCs w:val="22"/>
        </w:rPr>
      </w:pPr>
      <w:r w:rsidRPr="00DE1339">
        <w:rPr>
          <w:rFonts w:cstheme="minorHAnsi"/>
        </w:rPr>
        <w:t>6</w:t>
      </w:r>
      <w:r>
        <w:rPr>
          <w:rFonts w:asciiTheme="minorHAnsi" w:eastAsiaTheme="minorEastAsia" w:hAnsiTheme="minorHAnsi" w:cstheme="minorBidi"/>
          <w:b w:val="0"/>
          <w:bCs w:val="0"/>
          <w:sz w:val="22"/>
          <w:szCs w:val="22"/>
        </w:rPr>
        <w:tab/>
      </w:r>
      <w:r w:rsidRPr="00DE1339">
        <w:rPr>
          <w:rFonts w:cstheme="minorHAnsi"/>
        </w:rPr>
        <w:t>Bijlagen</w:t>
      </w:r>
      <w:r>
        <w:tab/>
      </w:r>
      <w:r>
        <w:fldChar w:fldCharType="begin"/>
      </w:r>
      <w:r>
        <w:instrText xml:space="preserve"> PAGEREF _Toc140237126 \h </w:instrText>
      </w:r>
      <w:r>
        <w:fldChar w:fldCharType="separate"/>
      </w:r>
      <w:r>
        <w:t>22</w:t>
      </w:r>
      <w:r>
        <w:fldChar w:fldCharType="end"/>
      </w:r>
    </w:p>
    <w:p w14:paraId="28238EAF" w14:textId="50545415" w:rsidR="009A1511" w:rsidRPr="00A5639D" w:rsidRDefault="009A1511" w:rsidP="009A1511">
      <w:pPr>
        <w:autoSpaceDE w:val="0"/>
        <w:autoSpaceDN w:val="0"/>
        <w:adjustRightInd w:val="0"/>
        <w:rPr>
          <w:rFonts w:asciiTheme="minorHAnsi" w:hAnsiTheme="minorHAnsi" w:cstheme="minorHAnsi"/>
          <w:sz w:val="22"/>
          <w:szCs w:val="22"/>
        </w:rPr>
      </w:pPr>
      <w:r w:rsidRPr="00A5639D">
        <w:rPr>
          <w:rFonts w:asciiTheme="minorHAnsi" w:hAnsiTheme="minorHAnsi" w:cstheme="minorHAnsi"/>
          <w:b/>
          <w:bCs/>
          <w:sz w:val="22"/>
          <w:szCs w:val="22"/>
        </w:rPr>
        <w:fldChar w:fldCharType="end"/>
      </w:r>
    </w:p>
    <w:p w14:paraId="08BA158C" w14:textId="77777777" w:rsidR="00034908" w:rsidRPr="00262806" w:rsidRDefault="00034908">
      <w:pPr>
        <w:spacing w:line="240" w:lineRule="auto"/>
        <w:rPr>
          <w:rFonts w:asciiTheme="minorHAnsi" w:hAnsiTheme="minorHAnsi" w:cstheme="minorHAnsi"/>
          <w:sz w:val="22"/>
          <w:szCs w:val="22"/>
        </w:rPr>
      </w:pPr>
    </w:p>
    <w:p w14:paraId="5B5B4F34" w14:textId="77777777" w:rsidR="00034908" w:rsidRPr="00262806" w:rsidRDefault="00034908">
      <w:pPr>
        <w:spacing w:line="240" w:lineRule="auto"/>
        <w:rPr>
          <w:rFonts w:asciiTheme="minorHAnsi" w:hAnsiTheme="minorHAnsi" w:cstheme="minorHAnsi"/>
          <w:sz w:val="22"/>
          <w:szCs w:val="22"/>
        </w:rPr>
      </w:pPr>
    </w:p>
    <w:p w14:paraId="166099FB" w14:textId="77777777" w:rsidR="00034908" w:rsidRPr="00262806" w:rsidRDefault="00034908">
      <w:pPr>
        <w:spacing w:line="240" w:lineRule="auto"/>
        <w:rPr>
          <w:rFonts w:asciiTheme="minorHAnsi" w:hAnsiTheme="minorHAnsi" w:cstheme="minorHAnsi"/>
          <w:sz w:val="22"/>
          <w:szCs w:val="22"/>
        </w:rPr>
      </w:pPr>
    </w:p>
    <w:p w14:paraId="7EBE2EB1" w14:textId="77777777" w:rsidR="00034908" w:rsidRPr="00262806" w:rsidRDefault="00034908">
      <w:pPr>
        <w:spacing w:line="240" w:lineRule="auto"/>
        <w:rPr>
          <w:rFonts w:asciiTheme="minorHAnsi" w:hAnsiTheme="minorHAnsi" w:cstheme="minorHAnsi"/>
          <w:sz w:val="22"/>
          <w:szCs w:val="22"/>
        </w:rPr>
      </w:pPr>
    </w:p>
    <w:p w14:paraId="12E19B9D" w14:textId="77777777" w:rsidR="00034908" w:rsidRPr="00262806" w:rsidRDefault="00034908">
      <w:pPr>
        <w:spacing w:line="240" w:lineRule="auto"/>
        <w:rPr>
          <w:rFonts w:asciiTheme="minorHAnsi" w:hAnsiTheme="minorHAnsi" w:cstheme="minorHAnsi"/>
          <w:sz w:val="22"/>
          <w:szCs w:val="22"/>
        </w:rPr>
      </w:pPr>
    </w:p>
    <w:p w14:paraId="5E1B67E9" w14:textId="77777777" w:rsidR="00034908" w:rsidRPr="00262806" w:rsidRDefault="00034908">
      <w:pPr>
        <w:spacing w:line="240" w:lineRule="auto"/>
        <w:rPr>
          <w:rFonts w:asciiTheme="minorHAnsi" w:hAnsiTheme="minorHAnsi" w:cstheme="minorHAnsi"/>
          <w:sz w:val="22"/>
          <w:szCs w:val="22"/>
        </w:rPr>
      </w:pPr>
    </w:p>
    <w:p w14:paraId="0A0F3A80" w14:textId="77777777" w:rsidR="00034908" w:rsidRPr="00262806" w:rsidRDefault="00034908">
      <w:pPr>
        <w:spacing w:line="240" w:lineRule="auto"/>
        <w:rPr>
          <w:rFonts w:asciiTheme="minorHAnsi" w:hAnsiTheme="minorHAnsi" w:cstheme="minorHAnsi"/>
          <w:sz w:val="22"/>
          <w:szCs w:val="22"/>
        </w:rPr>
      </w:pPr>
    </w:p>
    <w:p w14:paraId="18D727CF" w14:textId="77777777" w:rsidR="00034908" w:rsidRPr="00262806" w:rsidRDefault="00034908">
      <w:pPr>
        <w:spacing w:line="240" w:lineRule="auto"/>
        <w:rPr>
          <w:rFonts w:asciiTheme="minorHAnsi" w:hAnsiTheme="minorHAnsi" w:cstheme="minorHAnsi"/>
          <w:sz w:val="22"/>
          <w:szCs w:val="22"/>
        </w:rPr>
      </w:pPr>
    </w:p>
    <w:p w14:paraId="6A1F695C" w14:textId="77777777" w:rsidR="00034908" w:rsidRPr="00262806" w:rsidRDefault="00034908">
      <w:pPr>
        <w:spacing w:line="240" w:lineRule="auto"/>
        <w:rPr>
          <w:rFonts w:asciiTheme="minorHAnsi" w:hAnsiTheme="minorHAnsi" w:cstheme="minorHAnsi"/>
          <w:sz w:val="22"/>
          <w:szCs w:val="22"/>
        </w:rPr>
      </w:pPr>
    </w:p>
    <w:p w14:paraId="4743490A" w14:textId="77777777" w:rsidR="00034908" w:rsidRPr="00262806" w:rsidRDefault="00034908">
      <w:pPr>
        <w:spacing w:line="240" w:lineRule="auto"/>
        <w:rPr>
          <w:rFonts w:asciiTheme="minorHAnsi" w:hAnsiTheme="minorHAnsi" w:cstheme="minorHAnsi"/>
          <w:sz w:val="22"/>
          <w:szCs w:val="22"/>
        </w:rPr>
      </w:pPr>
    </w:p>
    <w:p w14:paraId="284A595F" w14:textId="77777777" w:rsidR="00034908" w:rsidRPr="00262806" w:rsidRDefault="00034908">
      <w:pPr>
        <w:spacing w:line="240" w:lineRule="auto"/>
        <w:rPr>
          <w:rFonts w:asciiTheme="minorHAnsi" w:hAnsiTheme="minorHAnsi" w:cstheme="minorHAnsi"/>
          <w:sz w:val="22"/>
          <w:szCs w:val="22"/>
        </w:rPr>
      </w:pPr>
    </w:p>
    <w:p w14:paraId="64FCBC5E" w14:textId="77777777" w:rsidR="00034908" w:rsidRPr="00262806" w:rsidRDefault="00034908">
      <w:pPr>
        <w:spacing w:line="240" w:lineRule="auto"/>
        <w:rPr>
          <w:rFonts w:asciiTheme="minorHAnsi" w:hAnsiTheme="minorHAnsi" w:cstheme="minorHAnsi"/>
          <w:sz w:val="22"/>
          <w:szCs w:val="22"/>
        </w:rPr>
      </w:pPr>
    </w:p>
    <w:p w14:paraId="1B464CD7" w14:textId="77777777" w:rsidR="00034908" w:rsidRPr="00262806" w:rsidRDefault="00034908">
      <w:pPr>
        <w:spacing w:line="240" w:lineRule="auto"/>
        <w:rPr>
          <w:rFonts w:asciiTheme="minorHAnsi" w:hAnsiTheme="minorHAnsi" w:cstheme="minorHAnsi"/>
          <w:sz w:val="22"/>
          <w:szCs w:val="22"/>
        </w:rPr>
      </w:pPr>
    </w:p>
    <w:p w14:paraId="2B421E2E" w14:textId="77777777" w:rsidR="00034908" w:rsidRPr="00262806" w:rsidRDefault="00034908">
      <w:pPr>
        <w:spacing w:line="240" w:lineRule="auto"/>
        <w:rPr>
          <w:rFonts w:asciiTheme="minorHAnsi" w:hAnsiTheme="minorHAnsi" w:cstheme="minorHAnsi"/>
          <w:sz w:val="22"/>
          <w:szCs w:val="22"/>
        </w:rPr>
      </w:pPr>
    </w:p>
    <w:p w14:paraId="05D42674" w14:textId="41BA5A20" w:rsidR="00034908" w:rsidRPr="00262806" w:rsidRDefault="00034908">
      <w:pPr>
        <w:spacing w:line="240" w:lineRule="auto"/>
        <w:rPr>
          <w:rFonts w:asciiTheme="minorHAnsi" w:hAnsiTheme="minorHAnsi" w:cstheme="minorHAnsi"/>
          <w:sz w:val="22"/>
          <w:szCs w:val="22"/>
        </w:rPr>
      </w:pPr>
    </w:p>
    <w:p w14:paraId="2520493B" w14:textId="6ECDA105" w:rsidR="00F94A7E" w:rsidRPr="00262806" w:rsidRDefault="00F94A7E">
      <w:pPr>
        <w:spacing w:line="240" w:lineRule="auto"/>
        <w:rPr>
          <w:rFonts w:asciiTheme="minorHAnsi" w:hAnsiTheme="minorHAnsi" w:cstheme="minorHAnsi"/>
          <w:sz w:val="22"/>
          <w:szCs w:val="22"/>
        </w:rPr>
      </w:pPr>
    </w:p>
    <w:p w14:paraId="61A72E7B" w14:textId="5BADF740" w:rsidR="00557FC4" w:rsidRPr="00262806" w:rsidRDefault="00557FC4">
      <w:pPr>
        <w:spacing w:line="240" w:lineRule="auto"/>
        <w:rPr>
          <w:rFonts w:asciiTheme="minorHAnsi" w:hAnsiTheme="minorHAnsi" w:cstheme="minorHAnsi"/>
          <w:sz w:val="22"/>
          <w:szCs w:val="22"/>
        </w:rPr>
      </w:pPr>
    </w:p>
    <w:p w14:paraId="7725A716" w14:textId="4148F408" w:rsidR="00262806" w:rsidRDefault="00262806">
      <w:pPr>
        <w:spacing w:line="240" w:lineRule="auto"/>
        <w:rPr>
          <w:rFonts w:asciiTheme="minorHAnsi" w:hAnsiTheme="minorHAnsi" w:cstheme="minorHAnsi"/>
          <w:sz w:val="22"/>
          <w:szCs w:val="22"/>
        </w:rPr>
      </w:pPr>
      <w:r>
        <w:rPr>
          <w:rFonts w:asciiTheme="minorHAnsi" w:hAnsiTheme="minorHAnsi" w:cstheme="minorHAnsi"/>
          <w:sz w:val="22"/>
          <w:szCs w:val="22"/>
        </w:rPr>
        <w:br w:type="page"/>
      </w:r>
    </w:p>
    <w:p w14:paraId="4E090090" w14:textId="24750E08" w:rsidR="009A1511" w:rsidRPr="00262806" w:rsidRDefault="009A1511" w:rsidP="00AC752A">
      <w:pPr>
        <w:pStyle w:val="Kop1"/>
        <w:rPr>
          <w:rFonts w:cstheme="minorHAnsi"/>
          <w:sz w:val="22"/>
          <w:szCs w:val="22"/>
        </w:rPr>
      </w:pPr>
      <w:bookmarkStart w:id="2" w:name="_Toc140237073"/>
      <w:bookmarkStart w:id="3" w:name="_Hlk94621322"/>
      <w:r w:rsidRPr="00262806">
        <w:rPr>
          <w:rFonts w:cstheme="minorHAnsi"/>
        </w:rPr>
        <w:lastRenderedPageBreak/>
        <w:t>INLEIDING</w:t>
      </w:r>
      <w:bookmarkEnd w:id="2"/>
    </w:p>
    <w:bookmarkEnd w:id="3"/>
    <w:p w14:paraId="28E567DE" w14:textId="19FCD750" w:rsidR="00034908" w:rsidRPr="00262806" w:rsidRDefault="00034908" w:rsidP="00034908">
      <w:pPr>
        <w:rPr>
          <w:rFonts w:asciiTheme="minorHAnsi" w:hAnsiTheme="minorHAnsi" w:cstheme="minorHAnsi"/>
          <w:sz w:val="22"/>
          <w:szCs w:val="22"/>
        </w:rPr>
      </w:pPr>
      <w:r w:rsidRPr="00262806">
        <w:rPr>
          <w:rFonts w:asciiTheme="minorHAnsi" w:hAnsiTheme="minorHAnsi" w:cstheme="minorHAnsi"/>
          <w:sz w:val="22"/>
          <w:szCs w:val="22"/>
        </w:rPr>
        <w:t xml:space="preserve">In dit hoofdstuk worden </w:t>
      </w:r>
      <w:r w:rsidR="00BD637F" w:rsidRPr="00262806">
        <w:rPr>
          <w:rFonts w:asciiTheme="minorHAnsi" w:hAnsiTheme="minorHAnsi" w:cstheme="minorHAnsi"/>
          <w:sz w:val="22"/>
          <w:szCs w:val="22"/>
        </w:rPr>
        <w:t>de aanbestedende dienst</w:t>
      </w:r>
      <w:r w:rsidRPr="00262806">
        <w:rPr>
          <w:rFonts w:asciiTheme="minorHAnsi" w:hAnsiTheme="minorHAnsi" w:cstheme="minorHAnsi"/>
          <w:sz w:val="22"/>
          <w:szCs w:val="22"/>
        </w:rPr>
        <w:t xml:space="preserve"> en de aan te besteden opdracht beschreven. De aan te besteden opdracht wordt beschreven aan de hand van de voor de aanbesteding relevante kenmerken.</w:t>
      </w:r>
    </w:p>
    <w:p w14:paraId="71AD94AE" w14:textId="77777777" w:rsidR="00034908" w:rsidRPr="00262806" w:rsidRDefault="00034908" w:rsidP="00034908">
      <w:pPr>
        <w:rPr>
          <w:rFonts w:asciiTheme="minorHAnsi" w:hAnsiTheme="minorHAnsi" w:cstheme="minorHAnsi"/>
          <w:sz w:val="22"/>
          <w:szCs w:val="22"/>
        </w:rPr>
      </w:pPr>
    </w:p>
    <w:p w14:paraId="24C27A7D" w14:textId="77777777" w:rsidR="00034908" w:rsidRPr="00262806" w:rsidRDefault="00034908" w:rsidP="00034908">
      <w:pPr>
        <w:pStyle w:val="Kop2"/>
        <w:numPr>
          <w:ilvl w:val="1"/>
          <w:numId w:val="1"/>
        </w:numPr>
        <w:rPr>
          <w:rFonts w:cstheme="minorHAnsi"/>
        </w:rPr>
      </w:pPr>
      <w:bookmarkStart w:id="4" w:name="_Toc18075260"/>
      <w:bookmarkStart w:id="5" w:name="_Toc140237074"/>
      <w:r w:rsidRPr="00262806">
        <w:rPr>
          <w:rFonts w:cstheme="minorHAnsi"/>
        </w:rPr>
        <w:t>De aanbestedende dienst</w:t>
      </w:r>
      <w:bookmarkEnd w:id="4"/>
      <w:bookmarkEnd w:id="5"/>
    </w:p>
    <w:p w14:paraId="53E1E620" w14:textId="41BF073D" w:rsidR="00034908" w:rsidRPr="00F11234" w:rsidRDefault="00F11234" w:rsidP="00034908">
      <w:pPr>
        <w:rPr>
          <w:rFonts w:asciiTheme="minorHAnsi" w:hAnsiTheme="minorHAnsi" w:cstheme="minorHAnsi"/>
          <w:sz w:val="22"/>
          <w:szCs w:val="22"/>
        </w:rPr>
      </w:pPr>
      <w:r w:rsidRPr="00F11234">
        <w:rPr>
          <w:rFonts w:asciiTheme="minorHAnsi" w:hAnsiTheme="minorHAnsi" w:cstheme="minorHAnsi"/>
          <w:noProof/>
          <w:sz w:val="22"/>
          <w:szCs w:val="22"/>
        </w:rPr>
        <w:t>Voor meer informatie zie: www.kw1c.nl</w:t>
      </w:r>
    </w:p>
    <w:p w14:paraId="6BE9C3CF" w14:textId="77777777" w:rsidR="00034908" w:rsidRPr="00262806" w:rsidRDefault="00034908" w:rsidP="00034908">
      <w:pPr>
        <w:rPr>
          <w:rFonts w:asciiTheme="minorHAnsi" w:hAnsiTheme="minorHAnsi" w:cstheme="minorHAnsi"/>
          <w:sz w:val="22"/>
          <w:szCs w:val="22"/>
        </w:rPr>
      </w:pPr>
    </w:p>
    <w:p w14:paraId="3A1D4B00" w14:textId="77777777" w:rsidR="00034908" w:rsidRPr="00262806" w:rsidRDefault="00034908" w:rsidP="00034908">
      <w:pPr>
        <w:pStyle w:val="Kop2"/>
        <w:numPr>
          <w:ilvl w:val="1"/>
          <w:numId w:val="1"/>
        </w:numPr>
        <w:rPr>
          <w:rFonts w:cstheme="minorHAnsi"/>
        </w:rPr>
      </w:pPr>
      <w:bookmarkStart w:id="6" w:name="_Toc18075262"/>
      <w:bookmarkStart w:id="7" w:name="_Toc140237075"/>
      <w:r w:rsidRPr="00262806">
        <w:rPr>
          <w:rFonts w:cstheme="minorHAnsi"/>
        </w:rPr>
        <w:t>Aan te besteden opdracht</w:t>
      </w:r>
      <w:bookmarkEnd w:id="6"/>
      <w:bookmarkEnd w:id="7"/>
    </w:p>
    <w:p w14:paraId="7A9B38A4" w14:textId="77777777" w:rsidR="00D11D4D" w:rsidRPr="00AD34E6" w:rsidRDefault="00D11D4D" w:rsidP="00D11D4D">
      <w:pPr>
        <w:rPr>
          <w:rFonts w:asciiTheme="minorHAnsi" w:hAnsiTheme="minorHAnsi" w:cstheme="minorHAnsi"/>
          <w:sz w:val="22"/>
          <w:szCs w:val="22"/>
        </w:rPr>
      </w:pPr>
      <w:r w:rsidRPr="00AD34E6">
        <w:rPr>
          <w:rFonts w:asciiTheme="minorHAnsi" w:hAnsiTheme="minorHAnsi" w:cstheme="minorHAnsi"/>
          <w:sz w:val="22"/>
          <w:szCs w:val="22"/>
        </w:rPr>
        <w:t>De aan te besteden opdracht wordt als volgt gedefinieerd:</w:t>
      </w:r>
    </w:p>
    <w:p w14:paraId="2FD8D275" w14:textId="0C79D13E" w:rsidR="00D11D4D" w:rsidRPr="007B296E" w:rsidRDefault="00D11D4D" w:rsidP="00D11D4D">
      <w:pPr>
        <w:tabs>
          <w:tab w:val="left" w:pos="744"/>
        </w:tabs>
        <w:rPr>
          <w:rFonts w:asciiTheme="minorHAnsi" w:hAnsiTheme="minorHAnsi" w:cstheme="minorHAnsi"/>
          <w:sz w:val="22"/>
          <w:szCs w:val="22"/>
        </w:rPr>
      </w:pPr>
      <w:r w:rsidRPr="007B296E">
        <w:rPr>
          <w:rFonts w:asciiTheme="minorHAnsi" w:hAnsiTheme="minorHAnsi" w:cstheme="minorHAnsi"/>
          <w:sz w:val="22"/>
          <w:szCs w:val="22"/>
        </w:rPr>
        <w:t xml:space="preserve">Het leveren en beheren van een cloudapplicatie ten behoeve van processen </w:t>
      </w:r>
      <w:r>
        <w:rPr>
          <w:rFonts w:asciiTheme="minorHAnsi" w:hAnsiTheme="minorHAnsi" w:cstheme="minorHAnsi"/>
          <w:sz w:val="22"/>
          <w:szCs w:val="22"/>
        </w:rPr>
        <w:t>O</w:t>
      </w:r>
      <w:r w:rsidRPr="007B296E">
        <w:rPr>
          <w:rFonts w:asciiTheme="minorHAnsi" w:hAnsiTheme="minorHAnsi" w:cstheme="minorHAnsi"/>
          <w:sz w:val="22"/>
          <w:szCs w:val="22"/>
        </w:rPr>
        <w:t>nderwijsontwerp (grof en fijn ontwerp), beheren onderwijscatalogus, opstellen OER en studiegids voor de opleidingen van het Koning Willem I College</w:t>
      </w:r>
      <w:r w:rsidR="00F9496F">
        <w:rPr>
          <w:rFonts w:asciiTheme="minorHAnsi" w:hAnsiTheme="minorHAnsi" w:cstheme="minorHAnsi"/>
          <w:sz w:val="22"/>
          <w:szCs w:val="22"/>
        </w:rPr>
        <w:t>, verder zie bijlage Context Onderwijs Ontwikkel Tool</w:t>
      </w:r>
      <w:r w:rsidRPr="007B296E">
        <w:rPr>
          <w:rFonts w:asciiTheme="minorHAnsi" w:hAnsiTheme="minorHAnsi" w:cstheme="minorHAnsi"/>
          <w:sz w:val="22"/>
          <w:szCs w:val="22"/>
        </w:rPr>
        <w:t>.</w:t>
      </w:r>
    </w:p>
    <w:p w14:paraId="2E3E96AA" w14:textId="77777777" w:rsidR="00034908" w:rsidRPr="00262806" w:rsidRDefault="00034908" w:rsidP="00034908">
      <w:pPr>
        <w:rPr>
          <w:rFonts w:asciiTheme="minorHAnsi" w:hAnsiTheme="minorHAnsi" w:cstheme="minorHAnsi"/>
          <w:sz w:val="22"/>
          <w:szCs w:val="22"/>
        </w:rPr>
      </w:pPr>
    </w:p>
    <w:p w14:paraId="3226D100" w14:textId="29B218AB" w:rsidR="00034908" w:rsidRPr="00262806" w:rsidRDefault="00034908" w:rsidP="003163AD">
      <w:pPr>
        <w:pStyle w:val="Kop3"/>
      </w:pPr>
      <w:bookmarkStart w:id="8" w:name="_Toc18075263"/>
      <w:bookmarkStart w:id="9" w:name="_Toc140237076"/>
      <w:r w:rsidRPr="00262806">
        <w:t xml:space="preserve">Doelstelling van de </w:t>
      </w:r>
      <w:r w:rsidR="0081262E" w:rsidRPr="00262806">
        <w:t>opdracht</w:t>
      </w:r>
      <w:bookmarkEnd w:id="8"/>
      <w:bookmarkEnd w:id="9"/>
    </w:p>
    <w:p w14:paraId="06898E52" w14:textId="77777777" w:rsidR="00FE2915" w:rsidRPr="00AD34E6" w:rsidRDefault="00FE2915" w:rsidP="00FE2915">
      <w:pPr>
        <w:rPr>
          <w:rFonts w:asciiTheme="minorHAnsi" w:hAnsiTheme="minorHAnsi" w:cstheme="minorHAnsi"/>
          <w:sz w:val="22"/>
          <w:szCs w:val="22"/>
        </w:rPr>
      </w:pPr>
      <w:r w:rsidRPr="00AD34E6">
        <w:rPr>
          <w:rFonts w:asciiTheme="minorHAnsi" w:hAnsiTheme="minorHAnsi" w:cstheme="minorHAnsi"/>
          <w:sz w:val="22"/>
          <w:szCs w:val="22"/>
        </w:rPr>
        <w:t>De doelstelling van de aanbesteding is:</w:t>
      </w:r>
    </w:p>
    <w:p w14:paraId="66259CDB" w14:textId="77777777" w:rsidR="00FE2915" w:rsidRPr="007B296E" w:rsidRDefault="00FE2915" w:rsidP="00FE2915">
      <w:pPr>
        <w:rPr>
          <w:rFonts w:asciiTheme="minorHAnsi" w:hAnsiTheme="minorHAnsi" w:cstheme="minorHAnsi"/>
          <w:sz w:val="22"/>
          <w:szCs w:val="22"/>
        </w:rPr>
      </w:pPr>
      <w:r w:rsidRPr="007B296E">
        <w:rPr>
          <w:rFonts w:asciiTheme="minorHAnsi" w:hAnsiTheme="minorHAnsi" w:cstheme="minorHAnsi"/>
          <w:sz w:val="22"/>
          <w:szCs w:val="22"/>
        </w:rPr>
        <w:t>Middels het uitbrengen van deze offerteaanvraag de beste leverancier te selecteren op basis van kwaliteit-prijsverhouding.</w:t>
      </w:r>
    </w:p>
    <w:p w14:paraId="5A302F8B" w14:textId="77777777" w:rsidR="0081262E" w:rsidRPr="00262806" w:rsidRDefault="0081262E" w:rsidP="00034908">
      <w:pPr>
        <w:rPr>
          <w:rFonts w:asciiTheme="minorHAnsi" w:hAnsiTheme="minorHAnsi" w:cstheme="minorHAnsi"/>
          <w:color w:val="FF0000"/>
          <w:sz w:val="22"/>
          <w:szCs w:val="22"/>
        </w:rPr>
      </w:pPr>
    </w:p>
    <w:p w14:paraId="52F340A8" w14:textId="77777777" w:rsidR="00034908" w:rsidRPr="00262806" w:rsidRDefault="00034908" w:rsidP="003163AD">
      <w:pPr>
        <w:pStyle w:val="Kop3"/>
      </w:pPr>
      <w:bookmarkStart w:id="10" w:name="_Toc18075264"/>
      <w:bookmarkStart w:id="11" w:name="_Toc140237077"/>
      <w:r w:rsidRPr="00262806">
        <w:t>Omvang van de aan te besteden opdracht</w:t>
      </w:r>
      <w:bookmarkEnd w:id="10"/>
      <w:bookmarkEnd w:id="11"/>
    </w:p>
    <w:p w14:paraId="17D7DABB" w14:textId="77777777" w:rsidR="006A2F48" w:rsidRPr="00E428A0" w:rsidRDefault="006A2F48" w:rsidP="006A2F48">
      <w:pPr>
        <w:rPr>
          <w:rFonts w:asciiTheme="minorHAnsi" w:hAnsiTheme="minorHAnsi" w:cstheme="minorBidi"/>
          <w:sz w:val="22"/>
          <w:szCs w:val="22"/>
        </w:rPr>
      </w:pPr>
      <w:r w:rsidRPr="02ECC128">
        <w:rPr>
          <w:rFonts w:asciiTheme="minorHAnsi" w:hAnsiTheme="minorHAnsi" w:cstheme="minorBidi"/>
          <w:sz w:val="22"/>
          <w:szCs w:val="22"/>
        </w:rPr>
        <w:t xml:space="preserve">De totale geraamde waarde wordt vastgesteld door de te verwachten kosten te nemen voor de volledige contractduur, inclusief optiejaren. </w:t>
      </w:r>
    </w:p>
    <w:p w14:paraId="4EEEF334" w14:textId="77777777" w:rsidR="006A2F48" w:rsidRDefault="006A2F48" w:rsidP="006A2F48">
      <w:pPr>
        <w:rPr>
          <w:rFonts w:asciiTheme="minorHAnsi" w:hAnsiTheme="minorHAnsi" w:cstheme="minorBidi"/>
          <w:sz w:val="22"/>
          <w:szCs w:val="22"/>
        </w:rPr>
      </w:pPr>
    </w:p>
    <w:p w14:paraId="3FF4DF5E" w14:textId="77777777" w:rsidR="006A2F48" w:rsidRPr="00AD34E6" w:rsidRDefault="006A2F48" w:rsidP="006A2F48">
      <w:pPr>
        <w:rPr>
          <w:rFonts w:asciiTheme="minorHAnsi" w:hAnsiTheme="minorHAnsi" w:cstheme="minorHAnsi"/>
          <w:sz w:val="22"/>
          <w:szCs w:val="22"/>
        </w:rPr>
      </w:pPr>
      <w:r w:rsidRPr="00A71F7E">
        <w:rPr>
          <w:rFonts w:asciiTheme="minorHAnsi" w:hAnsiTheme="minorHAnsi" w:cstheme="minorBidi"/>
          <w:sz w:val="22"/>
          <w:szCs w:val="22"/>
        </w:rPr>
        <w:t xml:space="preserve">De maximale totale waarde van de opdracht wordt hierbij begroot op € 1.100.000,- exclusief btw voor een periode van 20 jaar. </w:t>
      </w:r>
    </w:p>
    <w:p w14:paraId="2826F873" w14:textId="77777777" w:rsidR="00034908" w:rsidRPr="00262806" w:rsidRDefault="00034908" w:rsidP="00034908">
      <w:pPr>
        <w:rPr>
          <w:rFonts w:asciiTheme="minorHAnsi" w:hAnsiTheme="minorHAnsi" w:cstheme="minorHAnsi"/>
          <w:sz w:val="22"/>
          <w:szCs w:val="22"/>
        </w:rPr>
      </w:pPr>
    </w:p>
    <w:p w14:paraId="7A161F14" w14:textId="77777777" w:rsidR="00034908" w:rsidRPr="00262806" w:rsidRDefault="00034908" w:rsidP="003163AD">
      <w:pPr>
        <w:pStyle w:val="Kop3"/>
      </w:pPr>
      <w:bookmarkStart w:id="12" w:name="_Toc18075265"/>
      <w:bookmarkStart w:id="13" w:name="_Toc140237078"/>
      <w:r w:rsidRPr="00262806">
        <w:t>Vereiste competenties bij de aan te besteden opdracht</w:t>
      </w:r>
      <w:bookmarkEnd w:id="12"/>
      <w:bookmarkEnd w:id="13"/>
      <w:r w:rsidRPr="00262806">
        <w:t xml:space="preserve"> </w:t>
      </w:r>
    </w:p>
    <w:p w14:paraId="3DB33129" w14:textId="055DD1FE" w:rsidR="00034908" w:rsidRPr="00262806" w:rsidRDefault="00034908" w:rsidP="00034908">
      <w:pPr>
        <w:rPr>
          <w:rFonts w:asciiTheme="minorHAnsi" w:hAnsiTheme="minorHAnsi" w:cstheme="minorHAnsi"/>
          <w:sz w:val="22"/>
          <w:szCs w:val="22"/>
        </w:rPr>
      </w:pPr>
      <w:r w:rsidRPr="00262806">
        <w:rPr>
          <w:rFonts w:asciiTheme="minorHAnsi" w:hAnsiTheme="minorHAnsi" w:cstheme="minorHAnsi"/>
          <w:sz w:val="22"/>
          <w:szCs w:val="22"/>
        </w:rPr>
        <w:t xml:space="preserve">Voor uitvoering van de aan te besteden opdracht is een aantal competenties relevant waarover </w:t>
      </w:r>
      <w:r w:rsidR="00763245">
        <w:rPr>
          <w:rFonts w:asciiTheme="minorHAnsi" w:hAnsiTheme="minorHAnsi" w:cstheme="minorHAnsi"/>
          <w:sz w:val="22"/>
          <w:szCs w:val="22"/>
        </w:rPr>
        <w:t>gegadigde</w:t>
      </w:r>
      <w:r w:rsidR="00763245" w:rsidRPr="00262806">
        <w:rPr>
          <w:rFonts w:asciiTheme="minorHAnsi" w:hAnsiTheme="minorHAnsi" w:cstheme="minorHAnsi"/>
          <w:sz w:val="22"/>
          <w:szCs w:val="22"/>
        </w:rPr>
        <w:t>n</w:t>
      </w:r>
      <w:r w:rsidRPr="00262806">
        <w:rPr>
          <w:rFonts w:asciiTheme="minorHAnsi" w:hAnsiTheme="minorHAnsi" w:cstheme="minorHAnsi"/>
          <w:sz w:val="22"/>
          <w:szCs w:val="22"/>
        </w:rPr>
        <w:t xml:space="preserve"> dienen te beschikken. </w:t>
      </w:r>
      <w:r w:rsidR="007165BE">
        <w:rPr>
          <w:rFonts w:asciiTheme="minorHAnsi" w:hAnsiTheme="minorHAnsi" w:cstheme="minorHAnsi"/>
          <w:sz w:val="22"/>
          <w:szCs w:val="22"/>
        </w:rPr>
        <w:t>Gega</w:t>
      </w:r>
      <w:r w:rsidR="001F3FBE">
        <w:rPr>
          <w:rFonts w:asciiTheme="minorHAnsi" w:hAnsiTheme="minorHAnsi" w:cstheme="minorHAnsi"/>
          <w:sz w:val="22"/>
          <w:szCs w:val="22"/>
        </w:rPr>
        <w:t>d</w:t>
      </w:r>
      <w:r w:rsidR="007165BE">
        <w:rPr>
          <w:rFonts w:asciiTheme="minorHAnsi" w:hAnsiTheme="minorHAnsi" w:cstheme="minorHAnsi"/>
          <w:sz w:val="22"/>
          <w:szCs w:val="22"/>
        </w:rPr>
        <w:t>igden</w:t>
      </w:r>
      <w:r w:rsidRPr="00262806">
        <w:rPr>
          <w:rFonts w:asciiTheme="minorHAnsi" w:hAnsiTheme="minorHAnsi" w:cstheme="minorHAnsi"/>
          <w:sz w:val="22"/>
          <w:szCs w:val="22"/>
        </w:rPr>
        <w:t xml:space="preserve"> kunnen verklaren over de gevraagde competenties te beschikken en </w:t>
      </w:r>
      <w:r w:rsidRPr="005935A9">
        <w:rPr>
          <w:rFonts w:asciiTheme="minorHAnsi" w:hAnsiTheme="minorHAnsi" w:cstheme="minorHAnsi"/>
          <w:sz w:val="22"/>
          <w:szCs w:val="22"/>
        </w:rPr>
        <w:t xml:space="preserve">dat na </w:t>
      </w:r>
      <w:r w:rsidR="001F3FBE" w:rsidRPr="005935A9">
        <w:rPr>
          <w:rFonts w:asciiTheme="minorHAnsi" w:hAnsiTheme="minorHAnsi" w:cstheme="minorHAnsi"/>
          <w:sz w:val="22"/>
          <w:szCs w:val="22"/>
        </w:rPr>
        <w:t>selectie</w:t>
      </w:r>
      <w:r w:rsidRPr="005935A9">
        <w:rPr>
          <w:rFonts w:asciiTheme="minorHAnsi" w:hAnsiTheme="minorHAnsi" w:cstheme="minorHAnsi"/>
          <w:sz w:val="22"/>
          <w:szCs w:val="22"/>
        </w:rPr>
        <w:t xml:space="preserve"> </w:t>
      </w:r>
      <w:r w:rsidRPr="00262806">
        <w:rPr>
          <w:rFonts w:asciiTheme="minorHAnsi" w:hAnsiTheme="minorHAnsi" w:cstheme="minorHAnsi"/>
          <w:sz w:val="22"/>
          <w:szCs w:val="22"/>
        </w:rPr>
        <w:t>aan</w:t>
      </w:r>
      <w:r w:rsidR="006B121E">
        <w:rPr>
          <w:rFonts w:asciiTheme="minorHAnsi" w:hAnsiTheme="minorHAnsi" w:cstheme="minorHAnsi"/>
          <w:sz w:val="22"/>
          <w:szCs w:val="22"/>
        </w:rPr>
        <w:t xml:space="preserve"> te </w:t>
      </w:r>
      <w:r w:rsidRPr="00262806">
        <w:rPr>
          <w:rFonts w:asciiTheme="minorHAnsi" w:hAnsiTheme="minorHAnsi" w:cstheme="minorHAnsi"/>
          <w:sz w:val="22"/>
          <w:szCs w:val="22"/>
        </w:rPr>
        <w:t xml:space="preserve">tonen door opgave van referenties (zie paragraaf </w:t>
      </w:r>
      <w:r w:rsidR="006B121E">
        <w:rPr>
          <w:rFonts w:asciiTheme="minorHAnsi" w:hAnsiTheme="minorHAnsi" w:cstheme="minorHAnsi"/>
          <w:sz w:val="22"/>
          <w:szCs w:val="22"/>
        </w:rPr>
        <w:t>5.3</w:t>
      </w:r>
      <w:r w:rsidRPr="00262806">
        <w:rPr>
          <w:rFonts w:asciiTheme="minorHAnsi" w:hAnsiTheme="minorHAnsi" w:cstheme="minorHAnsi"/>
          <w:sz w:val="22"/>
          <w:szCs w:val="22"/>
        </w:rPr>
        <w:t xml:space="preserve">). De vereiste kerncompetenties zijn: </w:t>
      </w:r>
    </w:p>
    <w:p w14:paraId="1E71C524" w14:textId="77777777" w:rsidR="00034908" w:rsidRPr="00262806" w:rsidRDefault="00034908" w:rsidP="00034908">
      <w:pPr>
        <w:rPr>
          <w:rFonts w:asciiTheme="minorHAnsi" w:hAnsiTheme="minorHAnsi" w:cstheme="minorHAnsi"/>
          <w:sz w:val="22"/>
          <w:szCs w:val="22"/>
        </w:rPr>
      </w:pPr>
    </w:p>
    <w:p w14:paraId="06E195D2" w14:textId="77777777" w:rsidR="00932AD0" w:rsidRPr="00BA2975" w:rsidRDefault="00932AD0" w:rsidP="00932AD0">
      <w:pPr>
        <w:pStyle w:val="Lijstalinea"/>
        <w:numPr>
          <w:ilvl w:val="0"/>
          <w:numId w:val="28"/>
        </w:numPr>
        <w:autoSpaceDE w:val="0"/>
        <w:autoSpaceDN w:val="0"/>
        <w:adjustRightInd w:val="0"/>
        <w:spacing w:after="41" w:line="240" w:lineRule="auto"/>
        <w:rPr>
          <w:rFonts w:asciiTheme="minorHAnsi" w:hAnsiTheme="minorHAnsi" w:cstheme="minorBidi"/>
          <w:sz w:val="22"/>
          <w:szCs w:val="22"/>
        </w:rPr>
      </w:pPr>
      <w:r w:rsidRPr="00026AD3">
        <w:rPr>
          <w:rFonts w:asciiTheme="minorHAnsi" w:hAnsiTheme="minorHAnsi" w:cstheme="minorBidi"/>
          <w:sz w:val="22"/>
          <w:szCs w:val="22"/>
        </w:rPr>
        <w:t xml:space="preserve">Aantoonbaar recente ervaring met het leveren en onderhouden van een </w:t>
      </w:r>
      <w:r>
        <w:rPr>
          <w:rFonts w:asciiTheme="minorHAnsi" w:hAnsiTheme="minorHAnsi" w:cstheme="minorBidi"/>
          <w:sz w:val="22"/>
          <w:szCs w:val="22"/>
        </w:rPr>
        <w:t xml:space="preserve">cloudapplicatie </w:t>
      </w:r>
      <w:r w:rsidRPr="00026AD3">
        <w:rPr>
          <w:rFonts w:asciiTheme="minorHAnsi" w:hAnsiTheme="minorHAnsi" w:cstheme="minorBidi"/>
          <w:sz w:val="22"/>
          <w:szCs w:val="22"/>
        </w:rPr>
        <w:t xml:space="preserve">met functionaliteit </w:t>
      </w:r>
      <w:r w:rsidRPr="46E39822">
        <w:rPr>
          <w:rFonts w:asciiTheme="minorHAnsi" w:hAnsiTheme="minorHAnsi" w:cstheme="minorBidi"/>
          <w:sz w:val="22"/>
          <w:szCs w:val="22"/>
        </w:rPr>
        <w:t>ten behoeve van processen onderwijsontwerp (grof en fijn ontwerp), beheren onderwijscatalogus, opstellen OER en studiegids voor de opleidingen van een MBO-instelling</w:t>
      </w:r>
      <w:r w:rsidRPr="00BA2975">
        <w:rPr>
          <w:rFonts w:asciiTheme="minorHAnsi" w:hAnsiTheme="minorHAnsi" w:cstheme="minorBidi"/>
          <w:sz w:val="22"/>
          <w:szCs w:val="22"/>
        </w:rPr>
        <w:t xml:space="preserve">. </w:t>
      </w:r>
    </w:p>
    <w:p w14:paraId="173D5A2E" w14:textId="77777777" w:rsidR="00932AD0" w:rsidRPr="00BA2975" w:rsidRDefault="00932AD0" w:rsidP="00932AD0">
      <w:pPr>
        <w:numPr>
          <w:ilvl w:val="0"/>
          <w:numId w:val="28"/>
        </w:numPr>
        <w:spacing w:line="240" w:lineRule="auto"/>
        <w:contextualSpacing/>
        <w:rPr>
          <w:rFonts w:asciiTheme="minorHAnsi" w:hAnsiTheme="minorHAnsi" w:cstheme="minorHAnsi"/>
          <w:sz w:val="22"/>
          <w:szCs w:val="22"/>
        </w:rPr>
      </w:pPr>
      <w:r w:rsidRPr="00BA2975">
        <w:rPr>
          <w:rFonts w:asciiTheme="minorHAnsi" w:hAnsiTheme="minorHAnsi" w:cstheme="minorHAnsi"/>
          <w:sz w:val="22"/>
          <w:szCs w:val="22"/>
        </w:rPr>
        <w:t>Recente ervaring met het succesvol inrichten en implementeren van een dergelijk systeem in een MBO-instelling</w:t>
      </w:r>
    </w:p>
    <w:p w14:paraId="6F49846D" w14:textId="77777777" w:rsidR="00034908" w:rsidRPr="00262806" w:rsidRDefault="00034908" w:rsidP="00034908">
      <w:pPr>
        <w:rPr>
          <w:rFonts w:asciiTheme="minorHAnsi" w:hAnsiTheme="minorHAnsi" w:cstheme="minorHAnsi"/>
          <w:sz w:val="22"/>
          <w:szCs w:val="22"/>
        </w:rPr>
      </w:pPr>
    </w:p>
    <w:p w14:paraId="726A3EB5" w14:textId="77777777" w:rsidR="00034908" w:rsidRPr="00262806" w:rsidRDefault="00034908" w:rsidP="003163AD">
      <w:pPr>
        <w:pStyle w:val="Kop3"/>
      </w:pPr>
      <w:bookmarkStart w:id="14" w:name="_Toc18075266"/>
      <w:bookmarkStart w:id="15" w:name="_Toc140237079"/>
      <w:r w:rsidRPr="00262806">
        <w:t>Samenvoeging van opdrachten</w:t>
      </w:r>
      <w:bookmarkEnd w:id="14"/>
      <w:bookmarkEnd w:id="15"/>
    </w:p>
    <w:p w14:paraId="7A97F4BE" w14:textId="77777777" w:rsidR="00DC29B8" w:rsidRPr="00AD34E6" w:rsidRDefault="00DC29B8" w:rsidP="00DC29B8">
      <w:pPr>
        <w:rPr>
          <w:rFonts w:asciiTheme="minorHAnsi" w:hAnsiTheme="minorHAnsi" w:cstheme="minorHAnsi"/>
          <w:color w:val="000000" w:themeColor="text1"/>
          <w:sz w:val="22"/>
          <w:szCs w:val="22"/>
        </w:rPr>
      </w:pPr>
      <w:r w:rsidRPr="00AD34E6">
        <w:rPr>
          <w:rFonts w:asciiTheme="minorHAnsi" w:hAnsiTheme="minorHAnsi" w:cstheme="minorHAnsi"/>
          <w:color w:val="000000" w:themeColor="text1"/>
          <w:sz w:val="22"/>
          <w:szCs w:val="22"/>
        </w:rPr>
        <w:t xml:space="preserve">Er </w:t>
      </w:r>
      <w:r w:rsidRPr="00BA2975">
        <w:rPr>
          <w:rFonts w:asciiTheme="minorHAnsi" w:hAnsiTheme="minorHAnsi" w:cstheme="minorHAnsi"/>
          <w:sz w:val="22"/>
          <w:szCs w:val="22"/>
        </w:rPr>
        <w:t xml:space="preserve">is geen </w:t>
      </w:r>
      <w:r w:rsidRPr="00AD34E6">
        <w:rPr>
          <w:rFonts w:asciiTheme="minorHAnsi" w:hAnsiTheme="minorHAnsi" w:cstheme="minorHAnsi"/>
          <w:color w:val="000000" w:themeColor="text1"/>
          <w:sz w:val="22"/>
          <w:szCs w:val="22"/>
        </w:rPr>
        <w:t>sprake van samenvoeging van opdrachten</w:t>
      </w:r>
      <w:r>
        <w:rPr>
          <w:rFonts w:asciiTheme="minorHAnsi" w:hAnsiTheme="minorHAnsi" w:cstheme="minorHAnsi"/>
          <w:color w:val="000000" w:themeColor="text1"/>
          <w:sz w:val="22"/>
          <w:szCs w:val="22"/>
        </w:rPr>
        <w:t>, dit is gewoon één opdracht</w:t>
      </w:r>
      <w:r w:rsidRPr="00AD34E6">
        <w:rPr>
          <w:rFonts w:asciiTheme="minorHAnsi" w:hAnsiTheme="minorHAnsi" w:cstheme="minorHAnsi"/>
          <w:color w:val="000000" w:themeColor="text1"/>
          <w:sz w:val="22"/>
          <w:szCs w:val="22"/>
        </w:rPr>
        <w:t xml:space="preserve">. </w:t>
      </w:r>
    </w:p>
    <w:p w14:paraId="120AC06F" w14:textId="77777777" w:rsidR="00034908" w:rsidRPr="00262806" w:rsidRDefault="00034908" w:rsidP="00034908">
      <w:pPr>
        <w:rPr>
          <w:rFonts w:asciiTheme="minorHAnsi" w:hAnsiTheme="minorHAnsi" w:cstheme="minorHAnsi"/>
          <w:sz w:val="22"/>
          <w:szCs w:val="22"/>
        </w:rPr>
      </w:pPr>
    </w:p>
    <w:p w14:paraId="4185217D" w14:textId="77777777" w:rsidR="00034908" w:rsidRPr="00262806" w:rsidRDefault="00034908" w:rsidP="003163AD">
      <w:pPr>
        <w:pStyle w:val="Kop3"/>
      </w:pPr>
      <w:bookmarkStart w:id="16" w:name="_Toc140237080"/>
      <w:bookmarkStart w:id="17" w:name="_Toc18075267"/>
      <w:r w:rsidRPr="00262806">
        <w:lastRenderedPageBreak/>
        <w:t>Verdeling in percelen</w:t>
      </w:r>
      <w:bookmarkEnd w:id="16"/>
      <w:r w:rsidRPr="00262806">
        <w:t xml:space="preserve"> </w:t>
      </w:r>
      <w:bookmarkEnd w:id="17"/>
    </w:p>
    <w:p w14:paraId="0878CC3E" w14:textId="77777777" w:rsidR="00A12D02" w:rsidRPr="00AD34E6" w:rsidRDefault="00A12D02" w:rsidP="00A12D02">
      <w:pPr>
        <w:rPr>
          <w:rFonts w:asciiTheme="minorHAnsi" w:hAnsiTheme="minorHAnsi" w:cstheme="minorBidi"/>
          <w:sz w:val="22"/>
          <w:szCs w:val="22"/>
        </w:rPr>
      </w:pPr>
      <w:r w:rsidRPr="007B0B15">
        <w:rPr>
          <w:rFonts w:asciiTheme="minorHAnsi" w:hAnsiTheme="minorHAnsi" w:cstheme="minorBidi"/>
          <w:sz w:val="22"/>
          <w:szCs w:val="22"/>
        </w:rPr>
        <w:t>De opdracht is niet verdeeld in percelen, de redenen hiervoor zijn genoemd in de voorafgaande paragraaf.</w:t>
      </w:r>
    </w:p>
    <w:p w14:paraId="2D46B03D" w14:textId="77777777" w:rsidR="00034908" w:rsidRPr="00262806" w:rsidRDefault="00034908" w:rsidP="00034908">
      <w:pPr>
        <w:rPr>
          <w:rFonts w:asciiTheme="minorHAnsi" w:hAnsiTheme="minorHAnsi" w:cstheme="minorHAnsi"/>
          <w:sz w:val="22"/>
          <w:szCs w:val="22"/>
        </w:rPr>
      </w:pPr>
    </w:p>
    <w:p w14:paraId="0BE3D3A1" w14:textId="77777777" w:rsidR="00034908" w:rsidRPr="00262806" w:rsidRDefault="00034908" w:rsidP="003163AD">
      <w:pPr>
        <w:pStyle w:val="Kop3"/>
      </w:pPr>
      <w:bookmarkStart w:id="18" w:name="_Toc18075268"/>
      <w:bookmarkStart w:id="19" w:name="_Toc140237081"/>
      <w:r w:rsidRPr="00262806">
        <w:t>Te sluiten overeenkomst</w:t>
      </w:r>
      <w:bookmarkEnd w:id="18"/>
      <w:bookmarkEnd w:id="19"/>
    </w:p>
    <w:p w14:paraId="00FF277E" w14:textId="224EF01E" w:rsidR="0078438E" w:rsidRPr="006079DF" w:rsidRDefault="0078438E" w:rsidP="0078438E">
      <w:pPr>
        <w:rPr>
          <w:rFonts w:asciiTheme="minorHAnsi" w:hAnsiTheme="minorHAnsi" w:cstheme="minorHAnsi"/>
          <w:color w:val="FF0000"/>
          <w:sz w:val="22"/>
          <w:szCs w:val="22"/>
        </w:rPr>
      </w:pPr>
      <w:bookmarkStart w:id="20" w:name="_Hlk86758483"/>
      <w:r>
        <w:rPr>
          <w:rStyle w:val="normaltextrun"/>
          <w:rFonts w:ascii="Calibri" w:hAnsi="Calibri" w:cs="Calibri"/>
          <w:color w:val="000000"/>
          <w:sz w:val="22"/>
          <w:szCs w:val="22"/>
          <w:shd w:val="clear" w:color="auto" w:fill="FFFFFF"/>
        </w:rPr>
        <w:t xml:space="preserve">Het Koning Willem I College is op zoek naar een leverancier die haar voor langere termijn kan ondersteunen. Zij heeft het streven een partnership op te bouwen met de leverancier wat resulteert in een langdurige samenwerking. De aanbesteding leidt daarom tot een 4 jarige overeenkomst met aansluitend een stilzwijgende verlenging van 16 </w:t>
      </w:r>
      <w:r w:rsidRPr="00272C16">
        <w:rPr>
          <w:rStyle w:val="normaltextrun"/>
          <w:rFonts w:ascii="Calibri" w:hAnsi="Calibri" w:cs="Calibri"/>
          <w:sz w:val="22"/>
          <w:szCs w:val="22"/>
          <w:shd w:val="clear" w:color="auto" w:fill="FFFFFF"/>
        </w:rPr>
        <w:t xml:space="preserve">keer 1 jaar </w:t>
      </w:r>
      <w:r>
        <w:rPr>
          <w:rStyle w:val="normaltextrun"/>
          <w:rFonts w:ascii="Calibri" w:hAnsi="Calibri" w:cs="Calibri"/>
          <w:color w:val="000000"/>
          <w:sz w:val="22"/>
          <w:szCs w:val="22"/>
          <w:shd w:val="clear" w:color="auto" w:fill="FFFFFF"/>
        </w:rPr>
        <w:t>(</w:t>
      </w:r>
      <w:r w:rsidRPr="00272C16">
        <w:rPr>
          <w:rStyle w:val="normaltextrun"/>
          <w:rFonts w:ascii="Calibri" w:hAnsi="Calibri" w:cs="Calibri"/>
          <w:sz w:val="22"/>
          <w:szCs w:val="22"/>
          <w:shd w:val="clear" w:color="auto" w:fill="FFFFFF"/>
        </w:rPr>
        <w:t xml:space="preserve">4+1+1+1+1+1+1+1+1+1+1+1+1+1+1+1+1= 20 </w:t>
      </w:r>
      <w:r>
        <w:rPr>
          <w:rStyle w:val="normaltextrun"/>
          <w:rFonts w:ascii="Calibri" w:hAnsi="Calibri" w:cs="Calibri"/>
          <w:color w:val="000000"/>
          <w:sz w:val="22"/>
          <w:szCs w:val="22"/>
          <w:shd w:val="clear" w:color="auto" w:fill="FFFFFF"/>
        </w:rPr>
        <w:t xml:space="preserve">jaar) welke wordt gesloten </w:t>
      </w:r>
      <w:r w:rsidRPr="00272C16">
        <w:rPr>
          <w:rStyle w:val="normaltextrun"/>
          <w:rFonts w:ascii="Calibri" w:hAnsi="Calibri" w:cs="Calibri"/>
          <w:sz w:val="22"/>
          <w:szCs w:val="22"/>
          <w:shd w:val="clear" w:color="auto" w:fill="FFFFFF"/>
        </w:rPr>
        <w:t>met één leverancier</w:t>
      </w:r>
      <w:r>
        <w:rPr>
          <w:rStyle w:val="normaltextrun"/>
          <w:rFonts w:ascii="Calibri" w:hAnsi="Calibri" w:cs="Calibri"/>
          <w:color w:val="000000"/>
          <w:sz w:val="22"/>
          <w:szCs w:val="22"/>
          <w:shd w:val="clear" w:color="auto" w:fill="FFFFFF"/>
        </w:rPr>
        <w:t>. Het Koning Willem I College heeft de mogelijkheid om na 4 jaar jaarlijks de overeenkomst niet meer te verlengen, dit wel met een opzegtermijn van 6 maanden. Leverancier kan de overeenkomst na 6 jaar jaarlijks opzeggen met een opzegtermijn van 1,5 jaar.</w:t>
      </w:r>
    </w:p>
    <w:bookmarkEnd w:id="20"/>
    <w:p w14:paraId="7972053B" w14:textId="77777777" w:rsidR="00034908" w:rsidRPr="00262806" w:rsidRDefault="00034908" w:rsidP="00034908">
      <w:pPr>
        <w:rPr>
          <w:rFonts w:asciiTheme="minorHAnsi" w:hAnsiTheme="minorHAnsi" w:cstheme="minorHAnsi"/>
          <w:sz w:val="22"/>
          <w:szCs w:val="22"/>
        </w:rPr>
      </w:pPr>
    </w:p>
    <w:p w14:paraId="722CD2DB" w14:textId="77777777" w:rsidR="00034908" w:rsidRPr="00262806" w:rsidRDefault="00034908" w:rsidP="00034908">
      <w:pPr>
        <w:rPr>
          <w:rFonts w:asciiTheme="minorHAnsi" w:hAnsiTheme="minorHAnsi" w:cstheme="minorHAnsi"/>
          <w:sz w:val="22"/>
          <w:szCs w:val="22"/>
        </w:rPr>
      </w:pPr>
      <w:r w:rsidRPr="00262806">
        <w:rPr>
          <w:rFonts w:asciiTheme="minorHAnsi" w:hAnsiTheme="minorHAnsi" w:cstheme="minorHAnsi"/>
          <w:sz w:val="22"/>
          <w:szCs w:val="22"/>
        </w:rPr>
        <w:t>De aanbestedingsstukken maken onlosmakelijk onderdeel uit van de te sluiten overeenkomst. In geval van tegenstrijdigheden geldt de volgende rangorde van documenten:</w:t>
      </w:r>
    </w:p>
    <w:p w14:paraId="3CA21DC9" w14:textId="77777777" w:rsidR="00034908" w:rsidRPr="00262806" w:rsidRDefault="00034908" w:rsidP="00034908">
      <w:pPr>
        <w:rPr>
          <w:rFonts w:asciiTheme="minorHAnsi" w:hAnsiTheme="minorHAnsi" w:cstheme="minorHAnsi"/>
          <w:sz w:val="22"/>
          <w:szCs w:val="22"/>
        </w:rPr>
      </w:pPr>
    </w:p>
    <w:p w14:paraId="325D762C" w14:textId="56A670D8" w:rsidR="00034908" w:rsidRPr="00F14E28" w:rsidRDefault="006B121E" w:rsidP="00034908">
      <w:pPr>
        <w:pStyle w:val="Lijstalinea"/>
        <w:numPr>
          <w:ilvl w:val="0"/>
          <w:numId w:val="9"/>
        </w:numPr>
        <w:rPr>
          <w:rFonts w:asciiTheme="minorHAnsi" w:hAnsiTheme="minorHAnsi" w:cstheme="minorHAnsi"/>
          <w:sz w:val="22"/>
          <w:szCs w:val="22"/>
        </w:rPr>
      </w:pPr>
      <w:r w:rsidRPr="00F14E28">
        <w:rPr>
          <w:rFonts w:asciiTheme="minorHAnsi" w:hAnsiTheme="minorHAnsi" w:cstheme="minorHAnsi"/>
          <w:sz w:val="22"/>
          <w:szCs w:val="22"/>
        </w:rPr>
        <w:t>v</w:t>
      </w:r>
      <w:r w:rsidR="00034908" w:rsidRPr="00F14E28">
        <w:rPr>
          <w:rFonts w:asciiTheme="minorHAnsi" w:hAnsiTheme="minorHAnsi" w:cstheme="minorHAnsi"/>
          <w:sz w:val="22"/>
          <w:szCs w:val="22"/>
        </w:rPr>
        <w:t>erwerkersovereenkomst;</w:t>
      </w:r>
    </w:p>
    <w:p w14:paraId="390C0AF5" w14:textId="44F0B6EF" w:rsidR="00262806" w:rsidRPr="00262806" w:rsidRDefault="006B121E" w:rsidP="00262806">
      <w:pPr>
        <w:pStyle w:val="Lijstalinea"/>
        <w:numPr>
          <w:ilvl w:val="0"/>
          <w:numId w:val="9"/>
        </w:numPr>
        <w:rPr>
          <w:rFonts w:asciiTheme="minorHAnsi" w:hAnsiTheme="minorHAnsi" w:cstheme="minorHAnsi"/>
          <w:sz w:val="22"/>
          <w:szCs w:val="22"/>
        </w:rPr>
      </w:pPr>
      <w:r>
        <w:rPr>
          <w:rFonts w:asciiTheme="minorHAnsi" w:hAnsiTheme="minorHAnsi" w:cstheme="minorHAnsi"/>
          <w:sz w:val="22"/>
          <w:szCs w:val="22"/>
        </w:rPr>
        <w:t>o</w:t>
      </w:r>
      <w:r w:rsidR="00262806" w:rsidRPr="00262806">
        <w:rPr>
          <w:rFonts w:asciiTheme="minorHAnsi" w:hAnsiTheme="minorHAnsi" w:cstheme="minorHAnsi"/>
          <w:sz w:val="22"/>
          <w:szCs w:val="22"/>
        </w:rPr>
        <w:t>vereenkomst;</w:t>
      </w:r>
    </w:p>
    <w:p w14:paraId="1E0D3432" w14:textId="6AC71B53" w:rsidR="00262806" w:rsidRPr="00262806" w:rsidRDefault="00262806" w:rsidP="00262806">
      <w:pPr>
        <w:pStyle w:val="Lijstalinea"/>
        <w:numPr>
          <w:ilvl w:val="0"/>
          <w:numId w:val="9"/>
        </w:numPr>
        <w:rPr>
          <w:rFonts w:asciiTheme="minorHAnsi" w:hAnsiTheme="minorHAnsi" w:cstheme="minorHAnsi"/>
          <w:sz w:val="22"/>
          <w:szCs w:val="22"/>
        </w:rPr>
      </w:pPr>
      <w:r w:rsidRPr="00262806">
        <w:rPr>
          <w:rFonts w:asciiTheme="minorHAnsi" w:hAnsiTheme="minorHAnsi" w:cstheme="minorHAnsi"/>
          <w:sz w:val="22"/>
          <w:szCs w:val="22"/>
        </w:rPr>
        <w:t>nota's van inlichtingen</w:t>
      </w:r>
      <w:r w:rsidR="006B121E">
        <w:rPr>
          <w:rFonts w:asciiTheme="minorHAnsi" w:hAnsiTheme="minorHAnsi" w:cstheme="minorHAnsi"/>
          <w:sz w:val="22"/>
          <w:szCs w:val="22"/>
        </w:rPr>
        <w:t xml:space="preserve"> gunningsfase</w:t>
      </w:r>
      <w:r w:rsidRPr="00262806">
        <w:rPr>
          <w:rFonts w:asciiTheme="minorHAnsi" w:hAnsiTheme="minorHAnsi" w:cstheme="minorHAnsi"/>
          <w:sz w:val="22"/>
          <w:szCs w:val="22"/>
        </w:rPr>
        <w:t xml:space="preserve"> (laatste versie als hoogste in de rangorde);</w:t>
      </w:r>
    </w:p>
    <w:p w14:paraId="7B9817CF" w14:textId="5C2BAFC5" w:rsidR="00262806" w:rsidRDefault="00262806" w:rsidP="00262806">
      <w:pPr>
        <w:pStyle w:val="Lijstalinea"/>
        <w:numPr>
          <w:ilvl w:val="0"/>
          <w:numId w:val="9"/>
        </w:numPr>
        <w:rPr>
          <w:rFonts w:asciiTheme="minorHAnsi" w:hAnsiTheme="minorHAnsi" w:cstheme="minorHAnsi"/>
          <w:sz w:val="22"/>
          <w:szCs w:val="22"/>
        </w:rPr>
      </w:pPr>
      <w:r w:rsidRPr="00262806">
        <w:rPr>
          <w:rFonts w:asciiTheme="minorHAnsi" w:hAnsiTheme="minorHAnsi" w:cstheme="minorHAnsi"/>
          <w:sz w:val="22"/>
          <w:szCs w:val="22"/>
        </w:rPr>
        <w:t>gunningsleidraad inclusief bijlagen;</w:t>
      </w:r>
    </w:p>
    <w:p w14:paraId="75D1F227" w14:textId="429C7BB4" w:rsidR="006B121E" w:rsidRPr="00262806" w:rsidRDefault="006B121E" w:rsidP="006B121E">
      <w:pPr>
        <w:pStyle w:val="Lijstalinea"/>
        <w:numPr>
          <w:ilvl w:val="0"/>
          <w:numId w:val="9"/>
        </w:numPr>
        <w:rPr>
          <w:rFonts w:asciiTheme="minorHAnsi" w:hAnsiTheme="minorHAnsi" w:cstheme="minorHAnsi"/>
          <w:sz w:val="22"/>
          <w:szCs w:val="22"/>
        </w:rPr>
      </w:pPr>
      <w:r w:rsidRPr="00262806">
        <w:rPr>
          <w:rFonts w:asciiTheme="minorHAnsi" w:hAnsiTheme="minorHAnsi" w:cstheme="minorHAnsi"/>
          <w:sz w:val="22"/>
          <w:szCs w:val="22"/>
        </w:rPr>
        <w:t>nota's van inlichtingen</w:t>
      </w:r>
      <w:r>
        <w:rPr>
          <w:rFonts w:asciiTheme="minorHAnsi" w:hAnsiTheme="minorHAnsi" w:cstheme="minorHAnsi"/>
          <w:sz w:val="22"/>
          <w:szCs w:val="22"/>
        </w:rPr>
        <w:t xml:space="preserve"> selectiefase</w:t>
      </w:r>
      <w:r w:rsidRPr="00262806">
        <w:rPr>
          <w:rFonts w:asciiTheme="minorHAnsi" w:hAnsiTheme="minorHAnsi" w:cstheme="minorHAnsi"/>
          <w:sz w:val="22"/>
          <w:szCs w:val="22"/>
        </w:rPr>
        <w:t xml:space="preserve"> (laatste versie als hoogste in de rangorde);</w:t>
      </w:r>
    </w:p>
    <w:p w14:paraId="14D66281" w14:textId="3472F85D" w:rsidR="00262806" w:rsidRPr="00262806" w:rsidRDefault="00262806" w:rsidP="00262806">
      <w:pPr>
        <w:pStyle w:val="Lijstalinea"/>
        <w:numPr>
          <w:ilvl w:val="0"/>
          <w:numId w:val="9"/>
        </w:numPr>
        <w:rPr>
          <w:rFonts w:asciiTheme="minorHAnsi" w:hAnsiTheme="minorHAnsi" w:cstheme="minorHAnsi"/>
          <w:sz w:val="22"/>
          <w:szCs w:val="22"/>
        </w:rPr>
      </w:pPr>
      <w:r w:rsidRPr="00262806">
        <w:rPr>
          <w:rFonts w:asciiTheme="minorHAnsi" w:hAnsiTheme="minorHAnsi" w:cstheme="minorHAnsi"/>
          <w:sz w:val="22"/>
          <w:szCs w:val="22"/>
        </w:rPr>
        <w:t xml:space="preserve">selectieleidraad inclusief </w:t>
      </w:r>
      <w:proofErr w:type="spellStart"/>
      <w:r w:rsidRPr="00262806">
        <w:rPr>
          <w:rFonts w:asciiTheme="minorHAnsi" w:hAnsiTheme="minorHAnsi" w:cstheme="minorHAnsi"/>
          <w:sz w:val="22"/>
          <w:szCs w:val="22"/>
        </w:rPr>
        <w:t>bijla</w:t>
      </w:r>
      <w:r w:rsidR="00AB5CD0">
        <w:rPr>
          <w:rFonts w:asciiTheme="minorHAnsi" w:hAnsiTheme="minorHAnsi" w:cstheme="minorHAnsi"/>
          <w:sz w:val="22"/>
          <w:szCs w:val="22"/>
        </w:rPr>
        <w:t>Gra</w:t>
      </w:r>
      <w:r w:rsidRPr="00262806">
        <w:rPr>
          <w:rFonts w:asciiTheme="minorHAnsi" w:hAnsiTheme="minorHAnsi" w:cstheme="minorHAnsi"/>
          <w:sz w:val="22"/>
          <w:szCs w:val="22"/>
        </w:rPr>
        <w:t>gen</w:t>
      </w:r>
      <w:proofErr w:type="spellEnd"/>
      <w:r w:rsidRPr="00262806">
        <w:rPr>
          <w:rFonts w:asciiTheme="minorHAnsi" w:hAnsiTheme="minorHAnsi" w:cstheme="minorHAnsi"/>
          <w:sz w:val="22"/>
          <w:szCs w:val="22"/>
        </w:rPr>
        <w:t>;</w:t>
      </w:r>
    </w:p>
    <w:p w14:paraId="7F8D9D8A" w14:textId="77777777" w:rsidR="00262806" w:rsidRPr="00262806" w:rsidRDefault="00262806" w:rsidP="00262806">
      <w:pPr>
        <w:pStyle w:val="Lijstalinea"/>
        <w:numPr>
          <w:ilvl w:val="0"/>
          <w:numId w:val="9"/>
        </w:numPr>
        <w:rPr>
          <w:rFonts w:asciiTheme="minorHAnsi" w:hAnsiTheme="minorHAnsi" w:cstheme="minorHAnsi"/>
          <w:sz w:val="22"/>
          <w:szCs w:val="22"/>
        </w:rPr>
      </w:pPr>
      <w:r w:rsidRPr="00262806">
        <w:rPr>
          <w:rFonts w:asciiTheme="minorHAnsi" w:hAnsiTheme="minorHAnsi" w:cstheme="minorHAnsi"/>
          <w:sz w:val="22"/>
          <w:szCs w:val="22"/>
        </w:rPr>
        <w:t>algemene Inkoopvoorwaarden FSR;</w:t>
      </w:r>
    </w:p>
    <w:p w14:paraId="76E1BD8D" w14:textId="41C1B9CF" w:rsidR="00262806" w:rsidRPr="00262806" w:rsidRDefault="00262806" w:rsidP="00262806">
      <w:pPr>
        <w:pStyle w:val="Lijstalinea"/>
        <w:numPr>
          <w:ilvl w:val="0"/>
          <w:numId w:val="9"/>
        </w:numPr>
        <w:rPr>
          <w:rFonts w:asciiTheme="minorHAnsi" w:hAnsiTheme="minorHAnsi" w:cstheme="minorHAnsi"/>
          <w:sz w:val="22"/>
          <w:szCs w:val="22"/>
        </w:rPr>
      </w:pPr>
      <w:r w:rsidRPr="00262806">
        <w:rPr>
          <w:rFonts w:asciiTheme="minorHAnsi" w:hAnsiTheme="minorHAnsi" w:cstheme="minorHAnsi"/>
          <w:sz w:val="22"/>
          <w:szCs w:val="22"/>
        </w:rPr>
        <w:t>Inschrijving van de opdrachtnemer;</w:t>
      </w:r>
    </w:p>
    <w:p w14:paraId="4D31C554" w14:textId="6F3CDA74" w:rsidR="00262806" w:rsidRPr="00262806" w:rsidRDefault="00262806" w:rsidP="00262806">
      <w:pPr>
        <w:pStyle w:val="Lijstalinea"/>
        <w:numPr>
          <w:ilvl w:val="0"/>
          <w:numId w:val="9"/>
        </w:numPr>
        <w:rPr>
          <w:rFonts w:asciiTheme="minorHAnsi" w:hAnsiTheme="minorHAnsi" w:cstheme="minorHAnsi"/>
          <w:sz w:val="22"/>
          <w:szCs w:val="22"/>
        </w:rPr>
      </w:pPr>
      <w:r w:rsidRPr="00262806">
        <w:rPr>
          <w:rFonts w:asciiTheme="minorHAnsi" w:hAnsiTheme="minorHAnsi" w:cstheme="minorHAnsi"/>
          <w:sz w:val="22"/>
          <w:szCs w:val="22"/>
        </w:rPr>
        <w:t>Verzoek tot deelname van de opdrachtnemer.</w:t>
      </w:r>
    </w:p>
    <w:p w14:paraId="3F43811E" w14:textId="77777777" w:rsidR="00ED434A" w:rsidRPr="00262806" w:rsidRDefault="00ED434A" w:rsidP="00ED434A">
      <w:pPr>
        <w:pStyle w:val="Lijstalinea"/>
        <w:ind w:left="357"/>
        <w:rPr>
          <w:rFonts w:asciiTheme="minorHAnsi" w:hAnsiTheme="minorHAnsi" w:cstheme="minorHAnsi"/>
          <w:sz w:val="22"/>
          <w:szCs w:val="22"/>
        </w:rPr>
      </w:pPr>
    </w:p>
    <w:p w14:paraId="571E5EA2" w14:textId="77777777" w:rsidR="00034908" w:rsidRPr="00262806" w:rsidRDefault="00034908" w:rsidP="003163AD">
      <w:pPr>
        <w:pStyle w:val="Kop3"/>
      </w:pPr>
      <w:bookmarkStart w:id="21" w:name="_Toc18075269"/>
      <w:bookmarkStart w:id="22" w:name="_Toc140237082"/>
      <w:r w:rsidRPr="00262806">
        <w:t>Contractvoorwaarden</w:t>
      </w:r>
      <w:bookmarkEnd w:id="21"/>
      <w:bookmarkEnd w:id="22"/>
    </w:p>
    <w:p w14:paraId="43215873" w14:textId="195FA133" w:rsidR="00034908" w:rsidRPr="00262806" w:rsidRDefault="00034908" w:rsidP="00034908">
      <w:pPr>
        <w:rPr>
          <w:rFonts w:asciiTheme="minorHAnsi" w:hAnsiTheme="minorHAnsi" w:cstheme="minorHAnsi"/>
          <w:color w:val="000000" w:themeColor="text1"/>
          <w:sz w:val="22"/>
          <w:szCs w:val="22"/>
        </w:rPr>
      </w:pPr>
      <w:r w:rsidRPr="00262806">
        <w:rPr>
          <w:rFonts w:asciiTheme="minorHAnsi" w:hAnsiTheme="minorHAnsi" w:cstheme="minorHAnsi"/>
          <w:color w:val="000000" w:themeColor="text1"/>
          <w:sz w:val="22"/>
          <w:szCs w:val="22"/>
        </w:rPr>
        <w:t>In de bijlagen bij d</w:t>
      </w:r>
      <w:r w:rsidR="004B10F9">
        <w:rPr>
          <w:rFonts w:asciiTheme="minorHAnsi" w:hAnsiTheme="minorHAnsi" w:cstheme="minorHAnsi"/>
          <w:color w:val="000000" w:themeColor="text1"/>
          <w:sz w:val="22"/>
          <w:szCs w:val="22"/>
        </w:rPr>
        <w:t>e gunningsleidraad</w:t>
      </w:r>
      <w:r w:rsidRPr="00262806">
        <w:rPr>
          <w:rFonts w:asciiTheme="minorHAnsi" w:hAnsiTheme="minorHAnsi" w:cstheme="minorHAnsi"/>
          <w:color w:val="000000" w:themeColor="text1"/>
          <w:sz w:val="22"/>
          <w:szCs w:val="22"/>
        </w:rPr>
        <w:t xml:space="preserve"> is een </w:t>
      </w:r>
      <w:r w:rsidR="00557FC4" w:rsidRPr="00262806">
        <w:rPr>
          <w:rFonts w:asciiTheme="minorHAnsi" w:hAnsiTheme="minorHAnsi" w:cstheme="minorHAnsi"/>
          <w:color w:val="000000" w:themeColor="text1"/>
          <w:sz w:val="22"/>
          <w:szCs w:val="22"/>
        </w:rPr>
        <w:t>conceptovereenkomst</w:t>
      </w:r>
      <w:r w:rsidRPr="00262806">
        <w:rPr>
          <w:rFonts w:asciiTheme="minorHAnsi" w:hAnsiTheme="minorHAnsi" w:cstheme="minorHAnsi"/>
          <w:color w:val="000000" w:themeColor="text1"/>
          <w:sz w:val="22"/>
          <w:szCs w:val="22"/>
        </w:rPr>
        <w:t xml:space="preserve"> opgenomen.  </w:t>
      </w:r>
    </w:p>
    <w:p w14:paraId="714B0752" w14:textId="5FC79609" w:rsidR="00034908" w:rsidRPr="00262806" w:rsidRDefault="00034908" w:rsidP="00034908">
      <w:pPr>
        <w:rPr>
          <w:rFonts w:asciiTheme="minorHAnsi" w:hAnsiTheme="minorHAnsi" w:cstheme="minorHAnsi"/>
          <w:color w:val="FF0000"/>
          <w:sz w:val="22"/>
          <w:szCs w:val="22"/>
        </w:rPr>
      </w:pPr>
    </w:p>
    <w:p w14:paraId="6664C2EF" w14:textId="73A980D0" w:rsidR="00034908" w:rsidRPr="00A8251F" w:rsidRDefault="00034908" w:rsidP="50AB5336">
      <w:pPr>
        <w:rPr>
          <w:rFonts w:asciiTheme="minorHAnsi" w:hAnsiTheme="minorHAnsi" w:cstheme="minorBidi"/>
          <w:sz w:val="22"/>
          <w:szCs w:val="22"/>
        </w:rPr>
      </w:pPr>
      <w:r w:rsidRPr="00A8251F">
        <w:rPr>
          <w:rFonts w:asciiTheme="minorHAnsi" w:hAnsiTheme="minorHAnsi" w:cstheme="minorBidi"/>
          <w:sz w:val="22"/>
          <w:szCs w:val="22"/>
        </w:rPr>
        <w:t xml:space="preserve">Op deze overeenkomst is een verwerkersovereenkomst van toepassing. Het conceptmodel </w:t>
      </w:r>
      <w:r w:rsidR="00E34C21" w:rsidRPr="00A8251F">
        <w:rPr>
          <w:rFonts w:asciiTheme="minorHAnsi" w:hAnsiTheme="minorHAnsi" w:cstheme="minorBidi"/>
          <w:sz w:val="22"/>
          <w:szCs w:val="22"/>
        </w:rPr>
        <w:t>zal</w:t>
      </w:r>
      <w:r w:rsidRPr="00A8251F">
        <w:rPr>
          <w:rFonts w:asciiTheme="minorHAnsi" w:hAnsiTheme="minorHAnsi" w:cstheme="minorBidi"/>
          <w:sz w:val="22"/>
          <w:szCs w:val="22"/>
        </w:rPr>
        <w:t xml:space="preserve"> bijgevoegd als bijlage van de</w:t>
      </w:r>
      <w:r w:rsidR="00E34C21" w:rsidRPr="00A8251F">
        <w:rPr>
          <w:rFonts w:asciiTheme="minorHAnsi" w:hAnsiTheme="minorHAnsi" w:cstheme="minorBidi"/>
          <w:sz w:val="22"/>
          <w:szCs w:val="22"/>
        </w:rPr>
        <w:t xml:space="preserve"> gunningsleidraad</w:t>
      </w:r>
      <w:r w:rsidRPr="00A8251F">
        <w:rPr>
          <w:rFonts w:asciiTheme="minorHAnsi" w:hAnsiTheme="minorHAnsi" w:cstheme="minorBidi"/>
          <w:sz w:val="22"/>
          <w:szCs w:val="22"/>
        </w:rPr>
        <w:t>. Na verzending van de gunningsbrief dient de gegunde partij binnen tien dagen de verwerkersovereenkomst volledig ingevuld aan te leveren bij de contactpersoon van deze aanbesteding. De verwerkersovereenkomst wordt vervolgens beoordeeld door</w:t>
      </w:r>
      <w:r w:rsidR="00BD637F" w:rsidRPr="00A8251F">
        <w:rPr>
          <w:rFonts w:asciiTheme="minorHAnsi" w:hAnsiTheme="minorHAnsi" w:cstheme="minorBidi"/>
          <w:sz w:val="22"/>
          <w:szCs w:val="22"/>
        </w:rPr>
        <w:t xml:space="preserve"> aanbestedende dienst</w:t>
      </w:r>
      <w:r w:rsidRPr="00A8251F">
        <w:rPr>
          <w:rFonts w:asciiTheme="minorHAnsi" w:hAnsiTheme="minorHAnsi" w:cstheme="minorBidi"/>
          <w:sz w:val="22"/>
          <w:szCs w:val="22"/>
        </w:rPr>
        <w:t xml:space="preserve"> en in overleg eventueel aangepast. Er wordt ernaar gestreefd de verwerkersovereenkomst gelijktijdig met de overeenkomst te ondertekenen, na afloop van de </w:t>
      </w:r>
      <w:proofErr w:type="spellStart"/>
      <w:r w:rsidRPr="00A8251F">
        <w:rPr>
          <w:rFonts w:asciiTheme="minorHAnsi" w:hAnsiTheme="minorHAnsi" w:cstheme="minorBidi"/>
          <w:sz w:val="22"/>
          <w:szCs w:val="22"/>
        </w:rPr>
        <w:t>standstill</w:t>
      </w:r>
      <w:proofErr w:type="spellEnd"/>
      <w:r w:rsidRPr="00A8251F">
        <w:rPr>
          <w:rFonts w:asciiTheme="minorHAnsi" w:hAnsiTheme="minorHAnsi" w:cstheme="minorBidi"/>
          <w:sz w:val="22"/>
          <w:szCs w:val="22"/>
        </w:rPr>
        <w:t>-termijn.</w:t>
      </w:r>
    </w:p>
    <w:p w14:paraId="13023546" w14:textId="56C28430" w:rsidR="005F74F3" w:rsidRPr="00262806" w:rsidRDefault="005F74F3" w:rsidP="00034908">
      <w:pPr>
        <w:rPr>
          <w:rFonts w:asciiTheme="minorHAnsi" w:hAnsiTheme="minorHAnsi" w:cstheme="minorHAnsi"/>
          <w:color w:val="FF0000"/>
          <w:sz w:val="22"/>
          <w:szCs w:val="22"/>
        </w:rPr>
      </w:pPr>
    </w:p>
    <w:p w14:paraId="4A9A3057" w14:textId="77777777" w:rsidR="005F74F3" w:rsidRPr="00F013F3" w:rsidRDefault="005F74F3" w:rsidP="005F74F3">
      <w:pPr>
        <w:pStyle w:val="Geenafstand"/>
        <w:rPr>
          <w:rFonts w:asciiTheme="minorHAnsi" w:hAnsiTheme="minorHAnsi" w:cstheme="minorHAnsi"/>
          <w:sz w:val="22"/>
          <w:szCs w:val="22"/>
        </w:rPr>
      </w:pPr>
      <w:r w:rsidRPr="00F013F3">
        <w:rPr>
          <w:rFonts w:asciiTheme="minorHAnsi" w:hAnsiTheme="minorHAnsi" w:cstheme="minorHAnsi"/>
          <w:sz w:val="22"/>
          <w:szCs w:val="22"/>
        </w:rPr>
        <w:t xml:space="preserve">Gedurende de contractperiode zal opdrachtgever de kwaliteit van de geleverde dienstverlening een maal per jaar beoordelen aan de hand van onderstaande kritische prestatie-indicatoren (KPI) . Het doel hiervan is om de kwaliteit van dienstverlening te borgen en te verbeteren en zo actief te werken aan een duurzame relatie. Opdrachtgever zal tijdens het contractueel overleg de bevindingen met opdrachtnemer evalueren. </w:t>
      </w:r>
    </w:p>
    <w:p w14:paraId="183D5612" w14:textId="77777777" w:rsidR="005F74F3" w:rsidRPr="00F013F3" w:rsidRDefault="005F74F3" w:rsidP="005F74F3">
      <w:pPr>
        <w:pStyle w:val="Geenafstand"/>
        <w:rPr>
          <w:rFonts w:asciiTheme="minorHAnsi" w:hAnsiTheme="minorHAnsi" w:cstheme="minorHAnsi"/>
          <w:sz w:val="22"/>
          <w:szCs w:val="22"/>
        </w:rPr>
      </w:pPr>
    </w:p>
    <w:p w14:paraId="041BA990" w14:textId="0FF8D686" w:rsidR="005F74F3" w:rsidRPr="00F013F3" w:rsidRDefault="005F74F3" w:rsidP="005F74F3">
      <w:pPr>
        <w:pStyle w:val="Geenafstand"/>
        <w:rPr>
          <w:rFonts w:asciiTheme="minorHAnsi" w:hAnsiTheme="minorHAnsi" w:cstheme="minorHAnsi"/>
          <w:b/>
          <w:sz w:val="22"/>
          <w:szCs w:val="22"/>
        </w:rPr>
      </w:pPr>
      <w:proofErr w:type="spellStart"/>
      <w:r w:rsidRPr="00F013F3">
        <w:rPr>
          <w:rFonts w:asciiTheme="minorHAnsi" w:hAnsiTheme="minorHAnsi" w:cstheme="minorHAnsi"/>
          <w:b/>
          <w:sz w:val="22"/>
          <w:szCs w:val="22"/>
        </w:rPr>
        <w:t>KPI’s</w:t>
      </w:r>
      <w:proofErr w:type="spellEnd"/>
      <w:r w:rsidRPr="00F013F3">
        <w:rPr>
          <w:rFonts w:asciiTheme="minorHAnsi" w:hAnsiTheme="minorHAnsi" w:cstheme="minorHAnsi"/>
          <w:b/>
          <w:sz w:val="22"/>
          <w:szCs w:val="22"/>
        </w:rPr>
        <w:t xml:space="preserve"> (</w:t>
      </w:r>
      <w:r w:rsidR="00F013F3" w:rsidRPr="00F013F3">
        <w:rPr>
          <w:rFonts w:asciiTheme="minorHAnsi" w:hAnsiTheme="minorHAnsi" w:cstheme="minorHAnsi"/>
          <w:b/>
          <w:sz w:val="22"/>
          <w:szCs w:val="22"/>
        </w:rPr>
        <w:t>Zie gunningsleidraad</w:t>
      </w:r>
      <w:r w:rsidRPr="00F013F3">
        <w:rPr>
          <w:rFonts w:asciiTheme="minorHAnsi" w:hAnsiTheme="minorHAnsi" w:cstheme="minorHAnsi"/>
          <w:b/>
          <w:sz w:val="22"/>
          <w:szCs w:val="22"/>
        </w:rPr>
        <w:t>)</w:t>
      </w:r>
    </w:p>
    <w:p w14:paraId="3444B58E" w14:textId="5486FE76" w:rsidR="005F74F3" w:rsidRPr="00262806" w:rsidRDefault="005F74F3" w:rsidP="005F74F3">
      <w:pPr>
        <w:pStyle w:val="Geenafstand"/>
        <w:rPr>
          <w:rFonts w:asciiTheme="minorHAnsi" w:hAnsiTheme="minorHAnsi" w:cstheme="minorHAnsi"/>
          <w:color w:val="FF0000"/>
          <w:sz w:val="22"/>
          <w:szCs w:val="22"/>
        </w:rPr>
      </w:pPr>
      <w:r w:rsidRPr="00262806">
        <w:rPr>
          <w:rFonts w:asciiTheme="minorHAnsi" w:hAnsiTheme="minorHAnsi" w:cstheme="minorHAnsi"/>
          <w:color w:val="FF0000"/>
          <w:sz w:val="22"/>
          <w:szCs w:val="22"/>
        </w:rPr>
        <w:t xml:space="preserve"> </w:t>
      </w:r>
    </w:p>
    <w:p w14:paraId="4AF5E3EC" w14:textId="77777777" w:rsidR="005F74F3" w:rsidRPr="00262806" w:rsidRDefault="005F74F3" w:rsidP="005F74F3">
      <w:pPr>
        <w:pStyle w:val="Geenafstand"/>
        <w:rPr>
          <w:rFonts w:asciiTheme="minorHAnsi" w:hAnsiTheme="minorHAnsi" w:cstheme="minorHAnsi"/>
          <w:i/>
          <w:sz w:val="22"/>
          <w:szCs w:val="22"/>
          <w:highlight w:val="yellow"/>
        </w:rPr>
      </w:pPr>
    </w:p>
    <w:p w14:paraId="5635BEAF" w14:textId="77777777" w:rsidR="005F74F3" w:rsidRPr="00F013F3" w:rsidRDefault="005F74F3" w:rsidP="005F74F3">
      <w:pPr>
        <w:rPr>
          <w:rFonts w:asciiTheme="minorHAnsi" w:hAnsiTheme="minorHAnsi" w:cstheme="minorHAnsi"/>
          <w:b/>
          <w:sz w:val="22"/>
          <w:szCs w:val="22"/>
        </w:rPr>
      </w:pPr>
      <w:r w:rsidRPr="00F013F3">
        <w:rPr>
          <w:rFonts w:asciiTheme="minorHAnsi" w:hAnsiTheme="minorHAnsi" w:cstheme="minorHAnsi"/>
          <w:b/>
          <w:sz w:val="22"/>
          <w:szCs w:val="22"/>
        </w:rPr>
        <w:lastRenderedPageBreak/>
        <w:t>Verantwoordelijk voor monitoren</w:t>
      </w:r>
    </w:p>
    <w:p w14:paraId="66E11344" w14:textId="36730DD7" w:rsidR="005F74F3" w:rsidRPr="00F013F3" w:rsidRDefault="005F74F3" w:rsidP="005F74F3">
      <w:pPr>
        <w:rPr>
          <w:rFonts w:asciiTheme="minorHAnsi" w:hAnsiTheme="minorHAnsi" w:cstheme="minorHAnsi"/>
          <w:sz w:val="22"/>
          <w:szCs w:val="22"/>
        </w:rPr>
      </w:pPr>
      <w:r w:rsidRPr="00F013F3">
        <w:rPr>
          <w:rFonts w:asciiTheme="minorHAnsi" w:hAnsiTheme="minorHAnsi" w:cstheme="minorHAnsi"/>
          <w:sz w:val="22"/>
          <w:szCs w:val="22"/>
        </w:rPr>
        <w:t xml:space="preserve">Voor de monitoring van de KPI’s legt de opdrachtgever de verantwoordelijkheid bij de </w:t>
      </w:r>
      <w:r w:rsidR="003C6222" w:rsidRPr="00F013F3">
        <w:rPr>
          <w:rFonts w:asciiTheme="minorHAnsi" w:hAnsiTheme="minorHAnsi" w:cstheme="minorHAnsi"/>
          <w:sz w:val="22"/>
          <w:szCs w:val="22"/>
        </w:rPr>
        <w:t>opdrachtnemer</w:t>
      </w:r>
      <w:r w:rsidRPr="00F013F3">
        <w:rPr>
          <w:rFonts w:asciiTheme="minorHAnsi" w:hAnsiTheme="minorHAnsi" w:cstheme="minorHAnsi"/>
          <w:sz w:val="22"/>
          <w:szCs w:val="22"/>
        </w:rPr>
        <w:t xml:space="preserve">. Jaarlijks dient </w:t>
      </w:r>
      <w:r w:rsidR="003C6222" w:rsidRPr="00F013F3">
        <w:rPr>
          <w:rFonts w:asciiTheme="minorHAnsi" w:hAnsiTheme="minorHAnsi" w:cstheme="minorHAnsi"/>
          <w:sz w:val="22"/>
          <w:szCs w:val="22"/>
        </w:rPr>
        <w:t>opdrachtnemer</w:t>
      </w:r>
      <w:r w:rsidRPr="00F013F3">
        <w:rPr>
          <w:rFonts w:asciiTheme="minorHAnsi" w:hAnsiTheme="minorHAnsi" w:cstheme="minorHAnsi"/>
          <w:sz w:val="22"/>
          <w:szCs w:val="22"/>
        </w:rPr>
        <w:t xml:space="preserve"> aan te tonen dat de bovenstaande KPI’s behaald zijn. Daarnaast geeft inschrijver een toelichting op de wijze van monitoren en de eventuele verbetermaatregelen.</w:t>
      </w:r>
    </w:p>
    <w:p w14:paraId="42972543" w14:textId="77777777" w:rsidR="00034908" w:rsidRPr="00262806" w:rsidRDefault="00034908" w:rsidP="00034908">
      <w:pPr>
        <w:rPr>
          <w:rFonts w:asciiTheme="minorHAnsi" w:hAnsiTheme="minorHAnsi" w:cstheme="minorHAnsi"/>
          <w:color w:val="FF0000"/>
          <w:sz w:val="22"/>
          <w:szCs w:val="22"/>
        </w:rPr>
      </w:pPr>
    </w:p>
    <w:p w14:paraId="3B7D5E65" w14:textId="77777777" w:rsidR="00034908" w:rsidRPr="00262806" w:rsidRDefault="00034908" w:rsidP="00034908">
      <w:pPr>
        <w:rPr>
          <w:rFonts w:asciiTheme="minorHAnsi" w:hAnsiTheme="minorHAnsi" w:cstheme="minorHAnsi"/>
          <w:sz w:val="22"/>
          <w:szCs w:val="22"/>
          <w:lang w:eastAsia="en-GB"/>
        </w:rPr>
      </w:pPr>
    </w:p>
    <w:p w14:paraId="539B277A" w14:textId="77777777" w:rsidR="00034908" w:rsidRPr="00262806" w:rsidRDefault="00034908" w:rsidP="003163AD">
      <w:pPr>
        <w:pStyle w:val="Kop3"/>
      </w:pPr>
      <w:bookmarkStart w:id="23" w:name="_Toc18075270"/>
      <w:bookmarkStart w:id="24" w:name="_Toc140237083"/>
      <w:r w:rsidRPr="00262806">
        <w:t>Toepasselijke Algemene Voorwaarden</w:t>
      </w:r>
      <w:bookmarkEnd w:id="23"/>
      <w:bookmarkEnd w:id="24"/>
    </w:p>
    <w:p w14:paraId="7F7BC246" w14:textId="77777777" w:rsidR="002741B0" w:rsidRDefault="002741B0" w:rsidP="002741B0">
      <w:pPr>
        <w:rPr>
          <w:rFonts w:asciiTheme="minorHAnsi" w:hAnsiTheme="minorHAnsi" w:cstheme="minorHAnsi"/>
          <w:sz w:val="22"/>
          <w:szCs w:val="22"/>
        </w:rPr>
      </w:pPr>
      <w:r w:rsidRPr="00AD34E6">
        <w:rPr>
          <w:rFonts w:asciiTheme="minorHAnsi" w:hAnsiTheme="minorHAnsi" w:cstheme="minorHAnsi"/>
          <w:sz w:val="22"/>
          <w:szCs w:val="22"/>
        </w:rPr>
        <w:t xml:space="preserve">Op de aan te besteden opdracht zijn de </w:t>
      </w:r>
      <w:r w:rsidRPr="00AD34E6">
        <w:rPr>
          <w:rFonts w:asciiTheme="minorHAnsi" w:hAnsiTheme="minorHAnsi" w:cstheme="minorHAnsi"/>
          <w:sz w:val="22"/>
          <w:szCs w:val="22"/>
          <w:lang w:eastAsia="en-GB"/>
        </w:rPr>
        <w:t xml:space="preserve">Algemene FSR Inkoopvoorwaarden voor Leveringen en Diensten Versie </w:t>
      </w:r>
      <w:r>
        <w:rPr>
          <w:rFonts w:asciiTheme="minorHAnsi" w:hAnsiTheme="minorHAnsi" w:cstheme="minorHAnsi"/>
          <w:sz w:val="22"/>
          <w:szCs w:val="22"/>
          <w:lang w:eastAsia="en-GB"/>
        </w:rPr>
        <w:t>4</w:t>
      </w:r>
      <w:r w:rsidRPr="00AD34E6">
        <w:rPr>
          <w:rFonts w:asciiTheme="minorHAnsi" w:hAnsiTheme="minorHAnsi" w:cstheme="minorHAnsi"/>
          <w:sz w:val="22"/>
          <w:szCs w:val="22"/>
          <w:lang w:eastAsia="en-GB"/>
        </w:rPr>
        <w:t xml:space="preserve">.0 </w:t>
      </w:r>
      <w:r w:rsidRPr="00AD34E6">
        <w:rPr>
          <w:rFonts w:asciiTheme="minorHAnsi" w:hAnsiTheme="minorHAnsi" w:cstheme="minorHAnsi"/>
          <w:sz w:val="22"/>
          <w:szCs w:val="22"/>
        </w:rPr>
        <w:t xml:space="preserve">van toepassing. Voorwaarden van inschrijver of derden worden uitdrukkelijk van de hand gewezen. </w:t>
      </w:r>
    </w:p>
    <w:p w14:paraId="75A611F3" w14:textId="77777777" w:rsidR="007908BE" w:rsidRDefault="007908BE" w:rsidP="002741B0">
      <w:pPr>
        <w:rPr>
          <w:rFonts w:asciiTheme="minorHAnsi" w:hAnsiTheme="minorHAnsi" w:cstheme="minorHAnsi"/>
          <w:sz w:val="22"/>
          <w:szCs w:val="22"/>
        </w:rPr>
      </w:pPr>
    </w:p>
    <w:p w14:paraId="24017C53" w14:textId="283D0918" w:rsidR="007908BE" w:rsidRPr="00262806" w:rsidRDefault="007908BE" w:rsidP="007908BE">
      <w:pPr>
        <w:pStyle w:val="Kop3"/>
      </w:pPr>
      <w:bookmarkStart w:id="25" w:name="_Toc140237084"/>
      <w:r>
        <w:t>Verwerkersovereenkomst</w:t>
      </w:r>
      <w:bookmarkEnd w:id="25"/>
    </w:p>
    <w:p w14:paraId="569DB94B" w14:textId="65D38052" w:rsidR="0016060B" w:rsidRPr="00AD34E6" w:rsidRDefault="0016060B" w:rsidP="0016060B">
      <w:pPr>
        <w:rPr>
          <w:rFonts w:asciiTheme="minorHAnsi" w:hAnsiTheme="minorHAnsi" w:cstheme="minorHAnsi"/>
          <w:sz w:val="22"/>
          <w:szCs w:val="22"/>
          <w:lang w:eastAsia="en-GB"/>
        </w:rPr>
      </w:pPr>
      <w:r>
        <w:rPr>
          <w:rFonts w:asciiTheme="minorHAnsi" w:hAnsiTheme="minorHAnsi" w:cstheme="minorHAnsi"/>
          <w:sz w:val="22"/>
          <w:szCs w:val="22"/>
          <w:lang w:eastAsia="en-GB"/>
        </w:rPr>
        <w:t>Wordt toegevoegd bij de gunningsleidraad.</w:t>
      </w:r>
    </w:p>
    <w:p w14:paraId="5AF3D5A4" w14:textId="77777777" w:rsidR="00034908" w:rsidRPr="00262806" w:rsidRDefault="00034908" w:rsidP="00034908">
      <w:pPr>
        <w:rPr>
          <w:rFonts w:asciiTheme="minorHAnsi" w:hAnsiTheme="minorHAnsi" w:cstheme="minorHAnsi"/>
          <w:sz w:val="22"/>
          <w:szCs w:val="22"/>
        </w:rPr>
      </w:pPr>
    </w:p>
    <w:p w14:paraId="5757D516" w14:textId="77777777" w:rsidR="00034908" w:rsidRPr="00262806" w:rsidRDefault="00034908" w:rsidP="00034908">
      <w:pPr>
        <w:pStyle w:val="Kop2"/>
        <w:numPr>
          <w:ilvl w:val="1"/>
          <w:numId w:val="1"/>
        </w:numPr>
        <w:rPr>
          <w:rFonts w:cstheme="minorHAnsi"/>
        </w:rPr>
      </w:pPr>
      <w:bookmarkStart w:id="26" w:name="_Toc18075271"/>
      <w:bookmarkStart w:id="27" w:name="_Toc140237085"/>
      <w:r w:rsidRPr="00262806">
        <w:rPr>
          <w:rFonts w:cstheme="minorHAnsi"/>
        </w:rPr>
        <w:t>Wachtkamerconstructie</w:t>
      </w:r>
      <w:bookmarkEnd w:id="26"/>
      <w:bookmarkEnd w:id="27"/>
    </w:p>
    <w:p w14:paraId="6FE0BDBC" w14:textId="4098477D" w:rsidR="00034908" w:rsidRPr="00401807" w:rsidRDefault="00BD637F" w:rsidP="00034908">
      <w:pPr>
        <w:rPr>
          <w:rFonts w:asciiTheme="minorHAnsi" w:eastAsia="MS Mincho" w:hAnsiTheme="minorHAnsi" w:cstheme="minorHAnsi"/>
          <w:sz w:val="22"/>
          <w:szCs w:val="22"/>
          <w:lang w:val="nl"/>
        </w:rPr>
      </w:pPr>
      <w:r w:rsidRPr="00401807">
        <w:rPr>
          <w:rFonts w:asciiTheme="minorHAnsi" w:eastAsia="MS Mincho" w:hAnsiTheme="minorHAnsi" w:cstheme="minorHAnsi"/>
          <w:sz w:val="22"/>
          <w:szCs w:val="22"/>
          <w:lang w:val="nl"/>
        </w:rPr>
        <w:t>Aanbestedende dienst</w:t>
      </w:r>
      <w:r w:rsidR="00034908" w:rsidRPr="00401807">
        <w:rPr>
          <w:rFonts w:asciiTheme="minorHAnsi" w:eastAsia="MS Mincho" w:hAnsiTheme="minorHAnsi" w:cstheme="minorHAnsi"/>
          <w:sz w:val="22"/>
          <w:szCs w:val="22"/>
          <w:lang w:val="nl"/>
        </w:rPr>
        <w:t xml:space="preserve"> sluit twee </w:t>
      </w:r>
      <w:r w:rsidR="00B0276F" w:rsidRPr="00401807">
        <w:rPr>
          <w:rFonts w:asciiTheme="minorHAnsi" w:eastAsia="MS Mincho" w:hAnsiTheme="minorHAnsi" w:cstheme="minorHAnsi"/>
          <w:sz w:val="22"/>
          <w:szCs w:val="22"/>
          <w:lang w:val="nl"/>
        </w:rPr>
        <w:t>overeenkomst</w:t>
      </w:r>
      <w:r w:rsidR="00034908" w:rsidRPr="00401807">
        <w:rPr>
          <w:rFonts w:asciiTheme="minorHAnsi" w:eastAsia="MS Mincho" w:hAnsiTheme="minorHAnsi" w:cstheme="minorHAnsi"/>
          <w:sz w:val="22"/>
          <w:szCs w:val="22"/>
          <w:lang w:val="nl"/>
        </w:rPr>
        <w:t xml:space="preserve">en met twee inschrijvers, te weten; een overeenkomst met de nummer één in rang, en een wachtkamerovereenkomst met de nummer twee in rang. </w:t>
      </w:r>
    </w:p>
    <w:p w14:paraId="1BDBC0E5" w14:textId="69A034A5" w:rsidR="00034908" w:rsidRPr="00401807" w:rsidRDefault="00034908" w:rsidP="00034908">
      <w:pPr>
        <w:rPr>
          <w:rFonts w:asciiTheme="minorHAnsi" w:eastAsia="MS Mincho" w:hAnsiTheme="minorHAnsi" w:cstheme="minorHAnsi"/>
          <w:sz w:val="22"/>
          <w:szCs w:val="22"/>
          <w:lang w:val="nl"/>
        </w:rPr>
      </w:pPr>
      <w:r w:rsidRPr="00401807">
        <w:rPr>
          <w:rFonts w:asciiTheme="minorHAnsi" w:eastAsia="MS Mincho" w:hAnsiTheme="minorHAnsi" w:cstheme="minorHAnsi"/>
          <w:sz w:val="22"/>
          <w:szCs w:val="22"/>
          <w:lang w:val="nl"/>
        </w:rPr>
        <w:t xml:space="preserve">De nummer één in rang is </w:t>
      </w:r>
      <w:r w:rsidR="00B0276F" w:rsidRPr="00401807">
        <w:rPr>
          <w:rFonts w:asciiTheme="minorHAnsi" w:eastAsia="MS Mincho" w:hAnsiTheme="minorHAnsi" w:cstheme="minorHAnsi"/>
          <w:sz w:val="22"/>
          <w:szCs w:val="22"/>
          <w:lang w:val="nl"/>
        </w:rPr>
        <w:t>opdrachtnemer</w:t>
      </w:r>
      <w:r w:rsidRPr="00401807">
        <w:rPr>
          <w:rFonts w:asciiTheme="minorHAnsi" w:eastAsia="MS Mincho" w:hAnsiTheme="minorHAnsi" w:cstheme="minorHAnsi"/>
          <w:sz w:val="22"/>
          <w:szCs w:val="22"/>
          <w:lang w:val="nl"/>
        </w:rPr>
        <w:t xml:space="preserve"> I; de nummer twee in rang is </w:t>
      </w:r>
      <w:r w:rsidR="00B0276F" w:rsidRPr="00401807">
        <w:rPr>
          <w:rFonts w:asciiTheme="minorHAnsi" w:eastAsia="MS Mincho" w:hAnsiTheme="minorHAnsi" w:cstheme="minorHAnsi"/>
          <w:sz w:val="22"/>
          <w:szCs w:val="22"/>
          <w:lang w:val="nl"/>
        </w:rPr>
        <w:t>opdrachtnemer</w:t>
      </w:r>
      <w:r w:rsidRPr="00401807">
        <w:rPr>
          <w:rFonts w:asciiTheme="minorHAnsi" w:eastAsia="MS Mincho" w:hAnsiTheme="minorHAnsi" w:cstheme="minorHAnsi"/>
          <w:sz w:val="22"/>
          <w:szCs w:val="22"/>
          <w:lang w:val="nl"/>
        </w:rPr>
        <w:t xml:space="preserve"> II.</w:t>
      </w:r>
    </w:p>
    <w:p w14:paraId="5883E4BC" w14:textId="102E5E89" w:rsidR="00034908" w:rsidRPr="00401807" w:rsidRDefault="00BD637F" w:rsidP="00034908">
      <w:pPr>
        <w:rPr>
          <w:rFonts w:asciiTheme="minorHAnsi" w:eastAsia="MS Mincho" w:hAnsiTheme="minorHAnsi" w:cstheme="minorHAnsi"/>
          <w:sz w:val="22"/>
          <w:szCs w:val="22"/>
          <w:lang w:val="nl"/>
        </w:rPr>
      </w:pPr>
      <w:r w:rsidRPr="00401807">
        <w:rPr>
          <w:rFonts w:asciiTheme="minorHAnsi" w:eastAsia="MS Mincho" w:hAnsiTheme="minorHAnsi" w:cstheme="minorHAnsi"/>
          <w:sz w:val="22"/>
          <w:szCs w:val="22"/>
          <w:lang w:val="nl"/>
        </w:rPr>
        <w:t>Aanbestedende dienst</w:t>
      </w:r>
      <w:r w:rsidR="00034908" w:rsidRPr="00401807">
        <w:rPr>
          <w:rFonts w:asciiTheme="minorHAnsi" w:eastAsia="MS Mincho" w:hAnsiTheme="minorHAnsi" w:cstheme="minorHAnsi"/>
          <w:sz w:val="22"/>
          <w:szCs w:val="22"/>
          <w:lang w:val="nl"/>
        </w:rPr>
        <w:t xml:space="preserve"> sluit met </w:t>
      </w:r>
      <w:r w:rsidR="00B0276F" w:rsidRPr="00401807">
        <w:rPr>
          <w:rFonts w:asciiTheme="minorHAnsi" w:eastAsia="MS Mincho" w:hAnsiTheme="minorHAnsi" w:cstheme="minorHAnsi"/>
          <w:sz w:val="22"/>
          <w:szCs w:val="22"/>
          <w:lang w:val="nl"/>
        </w:rPr>
        <w:t>opdrachtnemer</w:t>
      </w:r>
      <w:r w:rsidR="00034908" w:rsidRPr="00401807">
        <w:rPr>
          <w:rFonts w:asciiTheme="minorHAnsi" w:eastAsia="MS Mincho" w:hAnsiTheme="minorHAnsi" w:cstheme="minorHAnsi"/>
          <w:sz w:val="22"/>
          <w:szCs w:val="22"/>
          <w:lang w:val="nl"/>
        </w:rPr>
        <w:t xml:space="preserve"> I de overeenkomst onder de beschreven condities en voor de aangegeven termijn tegen de voorwaarden waarop hij nummer I is geworden. </w:t>
      </w:r>
    </w:p>
    <w:p w14:paraId="56EAEE71" w14:textId="77777777" w:rsidR="00034908" w:rsidRPr="00401807" w:rsidRDefault="00034908" w:rsidP="00034908">
      <w:pPr>
        <w:rPr>
          <w:rFonts w:asciiTheme="minorHAnsi" w:eastAsia="MS Mincho" w:hAnsiTheme="minorHAnsi" w:cstheme="minorHAnsi"/>
          <w:sz w:val="22"/>
          <w:szCs w:val="22"/>
          <w:lang w:val="nl"/>
        </w:rPr>
      </w:pPr>
    </w:p>
    <w:p w14:paraId="0DCA3F58" w14:textId="2AE5C7A3" w:rsidR="00034908" w:rsidRPr="00401807" w:rsidRDefault="00034908" w:rsidP="00034908">
      <w:pPr>
        <w:rPr>
          <w:rFonts w:asciiTheme="minorHAnsi" w:eastAsia="MS Mincho" w:hAnsiTheme="minorHAnsi" w:cstheme="minorHAnsi"/>
          <w:sz w:val="22"/>
          <w:szCs w:val="22"/>
          <w:lang w:val="nl"/>
        </w:rPr>
      </w:pPr>
      <w:r w:rsidRPr="00401807">
        <w:rPr>
          <w:rFonts w:asciiTheme="minorHAnsi" w:eastAsia="MS Mincho" w:hAnsiTheme="minorHAnsi" w:cstheme="minorHAnsi"/>
          <w:sz w:val="22"/>
          <w:szCs w:val="22"/>
          <w:lang w:val="nl"/>
        </w:rPr>
        <w:t xml:space="preserve">Met </w:t>
      </w:r>
      <w:r w:rsidR="00B0276F" w:rsidRPr="00401807">
        <w:rPr>
          <w:rFonts w:asciiTheme="minorHAnsi" w:eastAsia="MS Mincho" w:hAnsiTheme="minorHAnsi" w:cstheme="minorHAnsi"/>
          <w:sz w:val="22"/>
          <w:szCs w:val="22"/>
          <w:lang w:val="nl"/>
        </w:rPr>
        <w:t>opdrachtnemer</w:t>
      </w:r>
      <w:r w:rsidRPr="00401807">
        <w:rPr>
          <w:rFonts w:asciiTheme="minorHAnsi" w:eastAsia="MS Mincho" w:hAnsiTheme="minorHAnsi" w:cstheme="minorHAnsi"/>
          <w:sz w:val="22"/>
          <w:szCs w:val="22"/>
          <w:lang w:val="nl"/>
        </w:rPr>
        <w:t xml:space="preserve"> II sluit </w:t>
      </w:r>
      <w:r w:rsidR="00BD637F" w:rsidRPr="00401807">
        <w:rPr>
          <w:rFonts w:asciiTheme="minorHAnsi" w:eastAsia="MS Mincho" w:hAnsiTheme="minorHAnsi" w:cstheme="minorHAnsi"/>
          <w:sz w:val="22"/>
          <w:szCs w:val="22"/>
          <w:lang w:val="nl"/>
        </w:rPr>
        <w:t>aanbestedende dienst</w:t>
      </w:r>
      <w:r w:rsidRPr="00401807">
        <w:rPr>
          <w:rFonts w:asciiTheme="minorHAnsi" w:eastAsia="MS Mincho" w:hAnsiTheme="minorHAnsi" w:cstheme="minorHAnsi"/>
          <w:sz w:val="22"/>
          <w:szCs w:val="22"/>
          <w:lang w:val="nl"/>
        </w:rPr>
        <w:t xml:space="preserve"> een wachtkamerovereenkomst op grond waarvan </w:t>
      </w:r>
      <w:r w:rsidR="00B0276F" w:rsidRPr="00401807">
        <w:rPr>
          <w:rFonts w:asciiTheme="minorHAnsi" w:eastAsia="MS Mincho" w:hAnsiTheme="minorHAnsi" w:cstheme="minorHAnsi"/>
          <w:sz w:val="22"/>
          <w:szCs w:val="22"/>
          <w:lang w:val="nl"/>
        </w:rPr>
        <w:t>opdrachtnemer</w:t>
      </w:r>
      <w:r w:rsidRPr="00401807">
        <w:rPr>
          <w:rFonts w:asciiTheme="minorHAnsi" w:eastAsia="MS Mincho" w:hAnsiTheme="minorHAnsi" w:cstheme="minorHAnsi"/>
          <w:sz w:val="22"/>
          <w:szCs w:val="22"/>
          <w:lang w:val="nl"/>
        </w:rPr>
        <w:t xml:space="preserve"> II de opdracht uitvoert indien en voor zover de </w:t>
      </w:r>
      <w:r w:rsidR="00B0276F" w:rsidRPr="00401807">
        <w:rPr>
          <w:rFonts w:asciiTheme="minorHAnsi" w:eastAsia="MS Mincho" w:hAnsiTheme="minorHAnsi" w:cstheme="minorHAnsi"/>
          <w:sz w:val="22"/>
          <w:szCs w:val="22"/>
          <w:lang w:val="nl"/>
        </w:rPr>
        <w:t>overeenkomst</w:t>
      </w:r>
      <w:r w:rsidRPr="00401807">
        <w:rPr>
          <w:rFonts w:asciiTheme="minorHAnsi" w:eastAsia="MS Mincho" w:hAnsiTheme="minorHAnsi" w:cstheme="minorHAnsi"/>
          <w:sz w:val="22"/>
          <w:szCs w:val="22"/>
          <w:lang w:val="nl"/>
        </w:rPr>
        <w:t xml:space="preserve"> met </w:t>
      </w:r>
      <w:r w:rsidR="00B0276F" w:rsidRPr="00401807">
        <w:rPr>
          <w:rFonts w:asciiTheme="minorHAnsi" w:eastAsia="MS Mincho" w:hAnsiTheme="minorHAnsi" w:cstheme="minorHAnsi"/>
          <w:sz w:val="22"/>
          <w:szCs w:val="22"/>
          <w:lang w:val="nl"/>
        </w:rPr>
        <w:t>opdrachtnemer</w:t>
      </w:r>
      <w:r w:rsidRPr="00401807">
        <w:rPr>
          <w:rFonts w:asciiTheme="minorHAnsi" w:eastAsia="MS Mincho" w:hAnsiTheme="minorHAnsi" w:cstheme="minorHAnsi"/>
          <w:sz w:val="22"/>
          <w:szCs w:val="22"/>
          <w:lang w:val="nl"/>
        </w:rPr>
        <w:t xml:space="preserve"> I is geëindigd. </w:t>
      </w:r>
    </w:p>
    <w:p w14:paraId="22ECC1BA" w14:textId="77777777" w:rsidR="00034908" w:rsidRPr="00401807" w:rsidRDefault="00034908" w:rsidP="00034908">
      <w:pPr>
        <w:rPr>
          <w:rFonts w:asciiTheme="minorHAnsi" w:eastAsia="MS Mincho" w:hAnsiTheme="minorHAnsi" w:cstheme="minorHAnsi"/>
          <w:sz w:val="22"/>
          <w:szCs w:val="22"/>
          <w:lang w:val="nl"/>
        </w:rPr>
      </w:pPr>
    </w:p>
    <w:p w14:paraId="6FD0BD3B" w14:textId="77777777" w:rsidR="00034908" w:rsidRPr="00401807" w:rsidRDefault="00034908" w:rsidP="00034908">
      <w:pPr>
        <w:rPr>
          <w:rFonts w:asciiTheme="minorHAnsi" w:eastAsia="MS Mincho" w:hAnsiTheme="minorHAnsi" w:cstheme="minorHAnsi"/>
          <w:sz w:val="22"/>
          <w:szCs w:val="22"/>
          <w:lang w:val="nl"/>
        </w:rPr>
      </w:pPr>
      <w:r w:rsidRPr="00401807">
        <w:rPr>
          <w:rFonts w:asciiTheme="minorHAnsi" w:eastAsia="MS Mincho" w:hAnsiTheme="minorHAnsi" w:cstheme="minorHAnsi"/>
          <w:sz w:val="22"/>
          <w:szCs w:val="22"/>
          <w:lang w:val="nl"/>
        </w:rPr>
        <w:t>De wachtkamerovereenkomst zal van kracht zijn tot één jaar na ingangsdatum van de overeenkomst en zal daarna van rechtswege vervallen.</w:t>
      </w:r>
    </w:p>
    <w:p w14:paraId="35F87745" w14:textId="77777777" w:rsidR="00034908" w:rsidRPr="00401807" w:rsidRDefault="00034908" w:rsidP="00034908">
      <w:pPr>
        <w:rPr>
          <w:rFonts w:asciiTheme="minorHAnsi" w:eastAsia="MS Mincho" w:hAnsiTheme="minorHAnsi" w:cstheme="minorHAnsi"/>
          <w:sz w:val="22"/>
          <w:szCs w:val="22"/>
          <w:lang w:val="nl"/>
        </w:rPr>
      </w:pPr>
    </w:p>
    <w:p w14:paraId="18046F34" w14:textId="1F0AA7A1" w:rsidR="00034908" w:rsidRPr="00401807" w:rsidRDefault="00034908" w:rsidP="00034908">
      <w:pPr>
        <w:rPr>
          <w:rFonts w:asciiTheme="minorHAnsi" w:eastAsia="MS Mincho" w:hAnsiTheme="minorHAnsi" w:cstheme="minorHAnsi"/>
          <w:sz w:val="22"/>
          <w:szCs w:val="22"/>
          <w:lang w:val="nl"/>
        </w:rPr>
      </w:pPr>
      <w:r w:rsidRPr="00401807">
        <w:rPr>
          <w:rFonts w:asciiTheme="minorHAnsi" w:eastAsia="MS Mincho" w:hAnsiTheme="minorHAnsi" w:cstheme="minorHAnsi"/>
          <w:sz w:val="22"/>
          <w:szCs w:val="22"/>
          <w:lang w:val="nl"/>
        </w:rPr>
        <w:t xml:space="preserve">De strekking van de wachtkamerovereenkomst tussen </w:t>
      </w:r>
      <w:r w:rsidR="00BD637F" w:rsidRPr="00401807">
        <w:rPr>
          <w:rFonts w:asciiTheme="minorHAnsi" w:eastAsia="MS Mincho" w:hAnsiTheme="minorHAnsi" w:cstheme="minorHAnsi"/>
          <w:sz w:val="22"/>
          <w:szCs w:val="22"/>
          <w:lang w:val="nl"/>
        </w:rPr>
        <w:t>aanbestedende dienst</w:t>
      </w:r>
      <w:r w:rsidRPr="00401807">
        <w:rPr>
          <w:rFonts w:asciiTheme="minorHAnsi" w:eastAsia="MS Mincho" w:hAnsiTheme="minorHAnsi" w:cstheme="minorHAnsi"/>
          <w:sz w:val="22"/>
          <w:szCs w:val="22"/>
          <w:lang w:val="nl"/>
        </w:rPr>
        <w:t xml:space="preserve"> en </w:t>
      </w:r>
      <w:r w:rsidR="00B0276F" w:rsidRPr="00401807">
        <w:rPr>
          <w:rFonts w:asciiTheme="minorHAnsi" w:eastAsia="MS Mincho" w:hAnsiTheme="minorHAnsi" w:cstheme="minorHAnsi"/>
          <w:sz w:val="22"/>
          <w:szCs w:val="22"/>
          <w:lang w:val="nl"/>
        </w:rPr>
        <w:t>opdrachtnemer</w:t>
      </w:r>
      <w:r w:rsidRPr="00401807">
        <w:rPr>
          <w:rFonts w:asciiTheme="minorHAnsi" w:eastAsia="MS Mincho" w:hAnsiTheme="minorHAnsi" w:cstheme="minorHAnsi"/>
          <w:sz w:val="22"/>
          <w:szCs w:val="22"/>
          <w:lang w:val="nl"/>
        </w:rPr>
        <w:t xml:space="preserve"> II is dat </w:t>
      </w:r>
      <w:r w:rsidR="00B0276F" w:rsidRPr="00401807">
        <w:rPr>
          <w:rFonts w:asciiTheme="minorHAnsi" w:eastAsia="MS Mincho" w:hAnsiTheme="minorHAnsi" w:cstheme="minorHAnsi"/>
          <w:sz w:val="22"/>
          <w:szCs w:val="22"/>
          <w:lang w:val="nl"/>
        </w:rPr>
        <w:t>opdrachtnemer</w:t>
      </w:r>
      <w:r w:rsidRPr="00401807">
        <w:rPr>
          <w:rFonts w:asciiTheme="minorHAnsi" w:eastAsia="MS Mincho" w:hAnsiTheme="minorHAnsi" w:cstheme="minorHAnsi"/>
          <w:sz w:val="22"/>
          <w:szCs w:val="22"/>
          <w:lang w:val="nl"/>
        </w:rPr>
        <w:t xml:space="preserve"> II zijn </w:t>
      </w:r>
      <w:r w:rsidR="008972D6" w:rsidRPr="00401807">
        <w:rPr>
          <w:rFonts w:asciiTheme="minorHAnsi" w:eastAsia="MS Mincho" w:hAnsiTheme="minorHAnsi" w:cstheme="minorHAnsi"/>
          <w:sz w:val="22"/>
          <w:szCs w:val="22"/>
          <w:lang w:val="nl"/>
        </w:rPr>
        <w:t>inschrijving</w:t>
      </w:r>
      <w:r w:rsidRPr="00401807">
        <w:rPr>
          <w:rFonts w:asciiTheme="minorHAnsi" w:eastAsia="MS Mincho" w:hAnsiTheme="minorHAnsi" w:cstheme="minorHAnsi"/>
          <w:sz w:val="22"/>
          <w:szCs w:val="22"/>
          <w:lang w:val="nl"/>
        </w:rPr>
        <w:t xml:space="preserve"> gestand doet voor de duur van de uitvoering van de opdracht zoals bepaald in de aanbestedingsdocumentatie en dat hij de opdracht gaat uitvoeren indien en voor zover de </w:t>
      </w:r>
      <w:r w:rsidR="00B0276F" w:rsidRPr="00401807">
        <w:rPr>
          <w:rFonts w:asciiTheme="minorHAnsi" w:eastAsia="MS Mincho" w:hAnsiTheme="minorHAnsi" w:cstheme="minorHAnsi"/>
          <w:sz w:val="22"/>
          <w:szCs w:val="22"/>
          <w:lang w:val="nl"/>
        </w:rPr>
        <w:t>overeenkomst</w:t>
      </w:r>
      <w:r w:rsidRPr="00401807">
        <w:rPr>
          <w:rFonts w:asciiTheme="minorHAnsi" w:eastAsia="MS Mincho" w:hAnsiTheme="minorHAnsi" w:cstheme="minorHAnsi"/>
          <w:sz w:val="22"/>
          <w:szCs w:val="22"/>
          <w:lang w:val="nl"/>
        </w:rPr>
        <w:t xml:space="preserve"> met </w:t>
      </w:r>
      <w:r w:rsidR="00B0276F" w:rsidRPr="00401807">
        <w:rPr>
          <w:rFonts w:asciiTheme="minorHAnsi" w:eastAsia="MS Mincho" w:hAnsiTheme="minorHAnsi" w:cstheme="minorHAnsi"/>
          <w:sz w:val="22"/>
          <w:szCs w:val="22"/>
          <w:lang w:val="nl"/>
        </w:rPr>
        <w:t>opdrachtnemer</w:t>
      </w:r>
      <w:r w:rsidRPr="00401807">
        <w:rPr>
          <w:rFonts w:asciiTheme="minorHAnsi" w:eastAsia="MS Mincho" w:hAnsiTheme="minorHAnsi" w:cstheme="minorHAnsi"/>
          <w:sz w:val="22"/>
          <w:szCs w:val="22"/>
          <w:lang w:val="nl"/>
        </w:rPr>
        <w:t xml:space="preserve"> I is geëindigd. Zodra de </w:t>
      </w:r>
      <w:r w:rsidR="00B0276F" w:rsidRPr="00401807">
        <w:rPr>
          <w:rFonts w:asciiTheme="minorHAnsi" w:eastAsia="MS Mincho" w:hAnsiTheme="minorHAnsi" w:cstheme="minorHAnsi"/>
          <w:sz w:val="22"/>
          <w:szCs w:val="22"/>
          <w:lang w:val="nl"/>
        </w:rPr>
        <w:t>overeenkomst</w:t>
      </w:r>
      <w:r w:rsidRPr="00401807">
        <w:rPr>
          <w:rFonts w:asciiTheme="minorHAnsi" w:eastAsia="MS Mincho" w:hAnsiTheme="minorHAnsi" w:cstheme="minorHAnsi"/>
          <w:sz w:val="22"/>
          <w:szCs w:val="22"/>
          <w:lang w:val="nl"/>
        </w:rPr>
        <w:t xml:space="preserve"> met </w:t>
      </w:r>
      <w:r w:rsidR="00B0276F" w:rsidRPr="00401807">
        <w:rPr>
          <w:rFonts w:asciiTheme="minorHAnsi" w:eastAsia="MS Mincho" w:hAnsiTheme="minorHAnsi" w:cstheme="minorHAnsi"/>
          <w:sz w:val="22"/>
          <w:szCs w:val="22"/>
          <w:lang w:val="nl"/>
        </w:rPr>
        <w:t>opdrachtnemer</w:t>
      </w:r>
      <w:r w:rsidRPr="00401807">
        <w:rPr>
          <w:rFonts w:asciiTheme="minorHAnsi" w:eastAsia="MS Mincho" w:hAnsiTheme="minorHAnsi" w:cstheme="minorHAnsi"/>
          <w:sz w:val="22"/>
          <w:szCs w:val="22"/>
          <w:lang w:val="nl"/>
        </w:rPr>
        <w:t xml:space="preserve"> I  is geëindigd, eindigt de wachtkamerovereenkomst en wordt tegelijkertijd overeenkomst II en onderhoudsovereenkomst II van kracht ten aanzien van de resterende contractperiode. Het prijsaanbiedingbedrag van de door </w:t>
      </w:r>
      <w:r w:rsidR="00B0276F" w:rsidRPr="00401807">
        <w:rPr>
          <w:rFonts w:asciiTheme="minorHAnsi" w:eastAsia="MS Mincho" w:hAnsiTheme="minorHAnsi" w:cstheme="minorHAnsi"/>
          <w:sz w:val="22"/>
          <w:szCs w:val="22"/>
          <w:lang w:val="nl"/>
        </w:rPr>
        <w:t>opdrachtnemer</w:t>
      </w:r>
      <w:r w:rsidRPr="00401807">
        <w:rPr>
          <w:rFonts w:asciiTheme="minorHAnsi" w:eastAsia="MS Mincho" w:hAnsiTheme="minorHAnsi" w:cstheme="minorHAnsi"/>
          <w:sz w:val="22"/>
          <w:szCs w:val="22"/>
          <w:lang w:val="nl"/>
        </w:rPr>
        <w:t xml:space="preserve"> II geoffreerde tarieven wordt in de wachtkamerovereenkomst opgenomen.</w:t>
      </w:r>
    </w:p>
    <w:p w14:paraId="7D2AEF42" w14:textId="77777777" w:rsidR="00034908" w:rsidRPr="00401807" w:rsidRDefault="00034908" w:rsidP="00034908">
      <w:pPr>
        <w:rPr>
          <w:rFonts w:asciiTheme="minorHAnsi" w:eastAsia="MS Mincho" w:hAnsiTheme="minorHAnsi" w:cstheme="minorHAnsi"/>
          <w:sz w:val="22"/>
          <w:szCs w:val="22"/>
          <w:lang w:val="nl"/>
        </w:rPr>
      </w:pPr>
    </w:p>
    <w:p w14:paraId="7329C137" w14:textId="46612652" w:rsidR="00034908" w:rsidRPr="00401807" w:rsidRDefault="00034908" w:rsidP="00034908">
      <w:pPr>
        <w:rPr>
          <w:rFonts w:asciiTheme="minorHAnsi" w:eastAsia="MS Mincho" w:hAnsiTheme="minorHAnsi" w:cstheme="minorHAnsi"/>
          <w:sz w:val="22"/>
          <w:szCs w:val="22"/>
          <w:lang w:val="nl"/>
        </w:rPr>
      </w:pPr>
      <w:r w:rsidRPr="00401807">
        <w:rPr>
          <w:rFonts w:asciiTheme="minorHAnsi" w:eastAsia="MS Mincho" w:hAnsiTheme="minorHAnsi" w:cstheme="minorHAnsi"/>
          <w:sz w:val="22"/>
          <w:szCs w:val="22"/>
          <w:lang w:val="nl"/>
        </w:rPr>
        <w:t xml:space="preserve">De condities waaronder de </w:t>
      </w:r>
      <w:r w:rsidR="00B0276F" w:rsidRPr="00401807">
        <w:rPr>
          <w:rFonts w:asciiTheme="minorHAnsi" w:eastAsia="MS Mincho" w:hAnsiTheme="minorHAnsi" w:cstheme="minorHAnsi"/>
          <w:sz w:val="22"/>
          <w:szCs w:val="22"/>
          <w:lang w:val="nl"/>
        </w:rPr>
        <w:t>overeenkomst</w:t>
      </w:r>
      <w:r w:rsidRPr="00401807">
        <w:rPr>
          <w:rFonts w:asciiTheme="minorHAnsi" w:eastAsia="MS Mincho" w:hAnsiTheme="minorHAnsi" w:cstheme="minorHAnsi"/>
          <w:sz w:val="22"/>
          <w:szCs w:val="22"/>
          <w:lang w:val="nl"/>
        </w:rPr>
        <w:t xml:space="preserve"> met </w:t>
      </w:r>
      <w:r w:rsidR="00B0276F" w:rsidRPr="00401807">
        <w:rPr>
          <w:rFonts w:asciiTheme="minorHAnsi" w:eastAsia="MS Mincho" w:hAnsiTheme="minorHAnsi" w:cstheme="minorHAnsi"/>
          <w:sz w:val="22"/>
          <w:szCs w:val="22"/>
          <w:lang w:val="nl"/>
        </w:rPr>
        <w:t>opdrachtnemer</w:t>
      </w:r>
      <w:r w:rsidRPr="00401807">
        <w:rPr>
          <w:rFonts w:asciiTheme="minorHAnsi" w:eastAsia="MS Mincho" w:hAnsiTheme="minorHAnsi" w:cstheme="minorHAnsi"/>
          <w:sz w:val="22"/>
          <w:szCs w:val="22"/>
          <w:lang w:val="nl"/>
        </w:rPr>
        <w:t xml:space="preserve"> I kunnen wordt beëindigd, wordt grotendeels bepaald in de aanbestedingstukken. Het eindelijke besluit om over te gaan tot beëindiging van de </w:t>
      </w:r>
      <w:r w:rsidR="00B0276F" w:rsidRPr="00401807">
        <w:rPr>
          <w:rFonts w:asciiTheme="minorHAnsi" w:eastAsia="MS Mincho" w:hAnsiTheme="minorHAnsi" w:cstheme="minorHAnsi"/>
          <w:sz w:val="22"/>
          <w:szCs w:val="22"/>
          <w:lang w:val="nl"/>
        </w:rPr>
        <w:t>overeenkomst</w:t>
      </w:r>
      <w:r w:rsidRPr="00401807">
        <w:rPr>
          <w:rFonts w:asciiTheme="minorHAnsi" w:eastAsia="MS Mincho" w:hAnsiTheme="minorHAnsi" w:cstheme="minorHAnsi"/>
          <w:sz w:val="22"/>
          <w:szCs w:val="22"/>
          <w:lang w:val="nl"/>
        </w:rPr>
        <w:t xml:space="preserve"> en benutting van de wachtkamerovereenkomst ligt bij </w:t>
      </w:r>
      <w:r w:rsidR="00BD637F" w:rsidRPr="00401807">
        <w:rPr>
          <w:rFonts w:asciiTheme="minorHAnsi" w:eastAsia="MS Mincho" w:hAnsiTheme="minorHAnsi" w:cstheme="minorHAnsi"/>
          <w:sz w:val="22"/>
          <w:szCs w:val="22"/>
          <w:lang w:val="nl"/>
        </w:rPr>
        <w:t>aanbestedende dienst</w:t>
      </w:r>
      <w:r w:rsidRPr="00401807">
        <w:rPr>
          <w:rFonts w:asciiTheme="minorHAnsi" w:eastAsia="MS Mincho" w:hAnsiTheme="minorHAnsi" w:cstheme="minorHAnsi"/>
          <w:sz w:val="22"/>
          <w:szCs w:val="22"/>
          <w:lang w:val="nl"/>
        </w:rPr>
        <w:t>. Opdrachtnemer II kan hieraan geen rechten ontlenen.</w:t>
      </w:r>
    </w:p>
    <w:p w14:paraId="23E66021" w14:textId="77777777" w:rsidR="00034908" w:rsidRPr="00262806" w:rsidRDefault="00034908" w:rsidP="00034908">
      <w:pPr>
        <w:rPr>
          <w:rFonts w:asciiTheme="minorHAnsi" w:hAnsiTheme="minorHAnsi" w:cstheme="minorHAnsi"/>
          <w:sz w:val="22"/>
          <w:szCs w:val="22"/>
          <w:lang w:eastAsia="en-GB"/>
        </w:rPr>
      </w:pPr>
    </w:p>
    <w:p w14:paraId="5802A349" w14:textId="0D178FFE" w:rsidR="00034908" w:rsidRPr="00262806" w:rsidRDefault="00034908" w:rsidP="00034908">
      <w:pPr>
        <w:rPr>
          <w:rFonts w:asciiTheme="minorHAnsi" w:hAnsiTheme="minorHAnsi" w:cstheme="minorHAnsi"/>
          <w:color w:val="000000" w:themeColor="text1"/>
          <w:sz w:val="22"/>
          <w:szCs w:val="22"/>
        </w:rPr>
      </w:pPr>
      <w:r w:rsidRPr="00262806">
        <w:rPr>
          <w:rFonts w:asciiTheme="minorHAnsi" w:hAnsiTheme="minorHAnsi" w:cstheme="minorHAnsi"/>
          <w:color w:val="000000" w:themeColor="text1"/>
          <w:sz w:val="22"/>
          <w:szCs w:val="22"/>
        </w:rPr>
        <w:t xml:space="preserve">De concept wachtkamerovereenkomst </w:t>
      </w:r>
      <w:r w:rsidR="0052346B">
        <w:rPr>
          <w:rFonts w:asciiTheme="minorHAnsi" w:hAnsiTheme="minorHAnsi" w:cstheme="minorHAnsi"/>
          <w:color w:val="000000" w:themeColor="text1"/>
          <w:sz w:val="22"/>
          <w:szCs w:val="22"/>
        </w:rPr>
        <w:t>wordt</w:t>
      </w:r>
      <w:r w:rsidRPr="00262806">
        <w:rPr>
          <w:rFonts w:asciiTheme="minorHAnsi" w:hAnsiTheme="minorHAnsi" w:cstheme="minorHAnsi"/>
          <w:color w:val="000000" w:themeColor="text1"/>
          <w:sz w:val="22"/>
          <w:szCs w:val="22"/>
        </w:rPr>
        <w:t xml:space="preserve"> bijgevoegd </w:t>
      </w:r>
      <w:r w:rsidR="00972879">
        <w:rPr>
          <w:rFonts w:asciiTheme="minorHAnsi" w:hAnsiTheme="minorHAnsi" w:cstheme="minorHAnsi"/>
          <w:color w:val="000000" w:themeColor="text1"/>
          <w:sz w:val="22"/>
          <w:szCs w:val="22"/>
        </w:rPr>
        <w:t>als</w:t>
      </w:r>
      <w:r w:rsidRPr="00262806">
        <w:rPr>
          <w:rFonts w:asciiTheme="minorHAnsi" w:hAnsiTheme="minorHAnsi" w:cstheme="minorHAnsi"/>
          <w:color w:val="000000" w:themeColor="text1"/>
          <w:sz w:val="22"/>
          <w:szCs w:val="22"/>
        </w:rPr>
        <w:t xml:space="preserve"> bijlage</w:t>
      </w:r>
      <w:r w:rsidR="00972879">
        <w:rPr>
          <w:rFonts w:asciiTheme="minorHAnsi" w:hAnsiTheme="minorHAnsi" w:cstheme="minorHAnsi"/>
          <w:color w:val="000000" w:themeColor="text1"/>
          <w:sz w:val="22"/>
          <w:szCs w:val="22"/>
        </w:rPr>
        <w:t xml:space="preserve"> bij de gunningsleidraad</w:t>
      </w:r>
      <w:r w:rsidRPr="00262806">
        <w:rPr>
          <w:rFonts w:asciiTheme="minorHAnsi" w:hAnsiTheme="minorHAnsi" w:cstheme="minorHAnsi"/>
          <w:color w:val="000000" w:themeColor="text1"/>
          <w:sz w:val="22"/>
          <w:szCs w:val="22"/>
        </w:rPr>
        <w:t>.</w:t>
      </w:r>
    </w:p>
    <w:p w14:paraId="2499D2CB" w14:textId="77777777" w:rsidR="00034908" w:rsidRPr="00262806" w:rsidRDefault="00034908" w:rsidP="00034908">
      <w:pPr>
        <w:pStyle w:val="Kop2"/>
        <w:numPr>
          <w:ilvl w:val="1"/>
          <w:numId w:val="1"/>
        </w:numPr>
        <w:rPr>
          <w:rFonts w:cstheme="minorHAnsi"/>
        </w:rPr>
      </w:pPr>
      <w:bookmarkStart w:id="28" w:name="_Toc18075272"/>
      <w:bookmarkStart w:id="29" w:name="_Toc140237086"/>
      <w:r w:rsidRPr="00262806">
        <w:rPr>
          <w:rFonts w:cstheme="minorHAnsi"/>
        </w:rPr>
        <w:lastRenderedPageBreak/>
        <w:t>Samenwerkingsverbanden</w:t>
      </w:r>
      <w:bookmarkEnd w:id="28"/>
      <w:bookmarkEnd w:id="29"/>
    </w:p>
    <w:p w14:paraId="3137BE49" w14:textId="77777777" w:rsidR="00FD460B" w:rsidRPr="00AD34E6" w:rsidRDefault="00FD460B" w:rsidP="00FD460B">
      <w:pPr>
        <w:autoSpaceDE w:val="0"/>
        <w:autoSpaceDN w:val="0"/>
        <w:adjustRightInd w:val="0"/>
        <w:rPr>
          <w:rFonts w:asciiTheme="minorHAnsi" w:eastAsia="MS Mincho" w:hAnsiTheme="minorHAnsi" w:cstheme="minorHAnsi"/>
          <w:sz w:val="22"/>
          <w:szCs w:val="22"/>
          <w:lang w:val="nl"/>
        </w:rPr>
      </w:pPr>
      <w:r w:rsidRPr="00AD34E6">
        <w:rPr>
          <w:rFonts w:asciiTheme="minorHAnsi" w:eastAsia="MS Mincho" w:hAnsiTheme="minorHAnsi" w:cstheme="minorHAnsi"/>
          <w:sz w:val="22"/>
          <w:szCs w:val="22"/>
          <w:lang w:val="nl"/>
        </w:rPr>
        <w:t>Indien een leverancier niet zelfstandig in het gevraagde kan voorzien, is de mogelijkheid aanwezig om in te schrijven in samenwerking met andere ondernemingen:</w:t>
      </w:r>
    </w:p>
    <w:p w14:paraId="428BBFCD" w14:textId="77777777" w:rsidR="00FD460B" w:rsidRPr="00AD34E6" w:rsidRDefault="00FD460B" w:rsidP="00FD460B">
      <w:pPr>
        <w:numPr>
          <w:ilvl w:val="0"/>
          <w:numId w:val="29"/>
        </w:numPr>
        <w:autoSpaceDE w:val="0"/>
        <w:autoSpaceDN w:val="0"/>
        <w:adjustRightInd w:val="0"/>
        <w:rPr>
          <w:rFonts w:asciiTheme="minorHAnsi" w:eastAsia="MS Mincho" w:hAnsiTheme="minorHAnsi" w:cstheme="minorHAnsi"/>
          <w:sz w:val="22"/>
          <w:szCs w:val="22"/>
          <w:lang w:val="nl"/>
        </w:rPr>
      </w:pPr>
      <w:r w:rsidRPr="00AD34E6">
        <w:rPr>
          <w:rFonts w:asciiTheme="minorHAnsi" w:eastAsia="MS Mincho" w:hAnsiTheme="minorHAnsi" w:cstheme="minorHAnsi"/>
          <w:sz w:val="22"/>
          <w:szCs w:val="22"/>
          <w:lang w:val="nl"/>
        </w:rPr>
        <w:t>Als samenwerkingsverband (voorheen ‘combinatie’)</w:t>
      </w:r>
    </w:p>
    <w:p w14:paraId="0649E7AE" w14:textId="77777777" w:rsidR="00FD460B" w:rsidRDefault="00FD460B" w:rsidP="00FD460B">
      <w:pPr>
        <w:numPr>
          <w:ilvl w:val="0"/>
          <w:numId w:val="29"/>
        </w:numPr>
        <w:autoSpaceDE w:val="0"/>
        <w:autoSpaceDN w:val="0"/>
        <w:adjustRightInd w:val="0"/>
        <w:rPr>
          <w:rFonts w:asciiTheme="minorHAnsi" w:eastAsia="MS Mincho" w:hAnsiTheme="minorHAnsi" w:cstheme="minorBidi"/>
          <w:sz w:val="22"/>
          <w:szCs w:val="22"/>
          <w:lang w:val="nl"/>
        </w:rPr>
      </w:pPr>
      <w:r w:rsidRPr="1A2B0921">
        <w:rPr>
          <w:rFonts w:asciiTheme="minorHAnsi" w:eastAsia="MS Mincho" w:hAnsiTheme="minorHAnsi" w:cstheme="minorBidi"/>
          <w:sz w:val="22"/>
          <w:szCs w:val="22"/>
          <w:lang w:val="nl"/>
        </w:rPr>
        <w:t>Als hoofdaannemer/onderaannemer constructie</w:t>
      </w:r>
    </w:p>
    <w:p w14:paraId="5C49A745" w14:textId="77777777" w:rsidR="00FD460B" w:rsidRDefault="00FD460B" w:rsidP="00FD460B">
      <w:pPr>
        <w:autoSpaceDE w:val="0"/>
        <w:autoSpaceDN w:val="0"/>
        <w:adjustRightInd w:val="0"/>
        <w:rPr>
          <w:rFonts w:asciiTheme="minorHAnsi" w:eastAsia="MS Mincho" w:hAnsiTheme="minorHAnsi" w:cstheme="minorBidi"/>
          <w:sz w:val="22"/>
          <w:szCs w:val="22"/>
          <w:lang w:val="nl"/>
        </w:rPr>
      </w:pPr>
    </w:p>
    <w:p w14:paraId="10A2F097" w14:textId="77777777" w:rsidR="00FD460B" w:rsidRDefault="00FD460B" w:rsidP="00FD460B">
      <w:pPr>
        <w:autoSpaceDE w:val="0"/>
        <w:autoSpaceDN w:val="0"/>
        <w:adjustRightInd w:val="0"/>
        <w:rPr>
          <w:rFonts w:asciiTheme="minorHAnsi" w:eastAsia="MS Mincho" w:hAnsiTheme="minorHAnsi" w:cstheme="minorBidi"/>
          <w:sz w:val="22"/>
          <w:szCs w:val="22"/>
          <w:lang w:val="nl"/>
        </w:rPr>
      </w:pPr>
      <w:r>
        <w:rPr>
          <w:rFonts w:asciiTheme="minorHAnsi" w:eastAsia="MS Mincho" w:hAnsiTheme="minorHAnsi" w:cstheme="minorBidi"/>
          <w:sz w:val="22"/>
          <w:szCs w:val="22"/>
          <w:lang w:val="nl"/>
        </w:rPr>
        <w:t>Mocht dit gebeuren dan zijn onderstaande eisen van toepassing:</w:t>
      </w:r>
    </w:p>
    <w:p w14:paraId="55F48142" w14:textId="77777777" w:rsidR="00FD460B" w:rsidRPr="00CD4397" w:rsidRDefault="00FD460B" w:rsidP="00FD460B">
      <w:pPr>
        <w:numPr>
          <w:ilvl w:val="0"/>
          <w:numId w:val="29"/>
        </w:numPr>
        <w:autoSpaceDE w:val="0"/>
        <w:autoSpaceDN w:val="0"/>
        <w:adjustRightInd w:val="0"/>
        <w:rPr>
          <w:rFonts w:asciiTheme="minorHAnsi" w:eastAsia="MS Mincho" w:hAnsiTheme="minorHAnsi" w:cstheme="minorHAnsi"/>
          <w:sz w:val="22"/>
          <w:szCs w:val="22"/>
          <w:lang w:val="nl"/>
        </w:rPr>
      </w:pPr>
      <w:r w:rsidRPr="00CD4397">
        <w:rPr>
          <w:rFonts w:asciiTheme="minorHAnsi" w:eastAsia="MS Mincho" w:hAnsiTheme="minorHAnsi" w:cstheme="minorHAnsi"/>
          <w:sz w:val="22"/>
          <w:szCs w:val="22"/>
          <w:lang w:val="nl"/>
        </w:rPr>
        <w:t>Systemen moeten integraal en geautomatiseerd op elkaar aansluiten</w:t>
      </w:r>
    </w:p>
    <w:p w14:paraId="200FA7DB" w14:textId="77777777" w:rsidR="00FD460B" w:rsidRPr="00CD4397" w:rsidRDefault="00FD460B" w:rsidP="00FD460B">
      <w:pPr>
        <w:numPr>
          <w:ilvl w:val="0"/>
          <w:numId w:val="29"/>
        </w:numPr>
        <w:autoSpaceDE w:val="0"/>
        <w:autoSpaceDN w:val="0"/>
        <w:adjustRightInd w:val="0"/>
        <w:rPr>
          <w:rFonts w:asciiTheme="minorHAnsi" w:eastAsia="MS Mincho" w:hAnsiTheme="minorHAnsi" w:cstheme="minorHAnsi"/>
          <w:sz w:val="22"/>
          <w:szCs w:val="22"/>
          <w:lang w:val="nl"/>
        </w:rPr>
      </w:pPr>
      <w:r>
        <w:rPr>
          <w:rFonts w:asciiTheme="minorHAnsi" w:eastAsia="MS Mincho" w:hAnsiTheme="minorHAnsi" w:cstheme="minorHAnsi"/>
          <w:sz w:val="22"/>
          <w:szCs w:val="22"/>
          <w:lang w:val="nl"/>
        </w:rPr>
        <w:t xml:space="preserve">Er dient </w:t>
      </w:r>
      <w:r w:rsidRPr="00CD4397">
        <w:rPr>
          <w:rFonts w:asciiTheme="minorHAnsi" w:eastAsia="MS Mincho" w:hAnsiTheme="minorHAnsi" w:cstheme="minorHAnsi"/>
          <w:sz w:val="22"/>
          <w:szCs w:val="22"/>
          <w:lang w:val="nl"/>
        </w:rPr>
        <w:t>één aanspreekpunt</w:t>
      </w:r>
      <w:r>
        <w:rPr>
          <w:rFonts w:asciiTheme="minorHAnsi" w:eastAsia="MS Mincho" w:hAnsiTheme="minorHAnsi" w:cstheme="minorHAnsi"/>
          <w:sz w:val="22"/>
          <w:szCs w:val="22"/>
          <w:lang w:val="nl"/>
        </w:rPr>
        <w:t xml:space="preserve"> voor aanbestedende dienst te zijn</w:t>
      </w:r>
    </w:p>
    <w:p w14:paraId="13A73F19" w14:textId="77777777" w:rsidR="00FD460B" w:rsidRPr="00CD4397" w:rsidRDefault="00FD460B" w:rsidP="00FD460B">
      <w:pPr>
        <w:numPr>
          <w:ilvl w:val="0"/>
          <w:numId w:val="29"/>
        </w:numPr>
        <w:autoSpaceDE w:val="0"/>
        <w:autoSpaceDN w:val="0"/>
        <w:adjustRightInd w:val="0"/>
        <w:rPr>
          <w:rFonts w:asciiTheme="minorHAnsi" w:eastAsia="MS Mincho" w:hAnsiTheme="minorHAnsi" w:cstheme="minorHAnsi"/>
          <w:sz w:val="22"/>
          <w:szCs w:val="22"/>
          <w:lang w:val="nl"/>
        </w:rPr>
      </w:pPr>
      <w:r>
        <w:rPr>
          <w:rFonts w:asciiTheme="minorHAnsi" w:eastAsia="MS Mincho" w:hAnsiTheme="minorHAnsi" w:cstheme="minorHAnsi"/>
          <w:sz w:val="22"/>
          <w:szCs w:val="22"/>
          <w:lang w:val="nl"/>
        </w:rPr>
        <w:t xml:space="preserve">Aangeleverde </w:t>
      </w:r>
      <w:r w:rsidRPr="00CD4397">
        <w:rPr>
          <w:rFonts w:asciiTheme="minorHAnsi" w:eastAsia="MS Mincho" w:hAnsiTheme="minorHAnsi" w:cstheme="minorHAnsi"/>
          <w:sz w:val="22"/>
          <w:szCs w:val="22"/>
          <w:lang w:val="nl"/>
        </w:rPr>
        <w:t xml:space="preserve">referenties </w:t>
      </w:r>
      <w:r>
        <w:rPr>
          <w:rFonts w:asciiTheme="minorHAnsi" w:eastAsia="MS Mincho" w:hAnsiTheme="minorHAnsi" w:cstheme="minorHAnsi"/>
          <w:sz w:val="22"/>
          <w:szCs w:val="22"/>
          <w:lang w:val="nl"/>
        </w:rPr>
        <w:t xml:space="preserve">dienen te zijn van </w:t>
      </w:r>
      <w:r w:rsidRPr="00CD4397">
        <w:rPr>
          <w:rFonts w:asciiTheme="minorHAnsi" w:eastAsia="MS Mincho" w:hAnsiTheme="minorHAnsi" w:cstheme="minorHAnsi"/>
          <w:sz w:val="22"/>
          <w:szCs w:val="22"/>
          <w:lang w:val="nl"/>
        </w:rPr>
        <w:t>eerdere succesvolle implementaties van gezamenlijke oplossingen.</w:t>
      </w:r>
    </w:p>
    <w:p w14:paraId="122C60F3" w14:textId="77777777" w:rsidR="00FD460B" w:rsidRPr="00CD4397" w:rsidRDefault="00FD460B" w:rsidP="00FD460B">
      <w:pPr>
        <w:numPr>
          <w:ilvl w:val="0"/>
          <w:numId w:val="29"/>
        </w:numPr>
        <w:autoSpaceDE w:val="0"/>
        <w:autoSpaceDN w:val="0"/>
        <w:adjustRightInd w:val="0"/>
        <w:rPr>
          <w:rFonts w:asciiTheme="minorHAnsi" w:eastAsia="MS Mincho" w:hAnsiTheme="minorHAnsi" w:cstheme="minorHAnsi"/>
          <w:sz w:val="22"/>
          <w:szCs w:val="22"/>
          <w:lang w:val="nl"/>
        </w:rPr>
      </w:pPr>
      <w:r w:rsidRPr="00CD4397">
        <w:rPr>
          <w:rFonts w:asciiTheme="minorHAnsi" w:eastAsia="MS Mincho" w:hAnsiTheme="minorHAnsi" w:cstheme="minorHAnsi"/>
          <w:sz w:val="22"/>
          <w:szCs w:val="22"/>
          <w:lang w:val="nl"/>
        </w:rPr>
        <w:t>Er moeten duidelijke contractuele afspraken worden gemaakt tussen de leveranciers, waarin de verantwoordelijkheden, garanties en aansprakelijkheid worden vastgelegd.</w:t>
      </w:r>
    </w:p>
    <w:p w14:paraId="606FA2B4" w14:textId="77777777" w:rsidR="00034908" w:rsidRPr="00262806" w:rsidRDefault="00034908" w:rsidP="00034908">
      <w:pPr>
        <w:rPr>
          <w:rFonts w:asciiTheme="minorHAnsi" w:hAnsiTheme="minorHAnsi" w:cstheme="minorHAnsi"/>
          <w:color w:val="FF0000"/>
          <w:sz w:val="22"/>
          <w:szCs w:val="22"/>
        </w:rPr>
      </w:pPr>
    </w:p>
    <w:p w14:paraId="35C1CD26" w14:textId="77777777" w:rsidR="00034908" w:rsidRPr="00FD460B" w:rsidRDefault="00034908" w:rsidP="00034908">
      <w:pPr>
        <w:autoSpaceDE w:val="0"/>
        <w:autoSpaceDN w:val="0"/>
        <w:adjustRightInd w:val="0"/>
        <w:rPr>
          <w:rFonts w:asciiTheme="minorHAnsi" w:hAnsiTheme="minorHAnsi" w:cstheme="minorHAnsi"/>
          <w:sz w:val="22"/>
          <w:szCs w:val="22"/>
          <w:lang w:eastAsia="en-GB"/>
        </w:rPr>
      </w:pPr>
      <w:r w:rsidRPr="00FD460B">
        <w:rPr>
          <w:rFonts w:asciiTheme="minorHAnsi" w:hAnsiTheme="minorHAnsi" w:cstheme="minorHAnsi"/>
          <w:sz w:val="22"/>
          <w:szCs w:val="22"/>
          <w:lang w:eastAsia="en-GB"/>
        </w:rPr>
        <w:t>Samenwerkingsverbanden dienen inzichtelijk te worden gemaakt aan de hand van de UEA.</w:t>
      </w:r>
    </w:p>
    <w:p w14:paraId="66E80B03" w14:textId="77777777" w:rsidR="00034908" w:rsidRPr="00262806" w:rsidRDefault="00034908" w:rsidP="00034908">
      <w:pPr>
        <w:rPr>
          <w:rFonts w:asciiTheme="minorHAnsi" w:hAnsiTheme="minorHAnsi" w:cstheme="minorHAnsi"/>
          <w:sz w:val="22"/>
          <w:szCs w:val="22"/>
          <w:highlight w:val="yellow"/>
          <w:lang w:eastAsia="en-GB"/>
        </w:rPr>
      </w:pPr>
    </w:p>
    <w:p w14:paraId="6EFB549E" w14:textId="77777777" w:rsidR="00034908" w:rsidRPr="00262806" w:rsidRDefault="00034908" w:rsidP="003163AD">
      <w:pPr>
        <w:pStyle w:val="Kop3"/>
      </w:pPr>
      <w:bookmarkStart w:id="30" w:name="_Toc418175864"/>
      <w:bookmarkStart w:id="31" w:name="_Toc456869691"/>
      <w:bookmarkStart w:id="32" w:name="_Toc473549536"/>
      <w:bookmarkStart w:id="33" w:name="_Toc18075273"/>
      <w:bookmarkStart w:id="34" w:name="_Toc140237087"/>
      <w:r w:rsidRPr="00262806">
        <w:t>Inschrijven als samenwerkingsverband (voorheen ‘combinatie’)</w:t>
      </w:r>
      <w:bookmarkEnd w:id="30"/>
      <w:bookmarkEnd w:id="31"/>
      <w:bookmarkEnd w:id="32"/>
      <w:bookmarkEnd w:id="33"/>
      <w:bookmarkEnd w:id="34"/>
    </w:p>
    <w:p w14:paraId="3AEA2C22" w14:textId="4381603C" w:rsidR="00034908" w:rsidRPr="00D3094B" w:rsidRDefault="00BD637F" w:rsidP="00034908">
      <w:pPr>
        <w:pStyle w:val="Default"/>
        <w:spacing w:line="276" w:lineRule="auto"/>
        <w:rPr>
          <w:rFonts w:asciiTheme="minorHAnsi" w:hAnsiTheme="minorHAnsi" w:cstheme="minorHAnsi"/>
          <w:color w:val="auto"/>
          <w:sz w:val="22"/>
          <w:szCs w:val="22"/>
        </w:rPr>
      </w:pPr>
      <w:r w:rsidRPr="00D3094B">
        <w:rPr>
          <w:rFonts w:asciiTheme="minorHAnsi" w:hAnsiTheme="minorHAnsi" w:cstheme="minorHAnsi"/>
          <w:color w:val="auto"/>
          <w:sz w:val="22"/>
          <w:szCs w:val="22"/>
        </w:rPr>
        <w:t>Aanbestedende dienst</w:t>
      </w:r>
      <w:r w:rsidR="00034908" w:rsidRPr="00D3094B">
        <w:rPr>
          <w:rFonts w:asciiTheme="minorHAnsi" w:hAnsiTheme="minorHAnsi" w:cstheme="minorHAnsi"/>
          <w:color w:val="auto"/>
          <w:sz w:val="22"/>
          <w:szCs w:val="22"/>
        </w:rPr>
        <w:t xml:space="preserve"> is voornemens de omschreven opdracht aan één inschrijver te gunnen. Voor inschrijver mag ook worden gelezen een combinatie van ondernemers. </w:t>
      </w:r>
      <w:r w:rsidR="00747D49" w:rsidRPr="00D3094B">
        <w:rPr>
          <w:rFonts w:asciiTheme="minorHAnsi" w:hAnsiTheme="minorHAnsi" w:cstheme="minorHAnsi"/>
          <w:color w:val="auto"/>
          <w:sz w:val="22"/>
          <w:szCs w:val="22"/>
        </w:rPr>
        <w:t>Een</w:t>
      </w:r>
      <w:r w:rsidR="00034908" w:rsidRPr="00D3094B">
        <w:rPr>
          <w:rFonts w:asciiTheme="minorHAnsi" w:hAnsiTheme="minorHAnsi" w:cstheme="minorHAnsi"/>
          <w:color w:val="auto"/>
          <w:sz w:val="22"/>
          <w:szCs w:val="22"/>
        </w:rPr>
        <w:t xml:space="preserve"> samenwerkingsverband wordt beoordeeld als één</w:t>
      </w:r>
      <w:r w:rsidR="003C6222" w:rsidRPr="00D3094B">
        <w:rPr>
          <w:rFonts w:asciiTheme="minorHAnsi" w:hAnsiTheme="minorHAnsi" w:cstheme="minorHAnsi"/>
          <w:color w:val="auto"/>
          <w:sz w:val="22"/>
          <w:szCs w:val="22"/>
        </w:rPr>
        <w:t xml:space="preserve"> gegadigde</w:t>
      </w:r>
      <w:r w:rsidR="00034908" w:rsidRPr="00D3094B">
        <w:rPr>
          <w:rFonts w:asciiTheme="minorHAnsi" w:hAnsiTheme="minorHAnsi" w:cstheme="minorHAnsi"/>
          <w:color w:val="auto"/>
          <w:sz w:val="22"/>
          <w:szCs w:val="22"/>
        </w:rPr>
        <w:t xml:space="preserve">. </w:t>
      </w:r>
    </w:p>
    <w:p w14:paraId="44ABDC35" w14:textId="77777777" w:rsidR="00034908" w:rsidRPr="00D3094B" w:rsidRDefault="00034908" w:rsidP="00034908">
      <w:pPr>
        <w:pStyle w:val="Default"/>
        <w:spacing w:line="276" w:lineRule="auto"/>
        <w:rPr>
          <w:rFonts w:asciiTheme="minorHAnsi" w:hAnsiTheme="minorHAnsi" w:cstheme="minorHAnsi"/>
          <w:color w:val="auto"/>
          <w:sz w:val="22"/>
          <w:szCs w:val="22"/>
        </w:rPr>
      </w:pPr>
    </w:p>
    <w:p w14:paraId="102BBE84" w14:textId="77777777" w:rsidR="00034908" w:rsidRPr="00D3094B" w:rsidRDefault="00034908" w:rsidP="00034908">
      <w:pPr>
        <w:rPr>
          <w:rFonts w:asciiTheme="minorHAnsi" w:hAnsiTheme="minorHAnsi" w:cstheme="minorHAnsi"/>
          <w:sz w:val="22"/>
          <w:szCs w:val="22"/>
        </w:rPr>
      </w:pPr>
      <w:r w:rsidRPr="00D3094B">
        <w:rPr>
          <w:rFonts w:asciiTheme="minorHAnsi" w:hAnsiTheme="minorHAnsi" w:cstheme="minorHAnsi"/>
          <w:sz w:val="22"/>
          <w:szCs w:val="22"/>
        </w:rPr>
        <w:t>Het UEA dient door alle deelnemers aan het samenwerkingsverband volledig ingevuld en ondertekend ingediend te worden. De deelnemers dienen in het UEA</w:t>
      </w:r>
      <w:r w:rsidRPr="00D3094B">
        <w:rPr>
          <w:rFonts w:asciiTheme="minorHAnsi" w:hAnsiTheme="minorHAnsi" w:cstheme="minorHAnsi"/>
          <w:bCs/>
          <w:sz w:val="22"/>
          <w:szCs w:val="22"/>
        </w:rPr>
        <w:t xml:space="preserve"> </w:t>
      </w:r>
      <w:r w:rsidRPr="00D3094B">
        <w:rPr>
          <w:rFonts w:asciiTheme="minorHAnsi" w:hAnsiTheme="minorHAnsi" w:cstheme="minorHAnsi"/>
          <w:sz w:val="22"/>
          <w:szCs w:val="22"/>
        </w:rPr>
        <w:t>aan te geven aan welke geschiktheidseisen hun onderneming voldoet.</w:t>
      </w:r>
    </w:p>
    <w:p w14:paraId="79387896" w14:textId="413F6EA6" w:rsidR="00034908" w:rsidRPr="00D3094B" w:rsidRDefault="00034908" w:rsidP="00034908">
      <w:pPr>
        <w:rPr>
          <w:rFonts w:asciiTheme="minorHAnsi" w:hAnsiTheme="minorHAnsi" w:cstheme="minorHAnsi"/>
          <w:sz w:val="22"/>
          <w:szCs w:val="22"/>
        </w:rPr>
      </w:pPr>
      <w:r w:rsidRPr="00D3094B">
        <w:rPr>
          <w:rFonts w:asciiTheme="minorHAnsi" w:hAnsiTheme="minorHAnsi" w:cstheme="minorHAnsi"/>
          <w:sz w:val="22"/>
          <w:szCs w:val="22"/>
        </w:rPr>
        <w:t xml:space="preserve">Indien de bewijsstukken in het kader van het UEA worden opgevraagd dient ieder lid van het samenwerkingsverband een verklaring te ondertekenen ingevolge welke alle tot dat samenwerkingsverband behorende ondernemingen gezamenlijke en hoofdelijke aansprakelijkheid aanvaarden voor de gestanddoening van de verplichtingen voortvloeiend uit </w:t>
      </w:r>
      <w:r w:rsidR="00B21A55" w:rsidRPr="00D3094B">
        <w:rPr>
          <w:rFonts w:asciiTheme="minorHAnsi" w:hAnsiTheme="minorHAnsi" w:cstheme="minorHAnsi"/>
          <w:sz w:val="22"/>
          <w:szCs w:val="22"/>
        </w:rPr>
        <w:t xml:space="preserve">het </w:t>
      </w:r>
      <w:r w:rsidR="001F3FBE" w:rsidRPr="00D3094B">
        <w:rPr>
          <w:rFonts w:asciiTheme="minorHAnsi" w:hAnsiTheme="minorHAnsi" w:cstheme="minorHAnsi"/>
          <w:sz w:val="22"/>
          <w:szCs w:val="22"/>
        </w:rPr>
        <w:t>verzoek tot deelname</w:t>
      </w:r>
      <w:r w:rsidRPr="00D3094B">
        <w:rPr>
          <w:rFonts w:asciiTheme="minorHAnsi" w:hAnsiTheme="minorHAnsi" w:cstheme="minorHAnsi"/>
          <w:sz w:val="22"/>
          <w:szCs w:val="22"/>
        </w:rPr>
        <w:t xml:space="preserve"> alsmede de eventuele uitvoering van het contract. Voor het indienen van de verklaring gelden dezelfde regels als het indienen van bewijsmiddelen ten aanzien van het UEA. Daarnaast dient u op dat moment aan te geven wie de leiding van het samenwerkingsverband heeft en als verantwoordelijk gemachtigde jegens de </w:t>
      </w:r>
      <w:r w:rsidR="00BD637F" w:rsidRPr="00D3094B">
        <w:rPr>
          <w:rFonts w:asciiTheme="minorHAnsi" w:hAnsiTheme="minorHAnsi" w:cstheme="minorHAnsi"/>
          <w:sz w:val="22"/>
          <w:szCs w:val="22"/>
        </w:rPr>
        <w:t>aanbestedende dienst</w:t>
      </w:r>
      <w:r w:rsidRPr="00D3094B">
        <w:rPr>
          <w:rFonts w:asciiTheme="minorHAnsi" w:hAnsiTheme="minorHAnsi" w:cstheme="minorHAnsi"/>
          <w:sz w:val="22"/>
          <w:szCs w:val="22"/>
        </w:rPr>
        <w:t xml:space="preserve"> mag optreden. </w:t>
      </w:r>
    </w:p>
    <w:p w14:paraId="0676F9E6" w14:textId="77777777" w:rsidR="00034908" w:rsidRPr="00262806" w:rsidRDefault="00034908" w:rsidP="00034908">
      <w:pPr>
        <w:rPr>
          <w:rFonts w:asciiTheme="minorHAnsi" w:hAnsiTheme="minorHAnsi" w:cstheme="minorHAnsi"/>
          <w:color w:val="FF0000"/>
          <w:sz w:val="22"/>
          <w:szCs w:val="22"/>
        </w:rPr>
      </w:pPr>
    </w:p>
    <w:p w14:paraId="1D5D9325" w14:textId="3390D1C3" w:rsidR="00034908" w:rsidRPr="00D3094B" w:rsidRDefault="00034908" w:rsidP="00034908">
      <w:pPr>
        <w:rPr>
          <w:rFonts w:asciiTheme="minorHAnsi" w:hAnsiTheme="minorHAnsi" w:cstheme="minorHAnsi"/>
          <w:sz w:val="22"/>
          <w:szCs w:val="22"/>
          <w:lang w:eastAsia="en-GB"/>
        </w:rPr>
      </w:pPr>
      <w:r w:rsidRPr="00D3094B">
        <w:rPr>
          <w:rFonts w:asciiTheme="minorHAnsi" w:hAnsiTheme="minorHAnsi" w:cstheme="minorHAnsi"/>
          <w:sz w:val="22"/>
          <w:szCs w:val="22"/>
          <w:lang w:eastAsia="en-GB"/>
        </w:rPr>
        <w:t>Met de referenties dient aangetoond te worden dat de partijen gezamenlijk de benodigde ervaring hebben, dit ter beoordeling door</w:t>
      </w:r>
      <w:r w:rsidR="00BD637F" w:rsidRPr="00D3094B">
        <w:rPr>
          <w:rFonts w:asciiTheme="minorHAnsi" w:hAnsiTheme="minorHAnsi" w:cstheme="minorHAnsi"/>
          <w:sz w:val="22"/>
          <w:szCs w:val="22"/>
          <w:lang w:eastAsia="en-GB"/>
        </w:rPr>
        <w:t xml:space="preserve"> aanbestedende dienst</w:t>
      </w:r>
      <w:r w:rsidRPr="00D3094B">
        <w:rPr>
          <w:rFonts w:asciiTheme="minorHAnsi" w:hAnsiTheme="minorHAnsi" w:cstheme="minorHAnsi"/>
          <w:sz w:val="22"/>
          <w:szCs w:val="22"/>
          <w:lang w:eastAsia="en-GB"/>
        </w:rPr>
        <w:t xml:space="preserve">. </w:t>
      </w:r>
    </w:p>
    <w:p w14:paraId="29E2BAD3" w14:textId="77777777" w:rsidR="00034908" w:rsidRPr="00262806" w:rsidRDefault="00034908" w:rsidP="00034908">
      <w:pPr>
        <w:rPr>
          <w:rFonts w:asciiTheme="minorHAnsi" w:hAnsiTheme="minorHAnsi" w:cstheme="minorHAnsi"/>
          <w:color w:val="FF0000"/>
          <w:sz w:val="22"/>
          <w:szCs w:val="22"/>
        </w:rPr>
      </w:pPr>
    </w:p>
    <w:p w14:paraId="7A25F5F5" w14:textId="3AE7F67F" w:rsidR="00034908" w:rsidRPr="00D3094B" w:rsidRDefault="00034908" w:rsidP="00034908">
      <w:pPr>
        <w:rPr>
          <w:rFonts w:asciiTheme="minorHAnsi" w:hAnsiTheme="minorHAnsi" w:cstheme="minorHAnsi"/>
          <w:sz w:val="22"/>
          <w:szCs w:val="22"/>
        </w:rPr>
      </w:pPr>
      <w:r w:rsidRPr="00D3094B">
        <w:rPr>
          <w:rFonts w:asciiTheme="minorHAnsi" w:hAnsiTheme="minorHAnsi" w:cstheme="minorHAnsi"/>
          <w:sz w:val="22"/>
          <w:szCs w:val="22"/>
        </w:rPr>
        <w:t>Vanwege het principe ”</w:t>
      </w:r>
      <w:proofErr w:type="spellStart"/>
      <w:r w:rsidRPr="00D3094B">
        <w:rPr>
          <w:rFonts w:asciiTheme="minorHAnsi" w:hAnsiTheme="minorHAnsi" w:cstheme="minorHAnsi"/>
          <w:sz w:val="22"/>
          <w:szCs w:val="22"/>
        </w:rPr>
        <w:t>one</w:t>
      </w:r>
      <w:proofErr w:type="spellEnd"/>
      <w:r w:rsidRPr="00D3094B">
        <w:rPr>
          <w:rFonts w:asciiTheme="minorHAnsi" w:hAnsiTheme="minorHAnsi" w:cstheme="minorHAnsi"/>
          <w:sz w:val="22"/>
          <w:szCs w:val="22"/>
        </w:rPr>
        <w:t xml:space="preserve"> bidder, </w:t>
      </w:r>
      <w:proofErr w:type="spellStart"/>
      <w:r w:rsidRPr="00D3094B">
        <w:rPr>
          <w:rFonts w:asciiTheme="minorHAnsi" w:hAnsiTheme="minorHAnsi" w:cstheme="minorHAnsi"/>
          <w:sz w:val="22"/>
          <w:szCs w:val="22"/>
        </w:rPr>
        <w:t>one</w:t>
      </w:r>
      <w:proofErr w:type="spellEnd"/>
      <w:r w:rsidRPr="00D3094B">
        <w:rPr>
          <w:rFonts w:asciiTheme="minorHAnsi" w:hAnsiTheme="minorHAnsi" w:cstheme="minorHAnsi"/>
          <w:sz w:val="22"/>
          <w:szCs w:val="22"/>
        </w:rPr>
        <w:t xml:space="preserve"> bid” is het niet toegestaan, dat leden van een (combinatie)samenwerkingsverband meermalen zelfstandig, of als lid van een </w:t>
      </w:r>
      <w:r w:rsidR="00557FC4" w:rsidRPr="00D3094B">
        <w:rPr>
          <w:rFonts w:asciiTheme="minorHAnsi" w:hAnsiTheme="minorHAnsi" w:cstheme="minorHAnsi"/>
          <w:sz w:val="22"/>
          <w:szCs w:val="22"/>
        </w:rPr>
        <w:t>ander</w:t>
      </w:r>
      <w:r w:rsidRPr="00D3094B">
        <w:rPr>
          <w:rFonts w:asciiTheme="minorHAnsi" w:hAnsiTheme="minorHAnsi" w:cstheme="minorHAnsi"/>
          <w:sz w:val="22"/>
          <w:szCs w:val="22"/>
        </w:rPr>
        <w:t xml:space="preserve"> samenwerkingsverband, of als onderaannemer </w:t>
      </w:r>
      <w:r w:rsidR="001F3FBE" w:rsidRPr="00D3094B">
        <w:rPr>
          <w:rFonts w:asciiTheme="minorHAnsi" w:hAnsiTheme="minorHAnsi" w:cstheme="minorHAnsi"/>
          <w:sz w:val="22"/>
          <w:szCs w:val="22"/>
        </w:rPr>
        <w:t>een verzoek tot deelname indient</w:t>
      </w:r>
      <w:r w:rsidRPr="00D3094B">
        <w:rPr>
          <w:rFonts w:asciiTheme="minorHAnsi" w:hAnsiTheme="minorHAnsi" w:cstheme="minorHAnsi"/>
          <w:sz w:val="22"/>
          <w:szCs w:val="22"/>
        </w:rPr>
        <w:t xml:space="preserve">. Degene die als penvoerder van het samenwerkingsverband optreedt, dient dit bij de leden van het samenwerkingsverband te verifiëren of zij daadwerkelijk alleen met dat samenwerkingsverband inschrijven en niet zelfstandig dan wel via een ander samenwerkingsverband dan wel als een onderaannemer.  Het is niet toegestaan om na </w:t>
      </w:r>
      <w:r w:rsidR="001F3FBE" w:rsidRPr="00D3094B">
        <w:rPr>
          <w:rFonts w:asciiTheme="minorHAnsi" w:hAnsiTheme="minorHAnsi" w:cstheme="minorHAnsi"/>
          <w:sz w:val="22"/>
          <w:szCs w:val="22"/>
        </w:rPr>
        <w:t>het verzoek tot deelname</w:t>
      </w:r>
      <w:r w:rsidRPr="00D3094B">
        <w:rPr>
          <w:rFonts w:asciiTheme="minorHAnsi" w:hAnsiTheme="minorHAnsi" w:cstheme="minorHAnsi"/>
          <w:sz w:val="22"/>
          <w:szCs w:val="22"/>
        </w:rPr>
        <w:t xml:space="preserve"> het samenwerkingsverband te wijzigen zonder uitdrukkelijke toestemming van </w:t>
      </w:r>
      <w:r w:rsidR="00BD637F" w:rsidRPr="00D3094B">
        <w:rPr>
          <w:rFonts w:asciiTheme="minorHAnsi" w:hAnsiTheme="minorHAnsi" w:cstheme="minorHAnsi"/>
          <w:sz w:val="22"/>
          <w:szCs w:val="22"/>
        </w:rPr>
        <w:t>aanbestedende dienst</w:t>
      </w:r>
      <w:r w:rsidRPr="00D3094B">
        <w:rPr>
          <w:rFonts w:asciiTheme="minorHAnsi" w:hAnsiTheme="minorHAnsi" w:cstheme="minorHAnsi"/>
          <w:sz w:val="22"/>
          <w:szCs w:val="22"/>
        </w:rPr>
        <w:t>.</w:t>
      </w:r>
    </w:p>
    <w:p w14:paraId="161679C4" w14:textId="77777777" w:rsidR="00034908" w:rsidRPr="00262806" w:rsidRDefault="00034908" w:rsidP="003163AD">
      <w:pPr>
        <w:pStyle w:val="Kop3"/>
      </w:pPr>
      <w:bookmarkStart w:id="35" w:name="_Toc418175865"/>
      <w:bookmarkStart w:id="36" w:name="_Toc456869692"/>
      <w:bookmarkStart w:id="37" w:name="_Toc473549537"/>
      <w:bookmarkStart w:id="38" w:name="_Toc18075274"/>
      <w:bookmarkStart w:id="39" w:name="_Toc140237088"/>
      <w:r w:rsidRPr="00262806">
        <w:lastRenderedPageBreak/>
        <w:t>Inschrijven als hoofdaannemer met onderaannemer(s)</w:t>
      </w:r>
      <w:bookmarkEnd w:id="35"/>
      <w:bookmarkEnd w:id="36"/>
      <w:bookmarkEnd w:id="37"/>
      <w:bookmarkEnd w:id="38"/>
      <w:bookmarkEnd w:id="39"/>
    </w:p>
    <w:p w14:paraId="774A0880" w14:textId="3E1787DA" w:rsidR="00034908" w:rsidRPr="002C7B0B" w:rsidRDefault="00034908" w:rsidP="00034908">
      <w:pPr>
        <w:rPr>
          <w:rFonts w:asciiTheme="minorHAnsi" w:hAnsiTheme="minorHAnsi" w:cstheme="minorHAnsi"/>
          <w:sz w:val="22"/>
          <w:szCs w:val="22"/>
          <w:lang w:eastAsia="en-GB"/>
        </w:rPr>
      </w:pPr>
      <w:r w:rsidRPr="002C7B0B">
        <w:rPr>
          <w:rFonts w:asciiTheme="minorHAnsi" w:hAnsiTheme="minorHAnsi" w:cstheme="minorHAnsi"/>
          <w:sz w:val="22"/>
          <w:szCs w:val="22"/>
          <w:lang w:eastAsia="en-GB"/>
        </w:rPr>
        <w:t xml:space="preserve">In deze constructie is de hoofdaannemer de </w:t>
      </w:r>
      <w:r w:rsidR="003C6222" w:rsidRPr="002C7B0B">
        <w:rPr>
          <w:rFonts w:asciiTheme="minorHAnsi" w:hAnsiTheme="minorHAnsi" w:cstheme="minorHAnsi"/>
          <w:sz w:val="22"/>
          <w:szCs w:val="22"/>
          <w:lang w:eastAsia="en-GB"/>
        </w:rPr>
        <w:t>gegadigde</w:t>
      </w:r>
      <w:r w:rsidRPr="002C7B0B">
        <w:rPr>
          <w:rFonts w:asciiTheme="minorHAnsi" w:hAnsiTheme="minorHAnsi" w:cstheme="minorHAnsi"/>
          <w:sz w:val="22"/>
          <w:szCs w:val="22"/>
          <w:lang w:eastAsia="en-GB"/>
        </w:rPr>
        <w:t xml:space="preserve">. </w:t>
      </w:r>
    </w:p>
    <w:p w14:paraId="0470325E" w14:textId="77777777" w:rsidR="000D68DB" w:rsidRPr="002C7B0B" w:rsidRDefault="000D68DB" w:rsidP="00034908">
      <w:pPr>
        <w:rPr>
          <w:rFonts w:asciiTheme="minorHAnsi" w:hAnsiTheme="minorHAnsi" w:cstheme="minorHAnsi"/>
          <w:sz w:val="22"/>
          <w:szCs w:val="22"/>
          <w:lang w:eastAsia="en-GB"/>
        </w:rPr>
      </w:pPr>
    </w:p>
    <w:p w14:paraId="6E350E75" w14:textId="70234019" w:rsidR="00034908" w:rsidRPr="002C7B0B" w:rsidRDefault="00034908" w:rsidP="00034908">
      <w:pPr>
        <w:rPr>
          <w:rFonts w:asciiTheme="minorHAnsi" w:hAnsiTheme="minorHAnsi" w:cstheme="minorHAnsi"/>
          <w:sz w:val="22"/>
          <w:szCs w:val="22"/>
          <w:lang w:eastAsia="en-GB"/>
        </w:rPr>
      </w:pPr>
      <w:r w:rsidRPr="002C7B0B">
        <w:rPr>
          <w:rFonts w:asciiTheme="minorHAnsi" w:hAnsiTheme="minorHAnsi" w:cstheme="minorHAnsi"/>
          <w:sz w:val="22"/>
          <w:szCs w:val="22"/>
          <w:lang w:eastAsia="en-GB"/>
        </w:rPr>
        <w:t xml:space="preserve">Indien de </w:t>
      </w:r>
      <w:r w:rsidR="003C6222" w:rsidRPr="002C7B0B">
        <w:rPr>
          <w:rFonts w:asciiTheme="minorHAnsi" w:hAnsiTheme="minorHAnsi" w:cstheme="minorHAnsi"/>
          <w:sz w:val="22"/>
          <w:szCs w:val="22"/>
          <w:lang w:eastAsia="en-GB"/>
        </w:rPr>
        <w:t>gegadigde</w:t>
      </w:r>
      <w:r w:rsidRPr="002C7B0B">
        <w:rPr>
          <w:rFonts w:asciiTheme="minorHAnsi" w:hAnsiTheme="minorHAnsi" w:cstheme="minorHAnsi"/>
          <w:sz w:val="22"/>
          <w:szCs w:val="22"/>
          <w:lang w:eastAsia="en-GB"/>
        </w:rPr>
        <w:t xml:space="preserve"> een gedeelte van de werkzaamheden en/of activiteiten die onderwerp zijn van deze aanbesteding (mogelijk) in </w:t>
      </w:r>
      <w:proofErr w:type="spellStart"/>
      <w:r w:rsidRPr="002C7B0B">
        <w:rPr>
          <w:rFonts w:asciiTheme="minorHAnsi" w:hAnsiTheme="minorHAnsi" w:cstheme="minorHAnsi"/>
          <w:sz w:val="22"/>
          <w:szCs w:val="22"/>
          <w:lang w:eastAsia="en-GB"/>
        </w:rPr>
        <w:t>onderaanneming</w:t>
      </w:r>
      <w:proofErr w:type="spellEnd"/>
      <w:r w:rsidRPr="002C7B0B">
        <w:rPr>
          <w:rFonts w:asciiTheme="minorHAnsi" w:hAnsiTheme="minorHAnsi" w:cstheme="minorHAnsi"/>
          <w:sz w:val="22"/>
          <w:szCs w:val="22"/>
          <w:lang w:eastAsia="en-GB"/>
        </w:rPr>
        <w:t xml:space="preserve"> wil geven, dient </w:t>
      </w:r>
      <w:r w:rsidR="003C6222" w:rsidRPr="002C7B0B">
        <w:rPr>
          <w:rFonts w:asciiTheme="minorHAnsi" w:hAnsiTheme="minorHAnsi" w:cstheme="minorHAnsi"/>
          <w:sz w:val="22"/>
          <w:szCs w:val="22"/>
          <w:lang w:eastAsia="en-GB"/>
        </w:rPr>
        <w:t>gegadigde</w:t>
      </w:r>
      <w:r w:rsidRPr="002C7B0B">
        <w:rPr>
          <w:rFonts w:asciiTheme="minorHAnsi" w:hAnsiTheme="minorHAnsi" w:cstheme="minorHAnsi"/>
          <w:sz w:val="22"/>
          <w:szCs w:val="22"/>
          <w:lang w:eastAsia="en-GB"/>
        </w:rPr>
        <w:t xml:space="preserve"> in het UEA aan te geven welke onderdelen van de opdracht deze voornemens is om aan derden in </w:t>
      </w:r>
      <w:proofErr w:type="spellStart"/>
      <w:r w:rsidRPr="002C7B0B">
        <w:rPr>
          <w:rFonts w:asciiTheme="minorHAnsi" w:hAnsiTheme="minorHAnsi" w:cstheme="minorHAnsi"/>
          <w:sz w:val="22"/>
          <w:szCs w:val="22"/>
          <w:lang w:eastAsia="en-GB"/>
        </w:rPr>
        <w:t>onderaanneming</w:t>
      </w:r>
      <w:proofErr w:type="spellEnd"/>
      <w:r w:rsidRPr="002C7B0B">
        <w:rPr>
          <w:rFonts w:asciiTheme="minorHAnsi" w:hAnsiTheme="minorHAnsi" w:cstheme="minorHAnsi"/>
          <w:sz w:val="22"/>
          <w:szCs w:val="22"/>
          <w:lang w:eastAsia="en-GB"/>
        </w:rPr>
        <w:t xml:space="preserve"> te geven en welke onderaannemers deze voorstelt. </w:t>
      </w:r>
    </w:p>
    <w:p w14:paraId="0F0463C9" w14:textId="77777777" w:rsidR="000D68DB" w:rsidRPr="002C7B0B" w:rsidRDefault="000D68DB" w:rsidP="00034908">
      <w:pPr>
        <w:rPr>
          <w:rFonts w:asciiTheme="minorHAnsi" w:hAnsiTheme="minorHAnsi" w:cstheme="minorHAnsi"/>
          <w:sz w:val="22"/>
          <w:szCs w:val="22"/>
          <w:lang w:eastAsia="en-GB"/>
        </w:rPr>
      </w:pPr>
    </w:p>
    <w:p w14:paraId="2153A42D" w14:textId="3A8B2E03" w:rsidR="00034908" w:rsidRPr="002C7B0B" w:rsidRDefault="00034908" w:rsidP="00034908">
      <w:pPr>
        <w:rPr>
          <w:rFonts w:asciiTheme="minorHAnsi" w:hAnsiTheme="minorHAnsi" w:cstheme="minorHAnsi"/>
          <w:sz w:val="22"/>
          <w:szCs w:val="22"/>
        </w:rPr>
      </w:pPr>
      <w:r w:rsidRPr="002C7B0B">
        <w:rPr>
          <w:rFonts w:asciiTheme="minorHAnsi" w:hAnsiTheme="minorHAnsi" w:cstheme="minorHAnsi"/>
          <w:sz w:val="22"/>
          <w:szCs w:val="22"/>
          <w:lang w:eastAsia="en-GB"/>
        </w:rPr>
        <w:t xml:space="preserve">Het is mogelijk dat een hoofdaannemer met meerdere onderaannemers </w:t>
      </w:r>
      <w:r w:rsidR="001F3FBE" w:rsidRPr="002C7B0B">
        <w:rPr>
          <w:rFonts w:asciiTheme="minorHAnsi" w:hAnsiTheme="minorHAnsi" w:cstheme="minorHAnsi"/>
          <w:sz w:val="22"/>
          <w:szCs w:val="22"/>
          <w:lang w:eastAsia="en-GB"/>
        </w:rPr>
        <w:t>een verzoek tot deelname indient</w:t>
      </w:r>
      <w:r w:rsidRPr="002C7B0B">
        <w:rPr>
          <w:rFonts w:asciiTheme="minorHAnsi" w:hAnsiTheme="minorHAnsi" w:cstheme="minorHAnsi"/>
          <w:sz w:val="22"/>
          <w:szCs w:val="22"/>
          <w:lang w:eastAsia="en-GB"/>
        </w:rPr>
        <w:t xml:space="preserve">. Het is echter niet toegestaan om zich zowel als hoofdaannemer in te schrijven en tevens in een </w:t>
      </w:r>
      <w:r w:rsidR="000C3D9B" w:rsidRPr="002C7B0B">
        <w:rPr>
          <w:rFonts w:asciiTheme="minorHAnsi" w:hAnsiTheme="minorHAnsi" w:cstheme="minorHAnsi"/>
          <w:sz w:val="22"/>
          <w:szCs w:val="22"/>
          <w:lang w:eastAsia="en-GB"/>
        </w:rPr>
        <w:t>ander verzoek tot deelname</w:t>
      </w:r>
      <w:r w:rsidRPr="002C7B0B">
        <w:rPr>
          <w:rFonts w:asciiTheme="minorHAnsi" w:hAnsiTheme="minorHAnsi" w:cstheme="minorHAnsi"/>
          <w:sz w:val="22"/>
          <w:szCs w:val="22"/>
          <w:lang w:eastAsia="en-GB"/>
        </w:rPr>
        <w:t xml:space="preserve"> als onderaannemer op te treden of omgekeerd. </w:t>
      </w:r>
      <w:r w:rsidRPr="002C7B0B">
        <w:rPr>
          <w:rFonts w:asciiTheme="minorHAnsi" w:hAnsiTheme="minorHAnsi" w:cstheme="minorHAnsi"/>
          <w:sz w:val="22"/>
          <w:szCs w:val="22"/>
        </w:rPr>
        <w:t>Indien deze situatie zich op het moment van inschrijven toch voor doet dan is de zelfstandig</w:t>
      </w:r>
      <w:r w:rsidR="000C3D9B" w:rsidRPr="002C7B0B">
        <w:rPr>
          <w:rFonts w:asciiTheme="minorHAnsi" w:hAnsiTheme="minorHAnsi" w:cstheme="minorHAnsi"/>
          <w:sz w:val="22"/>
          <w:szCs w:val="22"/>
        </w:rPr>
        <w:t xml:space="preserve"> verzoek tot deelname</w:t>
      </w:r>
      <w:r w:rsidRPr="002C7B0B">
        <w:rPr>
          <w:rFonts w:asciiTheme="minorHAnsi" w:hAnsiTheme="minorHAnsi" w:cstheme="minorHAnsi"/>
          <w:sz w:val="22"/>
          <w:szCs w:val="22"/>
        </w:rPr>
        <w:t xml:space="preserve"> van de hoofdaannemer, die tevens als onderaannemer </w:t>
      </w:r>
      <w:r w:rsidR="001F3FBE" w:rsidRPr="002C7B0B">
        <w:rPr>
          <w:rFonts w:asciiTheme="minorHAnsi" w:hAnsiTheme="minorHAnsi" w:cstheme="minorHAnsi"/>
          <w:sz w:val="22"/>
          <w:szCs w:val="22"/>
        </w:rPr>
        <w:t>een verzoek tot deelname indient</w:t>
      </w:r>
      <w:r w:rsidRPr="002C7B0B">
        <w:rPr>
          <w:rFonts w:asciiTheme="minorHAnsi" w:hAnsiTheme="minorHAnsi" w:cstheme="minorHAnsi"/>
          <w:sz w:val="22"/>
          <w:szCs w:val="22"/>
        </w:rPr>
        <w:t>, ongeldig.</w:t>
      </w:r>
    </w:p>
    <w:p w14:paraId="20CE2093" w14:textId="77777777" w:rsidR="00034908" w:rsidRPr="002C7B0B" w:rsidRDefault="00034908" w:rsidP="00034908">
      <w:pPr>
        <w:rPr>
          <w:rFonts w:asciiTheme="minorHAnsi" w:hAnsiTheme="minorHAnsi" w:cstheme="minorHAnsi"/>
          <w:sz w:val="22"/>
          <w:szCs w:val="22"/>
          <w:lang w:eastAsia="en-GB"/>
        </w:rPr>
      </w:pPr>
      <w:r w:rsidRPr="002C7B0B">
        <w:rPr>
          <w:rFonts w:asciiTheme="minorHAnsi" w:hAnsiTheme="minorHAnsi" w:cstheme="minorHAnsi"/>
          <w:sz w:val="22"/>
          <w:szCs w:val="22"/>
          <w:lang w:eastAsia="en-GB"/>
        </w:rPr>
        <w:t xml:space="preserve"> Onderaannemers mogen zich wel bij meerdere hoofdaannemers inschrijven als onderaannemer. </w:t>
      </w:r>
    </w:p>
    <w:p w14:paraId="1EC47328" w14:textId="77777777" w:rsidR="00034908" w:rsidRPr="002C7B0B" w:rsidRDefault="00034908" w:rsidP="00034908">
      <w:pPr>
        <w:rPr>
          <w:rFonts w:asciiTheme="minorHAnsi" w:hAnsiTheme="minorHAnsi" w:cstheme="minorHAnsi"/>
          <w:sz w:val="22"/>
          <w:szCs w:val="22"/>
          <w:lang w:eastAsia="en-GB"/>
        </w:rPr>
      </w:pPr>
    </w:p>
    <w:p w14:paraId="71829181" w14:textId="44E3643E" w:rsidR="00034908" w:rsidRPr="002C7B0B" w:rsidRDefault="00034908" w:rsidP="00034908">
      <w:pPr>
        <w:rPr>
          <w:rFonts w:asciiTheme="minorHAnsi" w:hAnsiTheme="minorHAnsi" w:cstheme="minorHAnsi"/>
          <w:sz w:val="22"/>
          <w:szCs w:val="22"/>
          <w:lang w:eastAsia="en-GB"/>
        </w:rPr>
      </w:pPr>
      <w:r w:rsidRPr="002C7B0B">
        <w:rPr>
          <w:rFonts w:asciiTheme="minorHAnsi" w:hAnsiTheme="minorHAnsi" w:cstheme="minorHAnsi"/>
          <w:sz w:val="22"/>
          <w:szCs w:val="22"/>
          <w:lang w:eastAsia="en-GB"/>
        </w:rPr>
        <w:t xml:space="preserve">De hoofdaannemer is bij deze constructie volledig aansprakelijk voor de gestanddoening van de verplichtingen voortvloeiend uit </w:t>
      </w:r>
      <w:r w:rsidR="000C3D9B" w:rsidRPr="002C7B0B">
        <w:rPr>
          <w:rFonts w:asciiTheme="minorHAnsi" w:hAnsiTheme="minorHAnsi" w:cstheme="minorHAnsi"/>
          <w:sz w:val="22"/>
          <w:szCs w:val="22"/>
          <w:lang w:eastAsia="en-GB"/>
        </w:rPr>
        <w:t>het verzoek tot deelname</w:t>
      </w:r>
      <w:r w:rsidRPr="002C7B0B">
        <w:rPr>
          <w:rFonts w:asciiTheme="minorHAnsi" w:hAnsiTheme="minorHAnsi" w:cstheme="minorHAnsi"/>
          <w:sz w:val="22"/>
          <w:szCs w:val="22"/>
          <w:lang w:eastAsia="en-GB"/>
        </w:rPr>
        <w:t xml:space="preserve"> alsmede de eventuele uitvoering van het contract. De hoofdaannemer is aansprakelijk voor de nakoming van de verplichtingen van de door haar ingeschakelde onderaannemer(s). </w:t>
      </w:r>
    </w:p>
    <w:p w14:paraId="3915091C" w14:textId="77777777" w:rsidR="00034908" w:rsidRPr="002C7B0B" w:rsidRDefault="00034908" w:rsidP="00034908">
      <w:pPr>
        <w:rPr>
          <w:rFonts w:asciiTheme="minorHAnsi" w:hAnsiTheme="minorHAnsi" w:cstheme="minorHAnsi"/>
          <w:sz w:val="22"/>
          <w:szCs w:val="22"/>
          <w:lang w:eastAsia="en-GB"/>
        </w:rPr>
      </w:pPr>
    </w:p>
    <w:p w14:paraId="770B4BC3" w14:textId="29B614CA" w:rsidR="00034908" w:rsidRPr="002C7B0B" w:rsidRDefault="00034908" w:rsidP="00034908">
      <w:pPr>
        <w:rPr>
          <w:rFonts w:asciiTheme="minorHAnsi" w:hAnsiTheme="minorHAnsi" w:cstheme="minorHAnsi"/>
          <w:sz w:val="22"/>
          <w:szCs w:val="22"/>
          <w:lang w:eastAsia="en-GB"/>
        </w:rPr>
      </w:pPr>
      <w:r w:rsidRPr="002C7B0B">
        <w:rPr>
          <w:rFonts w:asciiTheme="minorHAnsi" w:hAnsiTheme="minorHAnsi" w:cstheme="minorHAnsi"/>
          <w:sz w:val="22"/>
          <w:szCs w:val="22"/>
          <w:lang w:eastAsia="en-GB"/>
        </w:rPr>
        <w:t>Met de referenties dient aangetoond te worden dat de partijen gezamenlijk de benodigde</w:t>
      </w:r>
    </w:p>
    <w:p w14:paraId="07667AD1" w14:textId="1587EAA5" w:rsidR="00034908" w:rsidRPr="002C7B0B" w:rsidRDefault="00034908" w:rsidP="00034908">
      <w:pPr>
        <w:rPr>
          <w:rFonts w:asciiTheme="minorHAnsi" w:hAnsiTheme="minorHAnsi" w:cstheme="minorHAnsi"/>
          <w:sz w:val="22"/>
          <w:szCs w:val="22"/>
          <w:lang w:eastAsia="en-GB"/>
        </w:rPr>
      </w:pPr>
      <w:r w:rsidRPr="002C7B0B">
        <w:rPr>
          <w:rFonts w:asciiTheme="minorHAnsi" w:hAnsiTheme="minorHAnsi" w:cstheme="minorHAnsi"/>
          <w:sz w:val="22"/>
          <w:szCs w:val="22"/>
          <w:lang w:eastAsia="en-GB"/>
        </w:rPr>
        <w:t xml:space="preserve">ervaring hebben, dit ter beoordeling door </w:t>
      </w:r>
      <w:r w:rsidR="00BD637F" w:rsidRPr="002C7B0B">
        <w:rPr>
          <w:rFonts w:asciiTheme="minorHAnsi" w:hAnsiTheme="minorHAnsi" w:cstheme="minorHAnsi"/>
          <w:sz w:val="22"/>
          <w:szCs w:val="22"/>
          <w:lang w:eastAsia="en-GB"/>
        </w:rPr>
        <w:t>aanbestedende dienst</w:t>
      </w:r>
      <w:r w:rsidRPr="002C7B0B">
        <w:rPr>
          <w:rFonts w:asciiTheme="minorHAnsi" w:hAnsiTheme="minorHAnsi" w:cstheme="minorHAnsi"/>
          <w:sz w:val="22"/>
          <w:szCs w:val="22"/>
          <w:lang w:eastAsia="en-GB"/>
        </w:rPr>
        <w:t xml:space="preserve">. </w:t>
      </w:r>
    </w:p>
    <w:p w14:paraId="01826AE3" w14:textId="77777777" w:rsidR="00034908" w:rsidRPr="002C7B0B" w:rsidRDefault="00034908" w:rsidP="00034908">
      <w:pPr>
        <w:rPr>
          <w:rFonts w:asciiTheme="minorHAnsi" w:hAnsiTheme="minorHAnsi" w:cstheme="minorHAnsi"/>
          <w:sz w:val="22"/>
          <w:szCs w:val="22"/>
          <w:lang w:eastAsia="en-GB"/>
        </w:rPr>
      </w:pPr>
    </w:p>
    <w:p w14:paraId="034B3A78" w14:textId="3121C92B" w:rsidR="00034908" w:rsidRPr="002C7B0B" w:rsidRDefault="00034908" w:rsidP="00034908">
      <w:pPr>
        <w:rPr>
          <w:rFonts w:asciiTheme="minorHAnsi" w:hAnsiTheme="minorHAnsi" w:cstheme="minorHAnsi"/>
          <w:sz w:val="22"/>
          <w:szCs w:val="22"/>
          <w:lang w:eastAsia="en-GB"/>
        </w:rPr>
      </w:pPr>
      <w:r w:rsidRPr="002C7B0B">
        <w:rPr>
          <w:rFonts w:asciiTheme="minorHAnsi" w:hAnsiTheme="minorHAnsi" w:cstheme="minorHAnsi"/>
          <w:sz w:val="22"/>
          <w:szCs w:val="22"/>
          <w:lang w:eastAsia="en-GB"/>
        </w:rPr>
        <w:t xml:space="preserve">Indien u als hoofdaannemer </w:t>
      </w:r>
      <w:r w:rsidR="001F3FBE" w:rsidRPr="002C7B0B">
        <w:rPr>
          <w:rFonts w:asciiTheme="minorHAnsi" w:hAnsiTheme="minorHAnsi" w:cstheme="minorHAnsi"/>
          <w:sz w:val="22"/>
          <w:szCs w:val="22"/>
          <w:lang w:eastAsia="en-GB"/>
        </w:rPr>
        <w:t>een verzoek tot deelname indient</w:t>
      </w:r>
      <w:r w:rsidRPr="002C7B0B">
        <w:rPr>
          <w:rFonts w:asciiTheme="minorHAnsi" w:hAnsiTheme="minorHAnsi" w:cstheme="minorHAnsi"/>
          <w:sz w:val="22"/>
          <w:szCs w:val="22"/>
          <w:lang w:eastAsia="en-GB"/>
        </w:rPr>
        <w:t xml:space="preserve"> met een onderaannemer om te voldoen aan de eisen met betrekking tot de financiële en economische draagkracht c.q. technische en/of beroepsbekwaamheid dient u deze onderaannemer te vermelden op het UEA. </w:t>
      </w:r>
    </w:p>
    <w:p w14:paraId="780EC351" w14:textId="77777777" w:rsidR="00034908" w:rsidRPr="002C7B0B" w:rsidRDefault="00034908" w:rsidP="00034908">
      <w:pPr>
        <w:rPr>
          <w:rFonts w:asciiTheme="minorHAnsi" w:hAnsiTheme="minorHAnsi" w:cstheme="minorHAnsi"/>
          <w:sz w:val="22"/>
          <w:szCs w:val="22"/>
          <w:lang w:eastAsia="en-GB"/>
        </w:rPr>
      </w:pPr>
    </w:p>
    <w:p w14:paraId="6967E8D4" w14:textId="77777777" w:rsidR="00034908" w:rsidRPr="002C7B0B" w:rsidRDefault="00034908" w:rsidP="00034908">
      <w:pPr>
        <w:rPr>
          <w:rFonts w:asciiTheme="minorHAnsi" w:hAnsiTheme="minorHAnsi" w:cstheme="minorHAnsi"/>
          <w:sz w:val="22"/>
          <w:szCs w:val="22"/>
          <w:lang w:eastAsia="en-GB"/>
        </w:rPr>
      </w:pPr>
      <w:r w:rsidRPr="002C7B0B">
        <w:rPr>
          <w:rFonts w:asciiTheme="minorHAnsi" w:hAnsiTheme="minorHAnsi" w:cstheme="minorHAnsi"/>
          <w:sz w:val="22"/>
          <w:szCs w:val="22"/>
          <w:lang w:eastAsia="en-GB"/>
        </w:rPr>
        <w:t xml:space="preserve">Voorts dient de hoofdaannemer, indien hij daartoe gevraagd wordt en tegelijkertijd met de andere bewijsmiddelen met betrekking tot het UEA, aan te tonen via een rechtsgeldig door de onderaannemer ondertekende verklaring dat hij gedurende de uitvoering van de opdracht daadwerkelijk over de kennis en/of middelen van die onderaannemer kan beschikken op wie hij een beroep doet in het kader van de gestelde eisen inzake de financiële en economische draagkracht c.q. technische en/of beroepsbekwaamheid. </w:t>
      </w:r>
    </w:p>
    <w:p w14:paraId="525BFBFC" w14:textId="77777777" w:rsidR="00034908" w:rsidRPr="002C7B0B" w:rsidRDefault="00034908" w:rsidP="00034908">
      <w:pPr>
        <w:rPr>
          <w:rFonts w:asciiTheme="minorHAnsi" w:hAnsiTheme="minorHAnsi" w:cstheme="minorHAnsi"/>
          <w:sz w:val="22"/>
          <w:szCs w:val="22"/>
          <w:lang w:eastAsia="en-GB"/>
        </w:rPr>
      </w:pPr>
      <w:r w:rsidRPr="002C7B0B">
        <w:rPr>
          <w:rFonts w:asciiTheme="minorHAnsi" w:hAnsiTheme="minorHAnsi" w:cstheme="minorHAnsi"/>
          <w:sz w:val="22"/>
          <w:szCs w:val="22"/>
          <w:lang w:eastAsia="en-GB"/>
        </w:rPr>
        <w:t xml:space="preserve">Tevens dienen met betrekking tot het bewijs inzake hetgeen via het UEA verklaart is alle betreffende documenten (namens en ondertekend door de onderaannemer) door de hoofdaannemer ingediend te worden onder vermelding van de organisatie waarvan deze afkomstig zijn. </w:t>
      </w:r>
    </w:p>
    <w:p w14:paraId="2DDECCC3" w14:textId="77777777" w:rsidR="00034908" w:rsidRPr="002C7B0B" w:rsidRDefault="00034908" w:rsidP="00034908">
      <w:pPr>
        <w:rPr>
          <w:rFonts w:asciiTheme="minorHAnsi" w:hAnsiTheme="minorHAnsi" w:cstheme="minorHAnsi"/>
          <w:sz w:val="22"/>
          <w:szCs w:val="22"/>
          <w:lang w:eastAsia="en-GB"/>
        </w:rPr>
      </w:pPr>
    </w:p>
    <w:p w14:paraId="576222FD" w14:textId="6C83A4D2" w:rsidR="00034908" w:rsidRPr="002C7B0B" w:rsidRDefault="00034908" w:rsidP="00034908">
      <w:pPr>
        <w:rPr>
          <w:rFonts w:asciiTheme="minorHAnsi" w:hAnsiTheme="minorHAnsi" w:cstheme="minorHAnsi"/>
          <w:sz w:val="22"/>
          <w:szCs w:val="22"/>
          <w:lang w:eastAsia="en-GB"/>
        </w:rPr>
      </w:pPr>
      <w:r w:rsidRPr="002C7B0B">
        <w:rPr>
          <w:rFonts w:asciiTheme="minorHAnsi" w:hAnsiTheme="minorHAnsi" w:cstheme="minorHAnsi"/>
          <w:sz w:val="22"/>
          <w:szCs w:val="22"/>
          <w:lang w:eastAsia="en-GB"/>
        </w:rPr>
        <w:t xml:space="preserve">Achteraf inschakelen van onderaannemers is alleen mogelijk na schriftelijke instemming door </w:t>
      </w:r>
      <w:r w:rsidR="00BD637F" w:rsidRPr="002C7B0B">
        <w:rPr>
          <w:rFonts w:asciiTheme="minorHAnsi" w:hAnsiTheme="minorHAnsi" w:cstheme="minorHAnsi"/>
          <w:sz w:val="22"/>
          <w:szCs w:val="22"/>
          <w:lang w:eastAsia="en-GB"/>
        </w:rPr>
        <w:t>Aanbestedende dienst</w:t>
      </w:r>
      <w:r w:rsidRPr="002C7B0B">
        <w:rPr>
          <w:rFonts w:asciiTheme="minorHAnsi" w:hAnsiTheme="minorHAnsi" w:cstheme="minorHAnsi"/>
          <w:sz w:val="22"/>
          <w:szCs w:val="22"/>
          <w:lang w:eastAsia="en-GB"/>
        </w:rPr>
        <w:t xml:space="preserve">. </w:t>
      </w:r>
      <w:r w:rsidR="00BD637F" w:rsidRPr="002C7B0B">
        <w:rPr>
          <w:rFonts w:asciiTheme="minorHAnsi" w:hAnsiTheme="minorHAnsi" w:cstheme="minorHAnsi"/>
          <w:sz w:val="22"/>
          <w:szCs w:val="22"/>
          <w:lang w:eastAsia="en-GB"/>
        </w:rPr>
        <w:t>Aanbestedende dienst</w:t>
      </w:r>
      <w:r w:rsidRPr="002C7B0B">
        <w:rPr>
          <w:rFonts w:asciiTheme="minorHAnsi" w:hAnsiTheme="minorHAnsi" w:cstheme="minorHAnsi"/>
          <w:sz w:val="22"/>
          <w:szCs w:val="22"/>
          <w:lang w:eastAsia="en-GB"/>
        </w:rPr>
        <w:t xml:space="preserve"> is vrij om dit te weigeren, maar zal dit niet zonder redelijke gronden doen. </w:t>
      </w:r>
    </w:p>
    <w:p w14:paraId="67FAE86C" w14:textId="194E9D26" w:rsidR="008E10ED" w:rsidRPr="00262806" w:rsidRDefault="0031140B" w:rsidP="00034908">
      <w:pPr>
        <w:rPr>
          <w:rFonts w:asciiTheme="minorHAnsi" w:hAnsiTheme="minorHAnsi" w:cstheme="minorHAnsi"/>
          <w:color w:val="FF0000"/>
          <w:lang w:eastAsia="en-GB"/>
        </w:rPr>
      </w:pPr>
      <w:r>
        <w:rPr>
          <w:rFonts w:asciiTheme="minorHAnsi" w:hAnsiTheme="minorHAnsi" w:cstheme="minorHAnsi"/>
          <w:sz w:val="22"/>
          <w:szCs w:val="22"/>
          <w:lang w:eastAsia="en-GB"/>
        </w:rPr>
        <w:t>g</w:t>
      </w:r>
      <w:r w:rsidR="00486668" w:rsidRPr="002C7B0B">
        <w:rPr>
          <w:rFonts w:asciiTheme="minorHAnsi" w:hAnsiTheme="minorHAnsi" w:cstheme="minorHAnsi"/>
          <w:sz w:val="22"/>
          <w:szCs w:val="22"/>
          <w:lang w:eastAsia="en-GB"/>
        </w:rPr>
        <w:t>egadigden</w:t>
      </w:r>
      <w:r w:rsidR="00034908" w:rsidRPr="002C7B0B">
        <w:rPr>
          <w:rFonts w:asciiTheme="minorHAnsi" w:hAnsiTheme="minorHAnsi" w:cstheme="minorHAnsi"/>
          <w:sz w:val="22"/>
          <w:szCs w:val="22"/>
          <w:lang w:eastAsia="en-GB"/>
        </w:rPr>
        <w:t xml:space="preserve"> dienen te garanderen dat de vertrouwelijkheid van informatie bij inschakeling van de onderaannemer is gewaarborgd en dat geen van de uitsluitingsgronden op de onderaannemer van toepassing zijn. </w:t>
      </w:r>
      <w:r w:rsidR="00BD637F" w:rsidRPr="002C7B0B">
        <w:rPr>
          <w:rFonts w:asciiTheme="minorHAnsi" w:hAnsiTheme="minorHAnsi" w:cstheme="minorHAnsi"/>
          <w:sz w:val="22"/>
          <w:szCs w:val="22"/>
          <w:lang w:eastAsia="en-GB"/>
        </w:rPr>
        <w:t>Aanbestedende dienst</w:t>
      </w:r>
      <w:r w:rsidR="00034908" w:rsidRPr="002C7B0B">
        <w:rPr>
          <w:rFonts w:asciiTheme="minorHAnsi" w:hAnsiTheme="minorHAnsi" w:cstheme="minorHAnsi"/>
          <w:sz w:val="22"/>
          <w:szCs w:val="22"/>
          <w:lang w:eastAsia="en-GB"/>
        </w:rPr>
        <w:t xml:space="preserve"> behoudt zich het recht voor deze garantie op juistheid te toetsen.</w:t>
      </w:r>
      <w:r w:rsidR="008E10ED" w:rsidRPr="00262806">
        <w:rPr>
          <w:rFonts w:asciiTheme="minorHAnsi" w:hAnsiTheme="minorHAnsi" w:cstheme="minorHAnsi"/>
          <w:color w:val="FF0000"/>
          <w:sz w:val="22"/>
          <w:szCs w:val="22"/>
          <w:lang w:eastAsia="en-GB"/>
        </w:rPr>
        <w:br w:type="page"/>
      </w:r>
    </w:p>
    <w:p w14:paraId="7BBAB008" w14:textId="17D53EC1" w:rsidR="009A1511" w:rsidRPr="00262806" w:rsidRDefault="00034908" w:rsidP="00AC752A">
      <w:pPr>
        <w:pStyle w:val="Kop1"/>
        <w:rPr>
          <w:rFonts w:cstheme="minorHAnsi"/>
        </w:rPr>
      </w:pPr>
      <w:bookmarkStart w:id="40" w:name="_Toc140237089"/>
      <w:r w:rsidRPr="00262806">
        <w:rPr>
          <w:rFonts w:cstheme="minorHAnsi"/>
        </w:rPr>
        <w:lastRenderedPageBreak/>
        <w:t>Procedure</w:t>
      </w:r>
      <w:bookmarkEnd w:id="40"/>
    </w:p>
    <w:p w14:paraId="472A723A" w14:textId="77777777" w:rsidR="00034908" w:rsidRPr="00262806" w:rsidRDefault="00034908" w:rsidP="00034908">
      <w:pPr>
        <w:rPr>
          <w:rFonts w:asciiTheme="minorHAnsi" w:hAnsiTheme="minorHAnsi" w:cstheme="minorHAnsi"/>
          <w:sz w:val="22"/>
          <w:szCs w:val="22"/>
        </w:rPr>
      </w:pPr>
      <w:bookmarkStart w:id="41" w:name="_Toc442103522"/>
      <w:bookmarkStart w:id="42" w:name="_Toc468795391"/>
      <w:r w:rsidRPr="00262806">
        <w:rPr>
          <w:rFonts w:asciiTheme="minorHAnsi" w:hAnsiTheme="minorHAnsi" w:cstheme="minorHAnsi"/>
          <w:sz w:val="22"/>
          <w:szCs w:val="22"/>
        </w:rPr>
        <w:t xml:space="preserve">In dit hoofdstuk wordt de te volgen selectieprocedure beschreven. </w:t>
      </w:r>
    </w:p>
    <w:p w14:paraId="426CF8BB" w14:textId="77777777" w:rsidR="00034908" w:rsidRPr="00262806" w:rsidRDefault="00034908" w:rsidP="00034908">
      <w:pPr>
        <w:spacing w:line="240" w:lineRule="auto"/>
        <w:rPr>
          <w:rFonts w:asciiTheme="minorHAnsi" w:hAnsiTheme="minorHAnsi" w:cstheme="minorHAnsi"/>
          <w:sz w:val="22"/>
          <w:szCs w:val="22"/>
        </w:rPr>
      </w:pPr>
    </w:p>
    <w:p w14:paraId="698EF9B8" w14:textId="77777777" w:rsidR="00034908" w:rsidRPr="00262806" w:rsidRDefault="00034908" w:rsidP="00034908">
      <w:pPr>
        <w:pStyle w:val="Kop2"/>
        <w:numPr>
          <w:ilvl w:val="1"/>
          <w:numId w:val="1"/>
        </w:numPr>
        <w:rPr>
          <w:rFonts w:cstheme="minorHAnsi"/>
        </w:rPr>
      </w:pPr>
      <w:bookmarkStart w:id="43" w:name="_Toc18075276"/>
      <w:bookmarkStart w:id="44" w:name="_Toc140237090"/>
      <w:r w:rsidRPr="00262806">
        <w:rPr>
          <w:rFonts w:cstheme="minorHAnsi"/>
        </w:rPr>
        <w:t>Toepasselijke wetgeving</w:t>
      </w:r>
      <w:bookmarkEnd w:id="43"/>
      <w:bookmarkEnd w:id="44"/>
    </w:p>
    <w:p w14:paraId="2D0EF53E" w14:textId="77777777" w:rsidR="00034908" w:rsidRPr="00262806" w:rsidRDefault="00034908" w:rsidP="00034908">
      <w:pPr>
        <w:spacing w:line="240" w:lineRule="auto"/>
        <w:rPr>
          <w:rFonts w:asciiTheme="minorHAnsi" w:hAnsiTheme="minorHAnsi" w:cstheme="minorHAnsi"/>
          <w:sz w:val="22"/>
          <w:szCs w:val="22"/>
        </w:rPr>
      </w:pPr>
      <w:r w:rsidRPr="00262806">
        <w:rPr>
          <w:rFonts w:asciiTheme="minorHAnsi" w:hAnsiTheme="minorHAnsi" w:cstheme="minorHAnsi"/>
          <w:sz w:val="22"/>
          <w:szCs w:val="22"/>
        </w:rPr>
        <w:t>Op deze aanbesteding is de Richtlijn 2014/24/EU van 26 februari 2014 van toepassing, die in Nederland geïmplementeerd is via de gewijzigde Aanbestedingswet 2012, inwerkingtreding op 1 juli 2016. Daarnaast is het Aanbestedingsbesluit van 24 juni 2016 en daarmee de herziene Gids Proportionaliteit, inwerkingtreding op 1 juli 2016, van toepassing op deze aanbesteding.</w:t>
      </w:r>
    </w:p>
    <w:p w14:paraId="31E3067E" w14:textId="77777777" w:rsidR="00034908" w:rsidRPr="00262806" w:rsidRDefault="00034908" w:rsidP="00034908">
      <w:pPr>
        <w:spacing w:line="240" w:lineRule="auto"/>
        <w:rPr>
          <w:rFonts w:asciiTheme="minorHAnsi" w:hAnsiTheme="minorHAnsi" w:cstheme="minorHAnsi"/>
          <w:sz w:val="22"/>
          <w:szCs w:val="22"/>
        </w:rPr>
      </w:pPr>
    </w:p>
    <w:p w14:paraId="6D7CE7BD" w14:textId="77777777" w:rsidR="00034908" w:rsidRPr="00262806" w:rsidRDefault="00034908" w:rsidP="00034908">
      <w:pPr>
        <w:pStyle w:val="Kop2"/>
        <w:numPr>
          <w:ilvl w:val="1"/>
          <w:numId w:val="1"/>
        </w:numPr>
        <w:rPr>
          <w:rFonts w:cstheme="minorHAnsi"/>
        </w:rPr>
      </w:pPr>
      <w:bookmarkStart w:id="45" w:name="_Toc18075277"/>
      <w:bookmarkStart w:id="46" w:name="_Toc140237091"/>
      <w:r w:rsidRPr="00262806">
        <w:rPr>
          <w:rFonts w:cstheme="minorHAnsi"/>
        </w:rPr>
        <w:t>Toepasselijke procedure</w:t>
      </w:r>
      <w:bookmarkEnd w:id="45"/>
      <w:bookmarkEnd w:id="46"/>
    </w:p>
    <w:p w14:paraId="1817EEAF" w14:textId="77777777" w:rsidR="00BC3312" w:rsidRPr="00AD34E6" w:rsidRDefault="00BC3312" w:rsidP="00BC3312">
      <w:pPr>
        <w:rPr>
          <w:rFonts w:asciiTheme="minorHAnsi" w:hAnsiTheme="minorHAnsi" w:cstheme="minorBidi"/>
          <w:sz w:val="22"/>
          <w:szCs w:val="22"/>
        </w:rPr>
      </w:pPr>
      <w:r w:rsidRPr="1637788B">
        <w:rPr>
          <w:rFonts w:asciiTheme="minorHAnsi" w:hAnsiTheme="minorHAnsi" w:cstheme="minorBidi"/>
          <w:sz w:val="22"/>
          <w:szCs w:val="22"/>
        </w:rPr>
        <w:t xml:space="preserve">Op basis van de Aanbestedingswet en het inkoopbeleid van </w:t>
      </w:r>
      <w:r w:rsidRPr="1637788B">
        <w:rPr>
          <w:rFonts w:asciiTheme="minorHAnsi" w:hAnsiTheme="minorHAnsi" w:cstheme="minorBidi"/>
          <w:color w:val="000000" w:themeColor="text1"/>
          <w:sz w:val="22"/>
          <w:szCs w:val="22"/>
        </w:rPr>
        <w:t>h</w:t>
      </w:r>
      <w:r w:rsidRPr="1637788B">
        <w:rPr>
          <w:rFonts w:asciiTheme="minorHAnsi" w:hAnsiTheme="minorHAnsi" w:cstheme="minorBidi"/>
          <w:sz w:val="22"/>
          <w:szCs w:val="22"/>
        </w:rPr>
        <w:t xml:space="preserve">et Koning Willem I College is gekozen een Europese aanbestedingsprocedure te volgen. </w:t>
      </w:r>
    </w:p>
    <w:p w14:paraId="692C75EE" w14:textId="77777777" w:rsidR="00BC3312" w:rsidRDefault="00BC3312" w:rsidP="00BC3312">
      <w:pPr>
        <w:rPr>
          <w:rFonts w:asciiTheme="minorHAnsi" w:hAnsiTheme="minorHAnsi" w:cstheme="minorHAnsi"/>
          <w:sz w:val="22"/>
          <w:szCs w:val="22"/>
        </w:rPr>
      </w:pPr>
      <w:r w:rsidRPr="00AD34E6">
        <w:rPr>
          <w:rFonts w:asciiTheme="minorHAnsi" w:hAnsiTheme="minorHAnsi" w:cstheme="minorHAnsi"/>
          <w:sz w:val="22"/>
          <w:szCs w:val="22"/>
        </w:rPr>
        <w:t xml:space="preserve">De </w:t>
      </w:r>
      <w:r w:rsidRPr="000A42B4">
        <w:rPr>
          <w:rFonts w:asciiTheme="minorHAnsi" w:hAnsiTheme="minorHAnsi" w:cstheme="minorHAnsi"/>
          <w:sz w:val="22"/>
          <w:szCs w:val="22"/>
        </w:rPr>
        <w:t xml:space="preserve">reden daarvoor is dat de totale </w:t>
      </w:r>
      <w:r>
        <w:rPr>
          <w:rFonts w:asciiTheme="minorHAnsi" w:hAnsiTheme="minorHAnsi" w:cstheme="minorHAnsi"/>
          <w:sz w:val="22"/>
          <w:szCs w:val="22"/>
        </w:rPr>
        <w:t>waarde van de opdracht boven de € 215.000,- ligt.</w:t>
      </w:r>
    </w:p>
    <w:p w14:paraId="3742E516" w14:textId="77777777" w:rsidR="00550591" w:rsidRDefault="00550591" w:rsidP="00BC3312">
      <w:pPr>
        <w:rPr>
          <w:rFonts w:asciiTheme="minorHAnsi" w:hAnsiTheme="minorHAnsi" w:cstheme="minorHAnsi"/>
          <w:sz w:val="22"/>
          <w:szCs w:val="22"/>
        </w:rPr>
      </w:pPr>
    </w:p>
    <w:p w14:paraId="12003D6B" w14:textId="77777777" w:rsidR="00550591" w:rsidRPr="00DC7970" w:rsidRDefault="00550591" w:rsidP="00550591">
      <w:pPr>
        <w:rPr>
          <w:rFonts w:asciiTheme="minorHAnsi" w:hAnsiTheme="minorHAnsi" w:cstheme="minorHAnsi"/>
          <w:color w:val="000000" w:themeColor="text1"/>
          <w:sz w:val="22"/>
          <w:szCs w:val="22"/>
          <w:lang w:eastAsia="en-GB"/>
        </w:rPr>
      </w:pPr>
      <w:r w:rsidRPr="00DC7970">
        <w:rPr>
          <w:rFonts w:asciiTheme="minorHAnsi" w:hAnsiTheme="minorHAnsi" w:cstheme="minorHAnsi"/>
          <w:color w:val="000000" w:themeColor="text1"/>
          <w:sz w:val="22"/>
          <w:szCs w:val="22"/>
        </w:rPr>
        <w:t>Bij het Europees aanbesteden van de opdracht</w:t>
      </w:r>
      <w:r w:rsidRPr="00DC7970">
        <w:rPr>
          <w:rFonts w:asciiTheme="minorHAnsi" w:hAnsiTheme="minorHAnsi" w:cstheme="minorHAnsi"/>
          <w:color w:val="000000" w:themeColor="text1"/>
          <w:sz w:val="22"/>
          <w:szCs w:val="22"/>
          <w:lang w:eastAsia="en-GB"/>
        </w:rPr>
        <w:t xml:space="preserve"> is gekozen om </w:t>
      </w:r>
      <w:r w:rsidRPr="000A42B4">
        <w:rPr>
          <w:rFonts w:asciiTheme="minorHAnsi" w:hAnsiTheme="minorHAnsi" w:cstheme="minorHAnsi"/>
          <w:sz w:val="22"/>
          <w:szCs w:val="22"/>
          <w:lang w:eastAsia="en-GB"/>
        </w:rPr>
        <w:t xml:space="preserve">een niet- openbare </w:t>
      </w:r>
      <w:r w:rsidRPr="00DC7970">
        <w:rPr>
          <w:rFonts w:asciiTheme="minorHAnsi" w:hAnsiTheme="minorHAnsi" w:cstheme="minorHAnsi"/>
          <w:color w:val="000000" w:themeColor="text1"/>
          <w:sz w:val="22"/>
          <w:szCs w:val="22"/>
          <w:lang w:eastAsia="en-GB"/>
        </w:rPr>
        <w:t xml:space="preserve">procedure te volgen. </w:t>
      </w:r>
    </w:p>
    <w:p w14:paraId="2E40DB75" w14:textId="77777777" w:rsidR="00550591" w:rsidRPr="000A42B4" w:rsidRDefault="00550591" w:rsidP="00550591">
      <w:pPr>
        <w:rPr>
          <w:rFonts w:asciiTheme="minorHAnsi" w:hAnsiTheme="minorHAnsi" w:cstheme="minorHAnsi"/>
          <w:sz w:val="22"/>
          <w:szCs w:val="22"/>
          <w:lang w:eastAsia="en-GB"/>
        </w:rPr>
      </w:pPr>
      <w:r w:rsidRPr="00DC7970">
        <w:rPr>
          <w:rFonts w:asciiTheme="minorHAnsi" w:hAnsiTheme="minorHAnsi" w:cstheme="minorHAnsi"/>
          <w:color w:val="000000" w:themeColor="text1"/>
          <w:sz w:val="22"/>
          <w:szCs w:val="22"/>
          <w:lang w:eastAsia="en-GB"/>
        </w:rPr>
        <w:t xml:space="preserve">De reden hiervoor is dat het aantal </w:t>
      </w:r>
      <w:r w:rsidRPr="000A42B4">
        <w:rPr>
          <w:rFonts w:asciiTheme="minorHAnsi" w:hAnsiTheme="minorHAnsi" w:cstheme="minorHAnsi"/>
          <w:sz w:val="22"/>
          <w:szCs w:val="22"/>
          <w:lang w:eastAsia="en-GB"/>
        </w:rPr>
        <w:t xml:space="preserve">marktpartijen groot is. </w:t>
      </w:r>
    </w:p>
    <w:p w14:paraId="092FEA14" w14:textId="77777777" w:rsidR="00550591" w:rsidRPr="000A42B4" w:rsidRDefault="00550591" w:rsidP="00550591">
      <w:pPr>
        <w:rPr>
          <w:rFonts w:asciiTheme="minorHAnsi" w:hAnsiTheme="minorHAnsi" w:cstheme="minorBidi"/>
          <w:sz w:val="22"/>
          <w:szCs w:val="22"/>
          <w:lang w:eastAsia="en-GB"/>
        </w:rPr>
      </w:pPr>
      <w:r w:rsidRPr="000A42B4">
        <w:rPr>
          <w:rFonts w:asciiTheme="minorHAnsi" w:hAnsiTheme="minorHAnsi" w:cstheme="minorBidi"/>
          <w:sz w:val="22"/>
          <w:szCs w:val="22"/>
          <w:lang w:eastAsia="en-GB"/>
        </w:rPr>
        <w:t>Het voordeel van de niet-openbare procedure is dat er een voorselectie plaatsvindt onder het aantal potentiële inschrijvers die willen deelnemen aan de aanbesteding. Deze voorselectie vindt plaats aan de hand van de uitsluitingsgronden, de geschiktheidseisen en de selectiecriteria. Het beoogde resultaat is dat vijf inschrijvers doorgaan naar de inschrijvingsfase.</w:t>
      </w:r>
    </w:p>
    <w:p w14:paraId="26167E8B" w14:textId="77777777" w:rsidR="00034908" w:rsidRPr="00262806" w:rsidRDefault="00034908" w:rsidP="00034908">
      <w:pPr>
        <w:spacing w:line="240" w:lineRule="auto"/>
        <w:rPr>
          <w:rFonts w:asciiTheme="minorHAnsi" w:hAnsiTheme="minorHAnsi" w:cstheme="minorHAnsi"/>
          <w:sz w:val="22"/>
          <w:szCs w:val="22"/>
        </w:rPr>
      </w:pPr>
    </w:p>
    <w:p w14:paraId="48017469" w14:textId="77777777" w:rsidR="00034908" w:rsidRPr="00262806" w:rsidRDefault="00034908" w:rsidP="00034908">
      <w:pPr>
        <w:pStyle w:val="Kop2"/>
        <w:numPr>
          <w:ilvl w:val="1"/>
          <w:numId w:val="1"/>
        </w:numPr>
        <w:rPr>
          <w:rFonts w:cstheme="minorHAnsi"/>
        </w:rPr>
      </w:pPr>
      <w:bookmarkStart w:id="47" w:name="_Toc452106305"/>
      <w:bookmarkStart w:id="48" w:name="_Toc456869666"/>
      <w:bookmarkStart w:id="49" w:name="_Toc18075278"/>
      <w:bookmarkStart w:id="50" w:name="_Toc140237092"/>
      <w:r w:rsidRPr="00262806">
        <w:rPr>
          <w:rFonts w:cstheme="minorHAnsi"/>
        </w:rPr>
        <w:t>Marktconsultatie</w:t>
      </w:r>
      <w:bookmarkEnd w:id="47"/>
      <w:bookmarkEnd w:id="48"/>
      <w:bookmarkEnd w:id="49"/>
      <w:bookmarkEnd w:id="50"/>
    </w:p>
    <w:p w14:paraId="3B08ABBA" w14:textId="77777777" w:rsidR="00A16406" w:rsidRPr="00AD34E6" w:rsidRDefault="00A16406" w:rsidP="00A16406">
      <w:pPr>
        <w:rPr>
          <w:rFonts w:asciiTheme="minorHAnsi" w:hAnsiTheme="minorHAnsi" w:cstheme="minorHAnsi"/>
          <w:color w:val="000000" w:themeColor="text1"/>
          <w:sz w:val="22"/>
          <w:szCs w:val="22"/>
        </w:rPr>
      </w:pPr>
      <w:r w:rsidRPr="00AD34E6">
        <w:rPr>
          <w:rFonts w:asciiTheme="minorHAnsi" w:hAnsiTheme="minorHAnsi" w:cstheme="minorHAnsi"/>
          <w:color w:val="000000" w:themeColor="text1"/>
          <w:sz w:val="22"/>
          <w:szCs w:val="22"/>
        </w:rPr>
        <w:t xml:space="preserve">Er </w:t>
      </w:r>
      <w:r w:rsidRPr="002B1FD9">
        <w:rPr>
          <w:rFonts w:asciiTheme="minorHAnsi" w:hAnsiTheme="minorHAnsi" w:cstheme="minorHAnsi"/>
          <w:sz w:val="22"/>
          <w:szCs w:val="22"/>
        </w:rPr>
        <w:t xml:space="preserve">is geen </w:t>
      </w:r>
      <w:r w:rsidRPr="00AD34E6">
        <w:rPr>
          <w:rFonts w:asciiTheme="minorHAnsi" w:hAnsiTheme="minorHAnsi" w:cstheme="minorHAnsi"/>
          <w:color w:val="000000" w:themeColor="text1"/>
          <w:sz w:val="22"/>
          <w:szCs w:val="22"/>
        </w:rPr>
        <w:t xml:space="preserve">marktconsultatie gehouden. </w:t>
      </w:r>
      <w:r>
        <w:rPr>
          <w:rFonts w:asciiTheme="minorHAnsi" w:hAnsiTheme="minorHAnsi" w:cstheme="minorHAnsi"/>
          <w:color w:val="000000" w:themeColor="text1"/>
          <w:sz w:val="22"/>
          <w:szCs w:val="22"/>
        </w:rPr>
        <w:t>B</w:t>
      </w:r>
      <w:r w:rsidRPr="00AD34E6">
        <w:rPr>
          <w:rFonts w:asciiTheme="minorHAnsi" w:hAnsiTheme="minorHAnsi" w:cstheme="minorHAnsi"/>
          <w:color w:val="000000" w:themeColor="text1"/>
          <w:sz w:val="22"/>
          <w:szCs w:val="22"/>
        </w:rPr>
        <w:t xml:space="preserve">innen de werkgroep </w:t>
      </w:r>
      <w:r>
        <w:rPr>
          <w:rFonts w:asciiTheme="minorHAnsi" w:hAnsiTheme="minorHAnsi" w:cstheme="minorHAnsi"/>
          <w:color w:val="000000" w:themeColor="text1"/>
          <w:sz w:val="22"/>
          <w:szCs w:val="22"/>
        </w:rPr>
        <w:t xml:space="preserve">is </w:t>
      </w:r>
      <w:r w:rsidRPr="00AD34E6">
        <w:rPr>
          <w:rFonts w:asciiTheme="minorHAnsi" w:hAnsiTheme="minorHAnsi" w:cstheme="minorHAnsi"/>
          <w:color w:val="000000" w:themeColor="text1"/>
          <w:sz w:val="22"/>
          <w:szCs w:val="22"/>
        </w:rPr>
        <w:t>voldoende kennis om de opdracht te formuleren.</w:t>
      </w:r>
    </w:p>
    <w:p w14:paraId="7C6036F1" w14:textId="77777777" w:rsidR="00034908" w:rsidRPr="00262806" w:rsidRDefault="00034908" w:rsidP="00034908">
      <w:pPr>
        <w:spacing w:line="240" w:lineRule="auto"/>
        <w:rPr>
          <w:rFonts w:asciiTheme="minorHAnsi" w:hAnsiTheme="minorHAnsi" w:cstheme="minorHAnsi"/>
          <w:sz w:val="22"/>
          <w:szCs w:val="22"/>
        </w:rPr>
      </w:pPr>
    </w:p>
    <w:p w14:paraId="43A68F7E" w14:textId="2EB272F5" w:rsidR="00883469" w:rsidRPr="00262806" w:rsidRDefault="00883469" w:rsidP="00034908">
      <w:pPr>
        <w:pStyle w:val="Kop2"/>
        <w:numPr>
          <w:ilvl w:val="1"/>
          <w:numId w:val="1"/>
        </w:numPr>
        <w:rPr>
          <w:rFonts w:cstheme="minorHAnsi"/>
        </w:rPr>
      </w:pPr>
      <w:bookmarkStart w:id="51" w:name="_Toc140237093"/>
      <w:bookmarkStart w:id="52" w:name="_Toc18075279"/>
      <w:r w:rsidRPr="00262806">
        <w:rPr>
          <w:rFonts w:cstheme="minorHAnsi"/>
        </w:rPr>
        <w:t>Anonimiteit</w:t>
      </w:r>
      <w:bookmarkEnd w:id="51"/>
    </w:p>
    <w:p w14:paraId="3658C3C0" w14:textId="77777777" w:rsidR="0059055E" w:rsidRPr="002B1FD9" w:rsidRDefault="0059055E" w:rsidP="0059055E">
      <w:pPr>
        <w:rPr>
          <w:rFonts w:asciiTheme="minorHAnsi" w:hAnsiTheme="minorHAnsi" w:cstheme="minorHAnsi"/>
          <w:sz w:val="22"/>
          <w:szCs w:val="22"/>
        </w:rPr>
      </w:pPr>
      <w:r w:rsidRPr="002B1FD9">
        <w:rPr>
          <w:rFonts w:asciiTheme="minorHAnsi" w:hAnsiTheme="minorHAnsi" w:cstheme="minorHAnsi"/>
          <w:sz w:val="22"/>
          <w:szCs w:val="22"/>
        </w:rPr>
        <w:t xml:space="preserve">Voor deze aanbesteding wordt er gekozen om niet anoniem te beoordelen. </w:t>
      </w:r>
    </w:p>
    <w:p w14:paraId="065A7D1A" w14:textId="77777777" w:rsidR="0059055E" w:rsidRPr="002B1FD9" w:rsidRDefault="0059055E" w:rsidP="0059055E">
      <w:pPr>
        <w:rPr>
          <w:rFonts w:asciiTheme="minorHAnsi" w:hAnsiTheme="minorHAnsi" w:cstheme="minorHAnsi"/>
          <w:sz w:val="22"/>
          <w:szCs w:val="22"/>
        </w:rPr>
      </w:pPr>
      <w:r w:rsidRPr="002B1FD9">
        <w:rPr>
          <w:rFonts w:asciiTheme="minorHAnsi" w:hAnsiTheme="minorHAnsi" w:cstheme="minorHAnsi"/>
          <w:sz w:val="22"/>
          <w:szCs w:val="22"/>
        </w:rPr>
        <w:t xml:space="preserve">De motivatie hiervoor is dat het indienen van een anonieme inschrijving een extra inspanning van de inschrijvers vraagt. Daarnaast wordt bij het beoordelen van de open vragen een consensusvergadering toegepast. Hierdoor wordt enige subjectiviteit bij de beoordelaars zo veel mogelijk gefilterd. </w:t>
      </w:r>
    </w:p>
    <w:p w14:paraId="0EF0F082" w14:textId="77777777" w:rsidR="00883469" w:rsidRPr="00262806" w:rsidRDefault="00883469" w:rsidP="00883469">
      <w:pPr>
        <w:rPr>
          <w:rFonts w:asciiTheme="minorHAnsi" w:hAnsiTheme="minorHAnsi" w:cstheme="minorHAnsi"/>
          <w:lang w:eastAsia="en-GB"/>
        </w:rPr>
      </w:pPr>
    </w:p>
    <w:p w14:paraId="1228A7D3" w14:textId="03A3F2CF" w:rsidR="00034908" w:rsidRPr="00262806" w:rsidRDefault="00034908" w:rsidP="00034908">
      <w:pPr>
        <w:pStyle w:val="Kop2"/>
        <w:numPr>
          <w:ilvl w:val="1"/>
          <w:numId w:val="1"/>
        </w:numPr>
        <w:rPr>
          <w:rFonts w:cstheme="minorHAnsi"/>
        </w:rPr>
      </w:pPr>
      <w:bookmarkStart w:id="53" w:name="_Toc140237094"/>
      <w:r w:rsidRPr="00262806">
        <w:rPr>
          <w:rFonts w:cstheme="minorHAnsi"/>
        </w:rPr>
        <w:t>Gunningscriterium</w:t>
      </w:r>
      <w:bookmarkEnd w:id="52"/>
      <w:bookmarkEnd w:id="53"/>
    </w:p>
    <w:p w14:paraId="3CBB0F43" w14:textId="6A37FA9A" w:rsidR="00034908" w:rsidRPr="00A87A5C" w:rsidRDefault="00034908" w:rsidP="00034908">
      <w:pPr>
        <w:spacing w:line="240" w:lineRule="auto"/>
        <w:rPr>
          <w:rFonts w:asciiTheme="minorHAnsi" w:hAnsiTheme="minorHAnsi" w:cstheme="minorHAnsi"/>
          <w:sz w:val="22"/>
          <w:szCs w:val="22"/>
        </w:rPr>
      </w:pPr>
      <w:r w:rsidRPr="00A87A5C">
        <w:rPr>
          <w:rFonts w:asciiTheme="minorHAnsi" w:hAnsiTheme="minorHAnsi" w:cstheme="minorHAnsi"/>
          <w:sz w:val="22"/>
          <w:szCs w:val="22"/>
        </w:rPr>
        <w:t>Het gunningscriterium bij deze opdracht is de beste Prijs/Kwaliteit verhouding (</w:t>
      </w:r>
      <w:proofErr w:type="spellStart"/>
      <w:r w:rsidRPr="00A87A5C">
        <w:rPr>
          <w:rFonts w:asciiTheme="minorHAnsi" w:hAnsiTheme="minorHAnsi" w:cstheme="minorHAnsi"/>
          <w:sz w:val="22"/>
          <w:szCs w:val="22"/>
        </w:rPr>
        <w:t>bpkv</w:t>
      </w:r>
      <w:proofErr w:type="spellEnd"/>
      <w:r w:rsidRPr="00A87A5C">
        <w:rPr>
          <w:rFonts w:asciiTheme="minorHAnsi" w:hAnsiTheme="minorHAnsi" w:cstheme="minorHAnsi"/>
          <w:sz w:val="22"/>
          <w:szCs w:val="22"/>
        </w:rPr>
        <w:t>)</w:t>
      </w:r>
      <w:r w:rsidR="00A87A5C" w:rsidRPr="00A87A5C">
        <w:rPr>
          <w:rFonts w:asciiTheme="minorHAnsi" w:hAnsiTheme="minorHAnsi" w:cstheme="minorHAnsi"/>
          <w:sz w:val="22"/>
          <w:szCs w:val="22"/>
        </w:rPr>
        <w:t>.</w:t>
      </w:r>
      <w:r w:rsidRPr="00A87A5C">
        <w:rPr>
          <w:rFonts w:asciiTheme="minorHAnsi" w:hAnsiTheme="minorHAnsi" w:cstheme="minorHAnsi"/>
          <w:sz w:val="22"/>
          <w:szCs w:val="22"/>
        </w:rPr>
        <w:t xml:space="preserve"> Het gunningcriterium valt uiteen in de </w:t>
      </w:r>
      <w:proofErr w:type="spellStart"/>
      <w:r w:rsidRPr="00A87A5C">
        <w:rPr>
          <w:rFonts w:asciiTheme="minorHAnsi" w:hAnsiTheme="minorHAnsi" w:cstheme="minorHAnsi"/>
          <w:sz w:val="22"/>
          <w:szCs w:val="22"/>
        </w:rPr>
        <w:t>subgunningcriteria</w:t>
      </w:r>
      <w:proofErr w:type="spellEnd"/>
      <w:r w:rsidRPr="00A87A5C">
        <w:rPr>
          <w:rFonts w:asciiTheme="minorHAnsi" w:hAnsiTheme="minorHAnsi" w:cstheme="minorHAnsi"/>
          <w:sz w:val="22"/>
          <w:szCs w:val="22"/>
        </w:rPr>
        <w:t xml:space="preserve"> kwaliteit en prijs</w:t>
      </w:r>
      <w:r w:rsidR="00A2276A">
        <w:rPr>
          <w:rFonts w:asciiTheme="minorHAnsi" w:hAnsiTheme="minorHAnsi" w:cstheme="minorHAnsi"/>
          <w:sz w:val="22"/>
          <w:szCs w:val="22"/>
        </w:rPr>
        <w:t xml:space="preserve"> waarbij </w:t>
      </w:r>
      <w:r w:rsidR="00D1224A">
        <w:rPr>
          <w:rFonts w:asciiTheme="minorHAnsi" w:hAnsiTheme="minorHAnsi" w:cstheme="minorHAnsi"/>
          <w:sz w:val="22"/>
          <w:szCs w:val="22"/>
        </w:rPr>
        <w:t>d</w:t>
      </w:r>
      <w:r w:rsidR="00A2276A">
        <w:rPr>
          <w:rStyle w:val="normaltextrun"/>
          <w:rFonts w:ascii="Calibri" w:hAnsi="Calibri" w:cs="Calibri"/>
          <w:color w:val="000000"/>
          <w:sz w:val="22"/>
          <w:szCs w:val="22"/>
          <w:shd w:val="clear" w:color="auto" w:fill="FFFFFF"/>
        </w:rPr>
        <w:t>e verhouding van de gunningscriteria prijs 30 % en kwaliteit 70 %</w:t>
      </w:r>
      <w:r w:rsidR="00D1224A">
        <w:rPr>
          <w:rStyle w:val="normaltextrun"/>
          <w:rFonts w:ascii="Calibri" w:hAnsi="Calibri" w:cs="Calibri"/>
          <w:color w:val="000000"/>
          <w:sz w:val="22"/>
          <w:szCs w:val="22"/>
          <w:shd w:val="clear" w:color="auto" w:fill="FFFFFF"/>
        </w:rPr>
        <w:t xml:space="preserve"> is</w:t>
      </w:r>
      <w:r w:rsidR="00A2276A">
        <w:rPr>
          <w:rStyle w:val="normaltextrun"/>
          <w:rFonts w:ascii="Calibri" w:hAnsi="Calibri" w:cs="Calibri"/>
          <w:color w:val="000000"/>
          <w:sz w:val="22"/>
          <w:szCs w:val="22"/>
          <w:shd w:val="clear" w:color="auto" w:fill="FFFFFF"/>
        </w:rPr>
        <w:t>.</w:t>
      </w:r>
      <w:r w:rsidR="00A2276A">
        <w:rPr>
          <w:rStyle w:val="eop"/>
          <w:rFonts w:ascii="Calibri" w:hAnsi="Calibri" w:cs="Calibri"/>
          <w:sz w:val="22"/>
          <w:szCs w:val="22"/>
          <w:shd w:val="clear" w:color="auto" w:fill="FFFFFF"/>
        </w:rPr>
        <w:t> </w:t>
      </w:r>
    </w:p>
    <w:p w14:paraId="6F454D5C" w14:textId="6FD86053" w:rsidR="00034908" w:rsidRPr="00A87A5C" w:rsidRDefault="00557FC4" w:rsidP="00034908">
      <w:pPr>
        <w:spacing w:line="240" w:lineRule="auto"/>
        <w:rPr>
          <w:rFonts w:asciiTheme="minorHAnsi" w:hAnsiTheme="minorHAnsi" w:cstheme="minorHAnsi"/>
          <w:sz w:val="22"/>
          <w:szCs w:val="22"/>
        </w:rPr>
      </w:pPr>
      <w:r w:rsidRPr="00A87A5C">
        <w:rPr>
          <w:rFonts w:asciiTheme="minorHAnsi" w:hAnsiTheme="minorHAnsi" w:cstheme="minorHAnsi"/>
          <w:sz w:val="22"/>
          <w:szCs w:val="22"/>
        </w:rPr>
        <w:t>Het criterium</w:t>
      </w:r>
      <w:r w:rsidR="00034908" w:rsidRPr="00A87A5C">
        <w:rPr>
          <w:rFonts w:asciiTheme="minorHAnsi" w:hAnsiTheme="minorHAnsi" w:cstheme="minorHAnsi"/>
          <w:sz w:val="22"/>
          <w:szCs w:val="22"/>
        </w:rPr>
        <w:t xml:space="preserve"> word</w:t>
      </w:r>
      <w:r w:rsidR="00883469" w:rsidRPr="00A87A5C">
        <w:rPr>
          <w:rFonts w:asciiTheme="minorHAnsi" w:hAnsiTheme="minorHAnsi" w:cstheme="minorHAnsi"/>
          <w:sz w:val="22"/>
          <w:szCs w:val="22"/>
        </w:rPr>
        <w:t>t</w:t>
      </w:r>
      <w:r w:rsidR="00034908" w:rsidRPr="00A87A5C">
        <w:rPr>
          <w:rFonts w:asciiTheme="minorHAnsi" w:hAnsiTheme="minorHAnsi" w:cstheme="minorHAnsi"/>
          <w:sz w:val="22"/>
          <w:szCs w:val="22"/>
        </w:rPr>
        <w:t xml:space="preserve"> in de </w:t>
      </w:r>
      <w:r w:rsidR="0091614E" w:rsidRPr="00A87A5C">
        <w:rPr>
          <w:rFonts w:asciiTheme="minorHAnsi" w:hAnsiTheme="minorHAnsi" w:cstheme="minorHAnsi"/>
          <w:sz w:val="22"/>
          <w:szCs w:val="22"/>
        </w:rPr>
        <w:t>gunningsleidraad</w:t>
      </w:r>
      <w:r w:rsidR="00034908" w:rsidRPr="00A87A5C">
        <w:rPr>
          <w:rFonts w:asciiTheme="minorHAnsi" w:hAnsiTheme="minorHAnsi" w:cstheme="minorHAnsi"/>
          <w:sz w:val="22"/>
          <w:szCs w:val="22"/>
        </w:rPr>
        <w:t xml:space="preserve"> nader uitgewerkt.</w:t>
      </w:r>
    </w:p>
    <w:p w14:paraId="67ECC663" w14:textId="77777777" w:rsidR="00034908" w:rsidRPr="00262806" w:rsidRDefault="00034908" w:rsidP="00034908">
      <w:pPr>
        <w:spacing w:line="240" w:lineRule="auto"/>
        <w:rPr>
          <w:rFonts w:asciiTheme="minorHAnsi" w:hAnsiTheme="minorHAnsi" w:cstheme="minorHAnsi"/>
          <w:sz w:val="22"/>
          <w:szCs w:val="22"/>
        </w:rPr>
      </w:pPr>
    </w:p>
    <w:p w14:paraId="0183B4D0" w14:textId="77777777" w:rsidR="00034908" w:rsidRPr="00262806" w:rsidRDefault="00034908" w:rsidP="00034908">
      <w:pPr>
        <w:pStyle w:val="Kop2"/>
        <w:numPr>
          <w:ilvl w:val="1"/>
          <w:numId w:val="1"/>
        </w:numPr>
        <w:rPr>
          <w:rFonts w:cstheme="minorHAnsi"/>
        </w:rPr>
      </w:pPr>
      <w:bookmarkStart w:id="54" w:name="_Toc18075280"/>
      <w:bookmarkStart w:id="55" w:name="_Toc140237095"/>
      <w:r w:rsidRPr="00262806">
        <w:rPr>
          <w:rFonts w:cstheme="minorHAnsi"/>
        </w:rPr>
        <w:t>Planning</w:t>
      </w:r>
      <w:bookmarkEnd w:id="54"/>
      <w:bookmarkEnd w:id="55"/>
    </w:p>
    <w:p w14:paraId="34BC31CE" w14:textId="77777777" w:rsidR="00034908" w:rsidRPr="00262806" w:rsidRDefault="00034908" w:rsidP="00034908">
      <w:pPr>
        <w:rPr>
          <w:rFonts w:asciiTheme="minorHAnsi" w:hAnsiTheme="minorHAnsi" w:cstheme="minorHAnsi"/>
          <w:sz w:val="22"/>
          <w:szCs w:val="22"/>
        </w:rPr>
      </w:pPr>
      <w:r w:rsidRPr="00262806">
        <w:rPr>
          <w:rFonts w:asciiTheme="minorHAnsi" w:hAnsiTheme="minorHAnsi" w:cstheme="minorHAnsi"/>
          <w:sz w:val="22"/>
          <w:szCs w:val="22"/>
        </w:rPr>
        <w:t>De aanbesteding zal verlopen volgens de planning in onderstaande tabel:</w:t>
      </w:r>
    </w:p>
    <w:p w14:paraId="5E567A5F" w14:textId="77777777" w:rsidR="00034908" w:rsidRPr="00262806" w:rsidRDefault="00034908" w:rsidP="00034908">
      <w:pPr>
        <w:rPr>
          <w:rFonts w:asciiTheme="minorHAnsi" w:hAnsiTheme="minorHAnsi" w:cstheme="minorHAnsi"/>
          <w:sz w:val="22"/>
          <w:szCs w:val="22"/>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6221"/>
        <w:gridCol w:w="2454"/>
      </w:tblGrid>
      <w:tr w:rsidR="00034908" w:rsidRPr="00262806" w14:paraId="4288FEF8" w14:textId="77777777" w:rsidTr="50AB5336">
        <w:tc>
          <w:tcPr>
            <w:tcW w:w="534" w:type="dxa"/>
            <w:shd w:val="clear" w:color="auto" w:fill="BFBFBF" w:themeFill="background1" w:themeFillShade="BF"/>
          </w:tcPr>
          <w:p w14:paraId="36A1884F" w14:textId="77777777" w:rsidR="00034908" w:rsidRPr="00262806" w:rsidRDefault="00034908" w:rsidP="002E252B">
            <w:pPr>
              <w:rPr>
                <w:rFonts w:asciiTheme="minorHAnsi" w:hAnsiTheme="minorHAnsi" w:cstheme="minorHAnsi"/>
                <w:sz w:val="22"/>
                <w:szCs w:val="22"/>
              </w:rPr>
            </w:pPr>
            <w:r w:rsidRPr="00262806">
              <w:rPr>
                <w:rFonts w:asciiTheme="minorHAnsi" w:hAnsiTheme="minorHAnsi" w:cstheme="minorHAnsi"/>
                <w:sz w:val="22"/>
                <w:szCs w:val="22"/>
              </w:rPr>
              <w:t>Nr.</w:t>
            </w:r>
          </w:p>
        </w:tc>
        <w:tc>
          <w:tcPr>
            <w:tcW w:w="6221" w:type="dxa"/>
            <w:shd w:val="clear" w:color="auto" w:fill="BFBFBF" w:themeFill="background1" w:themeFillShade="BF"/>
          </w:tcPr>
          <w:p w14:paraId="6DF70F2B" w14:textId="77777777" w:rsidR="00034908" w:rsidRPr="00262806" w:rsidRDefault="00034908" w:rsidP="002E252B">
            <w:pPr>
              <w:rPr>
                <w:rFonts w:asciiTheme="minorHAnsi" w:hAnsiTheme="minorHAnsi" w:cstheme="minorHAnsi"/>
                <w:sz w:val="22"/>
                <w:szCs w:val="22"/>
              </w:rPr>
            </w:pPr>
            <w:r w:rsidRPr="00262806">
              <w:rPr>
                <w:rFonts w:asciiTheme="minorHAnsi" w:hAnsiTheme="minorHAnsi" w:cstheme="minorHAnsi"/>
                <w:sz w:val="22"/>
                <w:szCs w:val="22"/>
              </w:rPr>
              <w:t>Omschrijving</w:t>
            </w:r>
          </w:p>
        </w:tc>
        <w:tc>
          <w:tcPr>
            <w:tcW w:w="2454" w:type="dxa"/>
            <w:shd w:val="clear" w:color="auto" w:fill="BFBFBF" w:themeFill="background1" w:themeFillShade="BF"/>
            <w:vAlign w:val="center"/>
          </w:tcPr>
          <w:p w14:paraId="3A0DE7F9" w14:textId="77777777" w:rsidR="00034908" w:rsidRPr="00262806" w:rsidRDefault="00034908" w:rsidP="002E252B">
            <w:pPr>
              <w:rPr>
                <w:rFonts w:asciiTheme="minorHAnsi" w:hAnsiTheme="minorHAnsi" w:cstheme="minorHAnsi"/>
                <w:sz w:val="22"/>
                <w:szCs w:val="22"/>
              </w:rPr>
            </w:pPr>
            <w:r w:rsidRPr="00262806">
              <w:rPr>
                <w:rFonts w:asciiTheme="minorHAnsi" w:hAnsiTheme="minorHAnsi" w:cstheme="minorHAnsi"/>
                <w:sz w:val="22"/>
                <w:szCs w:val="22"/>
              </w:rPr>
              <w:t>Datum</w:t>
            </w:r>
          </w:p>
        </w:tc>
      </w:tr>
      <w:tr w:rsidR="00643D7E" w:rsidRPr="00262806" w14:paraId="521591C9" w14:textId="77777777" w:rsidTr="50AB5336">
        <w:tc>
          <w:tcPr>
            <w:tcW w:w="534" w:type="dxa"/>
            <w:shd w:val="clear" w:color="auto" w:fill="auto"/>
          </w:tcPr>
          <w:p w14:paraId="1CAA3CD3" w14:textId="77777777" w:rsidR="00643D7E" w:rsidRPr="00262806" w:rsidRDefault="00643D7E" w:rsidP="00643D7E">
            <w:pPr>
              <w:numPr>
                <w:ilvl w:val="0"/>
                <w:numId w:val="5"/>
              </w:numPr>
              <w:rPr>
                <w:rFonts w:asciiTheme="minorHAnsi" w:hAnsiTheme="minorHAnsi" w:cstheme="minorHAnsi"/>
                <w:sz w:val="22"/>
                <w:szCs w:val="22"/>
              </w:rPr>
            </w:pPr>
          </w:p>
        </w:tc>
        <w:tc>
          <w:tcPr>
            <w:tcW w:w="6221" w:type="dxa"/>
            <w:shd w:val="clear" w:color="auto" w:fill="auto"/>
          </w:tcPr>
          <w:p w14:paraId="49EC1E21" w14:textId="1D557A56" w:rsidR="00643D7E" w:rsidRPr="00262806" w:rsidRDefault="00643D7E" w:rsidP="00643D7E">
            <w:pPr>
              <w:autoSpaceDE w:val="0"/>
              <w:autoSpaceDN w:val="0"/>
              <w:adjustRightInd w:val="0"/>
              <w:spacing w:line="240" w:lineRule="auto"/>
              <w:rPr>
                <w:rFonts w:asciiTheme="minorHAnsi" w:hAnsiTheme="minorHAnsi" w:cstheme="minorHAnsi"/>
                <w:color w:val="000000"/>
                <w:sz w:val="22"/>
                <w:szCs w:val="22"/>
                <w:lang w:eastAsia="en-GB"/>
              </w:rPr>
            </w:pPr>
            <w:r w:rsidRPr="00262806">
              <w:rPr>
                <w:rFonts w:asciiTheme="minorHAnsi" w:hAnsiTheme="minorHAnsi" w:cstheme="minorHAnsi"/>
                <w:sz w:val="22"/>
                <w:szCs w:val="22"/>
              </w:rPr>
              <w:t>Verzenden publicatie (selectiefase)</w:t>
            </w:r>
          </w:p>
        </w:tc>
        <w:tc>
          <w:tcPr>
            <w:tcW w:w="2454" w:type="dxa"/>
            <w:shd w:val="clear" w:color="auto" w:fill="auto"/>
            <w:vAlign w:val="center"/>
          </w:tcPr>
          <w:p w14:paraId="024CA9AA" w14:textId="2723433A" w:rsidR="00643D7E" w:rsidRPr="00262806" w:rsidRDefault="00C926DC" w:rsidP="00643D7E">
            <w:pPr>
              <w:rPr>
                <w:rFonts w:asciiTheme="minorHAnsi" w:hAnsiTheme="minorHAnsi" w:cstheme="minorHAnsi"/>
                <w:sz w:val="22"/>
                <w:szCs w:val="22"/>
              </w:rPr>
            </w:pPr>
            <w:r>
              <w:rPr>
                <w:rFonts w:asciiTheme="minorHAnsi" w:hAnsiTheme="minorHAnsi" w:cstheme="minorHAnsi"/>
                <w:sz w:val="22"/>
                <w:szCs w:val="22"/>
              </w:rPr>
              <w:t>14-07-2023</w:t>
            </w:r>
          </w:p>
        </w:tc>
      </w:tr>
      <w:tr w:rsidR="00643D7E" w:rsidRPr="00262806" w14:paraId="6C357AA0" w14:textId="77777777" w:rsidTr="50AB5336">
        <w:tc>
          <w:tcPr>
            <w:tcW w:w="534" w:type="dxa"/>
            <w:shd w:val="clear" w:color="auto" w:fill="auto"/>
          </w:tcPr>
          <w:p w14:paraId="04F84BB1" w14:textId="77777777" w:rsidR="00643D7E" w:rsidRPr="00262806" w:rsidRDefault="00643D7E" w:rsidP="00643D7E">
            <w:pPr>
              <w:numPr>
                <w:ilvl w:val="0"/>
                <w:numId w:val="5"/>
              </w:numPr>
              <w:rPr>
                <w:rFonts w:asciiTheme="minorHAnsi" w:hAnsiTheme="minorHAnsi" w:cstheme="minorHAnsi"/>
                <w:sz w:val="22"/>
                <w:szCs w:val="22"/>
              </w:rPr>
            </w:pPr>
          </w:p>
        </w:tc>
        <w:tc>
          <w:tcPr>
            <w:tcW w:w="6221" w:type="dxa"/>
            <w:shd w:val="clear" w:color="auto" w:fill="auto"/>
          </w:tcPr>
          <w:p w14:paraId="447C84C4" w14:textId="73430051" w:rsidR="00643D7E" w:rsidRPr="00262806" w:rsidRDefault="00643D7E" w:rsidP="00643D7E">
            <w:pPr>
              <w:autoSpaceDE w:val="0"/>
              <w:autoSpaceDN w:val="0"/>
              <w:adjustRightInd w:val="0"/>
              <w:spacing w:line="240" w:lineRule="auto"/>
              <w:rPr>
                <w:rFonts w:asciiTheme="minorHAnsi" w:hAnsiTheme="minorHAnsi" w:cstheme="minorHAnsi"/>
                <w:color w:val="000000"/>
                <w:sz w:val="22"/>
                <w:szCs w:val="22"/>
                <w:lang w:eastAsia="en-GB"/>
              </w:rPr>
            </w:pPr>
            <w:r w:rsidRPr="00262806">
              <w:rPr>
                <w:rFonts w:asciiTheme="minorHAnsi" w:hAnsiTheme="minorHAnsi" w:cstheme="minorHAnsi"/>
                <w:color w:val="000000" w:themeColor="text1"/>
                <w:sz w:val="22"/>
                <w:szCs w:val="22"/>
              </w:rPr>
              <w:t xml:space="preserve">Uiterste datum voor het stellen van vragen door gegadigden </w:t>
            </w:r>
          </w:p>
        </w:tc>
        <w:tc>
          <w:tcPr>
            <w:tcW w:w="2454" w:type="dxa"/>
            <w:shd w:val="clear" w:color="auto" w:fill="auto"/>
            <w:vAlign w:val="center"/>
          </w:tcPr>
          <w:p w14:paraId="77FE2745" w14:textId="62515B6B" w:rsidR="00643D7E" w:rsidRPr="00262806" w:rsidRDefault="009B01CD" w:rsidP="00643D7E">
            <w:pPr>
              <w:rPr>
                <w:rFonts w:asciiTheme="minorHAnsi" w:hAnsiTheme="minorHAnsi" w:cstheme="minorHAnsi"/>
                <w:sz w:val="22"/>
                <w:szCs w:val="22"/>
              </w:rPr>
            </w:pPr>
            <w:r>
              <w:rPr>
                <w:rFonts w:asciiTheme="minorHAnsi" w:hAnsiTheme="minorHAnsi" w:cstheme="minorHAnsi"/>
                <w:sz w:val="22"/>
                <w:szCs w:val="22"/>
              </w:rPr>
              <w:t>14-08-2023 12:00 uur</w:t>
            </w:r>
          </w:p>
        </w:tc>
      </w:tr>
      <w:tr w:rsidR="00643D7E" w:rsidRPr="00262806" w14:paraId="539535A2" w14:textId="77777777" w:rsidTr="50AB5336">
        <w:tc>
          <w:tcPr>
            <w:tcW w:w="534" w:type="dxa"/>
            <w:shd w:val="clear" w:color="auto" w:fill="auto"/>
          </w:tcPr>
          <w:p w14:paraId="1BB588A2" w14:textId="77777777" w:rsidR="00643D7E" w:rsidRPr="00262806" w:rsidRDefault="00643D7E" w:rsidP="00643D7E">
            <w:pPr>
              <w:numPr>
                <w:ilvl w:val="0"/>
                <w:numId w:val="5"/>
              </w:numPr>
              <w:rPr>
                <w:rFonts w:asciiTheme="minorHAnsi" w:hAnsiTheme="minorHAnsi" w:cstheme="minorHAnsi"/>
                <w:sz w:val="22"/>
                <w:szCs w:val="22"/>
              </w:rPr>
            </w:pPr>
          </w:p>
        </w:tc>
        <w:tc>
          <w:tcPr>
            <w:tcW w:w="6221" w:type="dxa"/>
            <w:shd w:val="clear" w:color="auto" w:fill="auto"/>
          </w:tcPr>
          <w:p w14:paraId="1E477656" w14:textId="6C7023C7" w:rsidR="00643D7E" w:rsidRPr="00262806" w:rsidRDefault="00643D7E" w:rsidP="00643D7E">
            <w:pPr>
              <w:autoSpaceDE w:val="0"/>
              <w:autoSpaceDN w:val="0"/>
              <w:adjustRightInd w:val="0"/>
              <w:spacing w:line="240" w:lineRule="auto"/>
              <w:rPr>
                <w:rFonts w:asciiTheme="minorHAnsi" w:hAnsiTheme="minorHAnsi" w:cstheme="minorHAnsi"/>
                <w:color w:val="000000"/>
                <w:sz w:val="22"/>
                <w:szCs w:val="22"/>
                <w:lang w:eastAsia="en-GB"/>
              </w:rPr>
            </w:pPr>
            <w:r w:rsidRPr="00262806">
              <w:rPr>
                <w:rFonts w:asciiTheme="minorHAnsi" w:hAnsiTheme="minorHAnsi" w:cstheme="minorHAnsi"/>
                <w:color w:val="000000" w:themeColor="text1"/>
                <w:sz w:val="22"/>
                <w:szCs w:val="22"/>
              </w:rPr>
              <w:t>Verzenden Nota van inlichtingen 1</w:t>
            </w:r>
          </w:p>
        </w:tc>
        <w:tc>
          <w:tcPr>
            <w:tcW w:w="2454" w:type="dxa"/>
            <w:shd w:val="clear" w:color="auto" w:fill="auto"/>
            <w:vAlign w:val="center"/>
          </w:tcPr>
          <w:p w14:paraId="36937FA9" w14:textId="2C931D6F" w:rsidR="00643D7E" w:rsidRPr="00262806" w:rsidRDefault="003065CC" w:rsidP="00643D7E">
            <w:pPr>
              <w:rPr>
                <w:rFonts w:asciiTheme="minorHAnsi" w:hAnsiTheme="minorHAnsi" w:cstheme="minorHAnsi"/>
                <w:sz w:val="22"/>
                <w:szCs w:val="22"/>
              </w:rPr>
            </w:pPr>
            <w:r>
              <w:rPr>
                <w:rFonts w:asciiTheme="minorHAnsi" w:hAnsiTheme="minorHAnsi" w:cstheme="minorHAnsi"/>
                <w:sz w:val="22"/>
                <w:szCs w:val="22"/>
              </w:rPr>
              <w:t>16-08-2023</w:t>
            </w:r>
          </w:p>
        </w:tc>
      </w:tr>
      <w:tr w:rsidR="00643D7E" w:rsidRPr="00262806" w14:paraId="13C31077" w14:textId="77777777" w:rsidTr="50AB5336">
        <w:tc>
          <w:tcPr>
            <w:tcW w:w="534" w:type="dxa"/>
            <w:shd w:val="clear" w:color="auto" w:fill="auto"/>
          </w:tcPr>
          <w:p w14:paraId="1BF618FC" w14:textId="77777777" w:rsidR="00643D7E" w:rsidRPr="00262806" w:rsidRDefault="00643D7E" w:rsidP="00643D7E">
            <w:pPr>
              <w:numPr>
                <w:ilvl w:val="0"/>
                <w:numId w:val="5"/>
              </w:numPr>
              <w:rPr>
                <w:rFonts w:asciiTheme="minorHAnsi" w:hAnsiTheme="minorHAnsi" w:cstheme="minorHAnsi"/>
                <w:sz w:val="22"/>
                <w:szCs w:val="22"/>
              </w:rPr>
            </w:pPr>
          </w:p>
        </w:tc>
        <w:tc>
          <w:tcPr>
            <w:tcW w:w="6221" w:type="dxa"/>
            <w:shd w:val="clear" w:color="auto" w:fill="auto"/>
          </w:tcPr>
          <w:p w14:paraId="4B293338" w14:textId="251968FA" w:rsidR="00643D7E" w:rsidRPr="00262806" w:rsidRDefault="00643D7E" w:rsidP="00643D7E">
            <w:pPr>
              <w:autoSpaceDE w:val="0"/>
              <w:autoSpaceDN w:val="0"/>
              <w:adjustRightInd w:val="0"/>
              <w:spacing w:line="240" w:lineRule="auto"/>
              <w:rPr>
                <w:rFonts w:asciiTheme="minorHAnsi" w:hAnsiTheme="minorHAnsi" w:cstheme="minorHAnsi"/>
                <w:color w:val="000000"/>
                <w:sz w:val="22"/>
                <w:szCs w:val="22"/>
                <w:lang w:eastAsia="en-GB"/>
              </w:rPr>
            </w:pPr>
            <w:r w:rsidRPr="00262806">
              <w:rPr>
                <w:rFonts w:asciiTheme="minorHAnsi" w:hAnsiTheme="minorHAnsi" w:cstheme="minorHAnsi"/>
                <w:color w:val="000000" w:themeColor="text1"/>
                <w:sz w:val="22"/>
                <w:szCs w:val="22"/>
              </w:rPr>
              <w:t xml:space="preserve">Uiterste datum voor het stellen door gegadigden van vragen over antwoorden </w:t>
            </w:r>
            <w:proofErr w:type="spellStart"/>
            <w:r w:rsidRPr="00262806">
              <w:rPr>
                <w:rFonts w:asciiTheme="minorHAnsi" w:hAnsiTheme="minorHAnsi" w:cstheme="minorHAnsi"/>
                <w:color w:val="000000" w:themeColor="text1"/>
                <w:sz w:val="22"/>
                <w:szCs w:val="22"/>
              </w:rPr>
              <w:t>NvI</w:t>
            </w:r>
            <w:proofErr w:type="spellEnd"/>
            <w:r w:rsidRPr="00262806">
              <w:rPr>
                <w:rFonts w:asciiTheme="minorHAnsi" w:hAnsiTheme="minorHAnsi" w:cstheme="minorHAnsi"/>
                <w:color w:val="000000" w:themeColor="text1"/>
                <w:sz w:val="22"/>
                <w:szCs w:val="22"/>
              </w:rPr>
              <w:t xml:space="preserve"> 1 </w:t>
            </w:r>
          </w:p>
        </w:tc>
        <w:tc>
          <w:tcPr>
            <w:tcW w:w="2454" w:type="dxa"/>
            <w:shd w:val="clear" w:color="auto" w:fill="auto"/>
            <w:vAlign w:val="center"/>
          </w:tcPr>
          <w:p w14:paraId="069EC39D" w14:textId="1409A57A" w:rsidR="00643D7E" w:rsidRPr="00262806" w:rsidRDefault="008674B1" w:rsidP="00643D7E">
            <w:pPr>
              <w:rPr>
                <w:rFonts w:asciiTheme="minorHAnsi" w:hAnsiTheme="minorHAnsi" w:cstheme="minorHAnsi"/>
                <w:sz w:val="22"/>
                <w:szCs w:val="22"/>
              </w:rPr>
            </w:pPr>
            <w:r>
              <w:rPr>
                <w:rFonts w:asciiTheme="minorHAnsi" w:hAnsiTheme="minorHAnsi" w:cstheme="minorHAnsi"/>
                <w:sz w:val="22"/>
                <w:szCs w:val="22"/>
              </w:rPr>
              <w:t>18-08-2023 12:00 uur</w:t>
            </w:r>
          </w:p>
        </w:tc>
      </w:tr>
      <w:tr w:rsidR="00643D7E" w:rsidRPr="00262806" w14:paraId="26CA8F80" w14:textId="77777777" w:rsidTr="50AB5336">
        <w:tc>
          <w:tcPr>
            <w:tcW w:w="534" w:type="dxa"/>
            <w:shd w:val="clear" w:color="auto" w:fill="auto"/>
          </w:tcPr>
          <w:p w14:paraId="21ABC7D5" w14:textId="77777777" w:rsidR="00643D7E" w:rsidRPr="00262806" w:rsidRDefault="00643D7E" w:rsidP="00643D7E">
            <w:pPr>
              <w:numPr>
                <w:ilvl w:val="0"/>
                <w:numId w:val="5"/>
              </w:numPr>
              <w:rPr>
                <w:rFonts w:asciiTheme="minorHAnsi" w:hAnsiTheme="minorHAnsi" w:cstheme="minorHAnsi"/>
                <w:sz w:val="22"/>
                <w:szCs w:val="22"/>
              </w:rPr>
            </w:pPr>
          </w:p>
        </w:tc>
        <w:tc>
          <w:tcPr>
            <w:tcW w:w="6221" w:type="dxa"/>
            <w:shd w:val="clear" w:color="auto" w:fill="auto"/>
          </w:tcPr>
          <w:p w14:paraId="561DEEE0" w14:textId="5ADD1702" w:rsidR="00643D7E" w:rsidRPr="00262806" w:rsidRDefault="00643D7E" w:rsidP="00643D7E">
            <w:pPr>
              <w:autoSpaceDE w:val="0"/>
              <w:autoSpaceDN w:val="0"/>
              <w:adjustRightInd w:val="0"/>
              <w:spacing w:line="240" w:lineRule="auto"/>
              <w:rPr>
                <w:rFonts w:asciiTheme="minorHAnsi" w:hAnsiTheme="minorHAnsi" w:cstheme="minorHAnsi"/>
                <w:color w:val="000000"/>
                <w:sz w:val="22"/>
                <w:szCs w:val="22"/>
                <w:lang w:eastAsia="en-GB"/>
              </w:rPr>
            </w:pPr>
            <w:r w:rsidRPr="00262806">
              <w:rPr>
                <w:rFonts w:asciiTheme="minorHAnsi" w:hAnsiTheme="minorHAnsi" w:cstheme="minorHAnsi"/>
                <w:color w:val="000000" w:themeColor="text1"/>
                <w:sz w:val="22"/>
                <w:szCs w:val="22"/>
              </w:rPr>
              <w:t>Verzenden Nota van inlichtingen 2</w:t>
            </w:r>
          </w:p>
        </w:tc>
        <w:tc>
          <w:tcPr>
            <w:tcW w:w="2454" w:type="dxa"/>
            <w:shd w:val="clear" w:color="auto" w:fill="auto"/>
            <w:vAlign w:val="center"/>
          </w:tcPr>
          <w:p w14:paraId="5561DF91" w14:textId="73B1BD73" w:rsidR="00643D7E" w:rsidRPr="00262806" w:rsidRDefault="008A6507" w:rsidP="00643D7E">
            <w:pPr>
              <w:rPr>
                <w:rFonts w:asciiTheme="minorHAnsi" w:hAnsiTheme="minorHAnsi" w:cstheme="minorHAnsi"/>
                <w:sz w:val="22"/>
                <w:szCs w:val="22"/>
              </w:rPr>
            </w:pPr>
            <w:r>
              <w:rPr>
                <w:rFonts w:asciiTheme="minorHAnsi" w:hAnsiTheme="minorHAnsi" w:cstheme="minorHAnsi"/>
                <w:sz w:val="22"/>
                <w:szCs w:val="22"/>
              </w:rPr>
              <w:t>21-08-2023</w:t>
            </w:r>
          </w:p>
        </w:tc>
      </w:tr>
      <w:tr w:rsidR="00643D7E" w:rsidRPr="00262806" w14:paraId="7C0639FA" w14:textId="77777777" w:rsidTr="50AB5336">
        <w:tc>
          <w:tcPr>
            <w:tcW w:w="534" w:type="dxa"/>
            <w:shd w:val="clear" w:color="auto" w:fill="D9D9D9" w:themeFill="background1" w:themeFillShade="D9"/>
          </w:tcPr>
          <w:p w14:paraId="7B457725" w14:textId="77777777" w:rsidR="00643D7E" w:rsidRPr="00262806" w:rsidRDefault="00643D7E" w:rsidP="00034908">
            <w:pPr>
              <w:numPr>
                <w:ilvl w:val="0"/>
                <w:numId w:val="5"/>
              </w:numPr>
              <w:rPr>
                <w:rFonts w:asciiTheme="minorHAnsi" w:hAnsiTheme="minorHAnsi" w:cstheme="minorHAnsi"/>
                <w:sz w:val="22"/>
                <w:szCs w:val="22"/>
              </w:rPr>
            </w:pPr>
          </w:p>
        </w:tc>
        <w:tc>
          <w:tcPr>
            <w:tcW w:w="6221" w:type="dxa"/>
            <w:shd w:val="clear" w:color="auto" w:fill="D9D9D9" w:themeFill="background1" w:themeFillShade="D9"/>
          </w:tcPr>
          <w:p w14:paraId="32F8BDF4" w14:textId="77A35304" w:rsidR="00643D7E" w:rsidRPr="00262806" w:rsidRDefault="00643D7E" w:rsidP="002E252B">
            <w:pPr>
              <w:autoSpaceDE w:val="0"/>
              <w:autoSpaceDN w:val="0"/>
              <w:adjustRightInd w:val="0"/>
              <w:spacing w:line="240" w:lineRule="auto"/>
              <w:rPr>
                <w:rFonts w:asciiTheme="minorHAnsi" w:hAnsiTheme="minorHAnsi" w:cstheme="minorHAnsi"/>
                <w:bCs/>
                <w:color w:val="000000"/>
                <w:sz w:val="22"/>
                <w:szCs w:val="22"/>
                <w:lang w:eastAsia="en-GB"/>
              </w:rPr>
            </w:pPr>
            <w:r w:rsidRPr="00262806">
              <w:rPr>
                <w:rFonts w:asciiTheme="minorHAnsi" w:hAnsiTheme="minorHAnsi" w:cstheme="minorHAnsi"/>
                <w:b/>
                <w:bCs/>
                <w:color w:val="000000" w:themeColor="text1"/>
                <w:sz w:val="22"/>
                <w:szCs w:val="22"/>
              </w:rPr>
              <w:t>Uiterste datum en tijdstip van ontvangst van verzoeken tot deelname</w:t>
            </w:r>
          </w:p>
        </w:tc>
        <w:tc>
          <w:tcPr>
            <w:tcW w:w="2454" w:type="dxa"/>
            <w:shd w:val="clear" w:color="auto" w:fill="D9D9D9" w:themeFill="background1" w:themeFillShade="D9"/>
            <w:vAlign w:val="center"/>
          </w:tcPr>
          <w:p w14:paraId="0B9C08B2" w14:textId="75B02EBE" w:rsidR="00643D7E" w:rsidRPr="00262806" w:rsidRDefault="00CC2330" w:rsidP="002E252B">
            <w:pPr>
              <w:rPr>
                <w:rFonts w:asciiTheme="minorHAnsi" w:hAnsiTheme="minorHAnsi" w:cstheme="minorHAnsi"/>
                <w:color w:val="FF0000"/>
                <w:sz w:val="22"/>
                <w:szCs w:val="22"/>
              </w:rPr>
            </w:pPr>
            <w:r>
              <w:rPr>
                <w:rFonts w:asciiTheme="minorHAnsi" w:hAnsiTheme="minorHAnsi" w:cstheme="minorHAnsi"/>
                <w:sz w:val="22"/>
                <w:szCs w:val="22"/>
              </w:rPr>
              <w:t>04-09-2023 10:00 uur</w:t>
            </w:r>
          </w:p>
        </w:tc>
      </w:tr>
      <w:tr w:rsidR="00643D7E" w:rsidRPr="00262806" w14:paraId="488D85FE" w14:textId="77777777" w:rsidTr="50AB5336">
        <w:tc>
          <w:tcPr>
            <w:tcW w:w="534" w:type="dxa"/>
            <w:shd w:val="clear" w:color="auto" w:fill="auto"/>
          </w:tcPr>
          <w:p w14:paraId="0CAF8BCF" w14:textId="77777777" w:rsidR="00643D7E" w:rsidRPr="00262806" w:rsidRDefault="00643D7E" w:rsidP="00643D7E">
            <w:pPr>
              <w:numPr>
                <w:ilvl w:val="0"/>
                <w:numId w:val="5"/>
              </w:numPr>
              <w:rPr>
                <w:rFonts w:asciiTheme="minorHAnsi" w:hAnsiTheme="minorHAnsi" w:cstheme="minorHAnsi"/>
                <w:sz w:val="22"/>
                <w:szCs w:val="22"/>
              </w:rPr>
            </w:pPr>
          </w:p>
        </w:tc>
        <w:tc>
          <w:tcPr>
            <w:tcW w:w="6221" w:type="dxa"/>
            <w:shd w:val="clear" w:color="auto" w:fill="auto"/>
          </w:tcPr>
          <w:p w14:paraId="45933F05" w14:textId="79780321" w:rsidR="00643D7E" w:rsidRPr="00262806" w:rsidRDefault="00643D7E" w:rsidP="50AB5336">
            <w:pPr>
              <w:autoSpaceDE w:val="0"/>
              <w:autoSpaceDN w:val="0"/>
              <w:adjustRightInd w:val="0"/>
              <w:spacing w:line="240" w:lineRule="auto"/>
              <w:rPr>
                <w:rFonts w:asciiTheme="minorHAnsi" w:hAnsiTheme="minorHAnsi" w:cstheme="minorBidi"/>
                <w:color w:val="000000"/>
                <w:sz w:val="22"/>
                <w:szCs w:val="22"/>
                <w:lang w:eastAsia="en-GB"/>
              </w:rPr>
            </w:pPr>
            <w:r w:rsidRPr="50AB5336">
              <w:rPr>
                <w:rFonts w:asciiTheme="minorHAnsi" w:hAnsiTheme="minorHAnsi" w:cstheme="minorBidi"/>
                <w:color w:val="000000" w:themeColor="text1"/>
                <w:sz w:val="22"/>
                <w:szCs w:val="22"/>
              </w:rPr>
              <w:t xml:space="preserve">Voornemen tot selectie en ingangsdatum </w:t>
            </w:r>
            <w:proofErr w:type="spellStart"/>
            <w:r w:rsidRPr="50AB5336">
              <w:rPr>
                <w:rFonts w:asciiTheme="minorHAnsi" w:hAnsiTheme="minorHAnsi" w:cstheme="minorBidi"/>
                <w:color w:val="000000" w:themeColor="text1"/>
                <w:sz w:val="22"/>
                <w:szCs w:val="22"/>
              </w:rPr>
              <w:t>standstill</w:t>
            </w:r>
            <w:proofErr w:type="spellEnd"/>
            <w:r w:rsidRPr="50AB5336">
              <w:rPr>
                <w:rFonts w:asciiTheme="minorHAnsi" w:hAnsiTheme="minorHAnsi" w:cstheme="minorBidi"/>
                <w:color w:val="000000" w:themeColor="text1"/>
                <w:sz w:val="22"/>
                <w:szCs w:val="22"/>
              </w:rPr>
              <w:t>-termijn</w:t>
            </w:r>
          </w:p>
        </w:tc>
        <w:tc>
          <w:tcPr>
            <w:tcW w:w="2454" w:type="dxa"/>
            <w:shd w:val="clear" w:color="auto" w:fill="auto"/>
            <w:vAlign w:val="center"/>
          </w:tcPr>
          <w:p w14:paraId="3CE56CD9" w14:textId="2798DE14" w:rsidR="00643D7E" w:rsidRPr="00262806" w:rsidRDefault="00E73152" w:rsidP="00643D7E">
            <w:pPr>
              <w:rPr>
                <w:rFonts w:asciiTheme="minorHAnsi" w:hAnsiTheme="minorHAnsi" w:cstheme="minorHAnsi"/>
                <w:color w:val="FF0000"/>
                <w:sz w:val="22"/>
                <w:szCs w:val="22"/>
              </w:rPr>
            </w:pPr>
            <w:r>
              <w:rPr>
                <w:rFonts w:asciiTheme="minorHAnsi" w:hAnsiTheme="minorHAnsi" w:cstheme="minorHAnsi"/>
                <w:sz w:val="22"/>
                <w:szCs w:val="22"/>
              </w:rPr>
              <w:t>08-09-2023</w:t>
            </w:r>
          </w:p>
        </w:tc>
      </w:tr>
      <w:tr w:rsidR="00643D7E" w:rsidRPr="00262806" w14:paraId="5FED1604" w14:textId="77777777" w:rsidTr="50AB5336">
        <w:tc>
          <w:tcPr>
            <w:tcW w:w="534" w:type="dxa"/>
            <w:shd w:val="clear" w:color="auto" w:fill="auto"/>
          </w:tcPr>
          <w:p w14:paraId="252B04DA" w14:textId="77777777" w:rsidR="00643D7E" w:rsidRPr="00262806" w:rsidRDefault="00643D7E" w:rsidP="00643D7E">
            <w:pPr>
              <w:numPr>
                <w:ilvl w:val="0"/>
                <w:numId w:val="5"/>
              </w:numPr>
              <w:rPr>
                <w:rFonts w:asciiTheme="minorHAnsi" w:hAnsiTheme="minorHAnsi" w:cstheme="minorHAnsi"/>
                <w:sz w:val="22"/>
                <w:szCs w:val="22"/>
              </w:rPr>
            </w:pPr>
          </w:p>
        </w:tc>
        <w:tc>
          <w:tcPr>
            <w:tcW w:w="6221" w:type="dxa"/>
            <w:shd w:val="clear" w:color="auto" w:fill="auto"/>
          </w:tcPr>
          <w:p w14:paraId="7E65E1BA" w14:textId="02318080" w:rsidR="00643D7E" w:rsidRPr="00262806" w:rsidRDefault="00643D7E" w:rsidP="50AB5336">
            <w:pPr>
              <w:autoSpaceDE w:val="0"/>
              <w:autoSpaceDN w:val="0"/>
              <w:adjustRightInd w:val="0"/>
              <w:spacing w:line="240" w:lineRule="auto"/>
              <w:rPr>
                <w:rFonts w:asciiTheme="minorHAnsi" w:hAnsiTheme="minorHAnsi" w:cstheme="minorBidi"/>
                <w:color w:val="000000"/>
                <w:sz w:val="22"/>
                <w:szCs w:val="22"/>
                <w:lang w:eastAsia="en-GB"/>
              </w:rPr>
            </w:pPr>
            <w:r w:rsidRPr="50AB5336">
              <w:rPr>
                <w:rFonts w:asciiTheme="minorHAnsi" w:hAnsiTheme="minorHAnsi" w:cstheme="minorBidi"/>
                <w:color w:val="000000" w:themeColor="text1"/>
                <w:sz w:val="22"/>
                <w:szCs w:val="22"/>
              </w:rPr>
              <w:t xml:space="preserve">Definitieve selectie en einde </w:t>
            </w:r>
            <w:proofErr w:type="spellStart"/>
            <w:r w:rsidRPr="50AB5336">
              <w:rPr>
                <w:rFonts w:asciiTheme="minorHAnsi" w:hAnsiTheme="minorHAnsi" w:cstheme="minorBidi"/>
                <w:color w:val="000000" w:themeColor="text1"/>
                <w:sz w:val="22"/>
                <w:szCs w:val="22"/>
              </w:rPr>
              <w:t>standstill</w:t>
            </w:r>
            <w:proofErr w:type="spellEnd"/>
            <w:r w:rsidRPr="50AB5336">
              <w:rPr>
                <w:rFonts w:asciiTheme="minorHAnsi" w:hAnsiTheme="minorHAnsi" w:cstheme="minorBidi"/>
                <w:color w:val="000000" w:themeColor="text1"/>
                <w:sz w:val="22"/>
                <w:szCs w:val="22"/>
              </w:rPr>
              <w:t>-termijn</w:t>
            </w:r>
          </w:p>
        </w:tc>
        <w:tc>
          <w:tcPr>
            <w:tcW w:w="2454" w:type="dxa"/>
            <w:shd w:val="clear" w:color="auto" w:fill="auto"/>
            <w:vAlign w:val="center"/>
          </w:tcPr>
          <w:p w14:paraId="2591A82A" w14:textId="36528BE7" w:rsidR="00643D7E" w:rsidRPr="00262806" w:rsidRDefault="0058740B" w:rsidP="00643D7E">
            <w:pPr>
              <w:rPr>
                <w:rFonts w:asciiTheme="minorHAnsi" w:hAnsiTheme="minorHAnsi" w:cstheme="minorHAnsi"/>
                <w:color w:val="FF0000"/>
                <w:sz w:val="22"/>
                <w:szCs w:val="22"/>
              </w:rPr>
            </w:pPr>
            <w:r>
              <w:rPr>
                <w:rFonts w:asciiTheme="minorHAnsi" w:hAnsiTheme="minorHAnsi" w:cstheme="minorHAnsi"/>
                <w:sz w:val="22"/>
                <w:szCs w:val="22"/>
              </w:rPr>
              <w:t>18-09-2023</w:t>
            </w:r>
          </w:p>
        </w:tc>
      </w:tr>
      <w:tr w:rsidR="00643D7E" w:rsidRPr="00262806" w14:paraId="602C928B" w14:textId="77777777" w:rsidTr="50AB5336">
        <w:tc>
          <w:tcPr>
            <w:tcW w:w="534" w:type="dxa"/>
            <w:shd w:val="clear" w:color="auto" w:fill="auto"/>
          </w:tcPr>
          <w:p w14:paraId="7DACC058" w14:textId="77777777" w:rsidR="00643D7E" w:rsidRPr="00262806" w:rsidRDefault="00643D7E" w:rsidP="00643D7E">
            <w:pPr>
              <w:numPr>
                <w:ilvl w:val="0"/>
                <w:numId w:val="5"/>
              </w:numPr>
              <w:rPr>
                <w:rFonts w:asciiTheme="minorHAnsi" w:hAnsiTheme="minorHAnsi" w:cstheme="minorHAnsi"/>
                <w:sz w:val="22"/>
                <w:szCs w:val="22"/>
              </w:rPr>
            </w:pPr>
          </w:p>
        </w:tc>
        <w:tc>
          <w:tcPr>
            <w:tcW w:w="6221" w:type="dxa"/>
            <w:shd w:val="clear" w:color="auto" w:fill="auto"/>
          </w:tcPr>
          <w:p w14:paraId="675BF62A" w14:textId="35219085" w:rsidR="00643D7E" w:rsidRPr="00262806" w:rsidRDefault="00643D7E" w:rsidP="00643D7E">
            <w:pPr>
              <w:autoSpaceDE w:val="0"/>
              <w:autoSpaceDN w:val="0"/>
              <w:adjustRightInd w:val="0"/>
              <w:spacing w:line="240" w:lineRule="auto"/>
              <w:rPr>
                <w:rFonts w:asciiTheme="minorHAnsi" w:hAnsiTheme="minorHAnsi" w:cstheme="minorHAnsi"/>
                <w:bCs/>
                <w:color w:val="000000"/>
                <w:sz w:val="22"/>
                <w:szCs w:val="22"/>
                <w:lang w:eastAsia="en-GB"/>
              </w:rPr>
            </w:pPr>
            <w:r w:rsidRPr="00262806">
              <w:rPr>
                <w:rFonts w:asciiTheme="minorHAnsi" w:hAnsiTheme="minorHAnsi" w:cstheme="minorHAnsi"/>
                <w:bCs/>
                <w:color w:val="000000" w:themeColor="text1"/>
                <w:sz w:val="22"/>
                <w:szCs w:val="22"/>
              </w:rPr>
              <w:t xml:space="preserve">Verzending publicatie </w:t>
            </w:r>
            <w:r w:rsidRPr="00262806">
              <w:rPr>
                <w:rFonts w:asciiTheme="minorHAnsi" w:hAnsiTheme="minorHAnsi" w:cstheme="minorHAnsi"/>
                <w:bCs/>
                <w:i/>
                <w:iCs/>
                <w:color w:val="000000" w:themeColor="text1"/>
                <w:sz w:val="22"/>
                <w:szCs w:val="22"/>
              </w:rPr>
              <w:t>(gunningsfase)</w:t>
            </w:r>
          </w:p>
        </w:tc>
        <w:tc>
          <w:tcPr>
            <w:tcW w:w="2454" w:type="dxa"/>
            <w:shd w:val="clear" w:color="auto" w:fill="auto"/>
            <w:vAlign w:val="center"/>
          </w:tcPr>
          <w:p w14:paraId="4DFF8F62" w14:textId="4CBB876E" w:rsidR="00643D7E" w:rsidRPr="00262806" w:rsidRDefault="006D412C" w:rsidP="00643D7E">
            <w:pPr>
              <w:rPr>
                <w:rFonts w:asciiTheme="minorHAnsi" w:hAnsiTheme="minorHAnsi" w:cstheme="minorHAnsi"/>
                <w:color w:val="FF0000"/>
                <w:sz w:val="22"/>
                <w:szCs w:val="22"/>
              </w:rPr>
            </w:pPr>
            <w:r>
              <w:rPr>
                <w:rFonts w:asciiTheme="minorHAnsi" w:hAnsiTheme="minorHAnsi" w:cstheme="minorHAnsi"/>
                <w:sz w:val="22"/>
                <w:szCs w:val="22"/>
              </w:rPr>
              <w:t>21-09-2023</w:t>
            </w:r>
          </w:p>
        </w:tc>
      </w:tr>
      <w:tr w:rsidR="00643D7E" w:rsidRPr="00262806" w14:paraId="6DF2C5E6" w14:textId="77777777" w:rsidTr="50AB5336">
        <w:tc>
          <w:tcPr>
            <w:tcW w:w="534" w:type="dxa"/>
            <w:shd w:val="clear" w:color="auto" w:fill="auto"/>
          </w:tcPr>
          <w:p w14:paraId="20869A40" w14:textId="77777777" w:rsidR="00643D7E" w:rsidRPr="00262806" w:rsidRDefault="00643D7E" w:rsidP="00643D7E">
            <w:pPr>
              <w:numPr>
                <w:ilvl w:val="0"/>
                <w:numId w:val="5"/>
              </w:numPr>
              <w:rPr>
                <w:rFonts w:asciiTheme="minorHAnsi" w:hAnsiTheme="minorHAnsi" w:cstheme="minorHAnsi"/>
                <w:sz w:val="22"/>
                <w:szCs w:val="22"/>
              </w:rPr>
            </w:pPr>
          </w:p>
        </w:tc>
        <w:tc>
          <w:tcPr>
            <w:tcW w:w="6221" w:type="dxa"/>
            <w:shd w:val="clear" w:color="auto" w:fill="auto"/>
          </w:tcPr>
          <w:p w14:paraId="66D845A4" w14:textId="77777777" w:rsidR="00643D7E" w:rsidRPr="00262806" w:rsidRDefault="00643D7E" w:rsidP="00643D7E">
            <w:pPr>
              <w:autoSpaceDE w:val="0"/>
              <w:autoSpaceDN w:val="0"/>
              <w:adjustRightInd w:val="0"/>
              <w:spacing w:line="240" w:lineRule="auto"/>
              <w:rPr>
                <w:rFonts w:asciiTheme="minorHAnsi" w:hAnsiTheme="minorHAnsi" w:cstheme="minorHAnsi"/>
                <w:color w:val="000000"/>
                <w:sz w:val="22"/>
                <w:szCs w:val="22"/>
                <w:lang w:eastAsia="en-GB"/>
              </w:rPr>
            </w:pPr>
            <w:r w:rsidRPr="00262806">
              <w:rPr>
                <w:rFonts w:asciiTheme="minorHAnsi" w:hAnsiTheme="minorHAnsi" w:cstheme="minorHAnsi"/>
                <w:color w:val="000000"/>
                <w:sz w:val="22"/>
                <w:szCs w:val="22"/>
                <w:lang w:eastAsia="en-GB"/>
              </w:rPr>
              <w:t xml:space="preserve">Uiterste datum voor het stellen van vragen door inschrijvers </w:t>
            </w:r>
          </w:p>
        </w:tc>
        <w:tc>
          <w:tcPr>
            <w:tcW w:w="2454" w:type="dxa"/>
            <w:shd w:val="clear" w:color="auto" w:fill="auto"/>
            <w:vAlign w:val="center"/>
          </w:tcPr>
          <w:p w14:paraId="11F48DDB" w14:textId="7B9CAD33" w:rsidR="00643D7E" w:rsidRPr="00262806" w:rsidRDefault="00EF3F6C" w:rsidP="00643D7E">
            <w:pPr>
              <w:rPr>
                <w:rFonts w:asciiTheme="minorHAnsi" w:hAnsiTheme="minorHAnsi" w:cstheme="minorHAnsi"/>
                <w:sz w:val="22"/>
                <w:szCs w:val="22"/>
              </w:rPr>
            </w:pPr>
            <w:r>
              <w:rPr>
                <w:rFonts w:asciiTheme="minorHAnsi" w:hAnsiTheme="minorHAnsi" w:cstheme="minorHAnsi"/>
                <w:sz w:val="22"/>
                <w:szCs w:val="22"/>
              </w:rPr>
              <w:t>05-10-2023</w:t>
            </w:r>
            <w:r w:rsidR="004E7053">
              <w:rPr>
                <w:rFonts w:asciiTheme="minorHAnsi" w:hAnsiTheme="minorHAnsi" w:cstheme="minorHAnsi"/>
                <w:sz w:val="22"/>
                <w:szCs w:val="22"/>
              </w:rPr>
              <w:t xml:space="preserve"> 12:00 uur</w:t>
            </w:r>
          </w:p>
        </w:tc>
      </w:tr>
      <w:tr w:rsidR="00643D7E" w:rsidRPr="00262806" w14:paraId="51D5D2AE" w14:textId="77777777" w:rsidTr="50AB5336">
        <w:tc>
          <w:tcPr>
            <w:tcW w:w="534" w:type="dxa"/>
          </w:tcPr>
          <w:p w14:paraId="159F035D" w14:textId="77777777" w:rsidR="00643D7E" w:rsidRPr="00262806" w:rsidRDefault="00643D7E" w:rsidP="00643D7E">
            <w:pPr>
              <w:numPr>
                <w:ilvl w:val="0"/>
                <w:numId w:val="5"/>
              </w:numPr>
              <w:rPr>
                <w:rFonts w:asciiTheme="minorHAnsi" w:hAnsiTheme="minorHAnsi" w:cstheme="minorHAnsi"/>
                <w:sz w:val="22"/>
                <w:szCs w:val="22"/>
              </w:rPr>
            </w:pPr>
          </w:p>
        </w:tc>
        <w:tc>
          <w:tcPr>
            <w:tcW w:w="6221" w:type="dxa"/>
          </w:tcPr>
          <w:p w14:paraId="1050D58A" w14:textId="77777777" w:rsidR="00643D7E" w:rsidRPr="00262806" w:rsidRDefault="00643D7E" w:rsidP="00643D7E">
            <w:pPr>
              <w:autoSpaceDE w:val="0"/>
              <w:autoSpaceDN w:val="0"/>
              <w:adjustRightInd w:val="0"/>
              <w:spacing w:line="240" w:lineRule="auto"/>
              <w:rPr>
                <w:rFonts w:asciiTheme="minorHAnsi" w:hAnsiTheme="minorHAnsi" w:cstheme="minorHAnsi"/>
                <w:color w:val="000000"/>
                <w:sz w:val="22"/>
                <w:szCs w:val="22"/>
                <w:lang w:eastAsia="en-GB"/>
              </w:rPr>
            </w:pPr>
            <w:r w:rsidRPr="00262806">
              <w:rPr>
                <w:rFonts w:asciiTheme="minorHAnsi" w:hAnsiTheme="minorHAnsi" w:cstheme="minorHAnsi"/>
                <w:color w:val="000000"/>
                <w:sz w:val="22"/>
                <w:szCs w:val="22"/>
                <w:lang w:eastAsia="en-GB"/>
              </w:rPr>
              <w:t xml:space="preserve">Verzenden Nota van Inlichtingen </w:t>
            </w:r>
          </w:p>
        </w:tc>
        <w:tc>
          <w:tcPr>
            <w:tcW w:w="2454" w:type="dxa"/>
            <w:vAlign w:val="center"/>
          </w:tcPr>
          <w:p w14:paraId="081CBEF1" w14:textId="6056A362" w:rsidR="00643D7E" w:rsidRPr="00262806" w:rsidRDefault="00980161" w:rsidP="00643D7E">
            <w:pPr>
              <w:rPr>
                <w:rFonts w:asciiTheme="minorHAnsi" w:hAnsiTheme="minorHAnsi" w:cstheme="minorHAnsi"/>
                <w:sz w:val="22"/>
                <w:szCs w:val="22"/>
              </w:rPr>
            </w:pPr>
            <w:r>
              <w:rPr>
                <w:rFonts w:asciiTheme="minorHAnsi" w:hAnsiTheme="minorHAnsi" w:cstheme="minorHAnsi"/>
                <w:sz w:val="22"/>
                <w:szCs w:val="22"/>
              </w:rPr>
              <w:t>10-10-2023</w:t>
            </w:r>
          </w:p>
        </w:tc>
      </w:tr>
      <w:tr w:rsidR="00643D7E" w:rsidRPr="00262806" w14:paraId="055BE104" w14:textId="77777777" w:rsidTr="50AB5336">
        <w:tc>
          <w:tcPr>
            <w:tcW w:w="534" w:type="dxa"/>
          </w:tcPr>
          <w:p w14:paraId="130040B8" w14:textId="77777777" w:rsidR="00643D7E" w:rsidRPr="00262806" w:rsidRDefault="00643D7E" w:rsidP="00643D7E">
            <w:pPr>
              <w:numPr>
                <w:ilvl w:val="0"/>
                <w:numId w:val="5"/>
              </w:numPr>
              <w:rPr>
                <w:rFonts w:asciiTheme="minorHAnsi" w:hAnsiTheme="minorHAnsi" w:cstheme="minorHAnsi"/>
                <w:sz w:val="22"/>
                <w:szCs w:val="22"/>
              </w:rPr>
            </w:pPr>
          </w:p>
        </w:tc>
        <w:tc>
          <w:tcPr>
            <w:tcW w:w="6221" w:type="dxa"/>
          </w:tcPr>
          <w:p w14:paraId="0BBF8EB7" w14:textId="77777777" w:rsidR="00643D7E" w:rsidRPr="00262806" w:rsidRDefault="00643D7E" w:rsidP="00643D7E">
            <w:pPr>
              <w:autoSpaceDE w:val="0"/>
              <w:autoSpaceDN w:val="0"/>
              <w:adjustRightInd w:val="0"/>
              <w:spacing w:line="240" w:lineRule="auto"/>
              <w:rPr>
                <w:rFonts w:asciiTheme="minorHAnsi" w:hAnsiTheme="minorHAnsi" w:cstheme="minorHAnsi"/>
                <w:color w:val="000000"/>
                <w:sz w:val="22"/>
                <w:szCs w:val="22"/>
                <w:lang w:eastAsia="en-GB"/>
              </w:rPr>
            </w:pPr>
            <w:r w:rsidRPr="00262806">
              <w:rPr>
                <w:rFonts w:asciiTheme="minorHAnsi" w:hAnsiTheme="minorHAnsi" w:cstheme="minorHAnsi"/>
                <w:color w:val="000000"/>
                <w:sz w:val="22"/>
                <w:szCs w:val="22"/>
                <w:lang w:eastAsia="en-GB"/>
              </w:rPr>
              <w:t xml:space="preserve">Uiterste datum voor het stellen van verduidelijkingsvragen door inschrijvers </w:t>
            </w:r>
          </w:p>
        </w:tc>
        <w:tc>
          <w:tcPr>
            <w:tcW w:w="2454" w:type="dxa"/>
            <w:vAlign w:val="center"/>
          </w:tcPr>
          <w:p w14:paraId="4ED2BAFA" w14:textId="72077B4F" w:rsidR="00643D7E" w:rsidRPr="00262806" w:rsidRDefault="004E7053" w:rsidP="00643D7E">
            <w:pPr>
              <w:rPr>
                <w:rFonts w:asciiTheme="minorHAnsi" w:hAnsiTheme="minorHAnsi" w:cstheme="minorHAnsi"/>
                <w:sz w:val="22"/>
                <w:szCs w:val="22"/>
              </w:rPr>
            </w:pPr>
            <w:r>
              <w:rPr>
                <w:rFonts w:asciiTheme="minorHAnsi" w:hAnsiTheme="minorHAnsi" w:cstheme="minorHAnsi"/>
                <w:sz w:val="22"/>
                <w:szCs w:val="22"/>
              </w:rPr>
              <w:t>13-10-2023 12:00 uur</w:t>
            </w:r>
          </w:p>
        </w:tc>
      </w:tr>
      <w:tr w:rsidR="00643D7E" w:rsidRPr="00262806" w14:paraId="6857D78D" w14:textId="77777777" w:rsidTr="50AB5336">
        <w:tc>
          <w:tcPr>
            <w:tcW w:w="534" w:type="dxa"/>
          </w:tcPr>
          <w:p w14:paraId="30D401EA" w14:textId="77777777" w:rsidR="00643D7E" w:rsidRPr="00262806" w:rsidRDefault="00643D7E" w:rsidP="00643D7E">
            <w:pPr>
              <w:numPr>
                <w:ilvl w:val="0"/>
                <w:numId w:val="5"/>
              </w:numPr>
              <w:rPr>
                <w:rFonts w:asciiTheme="minorHAnsi" w:hAnsiTheme="minorHAnsi" w:cstheme="minorHAnsi"/>
                <w:sz w:val="22"/>
                <w:szCs w:val="22"/>
              </w:rPr>
            </w:pPr>
          </w:p>
        </w:tc>
        <w:tc>
          <w:tcPr>
            <w:tcW w:w="6221" w:type="dxa"/>
          </w:tcPr>
          <w:p w14:paraId="505A2EF8" w14:textId="77777777" w:rsidR="00643D7E" w:rsidRPr="00262806" w:rsidRDefault="00643D7E" w:rsidP="00643D7E">
            <w:pPr>
              <w:autoSpaceDE w:val="0"/>
              <w:autoSpaceDN w:val="0"/>
              <w:adjustRightInd w:val="0"/>
              <w:spacing w:line="240" w:lineRule="auto"/>
              <w:rPr>
                <w:rFonts w:asciiTheme="minorHAnsi" w:hAnsiTheme="minorHAnsi" w:cstheme="minorHAnsi"/>
                <w:color w:val="000000"/>
                <w:sz w:val="22"/>
                <w:szCs w:val="22"/>
                <w:lang w:eastAsia="en-GB"/>
              </w:rPr>
            </w:pPr>
            <w:r w:rsidRPr="00262806">
              <w:rPr>
                <w:rFonts w:asciiTheme="minorHAnsi" w:hAnsiTheme="minorHAnsi" w:cstheme="minorHAnsi"/>
                <w:color w:val="000000"/>
                <w:sz w:val="22"/>
                <w:szCs w:val="22"/>
                <w:lang w:eastAsia="en-GB"/>
              </w:rPr>
              <w:t xml:space="preserve">Verzenden 2de Nota van Inlichtingen </w:t>
            </w:r>
          </w:p>
        </w:tc>
        <w:tc>
          <w:tcPr>
            <w:tcW w:w="2454" w:type="dxa"/>
            <w:vAlign w:val="center"/>
          </w:tcPr>
          <w:p w14:paraId="2EC8CC71" w14:textId="3A282A51" w:rsidR="00643D7E" w:rsidRPr="00262806" w:rsidRDefault="004E7053" w:rsidP="00643D7E">
            <w:pPr>
              <w:rPr>
                <w:rFonts w:asciiTheme="minorHAnsi" w:hAnsiTheme="minorHAnsi" w:cstheme="minorHAnsi"/>
                <w:sz w:val="22"/>
                <w:szCs w:val="22"/>
              </w:rPr>
            </w:pPr>
            <w:r>
              <w:rPr>
                <w:rFonts w:asciiTheme="minorHAnsi" w:hAnsiTheme="minorHAnsi" w:cstheme="minorHAnsi"/>
                <w:sz w:val="22"/>
                <w:szCs w:val="22"/>
              </w:rPr>
              <w:t>18-10-2023</w:t>
            </w:r>
          </w:p>
        </w:tc>
      </w:tr>
      <w:tr w:rsidR="00643D7E" w:rsidRPr="00262806" w14:paraId="7FD82927" w14:textId="77777777" w:rsidTr="50AB5336">
        <w:tc>
          <w:tcPr>
            <w:tcW w:w="534" w:type="dxa"/>
            <w:shd w:val="clear" w:color="auto" w:fill="D9D9D9" w:themeFill="background1" w:themeFillShade="D9"/>
          </w:tcPr>
          <w:p w14:paraId="0CF52786" w14:textId="77777777" w:rsidR="00643D7E" w:rsidRPr="00262806" w:rsidRDefault="00643D7E" w:rsidP="00643D7E">
            <w:pPr>
              <w:numPr>
                <w:ilvl w:val="0"/>
                <w:numId w:val="5"/>
              </w:numPr>
              <w:rPr>
                <w:rFonts w:asciiTheme="minorHAnsi" w:hAnsiTheme="minorHAnsi" w:cstheme="minorHAnsi"/>
                <w:sz w:val="22"/>
                <w:szCs w:val="22"/>
              </w:rPr>
            </w:pPr>
          </w:p>
        </w:tc>
        <w:tc>
          <w:tcPr>
            <w:tcW w:w="6221" w:type="dxa"/>
            <w:shd w:val="clear" w:color="auto" w:fill="D9D9D9" w:themeFill="background1" w:themeFillShade="D9"/>
          </w:tcPr>
          <w:p w14:paraId="33F9F75A" w14:textId="77777777" w:rsidR="00643D7E" w:rsidRPr="00262806" w:rsidRDefault="00643D7E" w:rsidP="00643D7E">
            <w:pPr>
              <w:autoSpaceDE w:val="0"/>
              <w:autoSpaceDN w:val="0"/>
              <w:adjustRightInd w:val="0"/>
              <w:spacing w:line="240" w:lineRule="auto"/>
              <w:rPr>
                <w:rFonts w:asciiTheme="minorHAnsi" w:hAnsiTheme="minorHAnsi" w:cstheme="minorHAnsi"/>
                <w:b/>
                <w:color w:val="000000"/>
                <w:sz w:val="22"/>
                <w:szCs w:val="22"/>
                <w:lang w:eastAsia="en-GB"/>
              </w:rPr>
            </w:pPr>
            <w:r w:rsidRPr="00262806">
              <w:rPr>
                <w:rFonts w:asciiTheme="minorHAnsi" w:hAnsiTheme="minorHAnsi" w:cstheme="minorHAnsi"/>
                <w:b/>
                <w:color w:val="000000"/>
                <w:sz w:val="22"/>
                <w:szCs w:val="22"/>
                <w:lang w:eastAsia="en-GB"/>
              </w:rPr>
              <w:t xml:space="preserve">Uiterste datum en tijdstip van ontvangst van inschrijvingen </w:t>
            </w:r>
          </w:p>
        </w:tc>
        <w:tc>
          <w:tcPr>
            <w:tcW w:w="2454" w:type="dxa"/>
            <w:shd w:val="clear" w:color="auto" w:fill="D9D9D9" w:themeFill="background1" w:themeFillShade="D9"/>
            <w:vAlign w:val="center"/>
          </w:tcPr>
          <w:p w14:paraId="17930FF7" w14:textId="3B26679C" w:rsidR="00643D7E" w:rsidRPr="00262806" w:rsidRDefault="00B67ED6" w:rsidP="00643D7E">
            <w:pPr>
              <w:rPr>
                <w:rFonts w:asciiTheme="minorHAnsi" w:hAnsiTheme="minorHAnsi" w:cstheme="minorHAnsi"/>
                <w:b/>
                <w:sz w:val="22"/>
                <w:szCs w:val="22"/>
              </w:rPr>
            </w:pPr>
            <w:r>
              <w:rPr>
                <w:rFonts w:asciiTheme="minorHAnsi" w:hAnsiTheme="minorHAnsi" w:cstheme="minorHAnsi"/>
                <w:sz w:val="22"/>
                <w:szCs w:val="22"/>
              </w:rPr>
              <w:t>02-11-2023 10:00 uur</w:t>
            </w:r>
          </w:p>
        </w:tc>
      </w:tr>
      <w:tr w:rsidR="00643D7E" w:rsidRPr="00262806" w14:paraId="0DCC9F16" w14:textId="77777777" w:rsidTr="50AB5336">
        <w:tc>
          <w:tcPr>
            <w:tcW w:w="534" w:type="dxa"/>
            <w:shd w:val="clear" w:color="auto" w:fill="auto"/>
          </w:tcPr>
          <w:p w14:paraId="239C20D5" w14:textId="77777777" w:rsidR="00643D7E" w:rsidRPr="00262806" w:rsidRDefault="00643D7E" w:rsidP="00643D7E">
            <w:pPr>
              <w:numPr>
                <w:ilvl w:val="0"/>
                <w:numId w:val="5"/>
              </w:numPr>
              <w:rPr>
                <w:rFonts w:asciiTheme="minorHAnsi" w:hAnsiTheme="minorHAnsi" w:cstheme="minorHAnsi"/>
                <w:sz w:val="22"/>
                <w:szCs w:val="22"/>
              </w:rPr>
            </w:pPr>
          </w:p>
        </w:tc>
        <w:tc>
          <w:tcPr>
            <w:tcW w:w="6221" w:type="dxa"/>
            <w:shd w:val="clear" w:color="auto" w:fill="auto"/>
          </w:tcPr>
          <w:p w14:paraId="37A44E71" w14:textId="3BC9B9A0" w:rsidR="00643D7E" w:rsidRPr="00821193" w:rsidRDefault="00643D7E" w:rsidP="00643D7E">
            <w:pPr>
              <w:autoSpaceDE w:val="0"/>
              <w:autoSpaceDN w:val="0"/>
              <w:adjustRightInd w:val="0"/>
              <w:spacing w:line="240" w:lineRule="auto"/>
              <w:rPr>
                <w:rFonts w:asciiTheme="minorHAnsi" w:hAnsiTheme="minorHAnsi" w:cstheme="minorHAnsi"/>
                <w:bCs/>
                <w:sz w:val="22"/>
                <w:szCs w:val="22"/>
                <w:lang w:eastAsia="en-GB"/>
              </w:rPr>
            </w:pPr>
            <w:r w:rsidRPr="00821193">
              <w:rPr>
                <w:rFonts w:asciiTheme="minorHAnsi" w:hAnsiTheme="minorHAnsi" w:cstheme="minorHAnsi"/>
                <w:bCs/>
                <w:sz w:val="22"/>
                <w:szCs w:val="22"/>
                <w:lang w:eastAsia="en-GB"/>
              </w:rPr>
              <w:t>Interviews/presentaties</w:t>
            </w:r>
            <w:r w:rsidR="00821193" w:rsidRPr="00821193">
              <w:rPr>
                <w:rFonts w:asciiTheme="minorHAnsi" w:hAnsiTheme="minorHAnsi" w:cstheme="minorHAnsi"/>
                <w:bCs/>
                <w:sz w:val="22"/>
                <w:szCs w:val="22"/>
                <w:lang w:eastAsia="en-GB"/>
              </w:rPr>
              <w:t>/Demo’s</w:t>
            </w:r>
          </w:p>
        </w:tc>
        <w:tc>
          <w:tcPr>
            <w:tcW w:w="2454" w:type="dxa"/>
            <w:shd w:val="clear" w:color="auto" w:fill="auto"/>
            <w:vAlign w:val="center"/>
          </w:tcPr>
          <w:p w14:paraId="35620E55" w14:textId="3B618E0D" w:rsidR="00643D7E" w:rsidRPr="00821193" w:rsidRDefault="0002570B" w:rsidP="00643D7E">
            <w:pPr>
              <w:rPr>
                <w:rFonts w:asciiTheme="minorHAnsi" w:hAnsiTheme="minorHAnsi" w:cstheme="minorHAnsi"/>
                <w:b/>
                <w:sz w:val="22"/>
                <w:szCs w:val="22"/>
              </w:rPr>
            </w:pPr>
            <w:r w:rsidRPr="00821193">
              <w:rPr>
                <w:rFonts w:asciiTheme="minorHAnsi" w:hAnsiTheme="minorHAnsi" w:cstheme="minorHAnsi"/>
                <w:b/>
                <w:sz w:val="22"/>
                <w:szCs w:val="22"/>
              </w:rPr>
              <w:t xml:space="preserve">Week </w:t>
            </w:r>
            <w:r w:rsidR="00821193" w:rsidRPr="00821193">
              <w:rPr>
                <w:rFonts w:asciiTheme="minorHAnsi" w:hAnsiTheme="minorHAnsi" w:cstheme="minorHAnsi"/>
                <w:b/>
                <w:sz w:val="22"/>
                <w:szCs w:val="22"/>
              </w:rPr>
              <w:t>45</w:t>
            </w:r>
          </w:p>
        </w:tc>
      </w:tr>
      <w:tr w:rsidR="00643D7E" w:rsidRPr="00262806" w14:paraId="751E4FCC" w14:textId="77777777" w:rsidTr="50AB5336">
        <w:tc>
          <w:tcPr>
            <w:tcW w:w="534" w:type="dxa"/>
          </w:tcPr>
          <w:p w14:paraId="22AFC6BD" w14:textId="77777777" w:rsidR="00643D7E" w:rsidRPr="00262806" w:rsidRDefault="00643D7E" w:rsidP="00643D7E">
            <w:pPr>
              <w:numPr>
                <w:ilvl w:val="0"/>
                <w:numId w:val="5"/>
              </w:numPr>
              <w:rPr>
                <w:rFonts w:asciiTheme="minorHAnsi" w:hAnsiTheme="minorHAnsi" w:cstheme="minorHAnsi"/>
                <w:sz w:val="22"/>
                <w:szCs w:val="22"/>
              </w:rPr>
            </w:pPr>
          </w:p>
        </w:tc>
        <w:tc>
          <w:tcPr>
            <w:tcW w:w="6221" w:type="dxa"/>
          </w:tcPr>
          <w:p w14:paraId="4C680704" w14:textId="11F7A700" w:rsidR="00643D7E" w:rsidRPr="00262806" w:rsidRDefault="00643D7E" w:rsidP="50AB5336">
            <w:pPr>
              <w:autoSpaceDE w:val="0"/>
              <w:autoSpaceDN w:val="0"/>
              <w:adjustRightInd w:val="0"/>
              <w:spacing w:line="240" w:lineRule="auto"/>
              <w:rPr>
                <w:rFonts w:asciiTheme="minorHAnsi" w:hAnsiTheme="minorHAnsi" w:cstheme="minorBidi"/>
                <w:color w:val="000000"/>
                <w:sz w:val="22"/>
                <w:szCs w:val="22"/>
                <w:lang w:eastAsia="en-GB"/>
              </w:rPr>
            </w:pPr>
            <w:r w:rsidRPr="50AB5336">
              <w:rPr>
                <w:rFonts w:asciiTheme="minorHAnsi" w:hAnsiTheme="minorHAnsi" w:cstheme="minorBidi"/>
                <w:color w:val="000000" w:themeColor="text1"/>
                <w:sz w:val="22"/>
                <w:szCs w:val="22"/>
                <w:lang w:eastAsia="en-GB"/>
              </w:rPr>
              <w:t xml:space="preserve">Voorgenomen gunning en aanvang </w:t>
            </w:r>
            <w:proofErr w:type="spellStart"/>
            <w:r w:rsidRPr="50AB5336">
              <w:rPr>
                <w:rFonts w:asciiTheme="minorHAnsi" w:hAnsiTheme="minorHAnsi" w:cstheme="minorBidi"/>
                <w:color w:val="000000" w:themeColor="text1"/>
                <w:sz w:val="22"/>
                <w:szCs w:val="22"/>
                <w:lang w:eastAsia="en-GB"/>
              </w:rPr>
              <w:t>standstill</w:t>
            </w:r>
            <w:proofErr w:type="spellEnd"/>
            <w:r w:rsidRPr="50AB5336">
              <w:rPr>
                <w:rFonts w:asciiTheme="minorHAnsi" w:hAnsiTheme="minorHAnsi" w:cstheme="minorBidi"/>
                <w:color w:val="000000" w:themeColor="text1"/>
                <w:sz w:val="22"/>
                <w:szCs w:val="22"/>
                <w:lang w:eastAsia="en-GB"/>
              </w:rPr>
              <w:t>-termijn</w:t>
            </w:r>
          </w:p>
        </w:tc>
        <w:tc>
          <w:tcPr>
            <w:tcW w:w="2454" w:type="dxa"/>
            <w:vAlign w:val="center"/>
          </w:tcPr>
          <w:p w14:paraId="4DE213CC" w14:textId="77086A68" w:rsidR="00643D7E" w:rsidRPr="00262806" w:rsidRDefault="00E00FEF" w:rsidP="00643D7E">
            <w:pPr>
              <w:rPr>
                <w:rFonts w:asciiTheme="minorHAnsi" w:hAnsiTheme="minorHAnsi" w:cstheme="minorHAnsi"/>
                <w:sz w:val="22"/>
                <w:szCs w:val="22"/>
              </w:rPr>
            </w:pPr>
            <w:r>
              <w:rPr>
                <w:rFonts w:asciiTheme="minorHAnsi" w:hAnsiTheme="minorHAnsi" w:cstheme="minorHAnsi"/>
                <w:sz w:val="22"/>
                <w:szCs w:val="22"/>
              </w:rPr>
              <w:t>17-11-2023</w:t>
            </w:r>
          </w:p>
        </w:tc>
      </w:tr>
      <w:tr w:rsidR="00643D7E" w:rsidRPr="00262806" w14:paraId="7AF27695" w14:textId="77777777" w:rsidTr="50AB5336">
        <w:tc>
          <w:tcPr>
            <w:tcW w:w="534" w:type="dxa"/>
          </w:tcPr>
          <w:p w14:paraId="26E84B62" w14:textId="77777777" w:rsidR="00643D7E" w:rsidRPr="00262806" w:rsidRDefault="00643D7E" w:rsidP="00643D7E">
            <w:pPr>
              <w:numPr>
                <w:ilvl w:val="0"/>
                <w:numId w:val="5"/>
              </w:numPr>
              <w:rPr>
                <w:rFonts w:asciiTheme="minorHAnsi" w:hAnsiTheme="minorHAnsi" w:cstheme="minorHAnsi"/>
                <w:sz w:val="22"/>
                <w:szCs w:val="22"/>
              </w:rPr>
            </w:pPr>
          </w:p>
        </w:tc>
        <w:tc>
          <w:tcPr>
            <w:tcW w:w="6221" w:type="dxa"/>
          </w:tcPr>
          <w:p w14:paraId="38A0B542" w14:textId="77777777" w:rsidR="00643D7E" w:rsidRPr="00262806" w:rsidRDefault="00643D7E" w:rsidP="00643D7E">
            <w:pPr>
              <w:autoSpaceDE w:val="0"/>
              <w:autoSpaceDN w:val="0"/>
              <w:adjustRightInd w:val="0"/>
              <w:spacing w:line="240" w:lineRule="auto"/>
              <w:rPr>
                <w:rFonts w:asciiTheme="minorHAnsi" w:hAnsiTheme="minorHAnsi" w:cstheme="minorHAnsi"/>
                <w:bCs/>
                <w:color w:val="000000"/>
                <w:sz w:val="22"/>
                <w:szCs w:val="22"/>
                <w:lang w:eastAsia="en-GB"/>
              </w:rPr>
            </w:pPr>
            <w:r w:rsidRPr="00262806">
              <w:rPr>
                <w:rFonts w:asciiTheme="minorHAnsi" w:hAnsiTheme="minorHAnsi" w:cstheme="minorHAnsi"/>
                <w:color w:val="000000"/>
                <w:sz w:val="22"/>
                <w:szCs w:val="22"/>
                <w:lang w:eastAsia="en-GB"/>
              </w:rPr>
              <w:t xml:space="preserve">Definitieve gunning </w:t>
            </w:r>
          </w:p>
        </w:tc>
        <w:tc>
          <w:tcPr>
            <w:tcW w:w="2454" w:type="dxa"/>
            <w:vAlign w:val="center"/>
          </w:tcPr>
          <w:p w14:paraId="085689D5" w14:textId="29FB6710" w:rsidR="00643D7E" w:rsidRPr="00262806" w:rsidRDefault="007219EC" w:rsidP="00643D7E">
            <w:pPr>
              <w:rPr>
                <w:rFonts w:asciiTheme="minorHAnsi" w:hAnsiTheme="minorHAnsi" w:cstheme="minorHAnsi"/>
                <w:sz w:val="22"/>
                <w:szCs w:val="22"/>
              </w:rPr>
            </w:pPr>
            <w:r>
              <w:rPr>
                <w:rFonts w:asciiTheme="minorHAnsi" w:hAnsiTheme="minorHAnsi" w:cstheme="minorHAnsi"/>
                <w:sz w:val="22"/>
                <w:szCs w:val="22"/>
              </w:rPr>
              <w:t>08-12-2023</w:t>
            </w:r>
          </w:p>
        </w:tc>
      </w:tr>
      <w:tr w:rsidR="00643D7E" w:rsidRPr="00262806" w14:paraId="705743BD" w14:textId="77777777" w:rsidTr="50AB5336">
        <w:tc>
          <w:tcPr>
            <w:tcW w:w="534" w:type="dxa"/>
            <w:shd w:val="clear" w:color="auto" w:fill="auto"/>
          </w:tcPr>
          <w:p w14:paraId="42BC39E6" w14:textId="77777777" w:rsidR="00643D7E" w:rsidRPr="00262806" w:rsidRDefault="00643D7E" w:rsidP="00643D7E">
            <w:pPr>
              <w:numPr>
                <w:ilvl w:val="0"/>
                <w:numId w:val="5"/>
              </w:numPr>
              <w:rPr>
                <w:rFonts w:asciiTheme="minorHAnsi" w:hAnsiTheme="minorHAnsi" w:cstheme="minorHAnsi"/>
                <w:sz w:val="22"/>
                <w:szCs w:val="22"/>
              </w:rPr>
            </w:pPr>
          </w:p>
        </w:tc>
        <w:tc>
          <w:tcPr>
            <w:tcW w:w="6221" w:type="dxa"/>
            <w:shd w:val="clear" w:color="auto" w:fill="auto"/>
          </w:tcPr>
          <w:p w14:paraId="4A060B7D" w14:textId="77777777" w:rsidR="00643D7E" w:rsidRPr="00262806" w:rsidRDefault="00643D7E" w:rsidP="00643D7E">
            <w:pPr>
              <w:autoSpaceDE w:val="0"/>
              <w:autoSpaceDN w:val="0"/>
              <w:adjustRightInd w:val="0"/>
              <w:spacing w:line="240" w:lineRule="auto"/>
              <w:rPr>
                <w:rFonts w:asciiTheme="minorHAnsi" w:hAnsiTheme="minorHAnsi" w:cstheme="minorHAnsi"/>
                <w:color w:val="000000"/>
                <w:sz w:val="22"/>
                <w:szCs w:val="22"/>
                <w:lang w:eastAsia="en-GB"/>
              </w:rPr>
            </w:pPr>
            <w:r w:rsidRPr="00262806">
              <w:rPr>
                <w:rFonts w:asciiTheme="minorHAnsi" w:hAnsiTheme="minorHAnsi" w:cstheme="minorHAnsi"/>
                <w:bCs/>
                <w:color w:val="000000"/>
                <w:sz w:val="22"/>
                <w:szCs w:val="22"/>
                <w:lang w:eastAsia="en-GB"/>
              </w:rPr>
              <w:t>Ingangsdatum overeenkomst</w:t>
            </w:r>
          </w:p>
        </w:tc>
        <w:tc>
          <w:tcPr>
            <w:tcW w:w="2454" w:type="dxa"/>
            <w:shd w:val="clear" w:color="auto" w:fill="auto"/>
            <w:vAlign w:val="center"/>
          </w:tcPr>
          <w:p w14:paraId="64F39991" w14:textId="0AC98957" w:rsidR="00643D7E" w:rsidRPr="00262806" w:rsidRDefault="0074486D" w:rsidP="00643D7E">
            <w:pPr>
              <w:rPr>
                <w:rFonts w:asciiTheme="minorHAnsi" w:hAnsiTheme="minorHAnsi" w:cstheme="minorHAnsi"/>
                <w:sz w:val="22"/>
                <w:szCs w:val="22"/>
              </w:rPr>
            </w:pPr>
            <w:r>
              <w:rPr>
                <w:rFonts w:asciiTheme="minorHAnsi" w:hAnsiTheme="minorHAnsi" w:cstheme="minorHAnsi"/>
                <w:sz w:val="22"/>
                <w:szCs w:val="22"/>
              </w:rPr>
              <w:t>11-12-2023</w:t>
            </w:r>
          </w:p>
        </w:tc>
      </w:tr>
      <w:tr w:rsidR="00643D7E" w:rsidRPr="00262806" w14:paraId="4B97C29D" w14:textId="77777777" w:rsidTr="50AB5336">
        <w:tc>
          <w:tcPr>
            <w:tcW w:w="534" w:type="dxa"/>
            <w:shd w:val="clear" w:color="auto" w:fill="auto"/>
          </w:tcPr>
          <w:p w14:paraId="5ECE915C" w14:textId="77777777" w:rsidR="00643D7E" w:rsidRPr="004A7336" w:rsidRDefault="00643D7E" w:rsidP="00643D7E">
            <w:pPr>
              <w:numPr>
                <w:ilvl w:val="0"/>
                <w:numId w:val="5"/>
              </w:numPr>
              <w:rPr>
                <w:rFonts w:asciiTheme="minorHAnsi" w:hAnsiTheme="minorHAnsi" w:cstheme="minorHAnsi"/>
                <w:sz w:val="22"/>
                <w:szCs w:val="22"/>
              </w:rPr>
            </w:pPr>
          </w:p>
        </w:tc>
        <w:tc>
          <w:tcPr>
            <w:tcW w:w="6221" w:type="dxa"/>
            <w:shd w:val="clear" w:color="auto" w:fill="auto"/>
          </w:tcPr>
          <w:p w14:paraId="35AB5F3F" w14:textId="77777777" w:rsidR="00643D7E" w:rsidRPr="004A7336" w:rsidRDefault="00643D7E" w:rsidP="00643D7E">
            <w:pPr>
              <w:autoSpaceDE w:val="0"/>
              <w:autoSpaceDN w:val="0"/>
              <w:adjustRightInd w:val="0"/>
              <w:spacing w:line="240" w:lineRule="auto"/>
              <w:rPr>
                <w:rFonts w:asciiTheme="minorHAnsi" w:hAnsiTheme="minorHAnsi" w:cstheme="minorHAnsi"/>
                <w:bCs/>
                <w:sz w:val="22"/>
                <w:szCs w:val="22"/>
                <w:lang w:eastAsia="en-GB"/>
              </w:rPr>
            </w:pPr>
            <w:r w:rsidRPr="004A7336">
              <w:rPr>
                <w:rFonts w:asciiTheme="minorHAnsi" w:hAnsiTheme="minorHAnsi" w:cstheme="minorHAnsi"/>
                <w:bCs/>
                <w:sz w:val="22"/>
                <w:szCs w:val="22"/>
                <w:lang w:eastAsia="en-GB"/>
              </w:rPr>
              <w:t>Start werkzaamheden</w:t>
            </w:r>
          </w:p>
        </w:tc>
        <w:tc>
          <w:tcPr>
            <w:tcW w:w="2454" w:type="dxa"/>
            <w:shd w:val="clear" w:color="auto" w:fill="auto"/>
            <w:vAlign w:val="center"/>
          </w:tcPr>
          <w:p w14:paraId="0A71D226" w14:textId="4150403A" w:rsidR="00643D7E" w:rsidRPr="00262806" w:rsidRDefault="0074486D" w:rsidP="00643D7E">
            <w:pPr>
              <w:rPr>
                <w:rFonts w:asciiTheme="minorHAnsi" w:hAnsiTheme="minorHAnsi" w:cstheme="minorHAnsi"/>
                <w:sz w:val="22"/>
                <w:szCs w:val="22"/>
              </w:rPr>
            </w:pPr>
            <w:r>
              <w:rPr>
                <w:rFonts w:asciiTheme="minorHAnsi" w:hAnsiTheme="minorHAnsi" w:cstheme="minorHAnsi"/>
                <w:sz w:val="22"/>
                <w:szCs w:val="22"/>
              </w:rPr>
              <w:t>11-12-2023</w:t>
            </w:r>
          </w:p>
        </w:tc>
      </w:tr>
    </w:tbl>
    <w:p w14:paraId="1811CD77" w14:textId="77777777" w:rsidR="00034908" w:rsidRPr="00262806" w:rsidRDefault="00034908" w:rsidP="00034908">
      <w:pPr>
        <w:rPr>
          <w:rFonts w:asciiTheme="minorHAnsi" w:hAnsiTheme="minorHAnsi" w:cstheme="minorHAnsi"/>
          <w:sz w:val="22"/>
          <w:szCs w:val="22"/>
        </w:rPr>
      </w:pPr>
    </w:p>
    <w:p w14:paraId="7E040C31" w14:textId="2AD6A2AC" w:rsidR="00034908" w:rsidRPr="00262806" w:rsidRDefault="00034908" w:rsidP="00034908">
      <w:pPr>
        <w:rPr>
          <w:rFonts w:asciiTheme="minorHAnsi" w:hAnsiTheme="minorHAnsi" w:cstheme="minorHAnsi"/>
          <w:sz w:val="22"/>
          <w:szCs w:val="22"/>
        </w:rPr>
      </w:pPr>
      <w:r w:rsidRPr="00262806">
        <w:rPr>
          <w:rFonts w:asciiTheme="minorHAnsi" w:hAnsiTheme="minorHAnsi" w:cstheme="minorHAnsi"/>
          <w:sz w:val="22"/>
          <w:szCs w:val="22"/>
        </w:rPr>
        <w:t xml:space="preserve">Het is </w:t>
      </w:r>
      <w:r w:rsidR="00BD637F" w:rsidRPr="00262806">
        <w:rPr>
          <w:rFonts w:asciiTheme="minorHAnsi" w:hAnsiTheme="minorHAnsi" w:cstheme="minorHAnsi"/>
          <w:sz w:val="22"/>
          <w:szCs w:val="22"/>
        </w:rPr>
        <w:t>aanbestedende dienst</w:t>
      </w:r>
      <w:r w:rsidRPr="00262806">
        <w:rPr>
          <w:rFonts w:asciiTheme="minorHAnsi" w:hAnsiTheme="minorHAnsi" w:cstheme="minorHAnsi"/>
          <w:sz w:val="22"/>
          <w:szCs w:val="22"/>
        </w:rPr>
        <w:t xml:space="preserve"> toegestaan wijzigingen aan te brengen in de planning. Wijzigingen worden met </w:t>
      </w:r>
      <w:r w:rsidR="00CE2440" w:rsidRPr="00262806">
        <w:rPr>
          <w:rFonts w:asciiTheme="minorHAnsi" w:hAnsiTheme="minorHAnsi" w:cstheme="minorHAnsi"/>
          <w:sz w:val="22"/>
          <w:szCs w:val="22"/>
        </w:rPr>
        <w:t>gegadigden</w:t>
      </w:r>
      <w:r w:rsidRPr="00262806">
        <w:rPr>
          <w:rFonts w:asciiTheme="minorHAnsi" w:hAnsiTheme="minorHAnsi" w:cstheme="minorHAnsi"/>
          <w:sz w:val="22"/>
          <w:szCs w:val="22"/>
        </w:rPr>
        <w:t xml:space="preserve"> gecommuniceerd. </w:t>
      </w:r>
    </w:p>
    <w:p w14:paraId="7C54BC51" w14:textId="77777777" w:rsidR="00034908" w:rsidRPr="00262806" w:rsidRDefault="00034908" w:rsidP="00034908">
      <w:pPr>
        <w:spacing w:line="240" w:lineRule="auto"/>
        <w:rPr>
          <w:rFonts w:asciiTheme="minorHAnsi" w:hAnsiTheme="minorHAnsi" w:cstheme="minorHAnsi"/>
          <w:sz w:val="22"/>
          <w:szCs w:val="22"/>
        </w:rPr>
      </w:pPr>
    </w:p>
    <w:p w14:paraId="59C96DD4" w14:textId="77777777" w:rsidR="00034908" w:rsidRPr="00262806" w:rsidRDefault="00034908" w:rsidP="00034908">
      <w:pPr>
        <w:pStyle w:val="Kop2"/>
        <w:numPr>
          <w:ilvl w:val="1"/>
          <w:numId w:val="1"/>
        </w:numPr>
        <w:rPr>
          <w:rFonts w:cstheme="minorHAnsi"/>
        </w:rPr>
      </w:pPr>
      <w:bookmarkStart w:id="56" w:name="_Toc18075281"/>
      <w:bookmarkStart w:id="57" w:name="_Toc140237096"/>
      <w:r w:rsidRPr="00262806">
        <w:rPr>
          <w:rFonts w:cstheme="minorHAnsi"/>
        </w:rPr>
        <w:t>Contactpersoon</w:t>
      </w:r>
      <w:bookmarkEnd w:id="56"/>
      <w:bookmarkEnd w:id="57"/>
    </w:p>
    <w:p w14:paraId="5F0979AA" w14:textId="2D0D5973" w:rsidR="00034908" w:rsidRPr="00262806" w:rsidRDefault="008626BD" w:rsidP="00034908">
      <w:pPr>
        <w:spacing w:line="240" w:lineRule="auto"/>
        <w:rPr>
          <w:rFonts w:asciiTheme="minorHAnsi" w:hAnsiTheme="minorHAnsi" w:cstheme="minorHAnsi"/>
          <w:sz w:val="22"/>
          <w:szCs w:val="22"/>
        </w:rPr>
      </w:pPr>
      <w:r w:rsidRPr="00262806">
        <w:rPr>
          <w:rFonts w:asciiTheme="minorHAnsi" w:hAnsiTheme="minorHAnsi" w:cstheme="minorHAnsi"/>
          <w:sz w:val="22"/>
          <w:szCs w:val="22"/>
        </w:rPr>
        <w:t>De contactpersoon en contactgegevens voor de aanbesteding staan vermeld op TenderNed.</w:t>
      </w:r>
    </w:p>
    <w:p w14:paraId="7B7ECC9B" w14:textId="77777777" w:rsidR="008626BD" w:rsidRPr="00262806" w:rsidRDefault="008626BD" w:rsidP="00034908">
      <w:pPr>
        <w:spacing w:line="240" w:lineRule="auto"/>
        <w:rPr>
          <w:rFonts w:asciiTheme="minorHAnsi" w:hAnsiTheme="minorHAnsi" w:cstheme="minorHAnsi"/>
          <w:sz w:val="22"/>
          <w:szCs w:val="22"/>
        </w:rPr>
      </w:pPr>
    </w:p>
    <w:p w14:paraId="098D5051" w14:textId="6D8AFD90" w:rsidR="00034908" w:rsidRPr="00262806" w:rsidRDefault="00034908" w:rsidP="00034908">
      <w:pPr>
        <w:rPr>
          <w:rFonts w:asciiTheme="minorHAnsi" w:hAnsiTheme="minorHAnsi" w:cstheme="minorHAnsi"/>
          <w:sz w:val="22"/>
          <w:szCs w:val="22"/>
        </w:rPr>
      </w:pPr>
      <w:r w:rsidRPr="00262806">
        <w:rPr>
          <w:rFonts w:asciiTheme="minorHAnsi" w:hAnsiTheme="minorHAnsi" w:cstheme="minorHAnsi"/>
          <w:sz w:val="22"/>
          <w:szCs w:val="22"/>
        </w:rPr>
        <w:t xml:space="preserve">Het is </w:t>
      </w:r>
      <w:r w:rsidR="00CE2440" w:rsidRPr="00262806">
        <w:rPr>
          <w:rFonts w:asciiTheme="minorHAnsi" w:hAnsiTheme="minorHAnsi" w:cstheme="minorHAnsi"/>
          <w:sz w:val="22"/>
          <w:szCs w:val="22"/>
        </w:rPr>
        <w:t>gegadigden</w:t>
      </w:r>
      <w:r w:rsidRPr="00262806">
        <w:rPr>
          <w:rFonts w:asciiTheme="minorHAnsi" w:hAnsiTheme="minorHAnsi" w:cstheme="minorHAnsi"/>
          <w:sz w:val="22"/>
          <w:szCs w:val="22"/>
        </w:rPr>
        <w:t xml:space="preserve"> niet toegestaan andere personen bij </w:t>
      </w:r>
      <w:r w:rsidR="00BD637F" w:rsidRPr="00262806">
        <w:rPr>
          <w:rFonts w:asciiTheme="minorHAnsi" w:hAnsiTheme="minorHAnsi" w:cstheme="minorHAnsi"/>
          <w:sz w:val="22"/>
          <w:szCs w:val="22"/>
        </w:rPr>
        <w:t>aanbestedende dienst</w:t>
      </w:r>
      <w:r w:rsidRPr="00262806">
        <w:rPr>
          <w:rFonts w:asciiTheme="minorHAnsi" w:hAnsiTheme="minorHAnsi" w:cstheme="minorHAnsi"/>
          <w:sz w:val="22"/>
          <w:szCs w:val="22"/>
        </w:rPr>
        <w:t xml:space="preserve"> te benaderen over zaken die verband houden met de aanbesteding. Informatie die niet afkomstig is van de </w:t>
      </w:r>
      <w:r w:rsidR="00063D82" w:rsidRPr="00262806">
        <w:rPr>
          <w:rFonts w:asciiTheme="minorHAnsi" w:hAnsiTheme="minorHAnsi" w:cstheme="minorHAnsi"/>
          <w:sz w:val="22"/>
          <w:szCs w:val="22"/>
        </w:rPr>
        <w:t xml:space="preserve">(vervangend) </w:t>
      </w:r>
      <w:r w:rsidRPr="00262806">
        <w:rPr>
          <w:rFonts w:asciiTheme="minorHAnsi" w:hAnsiTheme="minorHAnsi" w:cstheme="minorHAnsi"/>
          <w:sz w:val="22"/>
          <w:szCs w:val="22"/>
        </w:rPr>
        <w:t>contactpersoon is niet relevant voor de selectieprocedure.</w:t>
      </w:r>
    </w:p>
    <w:p w14:paraId="0D4EF9F0" w14:textId="77777777" w:rsidR="00034908" w:rsidRPr="00262806" w:rsidRDefault="00034908" w:rsidP="00034908">
      <w:pPr>
        <w:spacing w:line="240" w:lineRule="auto"/>
        <w:rPr>
          <w:rFonts w:asciiTheme="minorHAnsi" w:hAnsiTheme="minorHAnsi" w:cstheme="minorHAnsi"/>
          <w:sz w:val="22"/>
          <w:szCs w:val="22"/>
        </w:rPr>
      </w:pPr>
    </w:p>
    <w:p w14:paraId="29D71CBE" w14:textId="77777777" w:rsidR="00034908" w:rsidRPr="00262806" w:rsidRDefault="00034908" w:rsidP="00034908">
      <w:pPr>
        <w:pStyle w:val="Kop2"/>
        <w:numPr>
          <w:ilvl w:val="1"/>
          <w:numId w:val="1"/>
        </w:numPr>
        <w:rPr>
          <w:rFonts w:cstheme="minorHAnsi"/>
        </w:rPr>
      </w:pPr>
      <w:bookmarkStart w:id="58" w:name="_Toc18075282"/>
      <w:bookmarkStart w:id="59" w:name="_Toc140237097"/>
      <w:r w:rsidRPr="00262806">
        <w:rPr>
          <w:rFonts w:cstheme="minorHAnsi"/>
        </w:rPr>
        <w:t>Onvolkomenheden in de aanbestedingsstukken</w:t>
      </w:r>
      <w:bookmarkEnd w:id="58"/>
      <w:bookmarkEnd w:id="59"/>
    </w:p>
    <w:p w14:paraId="3C767379" w14:textId="6A4C0525" w:rsidR="00034908" w:rsidRPr="00262806" w:rsidRDefault="00034908" w:rsidP="00034908">
      <w:pPr>
        <w:rPr>
          <w:rFonts w:asciiTheme="minorHAnsi" w:hAnsiTheme="minorHAnsi" w:cstheme="minorHAnsi"/>
          <w:sz w:val="22"/>
          <w:szCs w:val="22"/>
        </w:rPr>
      </w:pPr>
      <w:r w:rsidRPr="00262806">
        <w:rPr>
          <w:rFonts w:asciiTheme="minorHAnsi" w:hAnsiTheme="minorHAnsi" w:cstheme="minorHAnsi"/>
          <w:sz w:val="22"/>
          <w:szCs w:val="22"/>
        </w:rPr>
        <w:t xml:space="preserve">Dit document is met zorg opgesteld. Het is echter mogelijk dat, in de ogen van </w:t>
      </w:r>
      <w:r w:rsidR="00CE2440" w:rsidRPr="00262806">
        <w:rPr>
          <w:rFonts w:asciiTheme="minorHAnsi" w:hAnsiTheme="minorHAnsi" w:cstheme="minorHAnsi"/>
          <w:sz w:val="22"/>
          <w:szCs w:val="22"/>
        </w:rPr>
        <w:t>gegadigden</w:t>
      </w:r>
      <w:r w:rsidRPr="00262806">
        <w:rPr>
          <w:rFonts w:asciiTheme="minorHAnsi" w:hAnsiTheme="minorHAnsi" w:cstheme="minorHAnsi"/>
          <w:sz w:val="22"/>
          <w:szCs w:val="22"/>
        </w:rPr>
        <w:t xml:space="preserve">, fouten en onvolkomenheden in het document zijn geslopen. Een geconstateerde fout of onvolkomenheid kan direct na constatering worden gemeld aan de opgegeven contactpersoon. </w:t>
      </w:r>
      <w:r w:rsidRPr="009F0C84">
        <w:rPr>
          <w:rFonts w:asciiTheme="minorHAnsi" w:hAnsiTheme="minorHAnsi" w:cstheme="minorHAnsi"/>
          <w:sz w:val="22"/>
          <w:szCs w:val="22"/>
        </w:rPr>
        <w:t xml:space="preserve">Binnen vijf werkdagen wordt </w:t>
      </w:r>
      <w:r w:rsidRPr="00262806">
        <w:rPr>
          <w:rFonts w:asciiTheme="minorHAnsi" w:hAnsiTheme="minorHAnsi" w:cstheme="minorHAnsi"/>
          <w:sz w:val="22"/>
          <w:szCs w:val="22"/>
        </w:rPr>
        <w:t xml:space="preserve">op de melding gereageerd. Als blijkt dat naderhand dit document onvolkomenheden bevat en deze niet door de </w:t>
      </w:r>
      <w:r w:rsidR="003C6222">
        <w:rPr>
          <w:rFonts w:asciiTheme="minorHAnsi" w:hAnsiTheme="minorHAnsi" w:cstheme="minorHAnsi"/>
          <w:sz w:val="22"/>
          <w:szCs w:val="22"/>
        </w:rPr>
        <w:t>gegadigde</w:t>
      </w:r>
      <w:r w:rsidRPr="00262806">
        <w:rPr>
          <w:rFonts w:asciiTheme="minorHAnsi" w:hAnsiTheme="minorHAnsi" w:cstheme="minorHAnsi"/>
          <w:sz w:val="22"/>
          <w:szCs w:val="22"/>
        </w:rPr>
        <w:t xml:space="preserve"> zijn opgemerkt, zijn deze voor risico van de </w:t>
      </w:r>
      <w:r w:rsidR="003C6222">
        <w:rPr>
          <w:rFonts w:asciiTheme="minorHAnsi" w:hAnsiTheme="minorHAnsi" w:cstheme="minorHAnsi"/>
          <w:sz w:val="22"/>
          <w:szCs w:val="22"/>
        </w:rPr>
        <w:t>gegadigde</w:t>
      </w:r>
      <w:r w:rsidRPr="00262806">
        <w:rPr>
          <w:rFonts w:asciiTheme="minorHAnsi" w:hAnsiTheme="minorHAnsi" w:cstheme="minorHAnsi"/>
          <w:sz w:val="22"/>
          <w:szCs w:val="22"/>
        </w:rPr>
        <w:t>.</w:t>
      </w:r>
    </w:p>
    <w:p w14:paraId="2738C99E" w14:textId="77777777" w:rsidR="00034908" w:rsidRPr="00262806" w:rsidRDefault="00034908" w:rsidP="00034908">
      <w:pPr>
        <w:spacing w:line="240" w:lineRule="auto"/>
        <w:rPr>
          <w:rFonts w:asciiTheme="minorHAnsi" w:hAnsiTheme="minorHAnsi" w:cstheme="minorHAnsi"/>
          <w:sz w:val="22"/>
          <w:szCs w:val="22"/>
        </w:rPr>
      </w:pPr>
    </w:p>
    <w:p w14:paraId="489B7203" w14:textId="77777777" w:rsidR="00034908" w:rsidRPr="00262806" w:rsidRDefault="00034908" w:rsidP="00034908">
      <w:pPr>
        <w:pStyle w:val="Kop2"/>
        <w:numPr>
          <w:ilvl w:val="1"/>
          <w:numId w:val="1"/>
        </w:numPr>
        <w:rPr>
          <w:rFonts w:cstheme="minorHAnsi"/>
        </w:rPr>
      </w:pPr>
      <w:bookmarkStart w:id="60" w:name="_Ref386462351"/>
      <w:bookmarkStart w:id="61" w:name="_Toc18075283"/>
      <w:bookmarkStart w:id="62" w:name="_Toc140237098"/>
      <w:r w:rsidRPr="00262806">
        <w:rPr>
          <w:rFonts w:cstheme="minorHAnsi"/>
        </w:rPr>
        <w:t>Vragen</w:t>
      </w:r>
      <w:bookmarkEnd w:id="60"/>
      <w:bookmarkEnd w:id="61"/>
      <w:bookmarkEnd w:id="62"/>
    </w:p>
    <w:p w14:paraId="0E71BF19" w14:textId="77777777" w:rsidR="00034908" w:rsidRPr="00262806" w:rsidRDefault="00034908" w:rsidP="00034908">
      <w:pPr>
        <w:autoSpaceDE w:val="0"/>
        <w:autoSpaceDN w:val="0"/>
        <w:adjustRightInd w:val="0"/>
        <w:spacing w:line="240" w:lineRule="auto"/>
        <w:rPr>
          <w:rFonts w:asciiTheme="minorHAnsi" w:hAnsiTheme="minorHAnsi" w:cstheme="minorHAnsi"/>
          <w:sz w:val="22"/>
          <w:szCs w:val="22"/>
          <w:lang w:eastAsia="en-GB"/>
        </w:rPr>
      </w:pPr>
      <w:r w:rsidRPr="00262806">
        <w:rPr>
          <w:rFonts w:asciiTheme="minorHAnsi" w:hAnsiTheme="minorHAnsi" w:cstheme="minorHAnsi"/>
          <w:sz w:val="22"/>
          <w:szCs w:val="22"/>
          <w:lang w:eastAsia="en-GB"/>
        </w:rPr>
        <w:t xml:space="preserve">Deze aanbesteding verloopt volledig digitaal via TenderNed. </w:t>
      </w:r>
    </w:p>
    <w:p w14:paraId="3CBCEC09" w14:textId="77777777" w:rsidR="00034908" w:rsidRPr="00262806" w:rsidRDefault="00034908" w:rsidP="00034908">
      <w:pPr>
        <w:autoSpaceDE w:val="0"/>
        <w:autoSpaceDN w:val="0"/>
        <w:adjustRightInd w:val="0"/>
        <w:spacing w:line="240" w:lineRule="auto"/>
        <w:rPr>
          <w:rFonts w:asciiTheme="minorHAnsi" w:hAnsiTheme="minorHAnsi" w:cstheme="minorHAnsi"/>
          <w:sz w:val="22"/>
          <w:szCs w:val="22"/>
          <w:lang w:eastAsia="en-GB"/>
        </w:rPr>
      </w:pPr>
      <w:r w:rsidRPr="00262806">
        <w:rPr>
          <w:rFonts w:asciiTheme="minorHAnsi" w:hAnsiTheme="minorHAnsi" w:cstheme="minorHAnsi"/>
          <w:sz w:val="22"/>
          <w:szCs w:val="22"/>
          <w:lang w:eastAsia="en-GB"/>
        </w:rPr>
        <w:t xml:space="preserve">Informatie-uitwisseling c.q. het verstrekken van nadere informatie met betrekking tot inhoudelijke en procedurele aspecten rond deze aanbesteding kan uitsluitend via TenderNed. </w:t>
      </w:r>
    </w:p>
    <w:p w14:paraId="36B7F9D3" w14:textId="77777777" w:rsidR="00034908" w:rsidRDefault="00034908" w:rsidP="00034908">
      <w:pPr>
        <w:autoSpaceDE w:val="0"/>
        <w:autoSpaceDN w:val="0"/>
        <w:adjustRightInd w:val="0"/>
        <w:spacing w:line="240" w:lineRule="auto"/>
        <w:rPr>
          <w:rFonts w:asciiTheme="minorHAnsi" w:hAnsiTheme="minorHAnsi" w:cstheme="minorHAnsi"/>
          <w:b/>
          <w:bCs/>
          <w:sz w:val="22"/>
          <w:szCs w:val="22"/>
          <w:lang w:eastAsia="en-GB"/>
        </w:rPr>
      </w:pPr>
    </w:p>
    <w:p w14:paraId="5340F087" w14:textId="77777777" w:rsidR="006013BE" w:rsidRDefault="006013BE" w:rsidP="00034908">
      <w:pPr>
        <w:autoSpaceDE w:val="0"/>
        <w:autoSpaceDN w:val="0"/>
        <w:adjustRightInd w:val="0"/>
        <w:spacing w:line="240" w:lineRule="auto"/>
        <w:rPr>
          <w:rFonts w:asciiTheme="minorHAnsi" w:hAnsiTheme="minorHAnsi" w:cstheme="minorHAnsi"/>
          <w:b/>
          <w:bCs/>
          <w:sz w:val="22"/>
          <w:szCs w:val="22"/>
          <w:lang w:eastAsia="en-GB"/>
        </w:rPr>
      </w:pPr>
    </w:p>
    <w:p w14:paraId="0895EAC4" w14:textId="77777777" w:rsidR="006013BE" w:rsidRDefault="006013BE" w:rsidP="00034908">
      <w:pPr>
        <w:autoSpaceDE w:val="0"/>
        <w:autoSpaceDN w:val="0"/>
        <w:adjustRightInd w:val="0"/>
        <w:spacing w:line="240" w:lineRule="auto"/>
        <w:rPr>
          <w:rFonts w:asciiTheme="minorHAnsi" w:hAnsiTheme="minorHAnsi" w:cstheme="minorHAnsi"/>
          <w:b/>
          <w:bCs/>
          <w:sz w:val="22"/>
          <w:szCs w:val="22"/>
          <w:lang w:eastAsia="en-GB"/>
        </w:rPr>
      </w:pPr>
    </w:p>
    <w:p w14:paraId="37983FA5" w14:textId="77777777" w:rsidR="006013BE" w:rsidRPr="00262806" w:rsidRDefault="006013BE" w:rsidP="00034908">
      <w:pPr>
        <w:autoSpaceDE w:val="0"/>
        <w:autoSpaceDN w:val="0"/>
        <w:adjustRightInd w:val="0"/>
        <w:spacing w:line="240" w:lineRule="auto"/>
        <w:rPr>
          <w:rFonts w:asciiTheme="minorHAnsi" w:hAnsiTheme="minorHAnsi" w:cstheme="minorHAnsi"/>
          <w:b/>
          <w:bCs/>
          <w:sz w:val="22"/>
          <w:szCs w:val="22"/>
          <w:lang w:eastAsia="en-GB"/>
        </w:rPr>
      </w:pPr>
    </w:p>
    <w:p w14:paraId="4AF7E45A" w14:textId="77777777" w:rsidR="00034908" w:rsidRPr="00262806" w:rsidRDefault="00034908" w:rsidP="00034908">
      <w:pPr>
        <w:autoSpaceDE w:val="0"/>
        <w:autoSpaceDN w:val="0"/>
        <w:adjustRightInd w:val="0"/>
        <w:spacing w:line="240" w:lineRule="auto"/>
        <w:rPr>
          <w:rFonts w:asciiTheme="minorHAnsi" w:hAnsiTheme="minorHAnsi" w:cstheme="minorHAnsi"/>
          <w:bCs/>
          <w:sz w:val="22"/>
          <w:szCs w:val="22"/>
          <w:u w:val="single"/>
          <w:lang w:eastAsia="en-GB"/>
        </w:rPr>
      </w:pPr>
      <w:r w:rsidRPr="00262806">
        <w:rPr>
          <w:rFonts w:asciiTheme="minorHAnsi" w:hAnsiTheme="minorHAnsi" w:cstheme="minorHAnsi"/>
          <w:bCs/>
          <w:sz w:val="22"/>
          <w:szCs w:val="22"/>
          <w:u w:val="single"/>
          <w:lang w:eastAsia="en-GB"/>
        </w:rPr>
        <w:t>Nota van inlichtingen</w:t>
      </w:r>
    </w:p>
    <w:p w14:paraId="23001C3A" w14:textId="251FBE5F" w:rsidR="00034908" w:rsidRPr="00262806" w:rsidRDefault="00CE2440" w:rsidP="00034908">
      <w:pPr>
        <w:rPr>
          <w:rFonts w:asciiTheme="minorHAnsi" w:hAnsiTheme="minorHAnsi" w:cstheme="minorHAnsi"/>
          <w:sz w:val="22"/>
          <w:szCs w:val="22"/>
        </w:rPr>
      </w:pPr>
      <w:r w:rsidRPr="00262806">
        <w:rPr>
          <w:rFonts w:asciiTheme="minorHAnsi" w:hAnsiTheme="minorHAnsi" w:cstheme="minorHAnsi"/>
          <w:sz w:val="22"/>
          <w:szCs w:val="22"/>
          <w:lang w:eastAsia="en-US"/>
        </w:rPr>
        <w:t>Gegadigden</w:t>
      </w:r>
      <w:r w:rsidR="00034908" w:rsidRPr="00262806">
        <w:rPr>
          <w:rFonts w:asciiTheme="minorHAnsi" w:hAnsiTheme="minorHAnsi" w:cstheme="minorHAnsi"/>
          <w:sz w:val="22"/>
          <w:szCs w:val="22"/>
          <w:lang w:eastAsia="en-US"/>
        </w:rPr>
        <w:t xml:space="preserve"> worden in de gelegenheid gesteld naar aanleiding van deze leidraad vragen of opmerkingen in te dienen. De vragen kunnen gesteld worden via de vraag en antwoord module op TenderNed.</w:t>
      </w:r>
    </w:p>
    <w:p w14:paraId="56479424" w14:textId="77777777" w:rsidR="00034908" w:rsidRPr="00262806" w:rsidRDefault="00034908" w:rsidP="00034908">
      <w:pPr>
        <w:rPr>
          <w:rFonts w:asciiTheme="minorHAnsi" w:hAnsiTheme="minorHAnsi" w:cstheme="minorHAnsi"/>
          <w:sz w:val="22"/>
          <w:szCs w:val="22"/>
        </w:rPr>
      </w:pPr>
      <w:r w:rsidRPr="00262806">
        <w:rPr>
          <w:rFonts w:asciiTheme="minorHAnsi" w:hAnsiTheme="minorHAnsi" w:cstheme="minorHAnsi"/>
          <w:sz w:val="22"/>
          <w:szCs w:val="22"/>
        </w:rPr>
        <w:t xml:space="preserve">Vragen dienen te zijn voorzien van een verwijzing naar de bron van de vraag. Na sluiting van de vragentermijn worden de vragen geanonimiseerd beantwoord in de nota van inlichtingen. Deze wordt </w:t>
      </w:r>
      <w:r w:rsidRPr="00262806">
        <w:rPr>
          <w:rFonts w:asciiTheme="minorHAnsi" w:hAnsiTheme="minorHAnsi" w:cstheme="minorHAnsi"/>
          <w:sz w:val="22"/>
          <w:szCs w:val="22"/>
          <w:lang w:eastAsia="en-US"/>
        </w:rPr>
        <w:t xml:space="preserve">gepubliceerd op TenderNed. </w:t>
      </w:r>
      <w:r w:rsidRPr="00262806">
        <w:rPr>
          <w:rFonts w:asciiTheme="minorHAnsi" w:hAnsiTheme="minorHAnsi" w:cstheme="minorHAnsi"/>
          <w:sz w:val="22"/>
          <w:szCs w:val="22"/>
        </w:rPr>
        <w:t>Waar mogelijk worden antwoorden op vragen, voorafgaand aan de nota van inlichtingen, via TenderNed vrijgegeven.</w:t>
      </w:r>
    </w:p>
    <w:p w14:paraId="130B1654" w14:textId="5A1B3B1A" w:rsidR="00034908" w:rsidRPr="00262806" w:rsidRDefault="00034908" w:rsidP="00034908">
      <w:pPr>
        <w:rPr>
          <w:rFonts w:asciiTheme="minorHAnsi" w:hAnsiTheme="minorHAnsi" w:cstheme="minorHAnsi"/>
          <w:sz w:val="22"/>
          <w:szCs w:val="22"/>
          <w:lang w:eastAsia="en-US"/>
        </w:rPr>
      </w:pPr>
      <w:r w:rsidRPr="00262806">
        <w:rPr>
          <w:rFonts w:asciiTheme="minorHAnsi" w:hAnsiTheme="minorHAnsi" w:cstheme="minorHAnsi"/>
          <w:sz w:val="22"/>
          <w:szCs w:val="22"/>
          <w:lang w:eastAsia="en-US"/>
        </w:rPr>
        <w:t xml:space="preserve">De nota van inlichtingen maakt deel uit van de aanbestedingsprocedure en de aanbestedingsstukken. Het verdient aanbeveling </w:t>
      </w:r>
      <w:r w:rsidR="008972D6">
        <w:rPr>
          <w:rFonts w:asciiTheme="minorHAnsi" w:hAnsiTheme="minorHAnsi" w:cstheme="minorHAnsi"/>
          <w:sz w:val="22"/>
          <w:szCs w:val="22"/>
          <w:lang w:eastAsia="en-US"/>
        </w:rPr>
        <w:t>het verzoek tot deelname</w:t>
      </w:r>
      <w:r w:rsidRPr="00262806">
        <w:rPr>
          <w:rFonts w:asciiTheme="minorHAnsi" w:hAnsiTheme="minorHAnsi" w:cstheme="minorHAnsi"/>
          <w:sz w:val="22"/>
          <w:szCs w:val="22"/>
          <w:lang w:eastAsia="en-US"/>
        </w:rPr>
        <w:t xml:space="preserve"> af te ronden en in te dienen na het moment van verschijnen van de (laatste) nota van inlichtingen.</w:t>
      </w:r>
    </w:p>
    <w:p w14:paraId="2B64418D" w14:textId="6FD70336" w:rsidR="00034908" w:rsidRPr="009F0C84" w:rsidRDefault="00034908" w:rsidP="00034908">
      <w:pPr>
        <w:rPr>
          <w:rFonts w:asciiTheme="minorHAnsi" w:hAnsiTheme="minorHAnsi" w:cstheme="minorHAnsi"/>
          <w:sz w:val="22"/>
          <w:szCs w:val="22"/>
        </w:rPr>
      </w:pPr>
      <w:r w:rsidRPr="009F0C84">
        <w:rPr>
          <w:rFonts w:asciiTheme="minorHAnsi" w:hAnsiTheme="minorHAnsi" w:cstheme="minorHAnsi"/>
          <w:sz w:val="22"/>
          <w:szCs w:val="22"/>
        </w:rPr>
        <w:t xml:space="preserve">Naar aanleiding van de nota van inlichtingen kunnen, binnen de in de planning gestelde termijn, verduidelijkingvragen worden gesteld. Dit kan echter alleen wanneer deze vragen betrekking hebben op de nota van inlichtingen. Aan de hand van deze vragen wordt een tweede nota van inlichtingen op TenderNed gepubliceerd. </w:t>
      </w:r>
    </w:p>
    <w:p w14:paraId="40337811" w14:textId="77777777" w:rsidR="00034908" w:rsidRPr="00262806" w:rsidRDefault="00034908" w:rsidP="00034908">
      <w:pPr>
        <w:rPr>
          <w:rFonts w:asciiTheme="minorHAnsi" w:hAnsiTheme="minorHAnsi" w:cstheme="minorHAnsi"/>
          <w:sz w:val="22"/>
          <w:szCs w:val="22"/>
        </w:rPr>
      </w:pPr>
    </w:p>
    <w:p w14:paraId="119206B6" w14:textId="140FE1F3" w:rsidR="00034908" w:rsidRPr="00262806" w:rsidRDefault="00034908" w:rsidP="00034908">
      <w:pPr>
        <w:rPr>
          <w:rFonts w:asciiTheme="minorHAnsi" w:hAnsiTheme="minorHAnsi" w:cstheme="minorHAnsi"/>
          <w:color w:val="000000" w:themeColor="text1"/>
          <w:sz w:val="22"/>
          <w:szCs w:val="22"/>
        </w:rPr>
      </w:pPr>
      <w:r w:rsidRPr="00262806">
        <w:rPr>
          <w:rFonts w:asciiTheme="minorHAnsi" w:hAnsiTheme="minorHAnsi" w:cstheme="minorHAnsi"/>
          <w:color w:val="000000" w:themeColor="text1"/>
          <w:sz w:val="22"/>
          <w:szCs w:val="22"/>
        </w:rPr>
        <w:t xml:space="preserve">Eventuele tekstsuggesties voor de conceptovereenkomst worden in de Nota van inlichtingen beoordeeld en eventueel overgenomen. </w:t>
      </w:r>
    </w:p>
    <w:p w14:paraId="2A182220" w14:textId="77777777" w:rsidR="00034908" w:rsidRPr="00262806" w:rsidRDefault="00034908" w:rsidP="00034908">
      <w:pPr>
        <w:spacing w:line="240" w:lineRule="auto"/>
        <w:rPr>
          <w:rFonts w:asciiTheme="minorHAnsi" w:hAnsiTheme="minorHAnsi" w:cstheme="minorHAnsi"/>
          <w:sz w:val="22"/>
          <w:szCs w:val="22"/>
        </w:rPr>
      </w:pPr>
    </w:p>
    <w:p w14:paraId="7AE1ED54" w14:textId="75167895" w:rsidR="00034908" w:rsidRPr="00262806" w:rsidRDefault="00034908" w:rsidP="00034908">
      <w:pPr>
        <w:pStyle w:val="Kop2"/>
        <w:numPr>
          <w:ilvl w:val="1"/>
          <w:numId w:val="1"/>
        </w:numPr>
        <w:rPr>
          <w:rFonts w:cstheme="minorHAnsi"/>
        </w:rPr>
      </w:pPr>
      <w:bookmarkStart w:id="63" w:name="_Toc18075284"/>
      <w:bookmarkStart w:id="64" w:name="_Toc140237099"/>
      <w:r w:rsidRPr="00262806">
        <w:rPr>
          <w:rFonts w:cstheme="minorHAnsi"/>
        </w:rPr>
        <w:t xml:space="preserve">Niet-Nederlandse </w:t>
      </w:r>
      <w:r w:rsidR="00CE2440" w:rsidRPr="00262806">
        <w:rPr>
          <w:rFonts w:cstheme="minorHAnsi"/>
        </w:rPr>
        <w:t>gegadigden</w:t>
      </w:r>
      <w:bookmarkEnd w:id="63"/>
      <w:bookmarkEnd w:id="64"/>
    </w:p>
    <w:p w14:paraId="485AA933" w14:textId="25B303FD" w:rsidR="00034908" w:rsidRPr="00262806" w:rsidRDefault="00CE2440" w:rsidP="00034908">
      <w:pPr>
        <w:rPr>
          <w:rFonts w:asciiTheme="minorHAnsi" w:hAnsiTheme="minorHAnsi" w:cstheme="minorHAnsi"/>
          <w:sz w:val="22"/>
          <w:szCs w:val="22"/>
        </w:rPr>
      </w:pPr>
      <w:r w:rsidRPr="00262806">
        <w:rPr>
          <w:rFonts w:asciiTheme="minorHAnsi" w:hAnsiTheme="minorHAnsi" w:cstheme="minorHAnsi"/>
          <w:sz w:val="22"/>
          <w:szCs w:val="22"/>
        </w:rPr>
        <w:t xml:space="preserve">Gegadigden </w:t>
      </w:r>
      <w:r w:rsidR="00034908" w:rsidRPr="00262806">
        <w:rPr>
          <w:rFonts w:asciiTheme="minorHAnsi" w:hAnsiTheme="minorHAnsi" w:cstheme="minorHAnsi"/>
          <w:sz w:val="22"/>
          <w:szCs w:val="22"/>
        </w:rPr>
        <w:t xml:space="preserve">die niet bekend zijn met verplichtingen ten aanzien van belastingen, milieubescherming, arbeidsbescherming en arbeidsvoorwaarden kunnen zich laten informeren door de Kamer van Koophandel. </w:t>
      </w:r>
      <w:r w:rsidRPr="00262806">
        <w:rPr>
          <w:rFonts w:asciiTheme="minorHAnsi" w:hAnsiTheme="minorHAnsi" w:cstheme="minorHAnsi"/>
          <w:sz w:val="22"/>
          <w:szCs w:val="22"/>
        </w:rPr>
        <w:t>Gegadigden</w:t>
      </w:r>
      <w:r w:rsidR="00034908" w:rsidRPr="00262806">
        <w:rPr>
          <w:rFonts w:asciiTheme="minorHAnsi" w:hAnsiTheme="minorHAnsi" w:cstheme="minorHAnsi"/>
          <w:sz w:val="22"/>
          <w:szCs w:val="22"/>
        </w:rPr>
        <w:t xml:space="preserve"> zonder vestiging in Nederland dienen bij hun </w:t>
      </w:r>
      <w:r w:rsidR="008972D6">
        <w:rPr>
          <w:rFonts w:asciiTheme="minorHAnsi" w:hAnsiTheme="minorHAnsi" w:cstheme="minorHAnsi"/>
          <w:sz w:val="22"/>
          <w:szCs w:val="22"/>
        </w:rPr>
        <w:t>verzoek tot deelname</w:t>
      </w:r>
      <w:r w:rsidR="00034908" w:rsidRPr="00262806">
        <w:rPr>
          <w:rFonts w:asciiTheme="minorHAnsi" w:hAnsiTheme="minorHAnsi" w:cstheme="minorHAnsi"/>
          <w:sz w:val="22"/>
          <w:szCs w:val="22"/>
        </w:rPr>
        <w:t xml:space="preserve"> een schriftelijke bevestiging te voegen waarin wordt verklaard, dat bij het opstellen van </w:t>
      </w:r>
      <w:r w:rsidR="001F3FBE">
        <w:rPr>
          <w:rFonts w:asciiTheme="minorHAnsi" w:hAnsiTheme="minorHAnsi" w:cstheme="minorHAnsi"/>
          <w:sz w:val="22"/>
          <w:szCs w:val="22"/>
        </w:rPr>
        <w:t>het verzoek tot deelname</w:t>
      </w:r>
      <w:r w:rsidR="00034908" w:rsidRPr="00262806">
        <w:rPr>
          <w:rFonts w:asciiTheme="minorHAnsi" w:hAnsiTheme="minorHAnsi" w:cstheme="minorHAnsi"/>
          <w:sz w:val="22"/>
          <w:szCs w:val="22"/>
        </w:rPr>
        <w:t xml:space="preserve"> rekening is gehouden met de verplichtingen uit hoofde van de bepalingen inzake de arbeidsbescherming en arbeidsvoorwaarden die gelden in Nederland.</w:t>
      </w:r>
    </w:p>
    <w:p w14:paraId="5919E2C4" w14:textId="77777777" w:rsidR="00034908" w:rsidRPr="00262806" w:rsidRDefault="00034908" w:rsidP="00034908">
      <w:pPr>
        <w:spacing w:line="240" w:lineRule="auto"/>
        <w:rPr>
          <w:rFonts w:asciiTheme="minorHAnsi" w:hAnsiTheme="minorHAnsi" w:cstheme="minorHAnsi"/>
          <w:sz w:val="22"/>
          <w:szCs w:val="22"/>
        </w:rPr>
      </w:pPr>
    </w:p>
    <w:p w14:paraId="511D5FDB" w14:textId="77777777" w:rsidR="00034908" w:rsidRPr="00262806" w:rsidRDefault="00034908" w:rsidP="00034908">
      <w:pPr>
        <w:pStyle w:val="Kop2"/>
        <w:numPr>
          <w:ilvl w:val="1"/>
          <w:numId w:val="1"/>
        </w:numPr>
        <w:rPr>
          <w:rFonts w:cstheme="minorHAnsi"/>
        </w:rPr>
      </w:pPr>
      <w:bookmarkStart w:id="65" w:name="_Toc18075285"/>
      <w:bookmarkStart w:id="66" w:name="_Toc140237100"/>
      <w:r w:rsidRPr="00262806">
        <w:rPr>
          <w:rFonts w:cstheme="minorHAnsi"/>
        </w:rPr>
        <w:t>Voorbehoud</w:t>
      </w:r>
      <w:bookmarkEnd w:id="65"/>
      <w:bookmarkEnd w:id="66"/>
    </w:p>
    <w:p w14:paraId="6EF3288D" w14:textId="1C34B14A" w:rsidR="00034908" w:rsidRPr="00262806" w:rsidRDefault="00BD637F" w:rsidP="00034908">
      <w:pPr>
        <w:rPr>
          <w:rFonts w:asciiTheme="minorHAnsi" w:hAnsiTheme="minorHAnsi" w:cstheme="minorHAnsi"/>
          <w:sz w:val="22"/>
          <w:szCs w:val="22"/>
        </w:rPr>
      </w:pPr>
      <w:r w:rsidRPr="00262806">
        <w:rPr>
          <w:rFonts w:asciiTheme="minorHAnsi" w:hAnsiTheme="minorHAnsi" w:cstheme="minorHAnsi"/>
          <w:sz w:val="22"/>
          <w:szCs w:val="22"/>
        </w:rPr>
        <w:t>Aanbestedende dienst</w:t>
      </w:r>
      <w:r w:rsidR="00034908" w:rsidRPr="00262806">
        <w:rPr>
          <w:rFonts w:asciiTheme="minorHAnsi" w:hAnsiTheme="minorHAnsi" w:cstheme="minorHAnsi"/>
          <w:sz w:val="22"/>
          <w:szCs w:val="22"/>
        </w:rPr>
        <w:t xml:space="preserve"> behoudt zich het recht voor om op elk moment de aanbesteding geheel of gedeeltelijk, tijdelijk of definitief te stoppen. </w:t>
      </w:r>
      <w:r w:rsidR="00CE2440" w:rsidRPr="00262806">
        <w:rPr>
          <w:rFonts w:asciiTheme="minorHAnsi" w:hAnsiTheme="minorHAnsi" w:cstheme="minorHAnsi"/>
          <w:sz w:val="22"/>
          <w:szCs w:val="22"/>
        </w:rPr>
        <w:t>Gegadigden</w:t>
      </w:r>
      <w:r w:rsidR="00034908" w:rsidRPr="00262806">
        <w:rPr>
          <w:rFonts w:asciiTheme="minorHAnsi" w:hAnsiTheme="minorHAnsi" w:cstheme="minorHAnsi"/>
          <w:sz w:val="22"/>
          <w:szCs w:val="22"/>
        </w:rPr>
        <w:t xml:space="preserve"> hebben in een dergelijke situatie geen recht op vergoeding van enigerlei kosten, gemaakt in het kader van deze aanbesteding. Door het uitbrengen van een </w:t>
      </w:r>
      <w:r w:rsidR="001F3FBE">
        <w:rPr>
          <w:rFonts w:asciiTheme="minorHAnsi" w:hAnsiTheme="minorHAnsi" w:cstheme="minorHAnsi"/>
          <w:sz w:val="22"/>
          <w:szCs w:val="22"/>
        </w:rPr>
        <w:t>verzoek tot deelname</w:t>
      </w:r>
      <w:r w:rsidR="00034908" w:rsidRPr="00262806">
        <w:rPr>
          <w:rFonts w:asciiTheme="minorHAnsi" w:hAnsiTheme="minorHAnsi" w:cstheme="minorHAnsi"/>
          <w:sz w:val="22"/>
          <w:szCs w:val="22"/>
        </w:rPr>
        <w:t xml:space="preserve"> verklaart de </w:t>
      </w:r>
      <w:r w:rsidR="003C6222">
        <w:rPr>
          <w:rFonts w:asciiTheme="minorHAnsi" w:hAnsiTheme="minorHAnsi" w:cstheme="minorHAnsi"/>
          <w:sz w:val="22"/>
          <w:szCs w:val="22"/>
        </w:rPr>
        <w:t>gegadigde</w:t>
      </w:r>
      <w:r w:rsidR="00034908" w:rsidRPr="00262806">
        <w:rPr>
          <w:rFonts w:asciiTheme="minorHAnsi" w:hAnsiTheme="minorHAnsi" w:cstheme="minorHAnsi"/>
          <w:sz w:val="22"/>
          <w:szCs w:val="22"/>
        </w:rPr>
        <w:t xml:space="preserve"> zich akkoord met deze voorwaarde.</w:t>
      </w:r>
    </w:p>
    <w:p w14:paraId="01679AD1" w14:textId="77777777" w:rsidR="00034908" w:rsidRPr="00262806" w:rsidRDefault="00034908" w:rsidP="00034908">
      <w:pPr>
        <w:spacing w:line="240" w:lineRule="auto"/>
        <w:rPr>
          <w:rFonts w:asciiTheme="minorHAnsi" w:hAnsiTheme="minorHAnsi" w:cstheme="minorHAnsi"/>
          <w:sz w:val="22"/>
          <w:szCs w:val="22"/>
        </w:rPr>
      </w:pPr>
    </w:p>
    <w:p w14:paraId="7EAB057C" w14:textId="77777777" w:rsidR="00034908" w:rsidRPr="00262806" w:rsidRDefault="00034908" w:rsidP="00034908">
      <w:pPr>
        <w:pStyle w:val="Kop2"/>
        <w:numPr>
          <w:ilvl w:val="1"/>
          <w:numId w:val="1"/>
        </w:numPr>
        <w:rPr>
          <w:rFonts w:cstheme="minorHAnsi"/>
        </w:rPr>
      </w:pPr>
      <w:bookmarkStart w:id="67" w:name="_Toc18075286"/>
      <w:bookmarkStart w:id="68" w:name="_Toc140237101"/>
      <w:r w:rsidRPr="00262806">
        <w:rPr>
          <w:rFonts w:cstheme="minorHAnsi"/>
        </w:rPr>
        <w:t>Inschrijfkosten</w:t>
      </w:r>
      <w:bookmarkEnd w:id="67"/>
      <w:bookmarkEnd w:id="68"/>
    </w:p>
    <w:p w14:paraId="01FE63C8" w14:textId="174E3327" w:rsidR="00034908" w:rsidRPr="00262806" w:rsidRDefault="00034908" w:rsidP="00034908">
      <w:pPr>
        <w:rPr>
          <w:rFonts w:asciiTheme="minorHAnsi" w:hAnsiTheme="minorHAnsi" w:cstheme="minorHAnsi"/>
          <w:sz w:val="22"/>
          <w:szCs w:val="22"/>
        </w:rPr>
      </w:pPr>
      <w:r w:rsidRPr="00262806">
        <w:rPr>
          <w:rFonts w:asciiTheme="minorHAnsi" w:hAnsiTheme="minorHAnsi" w:cstheme="minorHAnsi"/>
          <w:sz w:val="22"/>
          <w:szCs w:val="22"/>
        </w:rPr>
        <w:t xml:space="preserve">Aan het opstellen en uitbrengen van een </w:t>
      </w:r>
      <w:r w:rsidR="001F3FBE">
        <w:rPr>
          <w:rFonts w:asciiTheme="minorHAnsi" w:hAnsiTheme="minorHAnsi" w:cstheme="minorHAnsi"/>
          <w:sz w:val="22"/>
          <w:szCs w:val="22"/>
        </w:rPr>
        <w:t>verzoek tot deelname</w:t>
      </w:r>
      <w:r w:rsidRPr="00262806">
        <w:rPr>
          <w:rFonts w:asciiTheme="minorHAnsi" w:hAnsiTheme="minorHAnsi" w:cstheme="minorHAnsi"/>
          <w:sz w:val="22"/>
          <w:szCs w:val="22"/>
        </w:rPr>
        <w:t xml:space="preserve">, met inbegrip van eventueel te verstrekken nadere inlichtingen, zijn voor </w:t>
      </w:r>
      <w:r w:rsidR="00BD637F" w:rsidRPr="00262806">
        <w:rPr>
          <w:rFonts w:asciiTheme="minorHAnsi" w:hAnsiTheme="minorHAnsi" w:cstheme="minorHAnsi"/>
          <w:sz w:val="22"/>
          <w:szCs w:val="22"/>
        </w:rPr>
        <w:t>aanbestedende dienst</w:t>
      </w:r>
      <w:r w:rsidRPr="00262806">
        <w:rPr>
          <w:rFonts w:asciiTheme="minorHAnsi" w:hAnsiTheme="minorHAnsi" w:cstheme="minorHAnsi"/>
          <w:sz w:val="22"/>
          <w:szCs w:val="22"/>
        </w:rPr>
        <w:t xml:space="preserve"> geen kosten verbonden. Eventuele kosten en/of schaden welke (kunnen) ontstaan door het niet gunnen van deze aanbesteding (aan </w:t>
      </w:r>
      <w:r w:rsidR="003C6222">
        <w:rPr>
          <w:rFonts w:asciiTheme="minorHAnsi" w:hAnsiTheme="minorHAnsi" w:cstheme="minorHAnsi"/>
          <w:sz w:val="22"/>
          <w:szCs w:val="22"/>
        </w:rPr>
        <w:t>gegadigde</w:t>
      </w:r>
      <w:r w:rsidRPr="00262806">
        <w:rPr>
          <w:rFonts w:asciiTheme="minorHAnsi" w:hAnsiTheme="minorHAnsi" w:cstheme="minorHAnsi"/>
          <w:sz w:val="22"/>
          <w:szCs w:val="22"/>
        </w:rPr>
        <w:t xml:space="preserve">) zijn voor risico van </w:t>
      </w:r>
      <w:r w:rsidR="003C6222">
        <w:rPr>
          <w:rFonts w:asciiTheme="minorHAnsi" w:hAnsiTheme="minorHAnsi" w:cstheme="minorHAnsi"/>
          <w:sz w:val="22"/>
          <w:szCs w:val="22"/>
        </w:rPr>
        <w:t>gegadigde</w:t>
      </w:r>
      <w:r w:rsidRPr="00262806">
        <w:rPr>
          <w:rFonts w:asciiTheme="minorHAnsi" w:hAnsiTheme="minorHAnsi" w:cstheme="minorHAnsi"/>
          <w:sz w:val="22"/>
          <w:szCs w:val="22"/>
        </w:rPr>
        <w:t xml:space="preserve">. Voor het doen van een </w:t>
      </w:r>
      <w:r w:rsidR="001F3FBE">
        <w:rPr>
          <w:rFonts w:asciiTheme="minorHAnsi" w:hAnsiTheme="minorHAnsi" w:cstheme="minorHAnsi"/>
          <w:sz w:val="22"/>
          <w:szCs w:val="22"/>
        </w:rPr>
        <w:t>verzoek tot deelname</w:t>
      </w:r>
      <w:r w:rsidRPr="00262806">
        <w:rPr>
          <w:rFonts w:asciiTheme="minorHAnsi" w:hAnsiTheme="minorHAnsi" w:cstheme="minorHAnsi"/>
          <w:sz w:val="22"/>
          <w:szCs w:val="22"/>
        </w:rPr>
        <w:t xml:space="preserve"> vergoedt </w:t>
      </w:r>
      <w:r w:rsidR="00BD637F" w:rsidRPr="00262806">
        <w:rPr>
          <w:rFonts w:asciiTheme="minorHAnsi" w:hAnsiTheme="minorHAnsi" w:cstheme="minorHAnsi"/>
          <w:sz w:val="22"/>
          <w:szCs w:val="22"/>
        </w:rPr>
        <w:t>aanbestedende dienst</w:t>
      </w:r>
      <w:r w:rsidRPr="00262806">
        <w:rPr>
          <w:rFonts w:asciiTheme="minorHAnsi" w:hAnsiTheme="minorHAnsi" w:cstheme="minorHAnsi"/>
          <w:sz w:val="22"/>
          <w:szCs w:val="22"/>
        </w:rPr>
        <w:t xml:space="preserve"> geen inschrijfkosten.</w:t>
      </w:r>
    </w:p>
    <w:p w14:paraId="1746A6BB" w14:textId="77777777" w:rsidR="00034908" w:rsidRPr="00262806" w:rsidRDefault="00034908" w:rsidP="00034908">
      <w:pPr>
        <w:spacing w:line="240" w:lineRule="auto"/>
        <w:rPr>
          <w:rFonts w:asciiTheme="minorHAnsi" w:hAnsiTheme="minorHAnsi" w:cstheme="minorHAnsi"/>
          <w:sz w:val="22"/>
          <w:szCs w:val="22"/>
        </w:rPr>
      </w:pPr>
    </w:p>
    <w:p w14:paraId="0C771AD2" w14:textId="77777777" w:rsidR="00034908" w:rsidRPr="00262806" w:rsidRDefault="00034908" w:rsidP="00034908">
      <w:pPr>
        <w:pStyle w:val="Kop2"/>
        <w:numPr>
          <w:ilvl w:val="1"/>
          <w:numId w:val="1"/>
        </w:numPr>
        <w:rPr>
          <w:rFonts w:cstheme="minorHAnsi"/>
        </w:rPr>
      </w:pPr>
      <w:bookmarkStart w:id="69" w:name="_Toc18075287"/>
      <w:bookmarkStart w:id="70" w:name="_Toc140237102"/>
      <w:r w:rsidRPr="00262806">
        <w:rPr>
          <w:rFonts w:cstheme="minorHAnsi"/>
        </w:rPr>
        <w:t>Vertrouwelijkheid</w:t>
      </w:r>
      <w:bookmarkEnd w:id="69"/>
      <w:bookmarkEnd w:id="70"/>
    </w:p>
    <w:p w14:paraId="504CAE53" w14:textId="5D30FFA6" w:rsidR="00034908" w:rsidRPr="00262806" w:rsidRDefault="00BD637F" w:rsidP="00034908">
      <w:pPr>
        <w:rPr>
          <w:rFonts w:asciiTheme="minorHAnsi" w:hAnsiTheme="minorHAnsi" w:cstheme="minorHAnsi"/>
          <w:sz w:val="22"/>
          <w:szCs w:val="22"/>
        </w:rPr>
      </w:pPr>
      <w:r w:rsidRPr="00262806">
        <w:rPr>
          <w:rFonts w:asciiTheme="minorHAnsi" w:hAnsiTheme="minorHAnsi" w:cstheme="minorHAnsi"/>
          <w:sz w:val="22"/>
          <w:szCs w:val="22"/>
        </w:rPr>
        <w:t>Aanbestedende dienst</w:t>
      </w:r>
      <w:r w:rsidR="00034908" w:rsidRPr="00262806">
        <w:rPr>
          <w:rFonts w:asciiTheme="minorHAnsi" w:hAnsiTheme="minorHAnsi" w:cstheme="minorHAnsi"/>
          <w:sz w:val="22"/>
          <w:szCs w:val="22"/>
        </w:rPr>
        <w:t xml:space="preserve"> behandelt alle in het kader van deze aanbesteding ontvangen informatie vertrouwelijk. </w:t>
      </w:r>
      <w:r w:rsidR="001F3FBE">
        <w:rPr>
          <w:rFonts w:asciiTheme="minorHAnsi" w:hAnsiTheme="minorHAnsi" w:cstheme="minorHAnsi"/>
          <w:sz w:val="22"/>
          <w:szCs w:val="22"/>
        </w:rPr>
        <w:t>Verzoeken tot deelname</w:t>
      </w:r>
      <w:r w:rsidR="00034908" w:rsidRPr="00262806">
        <w:rPr>
          <w:rFonts w:asciiTheme="minorHAnsi" w:hAnsiTheme="minorHAnsi" w:cstheme="minorHAnsi"/>
          <w:sz w:val="22"/>
          <w:szCs w:val="22"/>
        </w:rPr>
        <w:t xml:space="preserve"> worden niet geretourneerd maar na verstrijken van de </w:t>
      </w:r>
      <w:r w:rsidR="00034908" w:rsidRPr="00262806">
        <w:rPr>
          <w:rFonts w:asciiTheme="minorHAnsi" w:hAnsiTheme="minorHAnsi" w:cstheme="minorHAnsi"/>
          <w:sz w:val="22"/>
          <w:szCs w:val="22"/>
        </w:rPr>
        <w:lastRenderedPageBreak/>
        <w:t xml:space="preserve">beroepstermijn vernietigd. De aanbestedingsstukken van </w:t>
      </w:r>
      <w:r w:rsidRPr="00262806">
        <w:rPr>
          <w:rFonts w:asciiTheme="minorHAnsi" w:hAnsiTheme="minorHAnsi" w:cstheme="minorHAnsi"/>
          <w:sz w:val="22"/>
          <w:szCs w:val="22"/>
        </w:rPr>
        <w:t>aanbestedende dienst</w:t>
      </w:r>
      <w:r w:rsidR="00034908" w:rsidRPr="00262806">
        <w:rPr>
          <w:rFonts w:asciiTheme="minorHAnsi" w:hAnsiTheme="minorHAnsi" w:cstheme="minorHAnsi"/>
          <w:sz w:val="22"/>
          <w:szCs w:val="22"/>
        </w:rPr>
        <w:t xml:space="preserve"> zijn openbaar (mits niet anders aangegeven). In de overeenkomst met de daartoe behorende bijlagen, zal met de inschrijver waaraan de opdracht wordt gegund, de wederzijdse vertrouwelijkheid van informatie gedurende en na de contractperiode worden vastgelegd.</w:t>
      </w:r>
    </w:p>
    <w:p w14:paraId="7BC096EE" w14:textId="77777777" w:rsidR="00370D77" w:rsidRPr="00262806" w:rsidRDefault="00370D77" w:rsidP="00370D77">
      <w:pPr>
        <w:pStyle w:val="Default"/>
        <w:spacing w:line="280" w:lineRule="atLeast"/>
        <w:rPr>
          <w:rFonts w:asciiTheme="minorHAnsi" w:hAnsiTheme="minorHAnsi" w:cstheme="minorHAnsi"/>
          <w:b/>
          <w:color w:val="auto"/>
          <w:sz w:val="22"/>
          <w:szCs w:val="22"/>
        </w:rPr>
      </w:pPr>
      <w:r w:rsidRPr="00262806">
        <w:rPr>
          <w:rFonts w:asciiTheme="minorHAnsi" w:hAnsiTheme="minorHAnsi" w:cstheme="minorHAnsi"/>
          <w:sz w:val="22"/>
          <w:szCs w:val="22"/>
        </w:rPr>
        <w:t>U</w:t>
      </w:r>
      <w:r w:rsidRPr="00262806">
        <w:rPr>
          <w:rFonts w:asciiTheme="minorHAnsi" w:hAnsiTheme="minorHAnsi" w:cstheme="minorHAnsi"/>
          <w:color w:val="auto"/>
          <w:sz w:val="22"/>
          <w:szCs w:val="22"/>
        </w:rPr>
        <w:t xml:space="preserve"> mag de gegevens, die aanbestedende dienst u in verband met deze procedure ter beschikking stelt, alleen gebruiken voor het doel waarvoor ze zijn verstrekt. U dient vertrouwelijk om te gaan met deze gegevens. </w:t>
      </w:r>
    </w:p>
    <w:p w14:paraId="2E7B899A" w14:textId="77777777" w:rsidR="00034908" w:rsidRPr="00262806" w:rsidRDefault="00034908" w:rsidP="00034908">
      <w:pPr>
        <w:spacing w:line="240" w:lineRule="auto"/>
        <w:rPr>
          <w:rFonts w:asciiTheme="minorHAnsi" w:hAnsiTheme="minorHAnsi" w:cstheme="minorHAnsi"/>
          <w:sz w:val="22"/>
          <w:szCs w:val="22"/>
        </w:rPr>
      </w:pPr>
    </w:p>
    <w:p w14:paraId="545AAD3D" w14:textId="77777777" w:rsidR="00034908" w:rsidRPr="00262806" w:rsidRDefault="00034908" w:rsidP="00034908">
      <w:pPr>
        <w:pStyle w:val="Kop2"/>
        <w:numPr>
          <w:ilvl w:val="1"/>
          <w:numId w:val="1"/>
        </w:numPr>
        <w:rPr>
          <w:rFonts w:cstheme="minorHAnsi"/>
        </w:rPr>
      </w:pPr>
      <w:bookmarkStart w:id="71" w:name="_Toc18075288"/>
      <w:bookmarkStart w:id="72" w:name="_Toc140237103"/>
      <w:r w:rsidRPr="00262806">
        <w:rPr>
          <w:rFonts w:cstheme="minorHAnsi"/>
        </w:rPr>
        <w:t>Vormvereisten</w:t>
      </w:r>
      <w:bookmarkEnd w:id="71"/>
      <w:bookmarkEnd w:id="72"/>
    </w:p>
    <w:p w14:paraId="35B4E443" w14:textId="0C866179" w:rsidR="00034908" w:rsidRPr="00262806" w:rsidRDefault="00034908" w:rsidP="00034908">
      <w:pPr>
        <w:rPr>
          <w:rFonts w:asciiTheme="minorHAnsi" w:hAnsiTheme="minorHAnsi" w:cstheme="minorHAnsi"/>
          <w:sz w:val="22"/>
          <w:szCs w:val="22"/>
        </w:rPr>
      </w:pPr>
      <w:r w:rsidRPr="00262806">
        <w:rPr>
          <w:rFonts w:asciiTheme="minorHAnsi" w:hAnsiTheme="minorHAnsi" w:cstheme="minorHAnsi"/>
          <w:sz w:val="22"/>
          <w:szCs w:val="22"/>
        </w:rPr>
        <w:t xml:space="preserve">In deze paragraaf wordt aangegeven hoe </w:t>
      </w:r>
      <w:r w:rsidR="00CE2440" w:rsidRPr="00262806">
        <w:rPr>
          <w:rFonts w:asciiTheme="minorHAnsi" w:hAnsiTheme="minorHAnsi" w:cstheme="minorHAnsi"/>
          <w:sz w:val="22"/>
          <w:szCs w:val="22"/>
        </w:rPr>
        <w:t>gegadigden</w:t>
      </w:r>
      <w:r w:rsidRPr="00262806">
        <w:rPr>
          <w:rFonts w:asciiTheme="minorHAnsi" w:hAnsiTheme="minorHAnsi" w:cstheme="minorHAnsi"/>
          <w:sz w:val="22"/>
          <w:szCs w:val="22"/>
        </w:rPr>
        <w:t xml:space="preserve"> hun </w:t>
      </w:r>
      <w:r w:rsidR="001F3FBE">
        <w:rPr>
          <w:rFonts w:asciiTheme="minorHAnsi" w:hAnsiTheme="minorHAnsi" w:cstheme="minorHAnsi"/>
          <w:sz w:val="22"/>
          <w:szCs w:val="22"/>
        </w:rPr>
        <w:t xml:space="preserve">verzoek tot deelname </w:t>
      </w:r>
      <w:r w:rsidRPr="00262806">
        <w:rPr>
          <w:rFonts w:asciiTheme="minorHAnsi" w:hAnsiTheme="minorHAnsi" w:cstheme="minorHAnsi"/>
          <w:sz w:val="22"/>
          <w:szCs w:val="22"/>
        </w:rPr>
        <w:t>indienen.</w:t>
      </w:r>
    </w:p>
    <w:p w14:paraId="77A5B5C7" w14:textId="77777777" w:rsidR="00034908" w:rsidRPr="00262806" w:rsidRDefault="00034908" w:rsidP="00034908">
      <w:pPr>
        <w:spacing w:line="240" w:lineRule="auto"/>
        <w:rPr>
          <w:rFonts w:asciiTheme="minorHAnsi" w:hAnsiTheme="minorHAnsi" w:cstheme="minorHAnsi"/>
          <w:sz w:val="22"/>
          <w:szCs w:val="22"/>
        </w:rPr>
      </w:pPr>
    </w:p>
    <w:p w14:paraId="2B3B9286" w14:textId="77777777" w:rsidR="00034908" w:rsidRPr="00262806" w:rsidRDefault="00034908" w:rsidP="003163AD">
      <w:pPr>
        <w:pStyle w:val="Kop3"/>
      </w:pPr>
      <w:bookmarkStart w:id="73" w:name="_Toc18075289"/>
      <w:bookmarkStart w:id="74" w:name="_Toc140237104"/>
      <w:r w:rsidRPr="00262806">
        <w:t>Taal</w:t>
      </w:r>
      <w:bookmarkEnd w:id="73"/>
      <w:bookmarkEnd w:id="74"/>
    </w:p>
    <w:p w14:paraId="2770E2A4" w14:textId="2B549826" w:rsidR="00034908" w:rsidRPr="00262806" w:rsidRDefault="001F3FBE" w:rsidP="00034908">
      <w:pPr>
        <w:rPr>
          <w:rFonts w:asciiTheme="minorHAnsi" w:hAnsiTheme="minorHAnsi" w:cstheme="minorHAnsi"/>
          <w:sz w:val="22"/>
          <w:szCs w:val="22"/>
        </w:rPr>
      </w:pPr>
      <w:r>
        <w:rPr>
          <w:rFonts w:asciiTheme="minorHAnsi" w:hAnsiTheme="minorHAnsi" w:cstheme="minorHAnsi"/>
          <w:sz w:val="22"/>
          <w:szCs w:val="22"/>
        </w:rPr>
        <w:t>Verzoeken tot deelname</w:t>
      </w:r>
      <w:r w:rsidR="00034908" w:rsidRPr="00262806">
        <w:rPr>
          <w:rFonts w:asciiTheme="minorHAnsi" w:hAnsiTheme="minorHAnsi" w:cstheme="minorHAnsi"/>
          <w:sz w:val="22"/>
          <w:szCs w:val="22"/>
        </w:rPr>
        <w:t xml:space="preserve"> dienen te worden opgesteld in de Nederlandse taal. Daar waar brochures, technische beschrijvingen en andere bronnen gevraagd worden, kan worden volstaan met Engelstalige informatie, indien die bronnen alleen in het Engels beschikbaar zijn.</w:t>
      </w:r>
    </w:p>
    <w:p w14:paraId="30B37DC1" w14:textId="77777777" w:rsidR="00034908" w:rsidRPr="00262806" w:rsidRDefault="00034908" w:rsidP="00034908">
      <w:pPr>
        <w:spacing w:line="240" w:lineRule="auto"/>
        <w:rPr>
          <w:rFonts w:asciiTheme="minorHAnsi" w:hAnsiTheme="minorHAnsi" w:cstheme="minorHAnsi"/>
          <w:sz w:val="22"/>
          <w:szCs w:val="22"/>
        </w:rPr>
      </w:pPr>
    </w:p>
    <w:p w14:paraId="70EC1639" w14:textId="03DB1A3D" w:rsidR="00034908" w:rsidRPr="00262806" w:rsidRDefault="00034908" w:rsidP="003163AD">
      <w:pPr>
        <w:pStyle w:val="Kop3"/>
      </w:pPr>
      <w:bookmarkStart w:id="75" w:name="_Toc18075290"/>
      <w:bookmarkStart w:id="76" w:name="_Toc140237105"/>
      <w:r w:rsidRPr="00262806">
        <w:t xml:space="preserve">Indeling van </w:t>
      </w:r>
      <w:r w:rsidR="001F3FBE">
        <w:t>verzoek tot deelname</w:t>
      </w:r>
      <w:bookmarkEnd w:id="75"/>
      <w:bookmarkEnd w:id="76"/>
    </w:p>
    <w:p w14:paraId="1472F483" w14:textId="7677D6AE" w:rsidR="00063D82" w:rsidRPr="003E08C2" w:rsidRDefault="001F3FBE" w:rsidP="00034908">
      <w:pPr>
        <w:rPr>
          <w:rFonts w:asciiTheme="minorHAnsi" w:hAnsiTheme="minorHAnsi" w:cstheme="minorHAnsi"/>
          <w:sz w:val="22"/>
          <w:szCs w:val="22"/>
        </w:rPr>
      </w:pPr>
      <w:r w:rsidRPr="003E08C2">
        <w:rPr>
          <w:rFonts w:asciiTheme="minorHAnsi" w:hAnsiTheme="minorHAnsi" w:cstheme="minorHAnsi"/>
          <w:sz w:val="22"/>
          <w:szCs w:val="22"/>
        </w:rPr>
        <w:t>Verzoeken tot deelname</w:t>
      </w:r>
      <w:r w:rsidR="00063D82" w:rsidRPr="003E08C2">
        <w:rPr>
          <w:rFonts w:asciiTheme="minorHAnsi" w:hAnsiTheme="minorHAnsi" w:cstheme="minorHAnsi"/>
          <w:sz w:val="22"/>
          <w:szCs w:val="22"/>
        </w:rPr>
        <w:t xml:space="preserve"> dienen digitaal, via TenderNed, te worden ingediend. Op TenderNed staat vermeldt welke documenten dienen te worden ingediend.</w:t>
      </w:r>
    </w:p>
    <w:p w14:paraId="21F8C546" w14:textId="77777777" w:rsidR="00063D82" w:rsidRPr="00262806" w:rsidRDefault="00063D82" w:rsidP="00034908">
      <w:pPr>
        <w:rPr>
          <w:rFonts w:asciiTheme="minorHAnsi" w:hAnsiTheme="minorHAnsi" w:cstheme="minorHAnsi"/>
          <w:sz w:val="22"/>
          <w:szCs w:val="22"/>
        </w:rPr>
      </w:pPr>
    </w:p>
    <w:p w14:paraId="421DA6D2" w14:textId="2D06AFFA" w:rsidR="00D01D74" w:rsidRPr="00262806" w:rsidRDefault="00D01D74" w:rsidP="00D01D74">
      <w:pPr>
        <w:pStyle w:val="Default"/>
        <w:spacing w:line="280" w:lineRule="atLeast"/>
        <w:rPr>
          <w:rFonts w:asciiTheme="minorHAnsi" w:hAnsiTheme="minorHAnsi" w:cstheme="minorHAnsi"/>
          <w:color w:val="auto"/>
          <w:sz w:val="22"/>
          <w:szCs w:val="22"/>
        </w:rPr>
      </w:pPr>
      <w:r w:rsidRPr="00262806">
        <w:rPr>
          <w:rFonts w:asciiTheme="minorHAnsi" w:hAnsiTheme="minorHAnsi" w:cstheme="minorHAnsi"/>
          <w:color w:val="auto"/>
          <w:sz w:val="22"/>
          <w:szCs w:val="22"/>
        </w:rPr>
        <w:t xml:space="preserve">Het risico van het ontbreken van informatie en/of antwoorden door onjuiste of onvolledige overname van overzichten, gegevens en verklaringen, berust bij </w:t>
      </w:r>
      <w:r w:rsidR="003C6222">
        <w:rPr>
          <w:rFonts w:asciiTheme="minorHAnsi" w:hAnsiTheme="minorHAnsi" w:cstheme="minorHAnsi"/>
          <w:color w:val="auto"/>
          <w:sz w:val="22"/>
          <w:szCs w:val="22"/>
        </w:rPr>
        <w:t>gegadigde</w:t>
      </w:r>
      <w:r w:rsidRPr="00262806">
        <w:rPr>
          <w:rFonts w:asciiTheme="minorHAnsi" w:hAnsiTheme="minorHAnsi" w:cstheme="minorHAnsi"/>
          <w:color w:val="auto"/>
          <w:sz w:val="22"/>
          <w:szCs w:val="22"/>
        </w:rPr>
        <w:t xml:space="preserve">. Afhankelijk van de aard van de omissie of onjuistheid kan dit leiden tot uitsluiting of puntenverlies. </w:t>
      </w:r>
    </w:p>
    <w:p w14:paraId="03587A22" w14:textId="77777777" w:rsidR="00755864" w:rsidRPr="00262806" w:rsidRDefault="00755864" w:rsidP="00755864">
      <w:pPr>
        <w:pStyle w:val="Default"/>
        <w:spacing w:line="280" w:lineRule="atLeast"/>
        <w:rPr>
          <w:rFonts w:asciiTheme="minorHAnsi" w:hAnsiTheme="minorHAnsi" w:cstheme="minorHAnsi"/>
          <w:color w:val="000000" w:themeColor="text1"/>
          <w:sz w:val="22"/>
          <w:szCs w:val="22"/>
          <w:highlight w:val="yellow"/>
        </w:rPr>
      </w:pPr>
    </w:p>
    <w:p w14:paraId="41458D54" w14:textId="41301A9E" w:rsidR="00D01D74" w:rsidRPr="003E08C2" w:rsidRDefault="008972D6" w:rsidP="00D01D74">
      <w:pPr>
        <w:rPr>
          <w:rFonts w:asciiTheme="minorHAnsi" w:hAnsiTheme="minorHAnsi" w:cstheme="minorHAnsi"/>
          <w:sz w:val="22"/>
          <w:szCs w:val="22"/>
        </w:rPr>
      </w:pPr>
      <w:r>
        <w:rPr>
          <w:rFonts w:asciiTheme="minorHAnsi" w:hAnsiTheme="minorHAnsi" w:cstheme="minorHAnsi"/>
          <w:color w:val="000000" w:themeColor="text1"/>
          <w:sz w:val="22"/>
          <w:szCs w:val="22"/>
        </w:rPr>
        <w:t>Het verzoek tot deelname</w:t>
      </w:r>
      <w:r w:rsidR="00D01D74" w:rsidRPr="00262806">
        <w:rPr>
          <w:rFonts w:asciiTheme="minorHAnsi" w:hAnsiTheme="minorHAnsi" w:cstheme="minorHAnsi"/>
          <w:color w:val="000000" w:themeColor="text1"/>
          <w:sz w:val="22"/>
          <w:szCs w:val="22"/>
        </w:rPr>
        <w:t xml:space="preserve"> moet voldoen aan de voorwaarden en eisen zoals opgenomen in de leidraad en bijlagen. Door het indienen van een </w:t>
      </w:r>
      <w:r w:rsidR="001F3FBE">
        <w:rPr>
          <w:rFonts w:asciiTheme="minorHAnsi" w:hAnsiTheme="minorHAnsi" w:cstheme="minorHAnsi"/>
          <w:color w:val="000000" w:themeColor="text1"/>
          <w:sz w:val="22"/>
          <w:szCs w:val="22"/>
        </w:rPr>
        <w:t>verzoek tot deelname</w:t>
      </w:r>
      <w:r w:rsidR="00D01D74" w:rsidRPr="00262806">
        <w:rPr>
          <w:rFonts w:asciiTheme="minorHAnsi" w:hAnsiTheme="minorHAnsi" w:cstheme="minorHAnsi"/>
          <w:color w:val="000000" w:themeColor="text1"/>
          <w:sz w:val="22"/>
          <w:szCs w:val="22"/>
        </w:rPr>
        <w:t xml:space="preserve"> bevestigt </w:t>
      </w:r>
      <w:r w:rsidR="003C6222">
        <w:rPr>
          <w:rFonts w:asciiTheme="minorHAnsi" w:hAnsiTheme="minorHAnsi" w:cstheme="minorHAnsi"/>
          <w:color w:val="000000" w:themeColor="text1"/>
          <w:sz w:val="22"/>
          <w:szCs w:val="22"/>
        </w:rPr>
        <w:t>gegadigde</w:t>
      </w:r>
      <w:r w:rsidR="00D01D74" w:rsidRPr="00262806">
        <w:rPr>
          <w:rFonts w:asciiTheme="minorHAnsi" w:hAnsiTheme="minorHAnsi" w:cstheme="minorHAnsi"/>
          <w:color w:val="000000" w:themeColor="text1"/>
          <w:sz w:val="22"/>
          <w:szCs w:val="22"/>
        </w:rPr>
        <w:t xml:space="preserve"> akkoord te gaan met hetgeen is omschreven in de aanbestedingsstukken</w:t>
      </w:r>
      <w:r w:rsidR="00D01D74" w:rsidRPr="003E08C2">
        <w:rPr>
          <w:rFonts w:asciiTheme="minorHAnsi" w:hAnsiTheme="minorHAnsi" w:cstheme="minorHAnsi"/>
          <w:sz w:val="22"/>
          <w:szCs w:val="22"/>
        </w:rPr>
        <w:t xml:space="preserve">. Door het </w:t>
      </w:r>
      <w:r w:rsidR="001F3FBE" w:rsidRPr="003E08C2">
        <w:rPr>
          <w:rFonts w:asciiTheme="minorHAnsi" w:hAnsiTheme="minorHAnsi" w:cstheme="minorHAnsi"/>
          <w:sz w:val="22"/>
          <w:szCs w:val="22"/>
        </w:rPr>
        <w:t>indienen</w:t>
      </w:r>
      <w:r w:rsidR="00D01D74" w:rsidRPr="003E08C2">
        <w:rPr>
          <w:rFonts w:asciiTheme="minorHAnsi" w:hAnsiTheme="minorHAnsi" w:cstheme="minorHAnsi"/>
          <w:sz w:val="22"/>
          <w:szCs w:val="22"/>
        </w:rPr>
        <w:t xml:space="preserve"> van een </w:t>
      </w:r>
      <w:r w:rsidR="001F3FBE" w:rsidRPr="003E08C2">
        <w:rPr>
          <w:rFonts w:asciiTheme="minorHAnsi" w:hAnsiTheme="minorHAnsi" w:cstheme="minorHAnsi"/>
          <w:sz w:val="22"/>
          <w:szCs w:val="22"/>
        </w:rPr>
        <w:t>verzoek tot deelname</w:t>
      </w:r>
      <w:r w:rsidR="00D01D74" w:rsidRPr="003E08C2">
        <w:rPr>
          <w:rFonts w:asciiTheme="minorHAnsi" w:hAnsiTheme="minorHAnsi" w:cstheme="minorHAnsi"/>
          <w:sz w:val="22"/>
          <w:szCs w:val="22"/>
        </w:rPr>
        <w:t xml:space="preserve"> vervalt het recht van </w:t>
      </w:r>
      <w:r w:rsidR="003C6222" w:rsidRPr="003E08C2">
        <w:rPr>
          <w:rFonts w:asciiTheme="minorHAnsi" w:hAnsiTheme="minorHAnsi" w:cstheme="minorHAnsi"/>
          <w:sz w:val="22"/>
          <w:szCs w:val="22"/>
        </w:rPr>
        <w:t>gegadigde</w:t>
      </w:r>
      <w:r w:rsidR="00D01D74" w:rsidRPr="003E08C2">
        <w:rPr>
          <w:rFonts w:asciiTheme="minorHAnsi" w:hAnsiTheme="minorHAnsi" w:cstheme="minorHAnsi"/>
          <w:sz w:val="22"/>
          <w:szCs w:val="22"/>
        </w:rPr>
        <w:t xml:space="preserve"> om bezwaar te maken tegen hetgeen omschreven is in de leidraad en de bijlagen. </w:t>
      </w:r>
    </w:p>
    <w:p w14:paraId="585FBA8D" w14:textId="77777777" w:rsidR="00034908" w:rsidRPr="00262806" w:rsidRDefault="00034908" w:rsidP="00034908">
      <w:pPr>
        <w:rPr>
          <w:rFonts w:asciiTheme="minorHAnsi" w:hAnsiTheme="minorHAnsi" w:cstheme="minorHAnsi"/>
          <w:color w:val="7030A0"/>
          <w:sz w:val="22"/>
          <w:szCs w:val="22"/>
        </w:rPr>
      </w:pPr>
    </w:p>
    <w:p w14:paraId="0B77E35D" w14:textId="77777777" w:rsidR="00034908" w:rsidRPr="00262806" w:rsidRDefault="00034908" w:rsidP="00034908">
      <w:pPr>
        <w:pStyle w:val="Kop2"/>
        <w:numPr>
          <w:ilvl w:val="1"/>
          <w:numId w:val="1"/>
        </w:numPr>
        <w:rPr>
          <w:rFonts w:cstheme="minorHAnsi"/>
        </w:rPr>
      </w:pPr>
      <w:bookmarkStart w:id="77" w:name="_Toc18075293"/>
      <w:bookmarkStart w:id="78" w:name="_Toc140237106"/>
      <w:r w:rsidRPr="00262806">
        <w:rPr>
          <w:rFonts w:cstheme="minorHAnsi"/>
        </w:rPr>
        <w:t>Gestanddoening</w:t>
      </w:r>
      <w:bookmarkEnd w:id="77"/>
      <w:bookmarkEnd w:id="78"/>
    </w:p>
    <w:p w14:paraId="115A2068" w14:textId="12BF4717" w:rsidR="00034908" w:rsidRPr="00262806" w:rsidRDefault="008972D6" w:rsidP="00034908">
      <w:pPr>
        <w:pStyle w:val="Default"/>
        <w:spacing w:line="280" w:lineRule="atLeast"/>
        <w:rPr>
          <w:rFonts w:asciiTheme="minorHAnsi" w:hAnsiTheme="minorHAnsi" w:cstheme="minorHAnsi"/>
          <w:color w:val="auto"/>
          <w:sz w:val="22"/>
          <w:szCs w:val="22"/>
        </w:rPr>
      </w:pPr>
      <w:r>
        <w:rPr>
          <w:rFonts w:asciiTheme="minorHAnsi" w:hAnsiTheme="minorHAnsi" w:cstheme="minorHAnsi"/>
          <w:color w:val="auto"/>
          <w:sz w:val="22"/>
          <w:szCs w:val="22"/>
        </w:rPr>
        <w:t>Het verzoek tot deelname</w:t>
      </w:r>
      <w:r w:rsidR="00034908" w:rsidRPr="00262806">
        <w:rPr>
          <w:rFonts w:asciiTheme="minorHAnsi" w:hAnsiTheme="minorHAnsi" w:cstheme="minorHAnsi"/>
          <w:color w:val="auto"/>
          <w:sz w:val="22"/>
          <w:szCs w:val="22"/>
        </w:rPr>
        <w:t xml:space="preserve"> dient een geldigheidsduur te hebben van 90 dagen. In geval van een kort geding in deze aanbestedingsprocedure, zal de geldigheid van de ingediende </w:t>
      </w:r>
      <w:r w:rsidR="001F3FBE">
        <w:rPr>
          <w:rFonts w:asciiTheme="minorHAnsi" w:hAnsiTheme="minorHAnsi" w:cstheme="minorHAnsi"/>
          <w:color w:val="auto"/>
          <w:sz w:val="22"/>
          <w:szCs w:val="22"/>
        </w:rPr>
        <w:t>verzoeken tot deelname</w:t>
      </w:r>
      <w:r w:rsidR="00034908" w:rsidRPr="00262806">
        <w:rPr>
          <w:rFonts w:asciiTheme="minorHAnsi" w:hAnsiTheme="minorHAnsi" w:cstheme="minorHAnsi"/>
          <w:color w:val="auto"/>
          <w:sz w:val="22"/>
          <w:szCs w:val="22"/>
        </w:rPr>
        <w:t xml:space="preserve"> automatisch worden verlengd tot 15 Werkdagen na de definitieve uitspraak in het kort geding. </w:t>
      </w:r>
    </w:p>
    <w:p w14:paraId="499A0368" w14:textId="5C290462" w:rsidR="00034908" w:rsidRPr="00262806" w:rsidRDefault="00BD637F" w:rsidP="00034908">
      <w:pPr>
        <w:rPr>
          <w:rFonts w:asciiTheme="minorHAnsi" w:hAnsiTheme="minorHAnsi" w:cstheme="minorHAnsi"/>
          <w:sz w:val="22"/>
          <w:szCs w:val="22"/>
        </w:rPr>
      </w:pPr>
      <w:r w:rsidRPr="00262806">
        <w:rPr>
          <w:rFonts w:asciiTheme="minorHAnsi" w:hAnsiTheme="minorHAnsi" w:cstheme="minorHAnsi"/>
          <w:sz w:val="22"/>
          <w:szCs w:val="22"/>
        </w:rPr>
        <w:t>Aanbestedende dienst</w:t>
      </w:r>
      <w:r w:rsidR="00034908" w:rsidRPr="00262806">
        <w:rPr>
          <w:rFonts w:asciiTheme="minorHAnsi" w:hAnsiTheme="minorHAnsi" w:cstheme="minorHAnsi"/>
          <w:sz w:val="22"/>
          <w:szCs w:val="22"/>
        </w:rPr>
        <w:t xml:space="preserve"> behoudt zich het recht voor om de </w:t>
      </w:r>
      <w:r w:rsidR="003C6222">
        <w:rPr>
          <w:rFonts w:asciiTheme="minorHAnsi" w:hAnsiTheme="minorHAnsi" w:cstheme="minorHAnsi"/>
          <w:sz w:val="22"/>
          <w:szCs w:val="22"/>
        </w:rPr>
        <w:t>gegadigde</w:t>
      </w:r>
      <w:r w:rsidR="00034908" w:rsidRPr="00262806">
        <w:rPr>
          <w:rFonts w:asciiTheme="minorHAnsi" w:hAnsiTheme="minorHAnsi" w:cstheme="minorHAnsi"/>
          <w:sz w:val="22"/>
          <w:szCs w:val="22"/>
        </w:rPr>
        <w:t xml:space="preserve"> in de gelegenheid te stellen de geldigheidsduur van </w:t>
      </w:r>
      <w:r w:rsidR="001F3FBE">
        <w:rPr>
          <w:rFonts w:asciiTheme="minorHAnsi" w:hAnsiTheme="minorHAnsi" w:cstheme="minorHAnsi"/>
          <w:sz w:val="22"/>
          <w:szCs w:val="22"/>
        </w:rPr>
        <w:t>het</w:t>
      </w:r>
      <w:r w:rsidR="00034908" w:rsidRPr="00262806">
        <w:rPr>
          <w:rFonts w:asciiTheme="minorHAnsi" w:hAnsiTheme="minorHAnsi" w:cstheme="minorHAnsi"/>
          <w:sz w:val="22"/>
          <w:szCs w:val="22"/>
        </w:rPr>
        <w:t xml:space="preserve"> </w:t>
      </w:r>
      <w:r w:rsidR="001F3FBE">
        <w:rPr>
          <w:rFonts w:asciiTheme="minorHAnsi" w:hAnsiTheme="minorHAnsi" w:cstheme="minorHAnsi"/>
          <w:sz w:val="22"/>
          <w:szCs w:val="22"/>
        </w:rPr>
        <w:t>verzoek tot deelname</w:t>
      </w:r>
      <w:r w:rsidR="00034908" w:rsidRPr="00262806">
        <w:rPr>
          <w:rFonts w:asciiTheme="minorHAnsi" w:hAnsiTheme="minorHAnsi" w:cstheme="minorHAnsi"/>
          <w:sz w:val="22"/>
          <w:szCs w:val="22"/>
        </w:rPr>
        <w:t xml:space="preserve"> Schriftelijk te laten verlengen indien nodig.</w:t>
      </w:r>
    </w:p>
    <w:p w14:paraId="34818D84" w14:textId="77777777" w:rsidR="00034908" w:rsidRPr="00262806" w:rsidRDefault="00034908" w:rsidP="00034908">
      <w:pPr>
        <w:rPr>
          <w:rFonts w:asciiTheme="minorHAnsi" w:hAnsiTheme="minorHAnsi" w:cstheme="minorHAnsi"/>
          <w:sz w:val="22"/>
          <w:szCs w:val="22"/>
        </w:rPr>
      </w:pPr>
    </w:p>
    <w:p w14:paraId="691EC789" w14:textId="77777777" w:rsidR="00034908" w:rsidRPr="00262806" w:rsidRDefault="00034908" w:rsidP="00034908">
      <w:pPr>
        <w:pStyle w:val="Kop2"/>
        <w:numPr>
          <w:ilvl w:val="1"/>
          <w:numId w:val="1"/>
        </w:numPr>
        <w:rPr>
          <w:rFonts w:cstheme="minorHAnsi"/>
        </w:rPr>
      </w:pPr>
      <w:bookmarkStart w:id="79" w:name="_Toc18075294"/>
      <w:bookmarkStart w:id="80" w:name="_Toc140237107"/>
      <w:r w:rsidRPr="00262806">
        <w:rPr>
          <w:rFonts w:cstheme="minorHAnsi"/>
        </w:rPr>
        <w:t>Klachten</w:t>
      </w:r>
      <w:bookmarkEnd w:id="79"/>
      <w:bookmarkEnd w:id="80"/>
    </w:p>
    <w:p w14:paraId="5CD9B0A7" w14:textId="04F76CB9" w:rsidR="00034908" w:rsidRPr="00262806" w:rsidRDefault="00034908" w:rsidP="00034908">
      <w:pPr>
        <w:rPr>
          <w:rFonts w:asciiTheme="minorHAnsi" w:eastAsia="Dotum" w:hAnsiTheme="minorHAnsi" w:cstheme="minorHAnsi"/>
          <w:sz w:val="22"/>
          <w:szCs w:val="22"/>
        </w:rPr>
      </w:pPr>
      <w:r w:rsidRPr="00262806">
        <w:rPr>
          <w:rFonts w:asciiTheme="minorHAnsi" w:eastAsia="Dotum" w:hAnsiTheme="minorHAnsi" w:cstheme="minorHAnsi"/>
          <w:sz w:val="22"/>
          <w:szCs w:val="22"/>
        </w:rPr>
        <w:t xml:space="preserve">Klachten over deze aanbestedingsprocedure kunnen worden gemeld aan het klachtenmeldpunt van gezamenlijke ROC’ s, het e-mailadres is </w:t>
      </w:r>
      <w:hyperlink r:id="rId12" w:history="1">
        <w:r w:rsidRPr="00262806">
          <w:rPr>
            <w:rStyle w:val="Hyperlink"/>
            <w:rFonts w:asciiTheme="minorHAnsi" w:eastAsia="Dotum" w:hAnsiTheme="minorHAnsi" w:cstheme="minorHAnsi"/>
            <w:sz w:val="22"/>
            <w:szCs w:val="22"/>
          </w:rPr>
          <w:t>inkoop@mboraad.nl</w:t>
        </w:r>
      </w:hyperlink>
      <w:r w:rsidRPr="00262806">
        <w:rPr>
          <w:rFonts w:asciiTheme="minorHAnsi" w:eastAsia="Dotum" w:hAnsiTheme="minorHAnsi" w:cstheme="minorHAnsi"/>
          <w:sz w:val="22"/>
          <w:szCs w:val="22"/>
        </w:rPr>
        <w:t xml:space="preserve">. De klacht zal behandeld worden door </w:t>
      </w:r>
      <w:r w:rsidR="00D615D7" w:rsidRPr="00262806">
        <w:rPr>
          <w:rFonts w:asciiTheme="minorHAnsi" w:eastAsia="Dotum" w:hAnsiTheme="minorHAnsi" w:cstheme="minorHAnsi"/>
          <w:sz w:val="22"/>
          <w:szCs w:val="22"/>
        </w:rPr>
        <w:t xml:space="preserve">minimaal </w:t>
      </w:r>
      <w:r w:rsidRPr="00262806">
        <w:rPr>
          <w:rFonts w:asciiTheme="minorHAnsi" w:eastAsia="Dotum" w:hAnsiTheme="minorHAnsi" w:cstheme="minorHAnsi"/>
          <w:sz w:val="22"/>
          <w:szCs w:val="22"/>
        </w:rPr>
        <w:t xml:space="preserve">twee onafhankelijke inkopers die niet bij deze aanbesteding betrokken zijn. Binnen vijf Werkdagen na ontvangst van de klacht zal de betreffende inkoper de klacht </w:t>
      </w:r>
      <w:r w:rsidR="005D22A2" w:rsidRPr="00262806">
        <w:rPr>
          <w:rFonts w:asciiTheme="minorHAnsi" w:eastAsia="Dotum" w:hAnsiTheme="minorHAnsi" w:cstheme="minorHAnsi"/>
          <w:sz w:val="22"/>
          <w:szCs w:val="22"/>
        </w:rPr>
        <w:t>in behandeling nemen</w:t>
      </w:r>
      <w:r w:rsidRPr="00262806">
        <w:rPr>
          <w:rFonts w:asciiTheme="minorHAnsi" w:eastAsia="Dotum" w:hAnsiTheme="minorHAnsi" w:cstheme="minorHAnsi"/>
          <w:sz w:val="22"/>
          <w:szCs w:val="22"/>
        </w:rPr>
        <w:t xml:space="preserve">. Indien </w:t>
      </w:r>
      <w:r w:rsidRPr="00262806">
        <w:rPr>
          <w:rFonts w:asciiTheme="minorHAnsi" w:eastAsia="Dotum" w:hAnsiTheme="minorHAnsi" w:cstheme="minorHAnsi"/>
          <w:sz w:val="22"/>
          <w:szCs w:val="22"/>
        </w:rPr>
        <w:lastRenderedPageBreak/>
        <w:t>u gebruik maak van de mogelijkheid van het klachtenmeldpunt vragen wij u om een afschrift van uw klacht te sturen naar</w:t>
      </w:r>
      <w:r w:rsidR="00063D82" w:rsidRPr="00262806">
        <w:rPr>
          <w:rFonts w:asciiTheme="minorHAnsi" w:eastAsia="Dotum" w:hAnsiTheme="minorHAnsi" w:cstheme="minorHAnsi"/>
          <w:sz w:val="22"/>
          <w:szCs w:val="22"/>
        </w:rPr>
        <w:t xml:space="preserve"> </w:t>
      </w:r>
      <w:hyperlink r:id="rId13" w:history="1">
        <w:r w:rsidR="0071137D" w:rsidRPr="007607CC">
          <w:rPr>
            <w:rStyle w:val="Hyperlink"/>
            <w:rFonts w:asciiTheme="minorHAnsi" w:eastAsia="Dotum" w:hAnsiTheme="minorHAnsi" w:cstheme="minorHAnsi"/>
            <w:sz w:val="22"/>
            <w:szCs w:val="22"/>
          </w:rPr>
          <w:t>aanbesteding@kw1c.nl</w:t>
        </w:r>
      </w:hyperlink>
      <w:r w:rsidRPr="00262806">
        <w:rPr>
          <w:rFonts w:asciiTheme="minorHAnsi" w:eastAsia="Dotum" w:hAnsiTheme="minorHAnsi" w:cstheme="minorHAnsi"/>
          <w:sz w:val="22"/>
          <w:szCs w:val="22"/>
        </w:rPr>
        <w:t>.</w:t>
      </w:r>
    </w:p>
    <w:p w14:paraId="265AE75D" w14:textId="77777777" w:rsidR="00034908" w:rsidRPr="00262806" w:rsidRDefault="00034908" w:rsidP="00034908">
      <w:pPr>
        <w:rPr>
          <w:rFonts w:asciiTheme="minorHAnsi" w:eastAsia="Dotum" w:hAnsiTheme="minorHAnsi" w:cstheme="minorHAnsi"/>
          <w:sz w:val="22"/>
          <w:szCs w:val="22"/>
          <w:highlight w:val="yellow"/>
        </w:rPr>
      </w:pPr>
    </w:p>
    <w:p w14:paraId="086A9575" w14:textId="3DFD8B7A" w:rsidR="00034908" w:rsidRPr="00262806" w:rsidRDefault="00D615D7" w:rsidP="00034908">
      <w:pPr>
        <w:rPr>
          <w:rFonts w:asciiTheme="minorHAnsi" w:hAnsiTheme="minorHAnsi" w:cstheme="minorHAnsi"/>
          <w:sz w:val="22"/>
          <w:szCs w:val="22"/>
        </w:rPr>
      </w:pPr>
      <w:r w:rsidRPr="00262806">
        <w:rPr>
          <w:rFonts w:asciiTheme="minorHAnsi" w:hAnsiTheme="minorHAnsi" w:cstheme="minorHAnsi"/>
          <w:sz w:val="22"/>
          <w:szCs w:val="22"/>
        </w:rPr>
        <w:t>Bent u het niet eens met de afhandeling van uw klacht dan kunt u hierna eventueel ook een klacht indienen</w:t>
      </w:r>
      <w:r w:rsidR="00034908" w:rsidRPr="00262806">
        <w:rPr>
          <w:rFonts w:asciiTheme="minorHAnsi" w:hAnsiTheme="minorHAnsi" w:cstheme="minorHAnsi"/>
          <w:sz w:val="22"/>
          <w:szCs w:val="22"/>
        </w:rPr>
        <w:t xml:space="preserve"> bij de Commissie van Aanbestedingsexperts, te bereiken via:</w:t>
      </w:r>
    </w:p>
    <w:p w14:paraId="7BF46598" w14:textId="77777777" w:rsidR="00034908" w:rsidRPr="00262806" w:rsidRDefault="00034908" w:rsidP="00034908">
      <w:pPr>
        <w:rPr>
          <w:rFonts w:asciiTheme="minorHAnsi" w:hAnsiTheme="minorHAnsi" w:cstheme="minorHAnsi"/>
          <w:sz w:val="22"/>
          <w:szCs w:val="22"/>
        </w:rPr>
      </w:pPr>
      <w:r w:rsidRPr="00262806">
        <w:rPr>
          <w:rFonts w:asciiTheme="minorHAnsi" w:hAnsiTheme="minorHAnsi" w:cstheme="minorHAnsi"/>
          <w:sz w:val="22"/>
          <w:szCs w:val="22"/>
        </w:rPr>
        <w:t>Commissie van Aanbestedingsexperts</w:t>
      </w:r>
    </w:p>
    <w:p w14:paraId="69EA6BFB" w14:textId="77777777" w:rsidR="00034908" w:rsidRPr="00262806" w:rsidRDefault="00034908" w:rsidP="00034908">
      <w:pPr>
        <w:rPr>
          <w:rFonts w:asciiTheme="minorHAnsi" w:hAnsiTheme="minorHAnsi" w:cstheme="minorHAnsi"/>
          <w:sz w:val="22"/>
          <w:szCs w:val="22"/>
        </w:rPr>
      </w:pPr>
      <w:r w:rsidRPr="00262806">
        <w:rPr>
          <w:rFonts w:asciiTheme="minorHAnsi" w:hAnsiTheme="minorHAnsi" w:cstheme="minorHAnsi"/>
          <w:sz w:val="22"/>
          <w:szCs w:val="22"/>
        </w:rPr>
        <w:t xml:space="preserve">p/a </w:t>
      </w:r>
      <w:proofErr w:type="spellStart"/>
      <w:r w:rsidRPr="00262806">
        <w:rPr>
          <w:rFonts w:asciiTheme="minorHAnsi" w:hAnsiTheme="minorHAnsi" w:cstheme="minorHAnsi"/>
          <w:sz w:val="22"/>
          <w:szCs w:val="22"/>
        </w:rPr>
        <w:t>Pianoo</w:t>
      </w:r>
      <w:proofErr w:type="spellEnd"/>
    </w:p>
    <w:p w14:paraId="613D6E73" w14:textId="77777777" w:rsidR="00034908" w:rsidRPr="00262806" w:rsidRDefault="00034908" w:rsidP="00034908">
      <w:pPr>
        <w:rPr>
          <w:rFonts w:asciiTheme="minorHAnsi" w:hAnsiTheme="minorHAnsi" w:cstheme="minorHAnsi"/>
          <w:sz w:val="22"/>
          <w:szCs w:val="22"/>
        </w:rPr>
      </w:pPr>
      <w:r w:rsidRPr="00262806">
        <w:rPr>
          <w:rFonts w:asciiTheme="minorHAnsi" w:hAnsiTheme="minorHAnsi" w:cstheme="minorHAnsi"/>
          <w:sz w:val="22"/>
          <w:szCs w:val="22"/>
        </w:rPr>
        <w:t>Postbus 20401 (ALP K/040)</w:t>
      </w:r>
    </w:p>
    <w:p w14:paraId="0CC30BB2" w14:textId="77777777" w:rsidR="00034908" w:rsidRPr="00262806" w:rsidRDefault="00034908" w:rsidP="00034908">
      <w:pPr>
        <w:rPr>
          <w:rFonts w:asciiTheme="minorHAnsi" w:hAnsiTheme="minorHAnsi" w:cstheme="minorHAnsi"/>
          <w:sz w:val="22"/>
          <w:szCs w:val="22"/>
        </w:rPr>
      </w:pPr>
      <w:r w:rsidRPr="00262806">
        <w:rPr>
          <w:rFonts w:asciiTheme="minorHAnsi" w:hAnsiTheme="minorHAnsi" w:cstheme="minorHAnsi"/>
          <w:sz w:val="22"/>
          <w:szCs w:val="22"/>
        </w:rPr>
        <w:t>2500 EK  Den-Haag</w:t>
      </w:r>
    </w:p>
    <w:p w14:paraId="31A45DF1" w14:textId="77777777" w:rsidR="00034908" w:rsidRPr="00262806" w:rsidRDefault="00034908" w:rsidP="00034908">
      <w:pPr>
        <w:rPr>
          <w:rFonts w:asciiTheme="minorHAnsi" w:eastAsia="Dotum" w:hAnsiTheme="minorHAnsi" w:cstheme="minorHAnsi"/>
          <w:sz w:val="22"/>
          <w:szCs w:val="22"/>
          <w:highlight w:val="yellow"/>
        </w:rPr>
      </w:pPr>
    </w:p>
    <w:p w14:paraId="42712C3D" w14:textId="3DBA71B5" w:rsidR="00521D9C" w:rsidRPr="00262806" w:rsidRDefault="00034908" w:rsidP="00884D09">
      <w:pPr>
        <w:rPr>
          <w:rFonts w:asciiTheme="minorHAnsi" w:hAnsiTheme="minorHAnsi" w:cstheme="minorHAnsi"/>
          <w:sz w:val="22"/>
          <w:szCs w:val="22"/>
        </w:rPr>
      </w:pPr>
      <w:r w:rsidRPr="00262806">
        <w:rPr>
          <w:rFonts w:asciiTheme="minorHAnsi" w:hAnsiTheme="minorHAnsi" w:cstheme="minorHAnsi"/>
          <w:sz w:val="22"/>
          <w:szCs w:val="22"/>
        </w:rPr>
        <w:t xml:space="preserve">Na het verstrijken van de uiterste termijn waarbinnen de </w:t>
      </w:r>
      <w:r w:rsidR="001F3FBE">
        <w:rPr>
          <w:rFonts w:asciiTheme="minorHAnsi" w:hAnsiTheme="minorHAnsi" w:cstheme="minorHAnsi"/>
          <w:sz w:val="22"/>
          <w:szCs w:val="22"/>
        </w:rPr>
        <w:t>verzoeken tot deelname</w:t>
      </w:r>
      <w:r w:rsidRPr="00262806">
        <w:rPr>
          <w:rFonts w:asciiTheme="minorHAnsi" w:hAnsiTheme="minorHAnsi" w:cstheme="minorHAnsi"/>
          <w:sz w:val="22"/>
          <w:szCs w:val="22"/>
        </w:rPr>
        <w:t xml:space="preserve"> moeten zijn ingediend kunnen de </w:t>
      </w:r>
      <w:r w:rsidR="00CE2440" w:rsidRPr="00262806">
        <w:rPr>
          <w:rFonts w:asciiTheme="minorHAnsi" w:hAnsiTheme="minorHAnsi" w:cstheme="minorHAnsi"/>
          <w:sz w:val="22"/>
          <w:szCs w:val="22"/>
        </w:rPr>
        <w:t>gegadigden</w:t>
      </w:r>
      <w:r w:rsidRPr="00262806">
        <w:rPr>
          <w:rFonts w:asciiTheme="minorHAnsi" w:hAnsiTheme="minorHAnsi" w:cstheme="minorHAnsi"/>
          <w:sz w:val="22"/>
          <w:szCs w:val="22"/>
        </w:rPr>
        <w:t xml:space="preserve"> geen vragen meer stellen over eventuele onduidelijkheden/onvolkomenheden/ tegenstrijdigheden en geen klacht meer indienen </w:t>
      </w:r>
      <w:r w:rsidR="00D615D7" w:rsidRPr="00262806">
        <w:rPr>
          <w:rFonts w:asciiTheme="minorHAnsi" w:hAnsiTheme="minorHAnsi" w:cstheme="minorHAnsi"/>
          <w:sz w:val="22"/>
          <w:szCs w:val="22"/>
        </w:rPr>
        <w:t xml:space="preserve">bij het klachtenmeldpunt </w:t>
      </w:r>
      <w:r w:rsidRPr="00262806">
        <w:rPr>
          <w:rFonts w:asciiTheme="minorHAnsi" w:hAnsiTheme="minorHAnsi" w:cstheme="minorHAnsi"/>
          <w:sz w:val="22"/>
          <w:szCs w:val="22"/>
        </w:rPr>
        <w:t xml:space="preserve">tegen eventuele onrechtmatigheden in de aanbestedingsdocumenten. </w:t>
      </w:r>
      <w:bookmarkEnd w:id="41"/>
      <w:bookmarkEnd w:id="42"/>
    </w:p>
    <w:p w14:paraId="53A30F5D" w14:textId="77777777" w:rsidR="00521D9C" w:rsidRPr="00262806" w:rsidRDefault="00521D9C">
      <w:pPr>
        <w:spacing w:line="240" w:lineRule="auto"/>
        <w:rPr>
          <w:rFonts w:asciiTheme="minorHAnsi" w:hAnsiTheme="minorHAnsi" w:cstheme="minorHAnsi"/>
          <w:sz w:val="22"/>
          <w:szCs w:val="22"/>
        </w:rPr>
      </w:pPr>
      <w:r w:rsidRPr="00262806">
        <w:rPr>
          <w:rFonts w:asciiTheme="minorHAnsi" w:hAnsiTheme="minorHAnsi" w:cstheme="minorHAnsi"/>
          <w:sz w:val="22"/>
          <w:szCs w:val="22"/>
        </w:rPr>
        <w:br w:type="page"/>
      </w:r>
    </w:p>
    <w:p w14:paraId="1A09E5F0" w14:textId="77777777" w:rsidR="009A1511" w:rsidRPr="00262806" w:rsidRDefault="009A1511" w:rsidP="00884D09">
      <w:pPr>
        <w:rPr>
          <w:rFonts w:asciiTheme="minorHAnsi" w:hAnsiTheme="minorHAnsi" w:cstheme="minorHAnsi"/>
          <w:sz w:val="22"/>
          <w:szCs w:val="22"/>
        </w:rPr>
      </w:pPr>
    </w:p>
    <w:p w14:paraId="0ABB08C3" w14:textId="0DFFCB9D" w:rsidR="009A1511" w:rsidRPr="00262806" w:rsidRDefault="00034908" w:rsidP="00AC752A">
      <w:pPr>
        <w:pStyle w:val="Kop1"/>
        <w:rPr>
          <w:rFonts w:cstheme="minorHAnsi"/>
        </w:rPr>
      </w:pPr>
      <w:bookmarkStart w:id="81" w:name="_Toc140237108"/>
      <w:r w:rsidRPr="00262806">
        <w:rPr>
          <w:rFonts w:cstheme="minorHAnsi"/>
        </w:rPr>
        <w:t xml:space="preserve">Eisen ten aanzien van </w:t>
      </w:r>
      <w:r w:rsidR="00521D9C" w:rsidRPr="00262806">
        <w:rPr>
          <w:rFonts w:cstheme="minorHAnsi"/>
        </w:rPr>
        <w:t>Gegadigden</w:t>
      </w:r>
      <w:bookmarkEnd w:id="81"/>
    </w:p>
    <w:p w14:paraId="2BC8B250" w14:textId="59C9968A" w:rsidR="009A1339" w:rsidRPr="00262806" w:rsidRDefault="009A1339" w:rsidP="009A1339">
      <w:pPr>
        <w:rPr>
          <w:rFonts w:asciiTheme="minorHAnsi" w:hAnsiTheme="minorHAnsi" w:cstheme="minorHAnsi"/>
          <w:sz w:val="22"/>
          <w:szCs w:val="22"/>
        </w:rPr>
      </w:pPr>
      <w:r w:rsidRPr="00262806">
        <w:rPr>
          <w:rFonts w:asciiTheme="minorHAnsi" w:hAnsiTheme="minorHAnsi" w:cstheme="minorHAnsi"/>
          <w:sz w:val="22"/>
          <w:szCs w:val="22"/>
        </w:rPr>
        <w:t xml:space="preserve">Ten aanzien van gegadigden gelden uitsluitingsgronden, geschiktheidseisen en selectiecriteria. Indien één of meer van de in dit hoofdstuk genoemde uitsluitingsgronden op u van toepassing zijn wordt u uitgesloten van </w:t>
      </w:r>
      <w:r w:rsidR="008972D6">
        <w:rPr>
          <w:rFonts w:asciiTheme="minorHAnsi" w:hAnsiTheme="minorHAnsi" w:cstheme="minorHAnsi"/>
          <w:sz w:val="22"/>
          <w:szCs w:val="22"/>
        </w:rPr>
        <w:t>inschrijving</w:t>
      </w:r>
      <w:r w:rsidRPr="00262806">
        <w:rPr>
          <w:rFonts w:asciiTheme="minorHAnsi" w:hAnsiTheme="minorHAnsi" w:cstheme="minorHAnsi"/>
          <w:sz w:val="22"/>
          <w:szCs w:val="22"/>
        </w:rPr>
        <w:t xml:space="preserve"> op deze aanbesteding. Dat gebeurt ook als u niet kunt voldoen aan één of meer van de in dit hoofdstuk genoemde geschiktheidseisen. </w:t>
      </w:r>
    </w:p>
    <w:p w14:paraId="2AB3FD6F" w14:textId="77777777" w:rsidR="00034908" w:rsidRPr="00262806" w:rsidRDefault="00034908" w:rsidP="00034908">
      <w:pPr>
        <w:rPr>
          <w:rFonts w:asciiTheme="minorHAnsi" w:hAnsiTheme="minorHAnsi" w:cstheme="minorHAnsi"/>
          <w:sz w:val="22"/>
          <w:szCs w:val="22"/>
        </w:rPr>
      </w:pPr>
    </w:p>
    <w:p w14:paraId="560E640A" w14:textId="77777777" w:rsidR="00034908" w:rsidRPr="00262806" w:rsidRDefault="00034908" w:rsidP="00034908">
      <w:pPr>
        <w:pStyle w:val="Kop2"/>
        <w:numPr>
          <w:ilvl w:val="1"/>
          <w:numId w:val="1"/>
        </w:numPr>
        <w:rPr>
          <w:rFonts w:cstheme="minorHAnsi"/>
        </w:rPr>
      </w:pPr>
      <w:bookmarkStart w:id="82" w:name="_Toc452106356"/>
      <w:bookmarkStart w:id="83" w:name="_Toc18075297"/>
      <w:bookmarkStart w:id="84" w:name="_Toc140237109"/>
      <w:r w:rsidRPr="00262806">
        <w:rPr>
          <w:rFonts w:cstheme="minorHAnsi"/>
        </w:rPr>
        <w:t>Uitsluitingsgronden</w:t>
      </w:r>
      <w:bookmarkEnd w:id="82"/>
      <w:bookmarkEnd w:id="83"/>
      <w:bookmarkEnd w:id="84"/>
    </w:p>
    <w:p w14:paraId="0120AFE0" w14:textId="095BB331" w:rsidR="00034908" w:rsidRPr="00262806" w:rsidRDefault="00034908" w:rsidP="00034908">
      <w:pPr>
        <w:rPr>
          <w:rFonts w:asciiTheme="minorHAnsi" w:hAnsiTheme="minorHAnsi" w:cstheme="minorHAnsi"/>
          <w:sz w:val="22"/>
          <w:szCs w:val="22"/>
        </w:rPr>
      </w:pPr>
      <w:r w:rsidRPr="00262806">
        <w:rPr>
          <w:rFonts w:asciiTheme="minorHAnsi" w:hAnsiTheme="minorHAnsi" w:cstheme="minorHAnsi"/>
          <w:sz w:val="22"/>
          <w:szCs w:val="22"/>
        </w:rPr>
        <w:t xml:space="preserve">De uitsluitingsgronden zijn aangevinkt in het Uniform Europees Aanbestedingsdocument (UEA). </w:t>
      </w:r>
      <w:r w:rsidR="00521D9C" w:rsidRPr="00262806">
        <w:rPr>
          <w:rFonts w:asciiTheme="minorHAnsi" w:hAnsiTheme="minorHAnsi" w:cstheme="minorHAnsi"/>
          <w:sz w:val="22"/>
          <w:szCs w:val="22"/>
        </w:rPr>
        <w:t>Gegadigden</w:t>
      </w:r>
      <w:r w:rsidRPr="00262806">
        <w:rPr>
          <w:rFonts w:asciiTheme="minorHAnsi" w:hAnsiTheme="minorHAnsi" w:cstheme="minorHAnsi"/>
          <w:sz w:val="22"/>
          <w:szCs w:val="22"/>
        </w:rPr>
        <w:t xml:space="preserve"> kunnen verklaren dat de onderstaande uitsluitingsgronden niet op hen van toepassing zijn door het rechtsgeldig ondertekenen van het UEA. De uitsluitingsgronden zijn uiteen te zetten in verplichte uitsluitingsgronden en facultatieve uitsluitingsgronden.</w:t>
      </w:r>
    </w:p>
    <w:p w14:paraId="5E07C87D" w14:textId="77777777" w:rsidR="00034908" w:rsidRPr="00262806" w:rsidRDefault="00034908" w:rsidP="00034908">
      <w:pPr>
        <w:rPr>
          <w:rFonts w:asciiTheme="minorHAnsi" w:hAnsiTheme="minorHAnsi" w:cstheme="minorHAnsi"/>
          <w:sz w:val="22"/>
          <w:szCs w:val="22"/>
        </w:rPr>
      </w:pPr>
    </w:p>
    <w:p w14:paraId="6BA35261" w14:textId="77777777" w:rsidR="00034908" w:rsidRPr="00262806" w:rsidRDefault="00034908" w:rsidP="003163AD">
      <w:pPr>
        <w:pStyle w:val="Kop3"/>
      </w:pPr>
      <w:bookmarkStart w:id="85" w:name="_Toc388596400"/>
      <w:bookmarkStart w:id="86" w:name="_Toc452106357"/>
      <w:bookmarkStart w:id="87" w:name="_Toc18075298"/>
      <w:bookmarkStart w:id="88" w:name="_Toc140237110"/>
      <w:r w:rsidRPr="00262806">
        <w:t>Verplichte uitsluitingsgronden</w:t>
      </w:r>
      <w:bookmarkEnd w:id="85"/>
      <w:bookmarkEnd w:id="86"/>
      <w:bookmarkEnd w:id="87"/>
      <w:bookmarkEnd w:id="88"/>
    </w:p>
    <w:p w14:paraId="739C38EA" w14:textId="0704FE7E" w:rsidR="00034908" w:rsidRPr="00262806" w:rsidRDefault="00034908" w:rsidP="00034908">
      <w:pPr>
        <w:jc w:val="both"/>
        <w:rPr>
          <w:rFonts w:asciiTheme="minorHAnsi" w:hAnsiTheme="minorHAnsi" w:cstheme="minorHAnsi"/>
          <w:sz w:val="22"/>
          <w:szCs w:val="22"/>
          <w:lang w:eastAsia="en-US"/>
        </w:rPr>
      </w:pPr>
      <w:r w:rsidRPr="00262806">
        <w:rPr>
          <w:rFonts w:asciiTheme="minorHAnsi" w:hAnsiTheme="minorHAnsi" w:cstheme="minorHAnsi"/>
          <w:sz w:val="22"/>
          <w:szCs w:val="22"/>
        </w:rPr>
        <w:t xml:space="preserve">Voor deze aanbesteding worden alle uitsluitingsgronden opgenomen in art. 2.86 van de gewijzigde Aanbestedingswet gehanteerd. De uitsluitingsgronden zijn in het UEA opgenomen in Deel III, onderdeel A en B. </w:t>
      </w:r>
      <w:r w:rsidR="00521D9C" w:rsidRPr="00262806">
        <w:rPr>
          <w:rFonts w:asciiTheme="minorHAnsi" w:hAnsiTheme="minorHAnsi" w:cstheme="minorHAnsi"/>
          <w:sz w:val="22"/>
          <w:szCs w:val="22"/>
        </w:rPr>
        <w:t>Gegadigden</w:t>
      </w:r>
      <w:r w:rsidRPr="00262806">
        <w:rPr>
          <w:rFonts w:asciiTheme="minorHAnsi" w:hAnsiTheme="minorHAnsi" w:cstheme="minorHAnsi"/>
          <w:sz w:val="22"/>
          <w:szCs w:val="22"/>
        </w:rPr>
        <w:t xml:space="preserve"> kunnen verklaren dat de uitsluitingsgronden niet op hen van toepassing zijn door het rechtsgeldig ondertekenen van het UEA.</w:t>
      </w:r>
    </w:p>
    <w:p w14:paraId="4B405594" w14:textId="77777777" w:rsidR="00034908" w:rsidRPr="00262806" w:rsidRDefault="00034908" w:rsidP="00034908">
      <w:pPr>
        <w:spacing w:line="260" w:lineRule="exact"/>
        <w:rPr>
          <w:rFonts w:asciiTheme="minorHAnsi" w:hAnsiTheme="minorHAnsi" w:cstheme="minorHAnsi"/>
          <w:sz w:val="22"/>
          <w:szCs w:val="22"/>
          <w:lang w:eastAsia="en-US"/>
        </w:rPr>
      </w:pPr>
    </w:p>
    <w:p w14:paraId="7E1FF03E" w14:textId="77777777" w:rsidR="00034908" w:rsidRPr="00262806" w:rsidRDefault="00034908" w:rsidP="003163AD">
      <w:pPr>
        <w:pStyle w:val="Kop3"/>
      </w:pPr>
      <w:bookmarkStart w:id="89" w:name="_Ref355165163"/>
      <w:bookmarkStart w:id="90" w:name="_Toc355600498"/>
      <w:bookmarkStart w:id="91" w:name="_Toc364248068"/>
      <w:bookmarkStart w:id="92" w:name="_Toc370471053"/>
      <w:bookmarkStart w:id="93" w:name="_Toc378332922"/>
      <w:bookmarkStart w:id="94" w:name="_Toc388596401"/>
      <w:bookmarkStart w:id="95" w:name="_Toc452106358"/>
      <w:bookmarkStart w:id="96" w:name="_Toc18075299"/>
      <w:bookmarkStart w:id="97" w:name="_Toc140237111"/>
      <w:r w:rsidRPr="00262806">
        <w:t>Facultatieve uitsluitingsgronden</w:t>
      </w:r>
      <w:bookmarkEnd w:id="89"/>
      <w:bookmarkEnd w:id="90"/>
      <w:bookmarkEnd w:id="91"/>
      <w:bookmarkEnd w:id="92"/>
      <w:bookmarkEnd w:id="93"/>
      <w:bookmarkEnd w:id="94"/>
      <w:bookmarkEnd w:id="95"/>
      <w:bookmarkEnd w:id="96"/>
      <w:bookmarkEnd w:id="97"/>
    </w:p>
    <w:p w14:paraId="2A5086CA" w14:textId="77777777" w:rsidR="00034908" w:rsidRPr="00262806" w:rsidRDefault="00034908" w:rsidP="00034908">
      <w:pPr>
        <w:jc w:val="both"/>
        <w:rPr>
          <w:rFonts w:asciiTheme="minorHAnsi" w:hAnsiTheme="minorHAnsi" w:cstheme="minorHAnsi"/>
          <w:sz w:val="22"/>
          <w:szCs w:val="22"/>
        </w:rPr>
      </w:pPr>
      <w:r w:rsidRPr="00262806">
        <w:rPr>
          <w:rFonts w:asciiTheme="minorHAnsi" w:hAnsiTheme="minorHAnsi" w:cstheme="minorHAnsi"/>
          <w:sz w:val="22"/>
          <w:szCs w:val="22"/>
        </w:rPr>
        <w:t xml:space="preserve">Naast bovenstaande uitsluitingsgronden worden facultatieve uitsluitingsgronden (onderdeel </w:t>
      </w:r>
    </w:p>
    <w:p w14:paraId="6E4FCE6B" w14:textId="4FC1427D" w:rsidR="00034908" w:rsidRPr="00262806" w:rsidRDefault="00034908" w:rsidP="00034908">
      <w:pPr>
        <w:jc w:val="both"/>
        <w:rPr>
          <w:rFonts w:asciiTheme="minorHAnsi" w:hAnsiTheme="minorHAnsi" w:cstheme="minorHAnsi"/>
          <w:sz w:val="22"/>
          <w:szCs w:val="22"/>
        </w:rPr>
      </w:pPr>
      <w:r w:rsidRPr="00262806">
        <w:rPr>
          <w:rFonts w:asciiTheme="minorHAnsi" w:hAnsiTheme="minorHAnsi" w:cstheme="minorHAnsi"/>
          <w:sz w:val="22"/>
          <w:szCs w:val="22"/>
        </w:rPr>
        <w:t>C van het UEA) gehanteerd. Onderstaande facultatieve uitsluitingsgronden (</w:t>
      </w:r>
      <w:proofErr w:type="spellStart"/>
      <w:r w:rsidRPr="00262806">
        <w:rPr>
          <w:rFonts w:asciiTheme="minorHAnsi" w:hAnsiTheme="minorHAnsi" w:cstheme="minorHAnsi"/>
          <w:sz w:val="22"/>
          <w:szCs w:val="22"/>
        </w:rPr>
        <w:t>Aw</w:t>
      </w:r>
      <w:proofErr w:type="spellEnd"/>
      <w:r w:rsidRPr="00262806">
        <w:rPr>
          <w:rFonts w:asciiTheme="minorHAnsi" w:hAnsiTheme="minorHAnsi" w:cstheme="minorHAnsi"/>
          <w:sz w:val="22"/>
          <w:szCs w:val="22"/>
        </w:rPr>
        <w:t xml:space="preserve"> Artikel 2.87) zijn van toepassing op deze aanbesteding. </w:t>
      </w:r>
    </w:p>
    <w:p w14:paraId="06AED350" w14:textId="3615BB46" w:rsidR="00034908" w:rsidRPr="00262806" w:rsidRDefault="00034908" w:rsidP="00034908">
      <w:pPr>
        <w:rPr>
          <w:rFonts w:asciiTheme="minorHAnsi" w:hAnsiTheme="minorHAnsi" w:cstheme="minorHAnsi"/>
          <w:i/>
          <w:sz w:val="22"/>
          <w:szCs w:val="22"/>
        </w:rPr>
      </w:pPr>
    </w:p>
    <w:p w14:paraId="5CD688B3" w14:textId="77777777" w:rsidR="00034908" w:rsidRPr="00804220" w:rsidRDefault="00034908" w:rsidP="00034908">
      <w:pPr>
        <w:pStyle w:val="Lijstalinea"/>
        <w:numPr>
          <w:ilvl w:val="0"/>
          <w:numId w:val="4"/>
        </w:numPr>
        <w:spacing w:line="240" w:lineRule="auto"/>
        <w:jc w:val="both"/>
        <w:rPr>
          <w:rFonts w:asciiTheme="minorHAnsi" w:hAnsiTheme="minorHAnsi" w:cstheme="minorHAnsi"/>
          <w:sz w:val="22"/>
          <w:szCs w:val="22"/>
        </w:rPr>
      </w:pPr>
      <w:r w:rsidRPr="00804220">
        <w:rPr>
          <w:rFonts w:asciiTheme="minorHAnsi" w:hAnsiTheme="minorHAnsi" w:cstheme="minorHAnsi"/>
          <w:sz w:val="22"/>
          <w:szCs w:val="22"/>
        </w:rPr>
        <w:t>faillissement, insolventie of gelijksoortig (2.87 b);</w:t>
      </w:r>
    </w:p>
    <w:p w14:paraId="755709D2" w14:textId="77777777" w:rsidR="00034908" w:rsidRPr="00804220" w:rsidRDefault="00034908" w:rsidP="00034908">
      <w:pPr>
        <w:pStyle w:val="Lijstalinea"/>
        <w:numPr>
          <w:ilvl w:val="0"/>
          <w:numId w:val="4"/>
        </w:numPr>
        <w:spacing w:line="240" w:lineRule="auto"/>
        <w:jc w:val="both"/>
        <w:rPr>
          <w:rFonts w:asciiTheme="minorHAnsi" w:hAnsiTheme="minorHAnsi" w:cstheme="minorHAnsi"/>
          <w:sz w:val="22"/>
          <w:szCs w:val="22"/>
        </w:rPr>
      </w:pPr>
      <w:r w:rsidRPr="00804220">
        <w:rPr>
          <w:rFonts w:asciiTheme="minorHAnsi" w:hAnsiTheme="minorHAnsi" w:cstheme="minorHAnsi"/>
          <w:sz w:val="22"/>
          <w:szCs w:val="22"/>
        </w:rPr>
        <w:t>verplichtingen belastingen en sociale zorgpremies (2.87 j).</w:t>
      </w:r>
    </w:p>
    <w:p w14:paraId="2F23704F" w14:textId="4CA1E81E" w:rsidR="00034908" w:rsidRPr="00262806" w:rsidRDefault="00034908" w:rsidP="00AA601E">
      <w:pPr>
        <w:spacing w:line="240" w:lineRule="auto"/>
        <w:ind w:left="360"/>
        <w:jc w:val="both"/>
        <w:rPr>
          <w:rFonts w:asciiTheme="minorHAnsi" w:hAnsiTheme="minorHAnsi" w:cstheme="minorHAnsi"/>
          <w:i/>
          <w:sz w:val="22"/>
          <w:szCs w:val="22"/>
        </w:rPr>
      </w:pPr>
    </w:p>
    <w:p w14:paraId="7D986628" w14:textId="77777777" w:rsidR="00034908" w:rsidRPr="00262806" w:rsidRDefault="00034908" w:rsidP="00034908">
      <w:pPr>
        <w:pStyle w:val="Kop2"/>
        <w:numPr>
          <w:ilvl w:val="1"/>
          <w:numId w:val="1"/>
        </w:numPr>
        <w:rPr>
          <w:rFonts w:cstheme="minorHAnsi"/>
        </w:rPr>
      </w:pPr>
      <w:bookmarkStart w:id="98" w:name="_Toc18075300"/>
      <w:bookmarkStart w:id="99" w:name="_Toc140237112"/>
      <w:r w:rsidRPr="00262806">
        <w:rPr>
          <w:rFonts w:cstheme="minorHAnsi"/>
        </w:rPr>
        <w:t>Geschiktheidseisen</w:t>
      </w:r>
      <w:bookmarkEnd w:id="98"/>
      <w:bookmarkEnd w:id="99"/>
    </w:p>
    <w:p w14:paraId="5A93F61B" w14:textId="77777777" w:rsidR="00034908" w:rsidRPr="00262806" w:rsidRDefault="00034908" w:rsidP="00034908">
      <w:pPr>
        <w:rPr>
          <w:rFonts w:asciiTheme="minorHAnsi" w:hAnsiTheme="minorHAnsi" w:cstheme="minorHAnsi"/>
          <w:sz w:val="22"/>
          <w:szCs w:val="22"/>
        </w:rPr>
      </w:pPr>
      <w:r w:rsidRPr="00262806">
        <w:rPr>
          <w:rFonts w:asciiTheme="minorHAnsi" w:hAnsiTheme="minorHAnsi" w:cstheme="minorHAnsi"/>
          <w:sz w:val="22"/>
          <w:szCs w:val="22"/>
        </w:rPr>
        <w:t>Geschiktheidseisen hebben betrekking op de financiële en economische draagkracht en op de technische- of beroepsbekwaamheid. De voor deze aanbesteding relevante geschiktheidseisen zijn weergegeven in de volgende sub paragrafen.</w:t>
      </w:r>
    </w:p>
    <w:p w14:paraId="79554119" w14:textId="77777777" w:rsidR="00034908" w:rsidRPr="00262806" w:rsidRDefault="00034908" w:rsidP="00034908">
      <w:pPr>
        <w:rPr>
          <w:rFonts w:asciiTheme="minorHAnsi" w:hAnsiTheme="minorHAnsi" w:cstheme="minorHAnsi"/>
          <w:sz w:val="22"/>
          <w:szCs w:val="22"/>
        </w:rPr>
      </w:pPr>
    </w:p>
    <w:p w14:paraId="56AF4D5F" w14:textId="77777777" w:rsidR="00034908" w:rsidRPr="00262806" w:rsidRDefault="00034908" w:rsidP="003163AD">
      <w:pPr>
        <w:pStyle w:val="Kop3"/>
      </w:pPr>
      <w:bookmarkStart w:id="100" w:name="_Toc18075301"/>
      <w:bookmarkStart w:id="101" w:name="_Toc140237113"/>
      <w:r w:rsidRPr="00262806">
        <w:t>Geschiktheidseisen met betrekking tot financiële en economische draagkracht</w:t>
      </w:r>
      <w:bookmarkEnd w:id="100"/>
      <w:bookmarkEnd w:id="101"/>
    </w:p>
    <w:p w14:paraId="4DC9CC27" w14:textId="57CBF2B1" w:rsidR="006B2803" w:rsidRPr="00262806" w:rsidRDefault="00034908" w:rsidP="00034908">
      <w:pPr>
        <w:rPr>
          <w:rFonts w:asciiTheme="minorHAnsi" w:hAnsiTheme="minorHAnsi" w:cstheme="minorHAnsi"/>
          <w:sz w:val="22"/>
          <w:szCs w:val="22"/>
        </w:rPr>
      </w:pPr>
      <w:r w:rsidRPr="00262806">
        <w:rPr>
          <w:rFonts w:asciiTheme="minorHAnsi" w:hAnsiTheme="minorHAnsi" w:cstheme="minorHAnsi"/>
          <w:sz w:val="22"/>
          <w:szCs w:val="22"/>
        </w:rPr>
        <w:t xml:space="preserve">Ten aanzien van de financiële en economische draagkracht van </w:t>
      </w:r>
      <w:r w:rsidR="00521D9C" w:rsidRPr="00262806">
        <w:rPr>
          <w:rFonts w:asciiTheme="minorHAnsi" w:hAnsiTheme="minorHAnsi" w:cstheme="minorHAnsi"/>
          <w:sz w:val="22"/>
          <w:szCs w:val="22"/>
        </w:rPr>
        <w:t>gegadigden</w:t>
      </w:r>
      <w:r w:rsidRPr="00262806">
        <w:rPr>
          <w:rFonts w:asciiTheme="minorHAnsi" w:hAnsiTheme="minorHAnsi" w:cstheme="minorHAnsi"/>
          <w:sz w:val="22"/>
          <w:szCs w:val="22"/>
        </w:rPr>
        <w:t xml:space="preserve"> gelden onderstaande eisen. </w:t>
      </w:r>
    </w:p>
    <w:p w14:paraId="4BB2852D" w14:textId="77777777" w:rsidR="00E420B6" w:rsidRPr="00AD34E6" w:rsidRDefault="00E420B6" w:rsidP="00E420B6">
      <w:pPr>
        <w:numPr>
          <w:ilvl w:val="0"/>
          <w:numId w:val="30"/>
        </w:numPr>
        <w:spacing w:line="240" w:lineRule="auto"/>
        <w:contextualSpacing/>
        <w:rPr>
          <w:rFonts w:asciiTheme="minorHAnsi" w:hAnsiTheme="minorHAnsi" w:cstheme="minorHAnsi"/>
          <w:sz w:val="22"/>
          <w:szCs w:val="22"/>
        </w:rPr>
      </w:pPr>
      <w:r w:rsidRPr="00AD34E6">
        <w:rPr>
          <w:rFonts w:asciiTheme="minorHAnsi" w:hAnsiTheme="minorHAnsi" w:cstheme="minorHAnsi"/>
          <w:sz w:val="22"/>
          <w:szCs w:val="22"/>
          <w:lang w:eastAsia="en-GB"/>
        </w:rPr>
        <w:t xml:space="preserve">Inschrijver is afdoende verzekerd voor bedrijfsaansprakelijkheid, te weten minimaal </w:t>
      </w:r>
      <w:r w:rsidRPr="000A42B4">
        <w:rPr>
          <w:rFonts w:asciiTheme="minorHAnsi" w:hAnsiTheme="minorHAnsi" w:cstheme="minorHAnsi"/>
          <w:sz w:val="22"/>
          <w:szCs w:val="22"/>
          <w:lang w:eastAsia="en-GB"/>
        </w:rPr>
        <w:t xml:space="preserve">€ 150.000,- </w:t>
      </w:r>
      <w:r w:rsidRPr="00AD34E6">
        <w:rPr>
          <w:rFonts w:asciiTheme="minorHAnsi" w:hAnsiTheme="minorHAnsi" w:cstheme="minorHAnsi"/>
          <w:sz w:val="22"/>
          <w:szCs w:val="22"/>
          <w:lang w:eastAsia="en-GB"/>
        </w:rPr>
        <w:t xml:space="preserve">per schadegeval en minimaal </w:t>
      </w:r>
      <w:r w:rsidRPr="000A42B4">
        <w:rPr>
          <w:rFonts w:asciiTheme="minorHAnsi" w:hAnsiTheme="minorHAnsi" w:cstheme="minorHAnsi"/>
          <w:sz w:val="22"/>
          <w:szCs w:val="22"/>
          <w:lang w:eastAsia="en-GB"/>
        </w:rPr>
        <w:t>€ 300.000,-</w:t>
      </w:r>
      <w:r w:rsidRPr="00AD34E6">
        <w:rPr>
          <w:rFonts w:asciiTheme="minorHAnsi" w:hAnsiTheme="minorHAnsi" w:cstheme="minorHAnsi"/>
          <w:color w:val="FF0000"/>
          <w:sz w:val="22"/>
          <w:szCs w:val="22"/>
          <w:lang w:eastAsia="en-GB"/>
        </w:rPr>
        <w:t xml:space="preserve"> </w:t>
      </w:r>
      <w:r w:rsidRPr="00AD34E6">
        <w:rPr>
          <w:rFonts w:asciiTheme="minorHAnsi" w:hAnsiTheme="minorHAnsi" w:cstheme="minorHAnsi"/>
          <w:sz w:val="22"/>
          <w:szCs w:val="22"/>
          <w:lang w:eastAsia="en-GB"/>
        </w:rPr>
        <w:t>per jaar.</w:t>
      </w:r>
    </w:p>
    <w:p w14:paraId="52389AF1" w14:textId="77777777" w:rsidR="00034908" w:rsidRPr="00262806" w:rsidRDefault="00034908" w:rsidP="00034908">
      <w:pPr>
        <w:rPr>
          <w:rFonts w:asciiTheme="minorHAnsi" w:hAnsiTheme="minorHAnsi" w:cstheme="minorHAnsi"/>
          <w:sz w:val="22"/>
          <w:szCs w:val="22"/>
        </w:rPr>
      </w:pPr>
    </w:p>
    <w:p w14:paraId="609CDE26" w14:textId="77777777" w:rsidR="00034908" w:rsidRPr="00262806" w:rsidRDefault="00034908" w:rsidP="003163AD">
      <w:pPr>
        <w:pStyle w:val="Kop3"/>
      </w:pPr>
      <w:bookmarkStart w:id="102" w:name="_Toc18075302"/>
      <w:bookmarkStart w:id="103" w:name="_Toc140237114"/>
      <w:r w:rsidRPr="00262806">
        <w:t>Geschiktheidseisen met betrekking tot technische- en beroepsbekwaamheid</w:t>
      </w:r>
      <w:bookmarkEnd w:id="102"/>
      <w:bookmarkEnd w:id="103"/>
    </w:p>
    <w:p w14:paraId="7E5E85CC" w14:textId="60B5A9E0" w:rsidR="006B2803" w:rsidRPr="00262806" w:rsidRDefault="00034908" w:rsidP="00034908">
      <w:pPr>
        <w:rPr>
          <w:rFonts w:asciiTheme="minorHAnsi" w:hAnsiTheme="minorHAnsi" w:cstheme="minorHAnsi"/>
          <w:sz w:val="22"/>
          <w:szCs w:val="22"/>
        </w:rPr>
      </w:pPr>
      <w:r w:rsidRPr="00262806">
        <w:rPr>
          <w:rFonts w:asciiTheme="minorHAnsi" w:hAnsiTheme="minorHAnsi" w:cstheme="minorHAnsi"/>
          <w:sz w:val="22"/>
          <w:szCs w:val="22"/>
        </w:rPr>
        <w:t xml:space="preserve">Ten aanzien van de technische- en beroepsbekwaamheid van </w:t>
      </w:r>
      <w:r w:rsidR="00521D9C" w:rsidRPr="00262806">
        <w:rPr>
          <w:rFonts w:asciiTheme="minorHAnsi" w:hAnsiTheme="minorHAnsi" w:cstheme="minorHAnsi"/>
          <w:sz w:val="22"/>
          <w:szCs w:val="22"/>
        </w:rPr>
        <w:t>gegadigden</w:t>
      </w:r>
      <w:r w:rsidRPr="00262806">
        <w:rPr>
          <w:rFonts w:asciiTheme="minorHAnsi" w:hAnsiTheme="minorHAnsi" w:cstheme="minorHAnsi"/>
          <w:sz w:val="22"/>
          <w:szCs w:val="22"/>
        </w:rPr>
        <w:t xml:space="preserve"> gelden onderstaande eisen. De eisen houden verband met de vereiste competenties voor uitvoering van de opdracht. </w:t>
      </w:r>
    </w:p>
    <w:p w14:paraId="6055DF1C" w14:textId="56E8244C" w:rsidR="0030187C" w:rsidRDefault="0030187C" w:rsidP="0030187C">
      <w:pPr>
        <w:numPr>
          <w:ilvl w:val="0"/>
          <w:numId w:val="31"/>
        </w:numPr>
        <w:spacing w:line="240" w:lineRule="auto"/>
        <w:contextualSpacing/>
        <w:rPr>
          <w:rFonts w:asciiTheme="minorHAnsi" w:hAnsiTheme="minorHAnsi" w:cstheme="minorHAnsi"/>
          <w:sz w:val="22"/>
          <w:szCs w:val="22"/>
        </w:rPr>
      </w:pPr>
      <w:r w:rsidRPr="000A42B4">
        <w:rPr>
          <w:rFonts w:asciiTheme="minorHAnsi" w:hAnsiTheme="minorHAnsi" w:cstheme="minorHAnsi"/>
          <w:sz w:val="22"/>
          <w:szCs w:val="22"/>
        </w:rPr>
        <w:t xml:space="preserve">Inschrijver/gegadigde voldoet </w:t>
      </w:r>
      <w:r w:rsidRPr="00AD34E6">
        <w:rPr>
          <w:rFonts w:asciiTheme="minorHAnsi" w:hAnsiTheme="minorHAnsi" w:cstheme="minorHAnsi"/>
          <w:sz w:val="22"/>
          <w:szCs w:val="22"/>
        </w:rPr>
        <w:t>aan de kerncompetenties zoals genoemd</w:t>
      </w:r>
      <w:r>
        <w:rPr>
          <w:rFonts w:asciiTheme="minorHAnsi" w:hAnsiTheme="minorHAnsi" w:cstheme="minorHAnsi"/>
          <w:sz w:val="22"/>
          <w:szCs w:val="22"/>
        </w:rPr>
        <w:t xml:space="preserve"> in </w:t>
      </w:r>
      <w:r w:rsidR="00FF64A3">
        <w:rPr>
          <w:rFonts w:asciiTheme="minorHAnsi" w:hAnsiTheme="minorHAnsi" w:cstheme="minorHAnsi"/>
          <w:sz w:val="22"/>
          <w:szCs w:val="22"/>
        </w:rPr>
        <w:t>1.2.3</w:t>
      </w:r>
      <w:r w:rsidRPr="00AD34E6">
        <w:rPr>
          <w:rFonts w:asciiTheme="minorHAnsi" w:hAnsiTheme="minorHAnsi" w:cstheme="minorHAnsi"/>
          <w:sz w:val="22"/>
          <w:szCs w:val="22"/>
        </w:rPr>
        <w:t>.</w:t>
      </w:r>
    </w:p>
    <w:p w14:paraId="06DA36E3" w14:textId="77777777" w:rsidR="002A7B8C" w:rsidRPr="00663979" w:rsidRDefault="00E31C8D" w:rsidP="002A7B8C">
      <w:pPr>
        <w:rPr>
          <w:rFonts w:asciiTheme="minorHAnsi" w:hAnsiTheme="minorHAnsi" w:cstheme="minorBidi"/>
          <w:sz w:val="22"/>
          <w:szCs w:val="22"/>
        </w:rPr>
      </w:pPr>
      <w:r>
        <w:rPr>
          <w:rFonts w:asciiTheme="minorHAnsi" w:hAnsiTheme="minorHAnsi" w:cstheme="minorHAnsi"/>
          <w:sz w:val="22"/>
          <w:szCs w:val="22"/>
        </w:rPr>
        <w:lastRenderedPageBreak/>
        <w:t xml:space="preserve">Inschrijver/gegadigde voldoet aan alle gestelde eisen van het document </w:t>
      </w:r>
      <w:proofErr w:type="spellStart"/>
      <w:r>
        <w:rPr>
          <w:rFonts w:asciiTheme="minorHAnsi" w:hAnsiTheme="minorHAnsi" w:cstheme="minorHAnsi"/>
          <w:sz w:val="22"/>
          <w:szCs w:val="22"/>
        </w:rPr>
        <w:t>PvE</w:t>
      </w:r>
      <w:proofErr w:type="spellEnd"/>
      <w:r>
        <w:rPr>
          <w:rFonts w:asciiTheme="minorHAnsi" w:hAnsiTheme="minorHAnsi" w:cstheme="minorHAnsi"/>
          <w:sz w:val="22"/>
          <w:szCs w:val="22"/>
        </w:rPr>
        <w:t xml:space="preserve"> Onderwijs Ontwikkel Tool</w:t>
      </w:r>
      <w:r w:rsidR="00086D2E">
        <w:rPr>
          <w:rFonts w:asciiTheme="minorHAnsi" w:hAnsiTheme="minorHAnsi" w:cstheme="minorHAnsi"/>
          <w:sz w:val="22"/>
          <w:szCs w:val="22"/>
        </w:rPr>
        <w:t xml:space="preserve"> – Eisen en Interfaces, tabblad </w:t>
      </w:r>
      <w:proofErr w:type="spellStart"/>
      <w:r w:rsidR="00086D2E">
        <w:rPr>
          <w:rFonts w:asciiTheme="minorHAnsi" w:hAnsiTheme="minorHAnsi" w:cstheme="minorHAnsi"/>
          <w:sz w:val="22"/>
          <w:szCs w:val="22"/>
        </w:rPr>
        <w:t>PvE</w:t>
      </w:r>
      <w:proofErr w:type="spellEnd"/>
      <w:r w:rsidR="00086D2E">
        <w:rPr>
          <w:rFonts w:asciiTheme="minorHAnsi" w:hAnsiTheme="minorHAnsi" w:cstheme="minorHAnsi"/>
          <w:sz w:val="22"/>
          <w:szCs w:val="22"/>
        </w:rPr>
        <w:t xml:space="preserve"> </w:t>
      </w:r>
      <w:proofErr w:type="spellStart"/>
      <w:r w:rsidR="00086D2E">
        <w:rPr>
          <w:rFonts w:asciiTheme="minorHAnsi" w:hAnsiTheme="minorHAnsi" w:cstheme="minorHAnsi"/>
          <w:sz w:val="22"/>
          <w:szCs w:val="22"/>
        </w:rPr>
        <w:t>Onderw</w:t>
      </w:r>
      <w:proofErr w:type="spellEnd"/>
      <w:r w:rsidR="00086D2E">
        <w:rPr>
          <w:rFonts w:asciiTheme="minorHAnsi" w:hAnsiTheme="minorHAnsi" w:cstheme="minorHAnsi"/>
          <w:sz w:val="22"/>
          <w:szCs w:val="22"/>
        </w:rPr>
        <w:t xml:space="preserve"> </w:t>
      </w:r>
      <w:proofErr w:type="spellStart"/>
      <w:r w:rsidR="00086D2E">
        <w:rPr>
          <w:rFonts w:asciiTheme="minorHAnsi" w:hAnsiTheme="minorHAnsi" w:cstheme="minorHAnsi"/>
          <w:sz w:val="22"/>
          <w:szCs w:val="22"/>
        </w:rPr>
        <w:t>Ontw</w:t>
      </w:r>
      <w:proofErr w:type="spellEnd"/>
      <w:r w:rsidR="00086D2E">
        <w:rPr>
          <w:rFonts w:asciiTheme="minorHAnsi" w:hAnsiTheme="minorHAnsi" w:cstheme="minorHAnsi"/>
          <w:sz w:val="22"/>
          <w:szCs w:val="22"/>
        </w:rPr>
        <w:t xml:space="preserve"> T. Geef hierin ook aan of u voldoet aan de gestelde eisen. </w:t>
      </w:r>
      <w:r w:rsidR="002A7B8C" w:rsidRPr="3F2DBBE4">
        <w:rPr>
          <w:rFonts w:asciiTheme="minorHAnsi" w:hAnsiTheme="minorHAnsi" w:cstheme="minorBidi"/>
          <w:sz w:val="22"/>
          <w:szCs w:val="22"/>
        </w:rPr>
        <w:t xml:space="preserve">U kunt daarbij aangeven of de aangeboden applicatie en de leverancier </w:t>
      </w:r>
      <w:r w:rsidR="002A7B8C" w:rsidRPr="3F2DBBE4">
        <w:rPr>
          <w:rFonts w:asciiTheme="minorHAnsi" w:hAnsiTheme="minorHAnsi" w:cstheme="minorBidi"/>
          <w:i/>
          <w:sz w:val="22"/>
          <w:szCs w:val="22"/>
        </w:rPr>
        <w:t xml:space="preserve">voldoet, voldoet bij livegang </w:t>
      </w:r>
      <w:r w:rsidR="002A7B8C" w:rsidRPr="3F2DBBE4">
        <w:rPr>
          <w:rFonts w:asciiTheme="minorHAnsi" w:hAnsiTheme="minorHAnsi" w:cstheme="minorBidi"/>
          <w:sz w:val="22"/>
          <w:szCs w:val="22"/>
        </w:rPr>
        <w:t xml:space="preserve">of </w:t>
      </w:r>
      <w:r w:rsidR="002A7B8C" w:rsidRPr="3F2DBBE4">
        <w:rPr>
          <w:rFonts w:asciiTheme="minorHAnsi" w:hAnsiTheme="minorHAnsi" w:cstheme="minorBidi"/>
          <w:i/>
          <w:sz w:val="22"/>
          <w:szCs w:val="22"/>
        </w:rPr>
        <w:t>niet voldoet</w:t>
      </w:r>
      <w:r w:rsidR="002A7B8C" w:rsidRPr="3F2DBBE4">
        <w:rPr>
          <w:rFonts w:asciiTheme="minorHAnsi" w:hAnsiTheme="minorHAnsi" w:cstheme="minorBidi"/>
          <w:sz w:val="22"/>
          <w:szCs w:val="22"/>
        </w:rPr>
        <w:t xml:space="preserve"> aan de gestelde eis. </w:t>
      </w:r>
      <w:r w:rsidR="002A7B8C">
        <w:br/>
      </w:r>
      <w:r w:rsidR="002A7B8C" w:rsidRPr="3F2DBBE4">
        <w:rPr>
          <w:rFonts w:asciiTheme="minorHAnsi" w:hAnsiTheme="minorHAnsi" w:cstheme="minorBidi"/>
          <w:sz w:val="22"/>
          <w:szCs w:val="22"/>
        </w:rPr>
        <w:t xml:space="preserve">Ingeval van </w:t>
      </w:r>
      <w:r w:rsidR="002A7B8C" w:rsidRPr="3F2DBBE4">
        <w:rPr>
          <w:rFonts w:asciiTheme="minorHAnsi" w:hAnsiTheme="minorHAnsi" w:cstheme="minorBidi"/>
          <w:i/>
          <w:sz w:val="22"/>
          <w:szCs w:val="22"/>
        </w:rPr>
        <w:t>voldoet bij livegang</w:t>
      </w:r>
      <w:r w:rsidR="002A7B8C" w:rsidRPr="3F2DBBE4">
        <w:rPr>
          <w:rFonts w:asciiTheme="minorHAnsi" w:hAnsiTheme="minorHAnsi" w:cstheme="minorBidi"/>
          <w:sz w:val="22"/>
          <w:szCs w:val="22"/>
        </w:rPr>
        <w:t xml:space="preserve"> verwacht de aanbestedende dienst een toelichting. In alle andere gevallen staat het u vrij om al dan niet een toelichting op de desbetreffende eis te geven. </w:t>
      </w:r>
      <w:r w:rsidR="002A7B8C">
        <w:br/>
      </w:r>
      <w:r w:rsidR="002A7B8C">
        <w:br/>
      </w:r>
      <w:r w:rsidR="002A7B8C" w:rsidRPr="3F2DBBE4">
        <w:rPr>
          <w:rFonts w:asciiTheme="minorHAnsi" w:hAnsiTheme="minorHAnsi" w:cstheme="minorBidi"/>
          <w:sz w:val="22"/>
          <w:szCs w:val="22"/>
        </w:rPr>
        <w:t xml:space="preserve">Opmerking: de nummering van de eisen loopt niet gelijkmatig op. Dat hangt samen met het feit dat het de eisen zijn uit het </w:t>
      </w:r>
      <w:r w:rsidR="002A7B8C" w:rsidRPr="3F2DBBE4">
        <w:rPr>
          <w:rFonts w:asciiTheme="minorHAnsi" w:hAnsiTheme="minorHAnsi" w:cstheme="minorBidi"/>
          <w:i/>
          <w:sz w:val="22"/>
          <w:szCs w:val="22"/>
        </w:rPr>
        <w:t>Programma van Eisen en wensen</w:t>
      </w:r>
      <w:r w:rsidR="002A7B8C" w:rsidRPr="3F2DBBE4">
        <w:rPr>
          <w:rFonts w:asciiTheme="minorHAnsi" w:hAnsiTheme="minorHAnsi" w:cstheme="minorBidi"/>
          <w:sz w:val="22"/>
          <w:szCs w:val="22"/>
        </w:rPr>
        <w:t xml:space="preserve">. De wensen worden in een later stadium uitgevraagd. </w:t>
      </w:r>
    </w:p>
    <w:p w14:paraId="50FBF90E" w14:textId="77777777" w:rsidR="00CD06F8" w:rsidRPr="00262806" w:rsidRDefault="00CD06F8" w:rsidP="00034908">
      <w:pPr>
        <w:rPr>
          <w:rFonts w:asciiTheme="minorHAnsi" w:hAnsiTheme="minorHAnsi" w:cstheme="minorHAnsi"/>
          <w:sz w:val="22"/>
          <w:szCs w:val="22"/>
        </w:rPr>
      </w:pPr>
    </w:p>
    <w:p w14:paraId="5337F684" w14:textId="0C2B360F" w:rsidR="009A1339" w:rsidRPr="00262806" w:rsidRDefault="009A1339" w:rsidP="00034908">
      <w:pPr>
        <w:pStyle w:val="Kop2"/>
        <w:numPr>
          <w:ilvl w:val="1"/>
          <w:numId w:val="1"/>
        </w:numPr>
        <w:rPr>
          <w:rFonts w:cstheme="minorHAnsi"/>
        </w:rPr>
      </w:pPr>
      <w:bookmarkStart w:id="104" w:name="_Toc140237115"/>
      <w:bookmarkStart w:id="105" w:name="_Ref386102282"/>
      <w:bookmarkStart w:id="106" w:name="_Ref386102310"/>
      <w:bookmarkStart w:id="107" w:name="_Toc18075303"/>
      <w:r w:rsidRPr="00262806">
        <w:rPr>
          <w:rFonts w:cstheme="minorHAnsi"/>
        </w:rPr>
        <w:t>Selectiecriteria</w:t>
      </w:r>
      <w:bookmarkEnd w:id="104"/>
    </w:p>
    <w:p w14:paraId="06E07139" w14:textId="3214FD97" w:rsidR="009A1339" w:rsidRPr="00262806" w:rsidRDefault="009A1339" w:rsidP="009A1339">
      <w:pPr>
        <w:rPr>
          <w:rFonts w:asciiTheme="minorHAnsi" w:hAnsiTheme="minorHAnsi" w:cstheme="minorHAnsi"/>
          <w:sz w:val="22"/>
          <w:szCs w:val="22"/>
        </w:rPr>
      </w:pPr>
      <w:r w:rsidRPr="00262806">
        <w:rPr>
          <w:rFonts w:asciiTheme="minorHAnsi" w:hAnsiTheme="minorHAnsi" w:cstheme="minorHAnsi"/>
          <w:sz w:val="22"/>
          <w:szCs w:val="22"/>
        </w:rPr>
        <w:t xml:space="preserve">Aan de hand van selectiecriteria wordt een rangschikking gemaakt van gegadigden, om zo te bepalen welke gegadigden worden uitgenodigd om een </w:t>
      </w:r>
      <w:r w:rsidR="008972D6">
        <w:rPr>
          <w:rFonts w:asciiTheme="minorHAnsi" w:hAnsiTheme="minorHAnsi" w:cstheme="minorHAnsi"/>
          <w:sz w:val="22"/>
          <w:szCs w:val="22"/>
        </w:rPr>
        <w:t>inschrijving</w:t>
      </w:r>
      <w:r w:rsidRPr="00262806">
        <w:rPr>
          <w:rFonts w:asciiTheme="minorHAnsi" w:hAnsiTheme="minorHAnsi" w:cstheme="minorHAnsi"/>
          <w:sz w:val="22"/>
          <w:szCs w:val="22"/>
        </w:rPr>
        <w:t xml:space="preserve"> te doen. </w:t>
      </w:r>
    </w:p>
    <w:p w14:paraId="6B643C1F" w14:textId="77777777" w:rsidR="009A1339" w:rsidRPr="00262806" w:rsidRDefault="009A1339" w:rsidP="009A1339">
      <w:pPr>
        <w:rPr>
          <w:rFonts w:asciiTheme="minorHAnsi" w:hAnsiTheme="minorHAnsi" w:cstheme="minorHAnsi"/>
          <w:sz w:val="22"/>
          <w:szCs w:val="22"/>
        </w:rPr>
      </w:pPr>
    </w:p>
    <w:p w14:paraId="7F6355BD" w14:textId="3DBD1E68" w:rsidR="009A1339" w:rsidRPr="00262806" w:rsidRDefault="009A1339" w:rsidP="009A1339">
      <w:pPr>
        <w:rPr>
          <w:rFonts w:asciiTheme="minorHAnsi" w:hAnsiTheme="minorHAnsi" w:cstheme="minorHAnsi"/>
          <w:sz w:val="22"/>
          <w:szCs w:val="22"/>
        </w:rPr>
      </w:pPr>
      <w:r w:rsidRPr="00262806">
        <w:rPr>
          <w:rFonts w:asciiTheme="minorHAnsi" w:hAnsiTheme="minorHAnsi" w:cstheme="minorHAnsi"/>
          <w:sz w:val="22"/>
          <w:szCs w:val="22"/>
        </w:rPr>
        <w:t>Dit gebeurt aan de hand van door gegadigden aangeleverde</w:t>
      </w:r>
      <w:r w:rsidR="0033594B">
        <w:rPr>
          <w:rFonts w:asciiTheme="minorHAnsi" w:hAnsiTheme="minorHAnsi" w:cstheme="minorHAnsi"/>
          <w:sz w:val="22"/>
          <w:szCs w:val="22"/>
        </w:rPr>
        <w:t xml:space="preserve"> 2 </w:t>
      </w:r>
      <w:r w:rsidRPr="00262806">
        <w:rPr>
          <w:rFonts w:asciiTheme="minorHAnsi" w:hAnsiTheme="minorHAnsi" w:cstheme="minorHAnsi"/>
          <w:sz w:val="22"/>
          <w:szCs w:val="22"/>
        </w:rPr>
        <w:t>referenties</w:t>
      </w:r>
      <w:r w:rsidRPr="006E7838">
        <w:rPr>
          <w:rFonts w:asciiTheme="minorHAnsi" w:hAnsiTheme="minorHAnsi" w:cstheme="minorHAnsi"/>
          <w:sz w:val="22"/>
          <w:szCs w:val="22"/>
        </w:rPr>
        <w:t xml:space="preserve">. </w:t>
      </w:r>
      <w:r w:rsidRPr="00262806">
        <w:rPr>
          <w:rFonts w:asciiTheme="minorHAnsi" w:hAnsiTheme="minorHAnsi" w:cstheme="minorHAnsi"/>
          <w:sz w:val="22"/>
          <w:szCs w:val="22"/>
        </w:rPr>
        <w:t xml:space="preserve">Gegadigden kunnen punten scoren op verschillende onderdelen. Deze zijn verder uitgewerkt in paragraaf </w:t>
      </w:r>
      <w:r w:rsidR="006B121E">
        <w:rPr>
          <w:rFonts w:asciiTheme="minorHAnsi" w:hAnsiTheme="minorHAnsi" w:cstheme="minorHAnsi"/>
          <w:sz w:val="22"/>
          <w:szCs w:val="22"/>
        </w:rPr>
        <w:t>4.3</w:t>
      </w:r>
      <w:r w:rsidRPr="00262806">
        <w:rPr>
          <w:rFonts w:asciiTheme="minorHAnsi" w:hAnsiTheme="minorHAnsi" w:cstheme="minorHAnsi"/>
          <w:sz w:val="22"/>
          <w:szCs w:val="22"/>
        </w:rPr>
        <w:t xml:space="preserve">.  </w:t>
      </w:r>
    </w:p>
    <w:p w14:paraId="5EB452B5" w14:textId="36402355" w:rsidR="009A1339" w:rsidRPr="00A47EC8" w:rsidRDefault="009A1339" w:rsidP="009A1339">
      <w:pPr>
        <w:rPr>
          <w:rFonts w:asciiTheme="minorHAnsi" w:hAnsiTheme="minorHAnsi" w:cstheme="minorHAnsi"/>
          <w:sz w:val="22"/>
          <w:szCs w:val="22"/>
        </w:rPr>
      </w:pPr>
      <w:r w:rsidRPr="00262806">
        <w:rPr>
          <w:rFonts w:asciiTheme="minorHAnsi" w:hAnsiTheme="minorHAnsi" w:cstheme="minorHAnsi"/>
          <w:sz w:val="22"/>
          <w:szCs w:val="22"/>
        </w:rPr>
        <w:t xml:space="preserve">Voor het behalen van de punten dient </w:t>
      </w:r>
      <w:proofErr w:type="spellStart"/>
      <w:r w:rsidR="00967CF7">
        <w:rPr>
          <w:rFonts w:asciiTheme="minorHAnsi" w:hAnsiTheme="minorHAnsi" w:cstheme="minorHAnsi"/>
          <w:sz w:val="22"/>
          <w:szCs w:val="22"/>
        </w:rPr>
        <w:t>TenderNed</w:t>
      </w:r>
      <w:proofErr w:type="spellEnd"/>
      <w:r w:rsidRPr="00262806">
        <w:rPr>
          <w:rFonts w:asciiTheme="minorHAnsi" w:hAnsiTheme="minorHAnsi" w:cstheme="minorHAnsi"/>
          <w:sz w:val="22"/>
          <w:szCs w:val="22"/>
        </w:rPr>
        <w:t xml:space="preserve"> volledig te zijn ingevuld</w:t>
      </w:r>
      <w:r w:rsidRPr="00A47EC8">
        <w:rPr>
          <w:rFonts w:asciiTheme="minorHAnsi" w:hAnsiTheme="minorHAnsi" w:cstheme="minorHAnsi"/>
          <w:sz w:val="22"/>
          <w:szCs w:val="22"/>
        </w:rPr>
        <w:t>. Indien een onderdeel niet is ingevuld worden de punten voor dat onderdeel niet toegekend, ook niet indien dit alsnog blijkt uit een eventuele omschrijving of uit de referentienavraag.</w:t>
      </w:r>
    </w:p>
    <w:p w14:paraId="70C5926C" w14:textId="77777777" w:rsidR="009A1339" w:rsidRPr="00262806" w:rsidRDefault="009A1339" w:rsidP="009A1339">
      <w:pPr>
        <w:rPr>
          <w:rFonts w:asciiTheme="minorHAnsi" w:hAnsiTheme="minorHAnsi" w:cstheme="minorHAnsi"/>
          <w:lang w:eastAsia="en-GB"/>
        </w:rPr>
      </w:pPr>
    </w:p>
    <w:p w14:paraId="1258C397" w14:textId="0A64AC70" w:rsidR="00034908" w:rsidRPr="00262806" w:rsidRDefault="00034908" w:rsidP="00034908">
      <w:pPr>
        <w:pStyle w:val="Kop2"/>
        <w:numPr>
          <w:ilvl w:val="1"/>
          <w:numId w:val="1"/>
        </w:numPr>
        <w:rPr>
          <w:rFonts w:cstheme="minorHAnsi"/>
        </w:rPr>
      </w:pPr>
      <w:bookmarkStart w:id="108" w:name="_Toc140237116"/>
      <w:r w:rsidRPr="00262806">
        <w:rPr>
          <w:rFonts w:cstheme="minorHAnsi"/>
        </w:rPr>
        <w:t>Uniform Europees Aanbestedingsdocument</w:t>
      </w:r>
      <w:bookmarkEnd w:id="105"/>
      <w:bookmarkEnd w:id="106"/>
      <w:bookmarkEnd w:id="107"/>
      <w:r w:rsidR="0005657B" w:rsidRPr="00262806">
        <w:rPr>
          <w:rFonts w:cstheme="minorHAnsi"/>
        </w:rPr>
        <w:t xml:space="preserve"> en bewijsstukken</w:t>
      </w:r>
      <w:bookmarkEnd w:id="108"/>
    </w:p>
    <w:p w14:paraId="40C4D860" w14:textId="77777777" w:rsidR="00101BCD" w:rsidRPr="00AD34E6" w:rsidRDefault="00101BCD" w:rsidP="00101BCD">
      <w:pPr>
        <w:rPr>
          <w:rFonts w:asciiTheme="minorHAnsi" w:hAnsiTheme="minorHAnsi" w:cstheme="minorBidi"/>
          <w:sz w:val="22"/>
          <w:szCs w:val="22"/>
        </w:rPr>
      </w:pPr>
      <w:r w:rsidRPr="1A2B0921">
        <w:rPr>
          <w:rFonts w:asciiTheme="minorHAnsi" w:hAnsiTheme="minorHAnsi" w:cstheme="minorBidi"/>
          <w:sz w:val="22"/>
          <w:szCs w:val="22"/>
        </w:rPr>
        <w:t xml:space="preserve">Door invullen en rechtsgeldig ondertekenen van het Uniform Europees Aanbestedingsdocument kunnen inschrijvers verklaren dat de uitsluitingsgronden niet op hen van toepassing zijn en dat wordt voldaan aan de geschiktheidseisen. </w:t>
      </w:r>
      <w:r w:rsidRPr="005676BA">
        <w:rPr>
          <w:rFonts w:asciiTheme="minorHAnsi" w:hAnsiTheme="minorHAnsi" w:cstheme="minorBidi"/>
          <w:sz w:val="22"/>
          <w:szCs w:val="22"/>
        </w:rPr>
        <w:t xml:space="preserve">Binnen tien </w:t>
      </w:r>
      <w:r w:rsidRPr="1A2B0921">
        <w:rPr>
          <w:rFonts w:asciiTheme="minorHAnsi" w:hAnsiTheme="minorHAnsi" w:cstheme="minorBidi"/>
          <w:sz w:val="22"/>
          <w:szCs w:val="22"/>
        </w:rPr>
        <w:t>dagen na het communiceren van het gunningsbesluit dient de inschrijver aan wie de opdracht gegund wordt de volgende bewijsstukken te overleggen:</w:t>
      </w:r>
    </w:p>
    <w:p w14:paraId="5AADB22A" w14:textId="77777777" w:rsidR="00101BCD" w:rsidRPr="00AD34E6" w:rsidRDefault="00101BCD" w:rsidP="00101BCD">
      <w:pPr>
        <w:rPr>
          <w:rFonts w:asciiTheme="minorHAnsi" w:hAnsiTheme="minorHAnsi" w:cstheme="minorHAnsi"/>
          <w:sz w:val="22"/>
          <w:szCs w:val="22"/>
        </w:rPr>
      </w:pPr>
    </w:p>
    <w:p w14:paraId="5498E68C" w14:textId="77777777" w:rsidR="00101BCD" w:rsidRPr="00AD34E6" w:rsidRDefault="00101BCD" w:rsidP="00101BCD">
      <w:pPr>
        <w:numPr>
          <w:ilvl w:val="0"/>
          <w:numId w:val="32"/>
        </w:numPr>
        <w:suppressAutoHyphens/>
        <w:autoSpaceDN w:val="0"/>
        <w:spacing w:line="240" w:lineRule="atLeast"/>
        <w:textAlignment w:val="baseline"/>
        <w:rPr>
          <w:rFonts w:asciiTheme="minorHAnsi" w:eastAsia="Calibri" w:hAnsiTheme="minorHAnsi" w:cstheme="minorHAnsi"/>
          <w:kern w:val="3"/>
          <w:sz w:val="22"/>
          <w:szCs w:val="22"/>
        </w:rPr>
      </w:pPr>
      <w:r w:rsidRPr="00AD34E6">
        <w:rPr>
          <w:rFonts w:asciiTheme="minorHAnsi" w:eastAsia="Calibri" w:hAnsiTheme="minorHAnsi" w:cstheme="minorHAnsi"/>
          <w:kern w:val="3"/>
          <w:sz w:val="22"/>
          <w:szCs w:val="22"/>
          <w:lang w:eastAsia="nl-BE"/>
        </w:rPr>
        <w:t xml:space="preserve">Een uittreksel van inschrijving bij de Kamer van Koophandel die op het moment van inschrijven niet ouder is dan zes maanden, </w:t>
      </w:r>
      <w:r w:rsidRPr="00AD34E6">
        <w:rPr>
          <w:rFonts w:asciiTheme="minorHAnsi" w:eastAsia="Calibri" w:hAnsiTheme="minorHAnsi" w:cstheme="minorHAnsi"/>
          <w:kern w:val="3"/>
          <w:sz w:val="22"/>
          <w:szCs w:val="22"/>
        </w:rPr>
        <w:t>om aan te tonen dat de uitsluitingsgrond in artikel 2.87 lid 1 onderdeel b van de gewijzigde Aanbestedingswet niet op hem van toepassing is;</w:t>
      </w:r>
    </w:p>
    <w:p w14:paraId="08D17B47" w14:textId="77777777" w:rsidR="00101BCD" w:rsidRPr="00AD34E6" w:rsidRDefault="00101BCD" w:rsidP="00101BCD">
      <w:pPr>
        <w:numPr>
          <w:ilvl w:val="0"/>
          <w:numId w:val="32"/>
        </w:numPr>
        <w:suppressAutoHyphens/>
        <w:autoSpaceDN w:val="0"/>
        <w:spacing w:line="240" w:lineRule="atLeast"/>
        <w:textAlignment w:val="baseline"/>
        <w:rPr>
          <w:rFonts w:asciiTheme="minorHAnsi" w:eastAsia="Calibri" w:hAnsiTheme="minorHAnsi" w:cstheme="minorHAnsi"/>
          <w:kern w:val="3"/>
          <w:sz w:val="22"/>
          <w:szCs w:val="22"/>
        </w:rPr>
      </w:pPr>
      <w:r w:rsidRPr="00AD34E6">
        <w:rPr>
          <w:rFonts w:asciiTheme="minorHAnsi" w:eastAsia="Calibri" w:hAnsiTheme="minorHAnsi" w:cstheme="minorHAnsi"/>
          <w:kern w:val="3"/>
          <w:sz w:val="22"/>
          <w:szCs w:val="22"/>
          <w:lang w:eastAsia="nl-BE"/>
        </w:rPr>
        <w:t xml:space="preserve">Een gedragsverklaring aanbesteden die op het moment van inschrijven maximaal twee jaar oud is, </w:t>
      </w:r>
      <w:r w:rsidRPr="00AD34E6">
        <w:rPr>
          <w:rFonts w:asciiTheme="minorHAnsi" w:eastAsia="Calibri" w:hAnsiTheme="minorHAnsi" w:cstheme="minorHAnsi"/>
          <w:kern w:val="3"/>
          <w:sz w:val="22"/>
          <w:szCs w:val="22"/>
        </w:rPr>
        <w:t>om aan te tonen dat de uitsluitingsgronden in artikel 2.86 van de gewijzigde Aanbestedingswet niet van toepassing zijn;</w:t>
      </w:r>
    </w:p>
    <w:p w14:paraId="67731447" w14:textId="77777777" w:rsidR="00101BCD" w:rsidRPr="00AD34E6" w:rsidRDefault="00101BCD" w:rsidP="00101BCD">
      <w:pPr>
        <w:numPr>
          <w:ilvl w:val="0"/>
          <w:numId w:val="32"/>
        </w:numPr>
        <w:suppressAutoHyphens/>
        <w:autoSpaceDN w:val="0"/>
        <w:spacing w:line="240" w:lineRule="atLeast"/>
        <w:textAlignment w:val="baseline"/>
        <w:rPr>
          <w:rFonts w:asciiTheme="minorHAnsi" w:eastAsia="Calibri" w:hAnsiTheme="minorHAnsi" w:cstheme="minorHAnsi"/>
          <w:kern w:val="3"/>
          <w:sz w:val="22"/>
          <w:szCs w:val="22"/>
        </w:rPr>
      </w:pPr>
      <w:r w:rsidRPr="00AD34E6">
        <w:rPr>
          <w:rFonts w:asciiTheme="minorHAnsi" w:eastAsia="Calibri" w:hAnsiTheme="minorHAnsi" w:cstheme="minorHAnsi"/>
          <w:kern w:val="3"/>
          <w:sz w:val="22"/>
          <w:szCs w:val="22"/>
          <w:lang w:eastAsia="nl-BE"/>
        </w:rPr>
        <w:t>Een verklaring van de Belastingdienst die op het moment van inschrijven niet ouder is dan zes maanden en waarin staat dat de uitsluitingsgrond inzake het niet voldoen van betaling van belastingen en sociale verzekeringspremies, artikel 2.86 lid 4, lid 5 en artikel 2.87 lid 1 onderdeel j niet op hem van toepassing is;</w:t>
      </w:r>
    </w:p>
    <w:p w14:paraId="44DDDE8E" w14:textId="77777777" w:rsidR="00101BCD" w:rsidRPr="008F7B47" w:rsidRDefault="00101BCD" w:rsidP="00101BCD">
      <w:pPr>
        <w:numPr>
          <w:ilvl w:val="0"/>
          <w:numId w:val="32"/>
        </w:numPr>
        <w:suppressAutoHyphens/>
        <w:autoSpaceDN w:val="0"/>
        <w:spacing w:line="240" w:lineRule="atLeast"/>
        <w:textAlignment w:val="baseline"/>
        <w:rPr>
          <w:rFonts w:asciiTheme="minorHAnsi" w:eastAsia="Calibri" w:hAnsiTheme="minorHAnsi" w:cstheme="minorHAnsi"/>
          <w:kern w:val="3"/>
          <w:sz w:val="22"/>
          <w:szCs w:val="22"/>
          <w:lang w:eastAsia="nl-BE"/>
        </w:rPr>
      </w:pPr>
      <w:r w:rsidRPr="00AD34E6">
        <w:rPr>
          <w:rFonts w:asciiTheme="minorHAnsi" w:eastAsia="Calibri" w:hAnsiTheme="minorHAnsi" w:cstheme="minorHAnsi"/>
          <w:kern w:val="3"/>
          <w:sz w:val="22"/>
          <w:szCs w:val="22"/>
          <w:lang w:eastAsia="nl-BE"/>
        </w:rPr>
        <w:t xml:space="preserve">Een referentiebeschrijving die, naar oordeel van </w:t>
      </w:r>
      <w:r>
        <w:rPr>
          <w:rFonts w:asciiTheme="minorHAnsi" w:eastAsia="Calibri" w:hAnsiTheme="minorHAnsi" w:cstheme="minorHAnsi"/>
          <w:kern w:val="3"/>
          <w:sz w:val="22"/>
          <w:szCs w:val="22"/>
          <w:lang w:eastAsia="nl-BE"/>
        </w:rPr>
        <w:t>aanbestedende dienst</w:t>
      </w:r>
      <w:r w:rsidRPr="00AD34E6">
        <w:rPr>
          <w:rFonts w:asciiTheme="minorHAnsi" w:eastAsia="Calibri" w:hAnsiTheme="minorHAnsi" w:cstheme="minorHAnsi"/>
          <w:kern w:val="3"/>
          <w:sz w:val="22"/>
          <w:szCs w:val="22"/>
          <w:lang w:eastAsia="nl-BE"/>
        </w:rPr>
        <w:t>, onomstotelijk aantoont dat inschrijver beschikt over de vereiste kerncompetenties</w:t>
      </w:r>
      <w:r w:rsidRPr="008F7B47">
        <w:rPr>
          <w:rFonts w:asciiTheme="minorHAnsi" w:eastAsia="Calibri" w:hAnsiTheme="minorHAnsi" w:cstheme="minorHAnsi"/>
          <w:kern w:val="3"/>
          <w:sz w:val="22"/>
          <w:szCs w:val="22"/>
          <w:lang w:eastAsia="nl-BE"/>
        </w:rPr>
        <w:t xml:space="preserve">. De referentie mag niet ouder zijn dan drie jaar op het moment van inschrijven. </w:t>
      </w:r>
      <w:r w:rsidRPr="008F7B47">
        <w:rPr>
          <w:rFonts w:asciiTheme="minorHAnsi" w:eastAsia="Calibri" w:hAnsiTheme="minorHAnsi" w:cstheme="minorHAnsi"/>
          <w:kern w:val="3"/>
          <w:sz w:val="22"/>
          <w:szCs w:val="22"/>
        </w:rPr>
        <w:t>Per competentie dient er één referentie te worden ingediend. In het geval van meerdere competenties mogen deze ook in één referentie worden voldaan, mits duidelijk en ondubbelzinnig beschreven. Meerdere referenties mogen niet gecombineerd worden om aan één competentie te voldoen.</w:t>
      </w:r>
    </w:p>
    <w:p w14:paraId="0EAFC39B" w14:textId="77777777" w:rsidR="00101BCD" w:rsidRPr="008F7B47" w:rsidRDefault="00101BCD" w:rsidP="00101BCD">
      <w:pPr>
        <w:numPr>
          <w:ilvl w:val="0"/>
          <w:numId w:val="32"/>
        </w:numPr>
        <w:suppressAutoHyphens/>
        <w:autoSpaceDN w:val="0"/>
        <w:spacing w:line="240" w:lineRule="atLeast"/>
        <w:textAlignment w:val="baseline"/>
        <w:rPr>
          <w:rFonts w:asciiTheme="minorHAnsi" w:eastAsia="Calibri" w:hAnsiTheme="minorHAnsi" w:cstheme="minorHAnsi"/>
          <w:kern w:val="3"/>
          <w:sz w:val="22"/>
          <w:szCs w:val="22"/>
          <w:lang w:eastAsia="nl-BE"/>
        </w:rPr>
      </w:pPr>
      <w:r w:rsidRPr="008F7B47">
        <w:rPr>
          <w:rFonts w:asciiTheme="minorHAnsi" w:eastAsia="Calibri" w:hAnsiTheme="minorHAnsi" w:cstheme="minorHAnsi"/>
          <w:kern w:val="3"/>
          <w:sz w:val="22"/>
          <w:szCs w:val="22"/>
        </w:rPr>
        <w:t>Een kopie van een verzekeringspolis of een verklaring van verzekeraar waaruit blijkt dat inschrijver minimaal verzekerd is voor het in dit document genoemde bedrag.</w:t>
      </w:r>
    </w:p>
    <w:p w14:paraId="2FF77178" w14:textId="77777777" w:rsidR="009D1183" w:rsidRDefault="009D1183" w:rsidP="00AC752A">
      <w:pPr>
        <w:pStyle w:val="Kop1"/>
        <w:rPr>
          <w:rFonts w:cstheme="minorHAnsi"/>
        </w:rPr>
        <w:sectPr w:rsidR="009D1183" w:rsidSect="00481665">
          <w:headerReference w:type="even" r:id="rId14"/>
          <w:headerReference w:type="default" r:id="rId15"/>
          <w:footerReference w:type="even" r:id="rId16"/>
          <w:footerReference w:type="default" r:id="rId17"/>
          <w:headerReference w:type="first" r:id="rId18"/>
          <w:footerReference w:type="first" r:id="rId19"/>
          <w:pgSz w:w="11900" w:h="16840" w:code="9"/>
          <w:pgMar w:top="1701" w:right="1418" w:bottom="2155" w:left="987" w:header="709" w:footer="425" w:gutter="0"/>
          <w:cols w:space="708"/>
          <w:titlePg/>
          <w:docGrid w:linePitch="272"/>
        </w:sectPr>
      </w:pPr>
    </w:p>
    <w:p w14:paraId="0B0D47AA" w14:textId="0FF2FB2C" w:rsidR="009A1511" w:rsidRPr="00262806" w:rsidRDefault="00034908" w:rsidP="00AC752A">
      <w:pPr>
        <w:pStyle w:val="Kop1"/>
        <w:rPr>
          <w:rFonts w:cstheme="minorHAnsi"/>
        </w:rPr>
      </w:pPr>
      <w:bookmarkStart w:id="109" w:name="_Toc140237117"/>
      <w:r w:rsidRPr="00262806">
        <w:rPr>
          <w:rFonts w:cstheme="minorHAnsi"/>
        </w:rPr>
        <w:lastRenderedPageBreak/>
        <w:t>Beoordeling van</w:t>
      </w:r>
      <w:r w:rsidR="004301FF" w:rsidRPr="00262806">
        <w:rPr>
          <w:rFonts w:cstheme="minorHAnsi"/>
        </w:rPr>
        <w:t xml:space="preserve"> verzoeken tot deelname</w:t>
      </w:r>
      <w:bookmarkEnd w:id="109"/>
    </w:p>
    <w:p w14:paraId="2AC37CD9" w14:textId="332F555E" w:rsidR="004301FF" w:rsidRPr="00262806" w:rsidRDefault="004301FF" w:rsidP="004301FF">
      <w:pPr>
        <w:rPr>
          <w:rFonts w:asciiTheme="minorHAnsi" w:hAnsiTheme="minorHAnsi" w:cstheme="minorHAnsi"/>
          <w:sz w:val="22"/>
          <w:szCs w:val="22"/>
        </w:rPr>
      </w:pPr>
      <w:r w:rsidRPr="00262806">
        <w:rPr>
          <w:rFonts w:asciiTheme="minorHAnsi" w:hAnsiTheme="minorHAnsi" w:cstheme="minorHAnsi"/>
          <w:sz w:val="22"/>
          <w:szCs w:val="22"/>
        </w:rPr>
        <w:t>In dit hoofdstuk wordt beschreven hoe verzoeken tot deelname worden beoordeeld.</w:t>
      </w:r>
    </w:p>
    <w:p w14:paraId="48650630" w14:textId="77777777" w:rsidR="00034908" w:rsidRPr="00262806" w:rsidRDefault="00034908" w:rsidP="00034908">
      <w:pPr>
        <w:rPr>
          <w:rFonts w:asciiTheme="minorHAnsi" w:hAnsiTheme="minorHAnsi" w:cstheme="minorHAnsi"/>
          <w:sz w:val="22"/>
          <w:szCs w:val="22"/>
        </w:rPr>
      </w:pPr>
    </w:p>
    <w:p w14:paraId="66AB3740" w14:textId="77777777" w:rsidR="00034908" w:rsidRPr="00262806" w:rsidRDefault="00034908" w:rsidP="00034908">
      <w:pPr>
        <w:pStyle w:val="Kop2"/>
        <w:numPr>
          <w:ilvl w:val="1"/>
          <w:numId w:val="1"/>
        </w:numPr>
        <w:rPr>
          <w:rFonts w:cstheme="minorHAnsi"/>
        </w:rPr>
      </w:pPr>
      <w:bookmarkStart w:id="110" w:name="_Toc353201878"/>
      <w:bookmarkStart w:id="111" w:name="_Toc18075312"/>
      <w:bookmarkStart w:id="112" w:name="_Toc140237118"/>
      <w:r w:rsidRPr="00262806">
        <w:rPr>
          <w:rFonts w:cstheme="minorHAnsi"/>
        </w:rPr>
        <w:t>Toetsing aan de vormvereisten</w:t>
      </w:r>
      <w:bookmarkEnd w:id="110"/>
      <w:bookmarkEnd w:id="111"/>
      <w:bookmarkEnd w:id="112"/>
    </w:p>
    <w:p w14:paraId="51738DF5" w14:textId="77777777" w:rsidR="00034908" w:rsidRPr="00262806" w:rsidRDefault="00034908" w:rsidP="00034908">
      <w:pPr>
        <w:autoSpaceDE w:val="0"/>
        <w:autoSpaceDN w:val="0"/>
        <w:adjustRightInd w:val="0"/>
        <w:spacing w:line="240" w:lineRule="auto"/>
        <w:rPr>
          <w:rFonts w:asciiTheme="minorHAnsi" w:hAnsiTheme="minorHAnsi" w:cstheme="minorHAnsi"/>
          <w:sz w:val="22"/>
          <w:szCs w:val="22"/>
          <w:lang w:eastAsia="en-GB"/>
        </w:rPr>
      </w:pPr>
      <w:r w:rsidRPr="00262806">
        <w:rPr>
          <w:rFonts w:asciiTheme="minorHAnsi" w:hAnsiTheme="minorHAnsi" w:cstheme="minorHAnsi"/>
          <w:sz w:val="22"/>
          <w:szCs w:val="22"/>
          <w:lang w:eastAsia="en-GB"/>
        </w:rPr>
        <w:t>De inschrijvingsdocumenten worden hierbij beoordeeld op:</w:t>
      </w:r>
    </w:p>
    <w:p w14:paraId="5919C592" w14:textId="77777777" w:rsidR="00034908" w:rsidRPr="00262806" w:rsidRDefault="00034908" w:rsidP="00034908">
      <w:pPr>
        <w:pStyle w:val="Lijstalinea"/>
        <w:numPr>
          <w:ilvl w:val="0"/>
          <w:numId w:val="18"/>
        </w:numPr>
        <w:autoSpaceDE w:val="0"/>
        <w:autoSpaceDN w:val="0"/>
        <w:adjustRightInd w:val="0"/>
        <w:spacing w:line="240" w:lineRule="auto"/>
        <w:rPr>
          <w:rFonts w:asciiTheme="minorHAnsi" w:hAnsiTheme="minorHAnsi" w:cstheme="minorHAnsi"/>
          <w:sz w:val="22"/>
          <w:szCs w:val="22"/>
          <w:lang w:eastAsia="en-GB"/>
        </w:rPr>
      </w:pPr>
      <w:r w:rsidRPr="00262806">
        <w:rPr>
          <w:rFonts w:asciiTheme="minorHAnsi" w:hAnsiTheme="minorHAnsi" w:cstheme="minorHAnsi"/>
          <w:sz w:val="22"/>
          <w:szCs w:val="22"/>
          <w:lang w:eastAsia="en-GB"/>
        </w:rPr>
        <w:t>compleetheid;</w:t>
      </w:r>
    </w:p>
    <w:p w14:paraId="4CBD5C83" w14:textId="03A2CEF0" w:rsidR="00034908" w:rsidRPr="00262806" w:rsidRDefault="00034908" w:rsidP="00034908">
      <w:pPr>
        <w:pStyle w:val="Lijstalinea"/>
        <w:numPr>
          <w:ilvl w:val="0"/>
          <w:numId w:val="18"/>
        </w:numPr>
        <w:autoSpaceDE w:val="0"/>
        <w:autoSpaceDN w:val="0"/>
        <w:adjustRightInd w:val="0"/>
        <w:spacing w:line="240" w:lineRule="auto"/>
        <w:rPr>
          <w:rFonts w:asciiTheme="minorHAnsi" w:hAnsiTheme="minorHAnsi" w:cstheme="minorHAnsi"/>
          <w:sz w:val="22"/>
          <w:szCs w:val="22"/>
        </w:rPr>
      </w:pPr>
      <w:r w:rsidRPr="00262806">
        <w:rPr>
          <w:rFonts w:asciiTheme="minorHAnsi" w:hAnsiTheme="minorHAnsi" w:cstheme="minorHAnsi"/>
          <w:sz w:val="22"/>
          <w:szCs w:val="22"/>
          <w:lang w:eastAsia="en-GB"/>
        </w:rPr>
        <w:t xml:space="preserve">voldoen aan de eisen, zoals gesteld aan </w:t>
      </w:r>
      <w:r w:rsidR="001F3FBE">
        <w:rPr>
          <w:rFonts w:asciiTheme="minorHAnsi" w:hAnsiTheme="minorHAnsi" w:cstheme="minorHAnsi"/>
          <w:sz w:val="22"/>
          <w:szCs w:val="22"/>
          <w:lang w:eastAsia="en-GB"/>
        </w:rPr>
        <w:t>het</w:t>
      </w:r>
      <w:r w:rsidRPr="00262806">
        <w:rPr>
          <w:rFonts w:asciiTheme="minorHAnsi" w:hAnsiTheme="minorHAnsi" w:cstheme="minorHAnsi"/>
          <w:sz w:val="22"/>
          <w:szCs w:val="22"/>
          <w:lang w:eastAsia="en-GB"/>
        </w:rPr>
        <w:t xml:space="preserve"> </w:t>
      </w:r>
      <w:r w:rsidR="001F3FBE">
        <w:rPr>
          <w:rFonts w:asciiTheme="minorHAnsi" w:hAnsiTheme="minorHAnsi" w:cstheme="minorHAnsi"/>
          <w:sz w:val="22"/>
          <w:szCs w:val="22"/>
          <w:lang w:eastAsia="en-GB"/>
        </w:rPr>
        <w:t>verzoek tot deelname</w:t>
      </w:r>
      <w:r w:rsidRPr="00262806">
        <w:rPr>
          <w:rFonts w:asciiTheme="minorHAnsi" w:hAnsiTheme="minorHAnsi" w:cstheme="minorHAnsi"/>
          <w:sz w:val="22"/>
          <w:szCs w:val="22"/>
          <w:lang w:eastAsia="en-GB"/>
        </w:rPr>
        <w:t xml:space="preserve"> </w:t>
      </w:r>
      <w:r w:rsidR="006A3D33">
        <w:rPr>
          <w:rFonts w:asciiTheme="minorHAnsi" w:hAnsiTheme="minorHAnsi" w:cstheme="minorHAnsi"/>
          <w:sz w:val="22"/>
          <w:szCs w:val="22"/>
          <w:lang w:eastAsia="en-GB"/>
        </w:rPr>
        <w:t>e</w:t>
      </w:r>
      <w:r w:rsidRPr="00262806">
        <w:rPr>
          <w:rFonts w:asciiTheme="minorHAnsi" w:hAnsiTheme="minorHAnsi" w:cstheme="minorHAnsi"/>
          <w:sz w:val="22"/>
          <w:szCs w:val="22"/>
          <w:lang w:eastAsia="en-GB"/>
        </w:rPr>
        <w:t xml:space="preserve">n de eisen gesteld in de modellen van deze </w:t>
      </w:r>
      <w:r w:rsidR="001F3FBE">
        <w:rPr>
          <w:rFonts w:asciiTheme="minorHAnsi" w:hAnsiTheme="minorHAnsi" w:cstheme="minorHAnsi"/>
          <w:sz w:val="22"/>
          <w:szCs w:val="22"/>
          <w:lang w:eastAsia="en-GB"/>
        </w:rPr>
        <w:t>selectieleidraad</w:t>
      </w:r>
      <w:r w:rsidRPr="00262806">
        <w:rPr>
          <w:rFonts w:asciiTheme="minorHAnsi" w:hAnsiTheme="minorHAnsi" w:cstheme="minorHAnsi"/>
          <w:sz w:val="22"/>
          <w:szCs w:val="22"/>
          <w:lang w:eastAsia="en-GB"/>
        </w:rPr>
        <w:t>.</w:t>
      </w:r>
    </w:p>
    <w:p w14:paraId="1792EBB4" w14:textId="77777777" w:rsidR="00034908" w:rsidRPr="00262806" w:rsidRDefault="00034908" w:rsidP="00034908">
      <w:pPr>
        <w:rPr>
          <w:rFonts w:asciiTheme="minorHAnsi" w:hAnsiTheme="minorHAnsi" w:cstheme="minorHAnsi"/>
          <w:sz w:val="22"/>
          <w:szCs w:val="22"/>
        </w:rPr>
      </w:pPr>
    </w:p>
    <w:p w14:paraId="7A691142" w14:textId="32BBBF21" w:rsidR="00034908" w:rsidRPr="00262806" w:rsidRDefault="004301FF" w:rsidP="00034908">
      <w:pPr>
        <w:pStyle w:val="Kop2"/>
        <w:numPr>
          <w:ilvl w:val="1"/>
          <w:numId w:val="1"/>
        </w:numPr>
        <w:rPr>
          <w:rFonts w:cstheme="minorHAnsi"/>
        </w:rPr>
      </w:pPr>
      <w:bookmarkStart w:id="113" w:name="_Toc353201879"/>
      <w:bookmarkStart w:id="114" w:name="_Toc18075313"/>
      <w:bookmarkStart w:id="115" w:name="_Toc140237119"/>
      <w:r w:rsidRPr="00262806">
        <w:rPr>
          <w:rFonts w:cstheme="minorHAnsi"/>
        </w:rPr>
        <w:t>Toetsen aan uitsluitingsgronden en geschiktheidseisen</w:t>
      </w:r>
      <w:bookmarkEnd w:id="113"/>
      <w:bookmarkEnd w:id="114"/>
      <w:bookmarkEnd w:id="115"/>
    </w:p>
    <w:p w14:paraId="4D47E6C6" w14:textId="77777777" w:rsidR="002E242D" w:rsidRPr="00262806" w:rsidRDefault="002E242D" w:rsidP="002E242D">
      <w:pPr>
        <w:rPr>
          <w:rFonts w:asciiTheme="minorHAnsi" w:hAnsiTheme="minorHAnsi" w:cstheme="minorHAnsi"/>
          <w:sz w:val="22"/>
          <w:szCs w:val="22"/>
        </w:rPr>
      </w:pPr>
      <w:r w:rsidRPr="00262806">
        <w:rPr>
          <w:rFonts w:asciiTheme="minorHAnsi" w:hAnsiTheme="minorHAnsi" w:cstheme="minorHAnsi"/>
          <w:sz w:val="22"/>
          <w:szCs w:val="22"/>
        </w:rPr>
        <w:t>Verzoeken tot deelname die voldoen aan de vormvereisten worden getoetst aan de uitsluitingsgronden en de geschiktheidseisen. Dat gebeurt met behulp van Uniform Europees Aanbestedingsdocument.</w:t>
      </w:r>
    </w:p>
    <w:p w14:paraId="4866B74A" w14:textId="77777777" w:rsidR="00034908" w:rsidRPr="00262806" w:rsidRDefault="00034908" w:rsidP="00034908">
      <w:pPr>
        <w:rPr>
          <w:rFonts w:asciiTheme="minorHAnsi" w:hAnsiTheme="minorHAnsi" w:cstheme="minorHAnsi"/>
          <w:sz w:val="22"/>
          <w:szCs w:val="22"/>
        </w:rPr>
      </w:pPr>
    </w:p>
    <w:p w14:paraId="796CD0E4" w14:textId="557ECA03" w:rsidR="00034908" w:rsidRPr="00262806" w:rsidRDefault="00034908" w:rsidP="00034908">
      <w:pPr>
        <w:pStyle w:val="Kop2"/>
        <w:numPr>
          <w:ilvl w:val="1"/>
          <w:numId w:val="1"/>
        </w:numPr>
        <w:rPr>
          <w:rFonts w:cstheme="minorHAnsi"/>
        </w:rPr>
      </w:pPr>
      <w:bookmarkStart w:id="116" w:name="_Toc353201880"/>
      <w:bookmarkStart w:id="117" w:name="_Toc18075314"/>
      <w:bookmarkStart w:id="118" w:name="_Toc140237120"/>
      <w:r w:rsidRPr="00262806">
        <w:rPr>
          <w:rFonts w:cstheme="minorHAnsi"/>
        </w:rPr>
        <w:t xml:space="preserve">Beoordeling van </w:t>
      </w:r>
      <w:r w:rsidR="002E242D" w:rsidRPr="00262806">
        <w:rPr>
          <w:rFonts w:cstheme="minorHAnsi"/>
        </w:rPr>
        <w:t>selectiecriteria</w:t>
      </w:r>
      <w:bookmarkEnd w:id="116"/>
      <w:bookmarkEnd w:id="117"/>
      <w:bookmarkEnd w:id="118"/>
    </w:p>
    <w:p w14:paraId="49B50D30" w14:textId="5C183C39" w:rsidR="002E242D" w:rsidRPr="00262806" w:rsidRDefault="002E242D" w:rsidP="002E242D">
      <w:pPr>
        <w:rPr>
          <w:rFonts w:asciiTheme="minorHAnsi" w:hAnsiTheme="minorHAnsi" w:cstheme="minorHAnsi"/>
          <w:color w:val="000000" w:themeColor="text1"/>
          <w:sz w:val="22"/>
          <w:szCs w:val="22"/>
        </w:rPr>
      </w:pPr>
      <w:r w:rsidRPr="00262806">
        <w:rPr>
          <w:rFonts w:asciiTheme="minorHAnsi" w:hAnsiTheme="minorHAnsi" w:cstheme="minorHAnsi"/>
          <w:color w:val="000000" w:themeColor="text1"/>
          <w:sz w:val="22"/>
          <w:szCs w:val="22"/>
        </w:rPr>
        <w:t xml:space="preserve">Van </w:t>
      </w:r>
      <w:r w:rsidR="008972D6">
        <w:rPr>
          <w:rFonts w:asciiTheme="minorHAnsi" w:hAnsiTheme="minorHAnsi" w:cstheme="minorHAnsi"/>
          <w:color w:val="000000" w:themeColor="text1"/>
          <w:sz w:val="22"/>
          <w:szCs w:val="22"/>
        </w:rPr>
        <w:t>verzoek</w:t>
      </w:r>
      <w:r w:rsidRPr="00262806">
        <w:rPr>
          <w:rFonts w:asciiTheme="minorHAnsi" w:hAnsiTheme="minorHAnsi" w:cstheme="minorHAnsi"/>
          <w:color w:val="000000" w:themeColor="text1"/>
          <w:sz w:val="22"/>
          <w:szCs w:val="22"/>
        </w:rPr>
        <w:t xml:space="preserve">en tot deelname die voldoen aan de eisen ten aanzien van de uitsluitingscriteria en de geschiktheidseisen worden de selectiecriteria verder beoordeeld. </w:t>
      </w:r>
    </w:p>
    <w:p w14:paraId="3766733B" w14:textId="705F6A42" w:rsidR="002E242D" w:rsidRPr="00262806" w:rsidRDefault="002E242D" w:rsidP="002E242D">
      <w:pPr>
        <w:rPr>
          <w:rFonts w:asciiTheme="minorHAnsi" w:hAnsiTheme="minorHAnsi" w:cstheme="minorHAnsi"/>
          <w:color w:val="000000" w:themeColor="text1"/>
          <w:sz w:val="22"/>
          <w:szCs w:val="22"/>
        </w:rPr>
      </w:pPr>
    </w:p>
    <w:tbl>
      <w:tblPr>
        <w:tblW w:w="1359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Caption w:val=""/>
        <w:tblDescription w:val=""/>
      </w:tblPr>
      <w:tblGrid>
        <w:gridCol w:w="699"/>
        <w:gridCol w:w="2552"/>
        <w:gridCol w:w="4961"/>
        <w:gridCol w:w="992"/>
        <w:gridCol w:w="4394"/>
      </w:tblGrid>
      <w:tr w:rsidR="00C60ADE" w:rsidRPr="00EC6999" w14:paraId="1977B101" w14:textId="77777777" w:rsidTr="00FB282F">
        <w:trPr>
          <w:cantSplit/>
          <w:tblHeader/>
        </w:trPr>
        <w:tc>
          <w:tcPr>
            <w:tcW w:w="699"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618F6B54" w14:textId="77777777" w:rsidR="00C60ADE" w:rsidRPr="00EC6999" w:rsidRDefault="00C60ADE" w:rsidP="00FB282F">
            <w:pPr>
              <w:spacing w:line="240" w:lineRule="auto"/>
              <w:rPr>
                <w:rFonts w:ascii="Calibri" w:hAnsi="Calibri" w:cs="Calibri"/>
                <w:color w:val="000000"/>
              </w:rPr>
            </w:pPr>
            <w:r w:rsidRPr="00EC6999">
              <w:rPr>
                <w:rFonts w:ascii="Calibri" w:hAnsi="Calibri" w:cs="Calibri"/>
                <w:color w:val="000000"/>
              </w:rPr>
              <w:t>Nr. </w:t>
            </w:r>
          </w:p>
        </w:tc>
        <w:tc>
          <w:tcPr>
            <w:tcW w:w="2552"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561550C7" w14:textId="77777777" w:rsidR="00C60ADE" w:rsidRPr="00EC6999" w:rsidRDefault="00C60ADE" w:rsidP="00FB282F">
            <w:pPr>
              <w:spacing w:line="240" w:lineRule="auto"/>
              <w:rPr>
                <w:rFonts w:ascii="Calibri" w:hAnsi="Calibri" w:cs="Calibri"/>
                <w:color w:val="000000"/>
              </w:rPr>
            </w:pPr>
            <w:r w:rsidRPr="00EC6999">
              <w:rPr>
                <w:rFonts w:ascii="Calibri" w:hAnsi="Calibri" w:cs="Calibri"/>
                <w:color w:val="000000"/>
              </w:rPr>
              <w:t>Onderdeel </w:t>
            </w:r>
          </w:p>
        </w:tc>
        <w:tc>
          <w:tcPr>
            <w:tcW w:w="4961"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0AC8C547" w14:textId="77777777" w:rsidR="00C60ADE" w:rsidRPr="00EC6999" w:rsidRDefault="00C60ADE" w:rsidP="00FB282F">
            <w:pPr>
              <w:spacing w:line="240" w:lineRule="auto"/>
              <w:rPr>
                <w:rFonts w:ascii="Calibri" w:hAnsi="Calibri" w:cs="Calibri"/>
                <w:color w:val="000000"/>
              </w:rPr>
            </w:pPr>
            <w:r w:rsidRPr="00EC6999">
              <w:rPr>
                <w:rFonts w:ascii="Calibri" w:hAnsi="Calibri" w:cs="Calibri"/>
                <w:color w:val="000000"/>
              </w:rPr>
              <w:t>Score op basis van </w:t>
            </w:r>
          </w:p>
        </w:tc>
        <w:tc>
          <w:tcPr>
            <w:tcW w:w="992"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5344E63F" w14:textId="77777777" w:rsidR="00C60ADE" w:rsidRPr="00EC6999" w:rsidRDefault="00C60ADE" w:rsidP="00FB282F">
            <w:pPr>
              <w:spacing w:line="240" w:lineRule="auto"/>
              <w:rPr>
                <w:rFonts w:ascii="Calibri" w:hAnsi="Calibri" w:cs="Calibri"/>
                <w:color w:val="000000"/>
              </w:rPr>
            </w:pPr>
            <w:r w:rsidRPr="00EC6999">
              <w:rPr>
                <w:rFonts w:ascii="Calibri" w:hAnsi="Calibri" w:cs="Calibri"/>
                <w:color w:val="000000"/>
              </w:rPr>
              <w:t>Gewicht</w:t>
            </w:r>
          </w:p>
        </w:tc>
        <w:tc>
          <w:tcPr>
            <w:tcW w:w="4394"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1541D43C" w14:textId="77777777" w:rsidR="00C60ADE" w:rsidRPr="00EC6999" w:rsidRDefault="00C60ADE" w:rsidP="00FB282F">
            <w:pPr>
              <w:spacing w:line="240" w:lineRule="auto"/>
              <w:rPr>
                <w:rFonts w:ascii="Calibri" w:hAnsi="Calibri" w:cs="Calibri"/>
                <w:color w:val="000000"/>
              </w:rPr>
            </w:pPr>
            <w:r w:rsidRPr="00EC6999">
              <w:rPr>
                <w:rFonts w:ascii="Calibri" w:hAnsi="Calibri" w:cs="Calibri"/>
                <w:color w:val="000000"/>
              </w:rPr>
              <w:t>Waardering</w:t>
            </w:r>
          </w:p>
        </w:tc>
      </w:tr>
      <w:tr w:rsidR="00C60ADE" w:rsidRPr="00EC6999" w14:paraId="04380568" w14:textId="77777777" w:rsidTr="00FB282F">
        <w:trPr>
          <w:cantSplit/>
        </w:trPr>
        <w:tc>
          <w:tcPr>
            <w:tcW w:w="69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FCE377A" w14:textId="77777777" w:rsidR="00C60ADE" w:rsidRPr="00EC6999" w:rsidRDefault="00C60ADE" w:rsidP="00C60ADE">
            <w:pPr>
              <w:pStyle w:val="Lijstalinea"/>
              <w:numPr>
                <w:ilvl w:val="0"/>
                <w:numId w:val="33"/>
              </w:numPr>
              <w:spacing w:line="240" w:lineRule="auto"/>
              <w:rPr>
                <w:rFonts w:ascii="Calibri" w:hAnsi="Calibri" w:cs="Calibri"/>
                <w:color w:val="000000"/>
              </w:rPr>
            </w:pPr>
          </w:p>
        </w:tc>
        <w:tc>
          <w:tcPr>
            <w:tcW w:w="255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532FB11" w14:textId="77777777" w:rsidR="00C60ADE" w:rsidRPr="00DE5D9E" w:rsidRDefault="00C60ADE" w:rsidP="00FB282F">
            <w:pPr>
              <w:spacing w:line="240" w:lineRule="auto"/>
              <w:rPr>
                <w:rFonts w:ascii="Calibri" w:hAnsi="Calibri" w:cs="Calibri"/>
              </w:rPr>
            </w:pPr>
            <w:r w:rsidRPr="00DE5D9E">
              <w:rPr>
                <w:rFonts w:ascii="Calibri" w:hAnsi="Calibri" w:cs="Calibri"/>
              </w:rPr>
              <w:t>Referentie  </w:t>
            </w:r>
          </w:p>
        </w:tc>
        <w:tc>
          <w:tcPr>
            <w:tcW w:w="496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FD69A69" w14:textId="77777777" w:rsidR="00C60ADE" w:rsidRPr="00DE5D9E" w:rsidRDefault="00C60ADE" w:rsidP="00FB282F">
            <w:pPr>
              <w:spacing w:line="240" w:lineRule="auto"/>
              <w:rPr>
                <w:rFonts w:ascii="Calibri" w:hAnsi="Calibri" w:cs="Calibri"/>
              </w:rPr>
            </w:pPr>
            <w:r w:rsidRPr="00DE5D9E">
              <w:rPr>
                <w:rFonts w:ascii="Calibri" w:hAnsi="Calibri" w:cs="Calibri"/>
              </w:rPr>
              <w:t xml:space="preserve">U levert minimaal 2 referenties aan waarvan zeker 1 referentie afkomstig is uit het MBO.  Een tweede referentie komt bij voorkeur ook het MBO maar kan ook uit het HBO of van een ander type instelling afkomstig zijn. </w:t>
            </w:r>
          </w:p>
        </w:tc>
        <w:tc>
          <w:tcPr>
            <w:tcW w:w="99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6EE82CF" w14:textId="77777777" w:rsidR="00C60ADE" w:rsidRPr="00EC6999" w:rsidRDefault="00C60ADE" w:rsidP="00FB282F">
            <w:pPr>
              <w:spacing w:line="240" w:lineRule="auto"/>
              <w:jc w:val="center"/>
              <w:rPr>
                <w:rFonts w:ascii="Calibri" w:hAnsi="Calibri" w:cs="Calibri"/>
                <w:color w:val="000000"/>
              </w:rPr>
            </w:pPr>
            <w:r>
              <w:rPr>
                <w:rFonts w:ascii="Calibri" w:hAnsi="Calibri" w:cs="Calibri"/>
                <w:color w:val="000000"/>
              </w:rPr>
              <w:t>20</w:t>
            </w:r>
            <w:r w:rsidRPr="00EC6999">
              <w:rPr>
                <w:rFonts w:ascii="Calibri" w:hAnsi="Calibri" w:cs="Calibri"/>
                <w:color w:val="000000"/>
              </w:rPr>
              <w:t>% </w:t>
            </w:r>
          </w:p>
        </w:tc>
        <w:tc>
          <w:tcPr>
            <w:tcW w:w="439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71D4925" w14:textId="77777777" w:rsidR="00C60ADE" w:rsidRPr="00EC6999" w:rsidRDefault="00C60ADE" w:rsidP="00FB282F">
            <w:pPr>
              <w:spacing w:line="240" w:lineRule="auto"/>
              <w:rPr>
                <w:rFonts w:ascii="Calibri" w:hAnsi="Calibri" w:cs="Calibri"/>
                <w:color w:val="000000"/>
              </w:rPr>
            </w:pPr>
            <w:r>
              <w:rPr>
                <w:rFonts w:ascii="Calibri" w:hAnsi="Calibri" w:cs="Calibri"/>
                <w:color w:val="000000"/>
              </w:rPr>
              <w:t xml:space="preserve">Per </w:t>
            </w:r>
            <w:r w:rsidRPr="00EC6999">
              <w:rPr>
                <w:rFonts w:ascii="Calibri" w:hAnsi="Calibri" w:cs="Calibri"/>
                <w:color w:val="000000"/>
              </w:rPr>
              <w:t xml:space="preserve">MBO-referentie: </w:t>
            </w:r>
            <w:r>
              <w:rPr>
                <w:rFonts w:ascii="Calibri" w:hAnsi="Calibri" w:cs="Calibri"/>
                <w:color w:val="000000"/>
              </w:rPr>
              <w:t>10</w:t>
            </w:r>
            <w:r w:rsidRPr="00EC6999">
              <w:rPr>
                <w:rFonts w:ascii="Calibri" w:hAnsi="Calibri" w:cs="Calibri"/>
                <w:color w:val="000000"/>
              </w:rPr>
              <w:t>%</w:t>
            </w:r>
            <w:r>
              <w:rPr>
                <w:rFonts w:ascii="Calibri" w:hAnsi="Calibri" w:cs="Calibri"/>
                <w:color w:val="000000"/>
              </w:rPr>
              <w:t xml:space="preserve"> (50% van 20%)</w:t>
            </w:r>
            <w:r w:rsidRPr="00EC6999">
              <w:rPr>
                <w:rFonts w:ascii="Calibri" w:hAnsi="Calibri" w:cs="Calibri"/>
                <w:color w:val="000000"/>
              </w:rPr>
              <w:br/>
            </w:r>
            <w:r>
              <w:rPr>
                <w:rFonts w:ascii="Calibri" w:hAnsi="Calibri" w:cs="Calibri"/>
                <w:color w:val="000000"/>
              </w:rPr>
              <w:t xml:space="preserve">per </w:t>
            </w:r>
            <w:r w:rsidRPr="00EC6999">
              <w:rPr>
                <w:rFonts w:ascii="Calibri" w:hAnsi="Calibri" w:cs="Calibri"/>
                <w:color w:val="000000"/>
              </w:rPr>
              <w:t>HBO referentie: 5%</w:t>
            </w:r>
            <w:r>
              <w:rPr>
                <w:rFonts w:ascii="Calibri" w:hAnsi="Calibri" w:cs="Calibri"/>
                <w:color w:val="000000"/>
              </w:rPr>
              <w:t xml:space="preserve"> (25% van 20%)</w:t>
            </w:r>
          </w:p>
          <w:p w14:paraId="798BD359" w14:textId="77777777" w:rsidR="00C60ADE" w:rsidRPr="00EC6999" w:rsidRDefault="00C60ADE" w:rsidP="00FB282F">
            <w:pPr>
              <w:spacing w:line="240" w:lineRule="auto"/>
              <w:rPr>
                <w:rFonts w:ascii="Calibri" w:hAnsi="Calibri" w:cs="Calibri"/>
                <w:color w:val="000000"/>
              </w:rPr>
            </w:pPr>
            <w:r w:rsidRPr="00EC6999">
              <w:rPr>
                <w:rFonts w:ascii="Calibri" w:hAnsi="Calibri" w:cs="Calibri"/>
                <w:color w:val="000000"/>
              </w:rPr>
              <w:t>Rest: 0%</w:t>
            </w:r>
          </w:p>
        </w:tc>
      </w:tr>
      <w:tr w:rsidR="00C60ADE" w:rsidRPr="00EC6999" w14:paraId="33F4B6AB" w14:textId="77777777" w:rsidTr="00FB282F">
        <w:trPr>
          <w:cantSplit/>
        </w:trPr>
        <w:tc>
          <w:tcPr>
            <w:tcW w:w="69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43414DC" w14:textId="77777777" w:rsidR="00C60ADE" w:rsidRPr="00EC6999" w:rsidRDefault="00C60ADE" w:rsidP="00C60ADE">
            <w:pPr>
              <w:pStyle w:val="Lijstalinea"/>
              <w:numPr>
                <w:ilvl w:val="0"/>
                <w:numId w:val="33"/>
              </w:numPr>
              <w:spacing w:line="240" w:lineRule="auto"/>
              <w:rPr>
                <w:rFonts w:ascii="Calibri" w:hAnsi="Calibri" w:cs="Calibri"/>
                <w:color w:val="000000"/>
              </w:rPr>
            </w:pPr>
          </w:p>
        </w:tc>
        <w:tc>
          <w:tcPr>
            <w:tcW w:w="255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D1130F7" w14:textId="77777777" w:rsidR="00C60ADE" w:rsidRPr="002D393F" w:rsidRDefault="00C60ADE" w:rsidP="00FB282F">
            <w:pPr>
              <w:spacing w:line="240" w:lineRule="auto"/>
              <w:rPr>
                <w:rFonts w:ascii="Calibri" w:hAnsi="Calibri" w:cs="Calibri"/>
              </w:rPr>
            </w:pPr>
            <w:r w:rsidRPr="002D393F">
              <w:rPr>
                <w:rFonts w:ascii="Calibri" w:hAnsi="Calibri" w:cs="Calibri"/>
              </w:rPr>
              <w:t>Omvang van de referentie (aantal opleidingsvarianten)</w:t>
            </w:r>
            <w:r w:rsidRPr="002D393F">
              <w:rPr>
                <w:rFonts w:ascii="Calibri" w:hAnsi="Calibri" w:cs="Calibri"/>
              </w:rPr>
              <w:br/>
              <w:t> </w:t>
            </w:r>
          </w:p>
        </w:tc>
        <w:tc>
          <w:tcPr>
            <w:tcW w:w="496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7901CB7" w14:textId="77777777" w:rsidR="00C60ADE" w:rsidRPr="002D393F" w:rsidRDefault="00C60ADE" w:rsidP="00FB282F">
            <w:pPr>
              <w:spacing w:line="240" w:lineRule="auto"/>
              <w:rPr>
                <w:rFonts w:ascii="Calibri" w:hAnsi="Calibri" w:cs="Calibri"/>
              </w:rPr>
            </w:pPr>
            <w:r w:rsidRPr="002D393F">
              <w:rPr>
                <w:rFonts w:ascii="Calibri" w:hAnsi="Calibri" w:cs="Calibri"/>
              </w:rPr>
              <w:t>De complexiteit van de opdracht hangt met name samen met het aantal opleidings</w:t>
            </w:r>
            <w:r w:rsidRPr="002D393F">
              <w:rPr>
                <w:rFonts w:ascii="Calibri" w:hAnsi="Calibri" w:cs="Calibri"/>
              </w:rPr>
              <w:softHyphen/>
              <w:t xml:space="preserve">varianten dat met de tool wordt ondersteund. </w:t>
            </w:r>
            <w:r w:rsidRPr="002D393F">
              <w:rPr>
                <w:rFonts w:ascii="Calibri" w:hAnsi="Calibri" w:cs="Calibri"/>
              </w:rPr>
              <w:br/>
              <w:t>Indien de implementatie betrekking had op meer dan 750 opleidingsvarianten ontvangt u de volledige score.</w:t>
            </w:r>
          </w:p>
        </w:tc>
        <w:tc>
          <w:tcPr>
            <w:tcW w:w="99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EAA8009" w14:textId="77777777" w:rsidR="00C60ADE" w:rsidRPr="00EC6999" w:rsidRDefault="00C60ADE" w:rsidP="00FB282F">
            <w:pPr>
              <w:spacing w:line="240" w:lineRule="auto"/>
              <w:jc w:val="center"/>
              <w:rPr>
                <w:rFonts w:ascii="Calibri" w:hAnsi="Calibri" w:cs="Calibri"/>
                <w:color w:val="000000"/>
              </w:rPr>
            </w:pPr>
            <w:r>
              <w:rPr>
                <w:rFonts w:ascii="Calibri" w:hAnsi="Calibri" w:cs="Calibri"/>
                <w:color w:val="000000"/>
              </w:rPr>
              <w:t>30</w:t>
            </w:r>
            <w:r w:rsidRPr="00EC6999">
              <w:rPr>
                <w:rFonts w:ascii="Calibri" w:hAnsi="Calibri" w:cs="Calibri"/>
                <w:color w:val="000000"/>
              </w:rPr>
              <w:t>% </w:t>
            </w:r>
          </w:p>
        </w:tc>
        <w:tc>
          <w:tcPr>
            <w:tcW w:w="439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DFE8DCC" w14:textId="77777777" w:rsidR="00C60ADE" w:rsidRPr="00EC6999" w:rsidRDefault="00C60ADE" w:rsidP="00FB282F">
            <w:pPr>
              <w:spacing w:line="240" w:lineRule="auto"/>
              <w:rPr>
                <w:rFonts w:ascii="Calibri" w:hAnsi="Calibri" w:cs="Calibri"/>
                <w:color w:val="000000"/>
              </w:rPr>
            </w:pPr>
            <w:r w:rsidRPr="00EC6999">
              <w:rPr>
                <w:rFonts w:ascii="Calibri" w:hAnsi="Calibri" w:cs="Calibri"/>
                <w:color w:val="000000"/>
              </w:rPr>
              <w:t>Referentie gaat uit van:</w:t>
            </w:r>
          </w:p>
          <w:p w14:paraId="79928B3F" w14:textId="77777777" w:rsidR="00C60ADE" w:rsidRPr="00EC6999" w:rsidRDefault="00C60ADE" w:rsidP="00FB282F">
            <w:pPr>
              <w:spacing w:line="240" w:lineRule="auto"/>
              <w:rPr>
                <w:rFonts w:ascii="Calibri" w:hAnsi="Calibri" w:cs="Calibri"/>
                <w:color w:val="000000"/>
              </w:rPr>
            </w:pPr>
            <w:r w:rsidRPr="00EC6999">
              <w:rPr>
                <w:rFonts w:ascii="Calibri" w:hAnsi="Calibri" w:cs="Calibri"/>
                <w:color w:val="000000"/>
              </w:rPr>
              <w:t xml:space="preserve">&gt; 750 opleidingsvarianten </w:t>
            </w:r>
            <w:r>
              <w:rPr>
                <w:rFonts w:ascii="Calibri" w:hAnsi="Calibri" w:cs="Calibri"/>
                <w:color w:val="000000"/>
              </w:rPr>
              <w:t>30</w:t>
            </w:r>
            <w:r w:rsidRPr="00EC6999">
              <w:rPr>
                <w:rFonts w:ascii="Calibri" w:hAnsi="Calibri" w:cs="Calibri"/>
                <w:color w:val="000000"/>
              </w:rPr>
              <w:t xml:space="preserve">% </w:t>
            </w:r>
            <w:r w:rsidRPr="00EC6999">
              <w:rPr>
                <w:rFonts w:ascii="Calibri" w:hAnsi="Calibri" w:cs="Calibri"/>
                <w:color w:val="000000"/>
              </w:rPr>
              <w:br/>
              <w:t xml:space="preserve">tussen 500 en 750 = </w:t>
            </w:r>
            <w:r>
              <w:rPr>
                <w:rFonts w:ascii="Calibri" w:hAnsi="Calibri" w:cs="Calibri"/>
                <w:color w:val="000000"/>
              </w:rPr>
              <w:t>20</w:t>
            </w:r>
            <w:r w:rsidRPr="00EC6999">
              <w:rPr>
                <w:rFonts w:ascii="Calibri" w:hAnsi="Calibri" w:cs="Calibri"/>
                <w:color w:val="000000"/>
              </w:rPr>
              <w:t>%</w:t>
            </w:r>
          </w:p>
          <w:p w14:paraId="05F4DC50" w14:textId="77777777" w:rsidR="00C60ADE" w:rsidRPr="00EC6999" w:rsidRDefault="00C60ADE" w:rsidP="00FB282F">
            <w:pPr>
              <w:spacing w:line="240" w:lineRule="auto"/>
              <w:rPr>
                <w:rFonts w:ascii="Calibri" w:hAnsi="Calibri" w:cs="Calibri"/>
                <w:color w:val="000000"/>
              </w:rPr>
            </w:pPr>
            <w:r w:rsidRPr="00EC6999">
              <w:rPr>
                <w:rFonts w:ascii="Calibri" w:hAnsi="Calibri" w:cs="Calibri"/>
                <w:color w:val="000000" w:themeColor="text1"/>
              </w:rPr>
              <w:t xml:space="preserve">Tussen 200 en 500 = </w:t>
            </w:r>
            <w:r>
              <w:rPr>
                <w:rFonts w:ascii="Calibri" w:hAnsi="Calibri" w:cs="Calibri"/>
                <w:color w:val="000000" w:themeColor="text1"/>
              </w:rPr>
              <w:t>10</w:t>
            </w:r>
            <w:r w:rsidRPr="00EC6999">
              <w:rPr>
                <w:rFonts w:ascii="Calibri" w:hAnsi="Calibri" w:cs="Calibri"/>
                <w:color w:val="000000" w:themeColor="text1"/>
              </w:rPr>
              <w:t>%</w:t>
            </w:r>
          </w:p>
          <w:p w14:paraId="1DB4963F" w14:textId="77777777" w:rsidR="00C60ADE" w:rsidRPr="00EC6999" w:rsidRDefault="00C60ADE" w:rsidP="00FB282F">
            <w:pPr>
              <w:spacing w:line="240" w:lineRule="auto"/>
              <w:rPr>
                <w:rFonts w:ascii="Calibri" w:hAnsi="Calibri" w:cs="Calibri"/>
                <w:color w:val="000000"/>
              </w:rPr>
            </w:pPr>
            <w:r w:rsidRPr="00EC6999">
              <w:rPr>
                <w:rFonts w:ascii="Calibri" w:hAnsi="Calibri" w:cs="Calibri"/>
                <w:color w:val="000000"/>
              </w:rPr>
              <w:t>&lt; 200 opleidingsvarianten 0%</w:t>
            </w:r>
          </w:p>
        </w:tc>
      </w:tr>
      <w:tr w:rsidR="00C60ADE" w:rsidRPr="00EC6999" w14:paraId="32314714" w14:textId="77777777" w:rsidTr="00FB282F">
        <w:trPr>
          <w:cantSplit/>
        </w:trPr>
        <w:tc>
          <w:tcPr>
            <w:tcW w:w="69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E109869" w14:textId="77777777" w:rsidR="00C60ADE" w:rsidRPr="00EC6999" w:rsidRDefault="00C60ADE" w:rsidP="00C60ADE">
            <w:pPr>
              <w:pStyle w:val="Lijstalinea"/>
              <w:numPr>
                <w:ilvl w:val="0"/>
                <w:numId w:val="33"/>
              </w:numPr>
              <w:spacing w:line="240" w:lineRule="auto"/>
              <w:rPr>
                <w:rFonts w:ascii="Calibri" w:hAnsi="Calibri" w:cs="Calibri"/>
                <w:color w:val="000000"/>
              </w:rPr>
            </w:pPr>
          </w:p>
        </w:tc>
        <w:tc>
          <w:tcPr>
            <w:tcW w:w="255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DB3C943" w14:textId="77777777" w:rsidR="00C60ADE" w:rsidRPr="00CA5F29" w:rsidRDefault="00C60ADE" w:rsidP="00FB282F">
            <w:pPr>
              <w:spacing w:line="240" w:lineRule="auto"/>
              <w:rPr>
                <w:rFonts w:ascii="Calibri" w:hAnsi="Calibri" w:cs="Calibri"/>
              </w:rPr>
            </w:pPr>
            <w:r w:rsidRPr="00CA5F29">
              <w:rPr>
                <w:rFonts w:ascii="Calibri" w:hAnsi="Calibri" w:cs="Calibri"/>
              </w:rPr>
              <w:t>Aantal leveranciers</w:t>
            </w:r>
          </w:p>
        </w:tc>
        <w:tc>
          <w:tcPr>
            <w:tcW w:w="496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53CF65E" w14:textId="77777777" w:rsidR="00C60ADE" w:rsidRPr="00CA5F29" w:rsidRDefault="00C60ADE" w:rsidP="00FB282F">
            <w:pPr>
              <w:spacing w:line="240" w:lineRule="auto"/>
              <w:rPr>
                <w:rFonts w:ascii="Calibri" w:hAnsi="Calibri" w:cs="Calibri"/>
              </w:rPr>
            </w:pPr>
            <w:r w:rsidRPr="00CA5F29">
              <w:rPr>
                <w:rFonts w:ascii="Calibri" w:hAnsi="Calibri" w:cs="Calibri"/>
              </w:rPr>
              <w:t xml:space="preserve">Het is mogelijk om de oplossing samen met een onderaannemer aan te bieden mits de eventuele deelsystemen naadloos met elkaar integreren, dat wil zeggen dat gebruikers de deelsystemen als één systeem ervaren. </w:t>
            </w:r>
          </w:p>
        </w:tc>
        <w:tc>
          <w:tcPr>
            <w:tcW w:w="99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EC444B3" w14:textId="77777777" w:rsidR="00C60ADE" w:rsidRPr="00EC6999" w:rsidRDefault="00C60ADE" w:rsidP="00FB282F">
            <w:pPr>
              <w:spacing w:line="240" w:lineRule="auto"/>
              <w:jc w:val="center"/>
              <w:rPr>
                <w:rFonts w:ascii="Calibri" w:hAnsi="Calibri" w:cs="Calibri"/>
                <w:color w:val="000000"/>
              </w:rPr>
            </w:pPr>
            <w:r>
              <w:rPr>
                <w:rFonts w:ascii="Calibri" w:hAnsi="Calibri" w:cs="Calibri"/>
                <w:color w:val="000000"/>
              </w:rPr>
              <w:t>20%</w:t>
            </w:r>
          </w:p>
        </w:tc>
        <w:tc>
          <w:tcPr>
            <w:tcW w:w="439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A8C449E" w14:textId="77777777" w:rsidR="00C60ADE" w:rsidRPr="00EC6999" w:rsidRDefault="00C60ADE" w:rsidP="00FB282F">
            <w:pPr>
              <w:spacing w:line="240" w:lineRule="auto"/>
              <w:rPr>
                <w:rFonts w:ascii="Calibri" w:hAnsi="Calibri" w:cs="Calibri"/>
                <w:color w:val="000000"/>
              </w:rPr>
            </w:pPr>
            <w:r w:rsidRPr="00EC6999">
              <w:rPr>
                <w:rFonts w:ascii="Calibri" w:hAnsi="Calibri" w:cs="Calibri"/>
                <w:color w:val="000000"/>
              </w:rPr>
              <w:t xml:space="preserve">De oplossing wordt door 1 leverancier aangeboden </w:t>
            </w:r>
            <w:r>
              <w:rPr>
                <w:rFonts w:ascii="Calibri" w:hAnsi="Calibri" w:cs="Calibri"/>
                <w:color w:val="000000"/>
              </w:rPr>
              <w:t>20</w:t>
            </w:r>
            <w:r w:rsidRPr="00EC6999">
              <w:rPr>
                <w:rFonts w:ascii="Calibri" w:hAnsi="Calibri" w:cs="Calibri"/>
                <w:color w:val="000000"/>
              </w:rPr>
              <w:t>%</w:t>
            </w:r>
            <w:r w:rsidRPr="00EC6999">
              <w:rPr>
                <w:rFonts w:ascii="Calibri" w:hAnsi="Calibri" w:cs="Calibri"/>
                <w:color w:val="000000"/>
              </w:rPr>
              <w:br/>
              <w:t>De oplossing wordt door meerdere partijen aangeboden 0%</w:t>
            </w:r>
          </w:p>
        </w:tc>
      </w:tr>
    </w:tbl>
    <w:p w14:paraId="42C8DB8A" w14:textId="77777777" w:rsidR="009D1183" w:rsidRDefault="009D1183" w:rsidP="00C60ADE">
      <w:pPr>
        <w:pStyle w:val="Lijstalinea"/>
        <w:numPr>
          <w:ilvl w:val="0"/>
          <w:numId w:val="33"/>
        </w:numPr>
        <w:spacing w:line="240" w:lineRule="auto"/>
        <w:rPr>
          <w:rFonts w:ascii="Calibri" w:hAnsi="Calibri" w:cs="Calibri"/>
          <w:color w:val="000000"/>
        </w:rPr>
        <w:sectPr w:rsidR="009D1183" w:rsidSect="009D1183">
          <w:pgSz w:w="16840" w:h="11900" w:orient="landscape" w:code="9"/>
          <w:pgMar w:top="1418" w:right="2155" w:bottom="987" w:left="1701" w:header="709" w:footer="425" w:gutter="0"/>
          <w:cols w:space="708"/>
          <w:titlePg/>
          <w:docGrid w:linePitch="272"/>
        </w:sectPr>
      </w:pPr>
    </w:p>
    <w:tbl>
      <w:tblPr>
        <w:tblW w:w="1359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Caption w:val=""/>
        <w:tblDescription w:val=""/>
      </w:tblPr>
      <w:tblGrid>
        <w:gridCol w:w="699"/>
        <w:gridCol w:w="2552"/>
        <w:gridCol w:w="4961"/>
        <w:gridCol w:w="992"/>
        <w:gridCol w:w="4394"/>
      </w:tblGrid>
      <w:tr w:rsidR="00C60ADE" w:rsidRPr="00EC6999" w14:paraId="5DA5199F" w14:textId="77777777" w:rsidTr="00FB282F">
        <w:trPr>
          <w:cantSplit/>
        </w:trPr>
        <w:tc>
          <w:tcPr>
            <w:tcW w:w="69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7809066" w14:textId="77777777" w:rsidR="00C60ADE" w:rsidRPr="00EC6999" w:rsidRDefault="00C60ADE" w:rsidP="00C60ADE">
            <w:pPr>
              <w:pStyle w:val="Lijstalinea"/>
              <w:numPr>
                <w:ilvl w:val="0"/>
                <w:numId w:val="33"/>
              </w:numPr>
              <w:spacing w:line="240" w:lineRule="auto"/>
              <w:rPr>
                <w:rFonts w:ascii="Calibri" w:hAnsi="Calibri" w:cs="Calibri"/>
                <w:color w:val="000000"/>
              </w:rPr>
            </w:pPr>
          </w:p>
        </w:tc>
        <w:tc>
          <w:tcPr>
            <w:tcW w:w="255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A30737F" w14:textId="77777777" w:rsidR="00C60ADE" w:rsidRPr="00EC6999" w:rsidRDefault="00C60ADE" w:rsidP="00FB282F">
            <w:pPr>
              <w:spacing w:line="240" w:lineRule="auto"/>
              <w:rPr>
                <w:rFonts w:ascii="Calibri" w:hAnsi="Calibri" w:cs="Calibri"/>
                <w:color w:val="FF0000"/>
              </w:rPr>
            </w:pPr>
            <w:r w:rsidRPr="008867C0">
              <w:rPr>
                <w:rFonts w:ascii="Calibri" w:hAnsi="Calibri" w:cs="Calibri"/>
              </w:rPr>
              <w:t xml:space="preserve">Koppelingen tussen uw en andere systemen (inclusief KW1C </w:t>
            </w:r>
            <w:proofErr w:type="spellStart"/>
            <w:r w:rsidRPr="008867C0">
              <w:rPr>
                <w:rFonts w:ascii="Calibri" w:hAnsi="Calibri" w:cs="Calibri"/>
              </w:rPr>
              <w:t>datalaag</w:t>
            </w:r>
            <w:proofErr w:type="spellEnd"/>
            <w:r w:rsidRPr="008867C0">
              <w:rPr>
                <w:rFonts w:ascii="Calibri" w:hAnsi="Calibri" w:cs="Calibri"/>
              </w:rPr>
              <w:t xml:space="preserve">) </w:t>
            </w:r>
          </w:p>
        </w:tc>
        <w:tc>
          <w:tcPr>
            <w:tcW w:w="496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FCB8BD3" w14:textId="77777777" w:rsidR="00C60ADE" w:rsidRPr="001D0F69" w:rsidRDefault="00C60ADE" w:rsidP="00FB282F">
            <w:pPr>
              <w:spacing w:line="240" w:lineRule="auto"/>
              <w:rPr>
                <w:rFonts w:ascii="Calibri" w:hAnsi="Calibri" w:cs="Calibri"/>
                <w:color w:val="FF0000"/>
              </w:rPr>
            </w:pPr>
            <w:r w:rsidRPr="00EC6999">
              <w:rPr>
                <w:rFonts w:ascii="Calibri" w:hAnsi="Calibri" w:cs="Calibri"/>
                <w:color w:val="FF0000"/>
              </w:rPr>
              <w:t> </w:t>
            </w:r>
            <w:r w:rsidRPr="00F360A2">
              <w:rPr>
                <w:rFonts w:ascii="Calibri" w:hAnsi="Calibri" w:cs="Calibri"/>
              </w:rPr>
              <w:t>De Onderwijs Ontwikkel Tool vormt voor KW1C het hart in het onderwijsapplicatielandschap. De informatie die in dit systeem wordt vastgelegd, is van belang in tal van afnemende systemen. We streven daarbij naar een zoveel mogelijk geautomatiseerde gegevensuitwisseling.</w:t>
            </w:r>
            <w:r w:rsidRPr="00F360A2">
              <w:br/>
            </w:r>
            <w:r w:rsidRPr="00F360A2">
              <w:rPr>
                <w:rFonts w:ascii="Calibri" w:hAnsi="Calibri" w:cs="Calibri"/>
              </w:rPr>
              <w:t xml:space="preserve">We vragen u daarom het bijgaande interface overzicht in te vullen. U kunt dit vinden in het Excelbestand </w:t>
            </w:r>
            <w:r w:rsidRPr="00F360A2">
              <w:br/>
            </w:r>
            <w:proofErr w:type="spellStart"/>
            <w:r w:rsidRPr="00F360A2">
              <w:rPr>
                <w:rFonts w:ascii="Calibri" w:hAnsi="Calibri" w:cs="Calibri"/>
                <w:i/>
                <w:iCs/>
              </w:rPr>
              <w:t>PvE</w:t>
            </w:r>
            <w:proofErr w:type="spellEnd"/>
            <w:r w:rsidRPr="00F360A2">
              <w:rPr>
                <w:rFonts w:ascii="Calibri" w:hAnsi="Calibri" w:cs="Calibri"/>
                <w:i/>
                <w:iCs/>
              </w:rPr>
              <w:t xml:space="preserve"> Onderwijs Ontwikkel Tool - Eisen en Interfaces</w:t>
            </w:r>
            <w:r w:rsidRPr="00F360A2">
              <w:rPr>
                <w:rFonts w:ascii="Calibri" w:hAnsi="Calibri" w:cs="Calibri"/>
              </w:rPr>
              <w:t xml:space="preserve">, tabblad </w:t>
            </w:r>
            <w:r w:rsidRPr="00F360A2">
              <w:rPr>
                <w:rFonts w:ascii="Calibri" w:hAnsi="Calibri" w:cs="Calibri"/>
                <w:i/>
                <w:iCs/>
              </w:rPr>
              <w:t>Interfaces</w:t>
            </w:r>
            <w:r w:rsidRPr="00F360A2">
              <w:rPr>
                <w:rFonts w:ascii="Calibri" w:hAnsi="Calibri" w:cs="Calibri"/>
              </w:rPr>
              <w:t>.</w:t>
            </w:r>
          </w:p>
        </w:tc>
        <w:tc>
          <w:tcPr>
            <w:tcW w:w="99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EC022CD" w14:textId="77777777" w:rsidR="00C60ADE" w:rsidRPr="00EC6999" w:rsidRDefault="00C60ADE" w:rsidP="00FB282F">
            <w:pPr>
              <w:spacing w:line="240" w:lineRule="auto"/>
              <w:jc w:val="center"/>
              <w:rPr>
                <w:rFonts w:ascii="Calibri" w:hAnsi="Calibri" w:cs="Calibri"/>
                <w:color w:val="000000"/>
              </w:rPr>
            </w:pPr>
            <w:r w:rsidRPr="00EC6999">
              <w:rPr>
                <w:rFonts w:ascii="Calibri" w:hAnsi="Calibri" w:cs="Calibri"/>
                <w:color w:val="000000"/>
              </w:rPr>
              <w:t> 30%</w:t>
            </w:r>
          </w:p>
        </w:tc>
        <w:tc>
          <w:tcPr>
            <w:tcW w:w="439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C03E3C4" w14:textId="77777777" w:rsidR="00C60ADE" w:rsidRPr="00EC6999" w:rsidRDefault="00C60ADE" w:rsidP="00FB282F">
            <w:pPr>
              <w:spacing w:line="240" w:lineRule="auto"/>
              <w:rPr>
                <w:rFonts w:ascii="Calibri" w:hAnsi="Calibri" w:cs="Calibri"/>
                <w:color w:val="000000"/>
              </w:rPr>
            </w:pPr>
            <w:r w:rsidRPr="00EC6999">
              <w:rPr>
                <w:rFonts w:ascii="Calibri" w:hAnsi="Calibri" w:cs="Calibri"/>
                <w:color w:val="000000"/>
              </w:rPr>
              <w:t xml:space="preserve">De applicatie beschikt over alle </w:t>
            </w:r>
            <w:r w:rsidRPr="00EC6999">
              <w:rPr>
                <w:rFonts w:ascii="Calibri" w:hAnsi="Calibri" w:cs="Calibri"/>
                <w:b/>
                <w:i/>
                <w:color w:val="000000"/>
              </w:rPr>
              <w:t>gevraagde</w:t>
            </w:r>
            <w:r w:rsidRPr="00EC6999">
              <w:rPr>
                <w:rFonts w:ascii="Calibri" w:hAnsi="Calibri" w:cs="Calibri"/>
                <w:color w:val="000000"/>
              </w:rPr>
              <w:t xml:space="preserve"> interfaces dan wel koppelvlakken om die interfaces te realiseren, de inspanning voor het realiseren van interfaces door KW1C is beperkt, het beheer van de interfaces (onder meer voor de export / import van bestanden) is gering: 30%</w:t>
            </w:r>
            <w:r w:rsidRPr="00EC6999">
              <w:rPr>
                <w:rFonts w:ascii="Calibri" w:hAnsi="Calibri" w:cs="Calibri"/>
                <w:color w:val="000000"/>
              </w:rPr>
              <w:br/>
            </w:r>
            <w:r w:rsidRPr="00EC6999">
              <w:rPr>
                <w:rFonts w:ascii="Calibri" w:hAnsi="Calibri" w:cs="Calibri"/>
                <w:color w:val="000000"/>
              </w:rPr>
              <w:br/>
              <w:t xml:space="preserve">De applicatie beschikt over alle </w:t>
            </w:r>
            <w:r w:rsidRPr="00EC6999">
              <w:rPr>
                <w:rFonts w:ascii="Calibri" w:hAnsi="Calibri" w:cs="Calibri"/>
                <w:b/>
                <w:i/>
                <w:color w:val="000000"/>
              </w:rPr>
              <w:t>vereiste</w:t>
            </w:r>
            <w:r w:rsidRPr="00EC6999">
              <w:rPr>
                <w:rFonts w:ascii="Calibri" w:hAnsi="Calibri" w:cs="Calibri"/>
                <w:color w:val="000000"/>
              </w:rPr>
              <w:t xml:space="preserve"> interfaces, dan wel koppelvlakken om die interfaces te realiseren, de inspanning voor het realiseren van interfaces door KW1C is beperkt, het beheer van de interfaces (onder meer voor de export / import van bestanden) is gering: 20%</w:t>
            </w:r>
          </w:p>
          <w:p w14:paraId="6C45D97A" w14:textId="77777777" w:rsidR="00C60ADE" w:rsidRPr="00EC6999" w:rsidRDefault="00C60ADE" w:rsidP="00FB282F">
            <w:pPr>
              <w:spacing w:line="240" w:lineRule="auto"/>
              <w:rPr>
                <w:rFonts w:ascii="Calibri" w:hAnsi="Calibri" w:cs="Calibri"/>
                <w:color w:val="000000"/>
              </w:rPr>
            </w:pPr>
            <w:r w:rsidRPr="00EC6999">
              <w:rPr>
                <w:rFonts w:ascii="Calibri" w:hAnsi="Calibri" w:cs="Calibri"/>
                <w:color w:val="000000"/>
              </w:rPr>
              <w:br/>
              <w:t xml:space="preserve">De applicatie beschikt over </w:t>
            </w:r>
            <w:r w:rsidRPr="00EC6999">
              <w:rPr>
                <w:rFonts w:ascii="Calibri" w:hAnsi="Calibri" w:cs="Calibri"/>
                <w:b/>
                <w:bCs/>
                <w:i/>
                <w:iCs/>
                <w:color w:val="000000"/>
              </w:rPr>
              <w:t xml:space="preserve">niet over alle vereiste </w:t>
            </w:r>
            <w:r w:rsidRPr="00EC6999">
              <w:rPr>
                <w:rFonts w:ascii="Calibri" w:hAnsi="Calibri" w:cs="Calibri"/>
                <w:color w:val="000000"/>
              </w:rPr>
              <w:t>interfaces maar de leverancier garandeert werkende interfaces of koppelvlakken binnen jaar na gunning, de inspanning voor het realiseren van interfaces door KW1C is beperkt, het beheer van de interfaces (onder meer voor de export / import van bestanden) is gering: 10%</w:t>
            </w:r>
          </w:p>
          <w:p w14:paraId="4EB50026" w14:textId="77777777" w:rsidR="00C60ADE" w:rsidRPr="00EC6999" w:rsidRDefault="00C60ADE" w:rsidP="00FB282F">
            <w:pPr>
              <w:spacing w:line="240" w:lineRule="auto"/>
              <w:rPr>
                <w:rFonts w:ascii="Calibri" w:hAnsi="Calibri" w:cs="Calibri"/>
                <w:color w:val="000000"/>
              </w:rPr>
            </w:pPr>
          </w:p>
          <w:p w14:paraId="10D3A220" w14:textId="77777777" w:rsidR="00C60ADE" w:rsidRPr="00EC6999" w:rsidRDefault="00C60ADE" w:rsidP="00FB282F">
            <w:pPr>
              <w:spacing w:line="240" w:lineRule="auto"/>
              <w:rPr>
                <w:rFonts w:ascii="Calibri" w:hAnsi="Calibri" w:cs="Calibri"/>
                <w:color w:val="000000"/>
              </w:rPr>
            </w:pPr>
            <w:r w:rsidRPr="00EC6999">
              <w:rPr>
                <w:rFonts w:ascii="Calibri" w:hAnsi="Calibri" w:cs="Calibri"/>
                <w:color w:val="000000"/>
              </w:rPr>
              <w:t xml:space="preserve">De applicatie beschikt over </w:t>
            </w:r>
            <w:r w:rsidRPr="00EC6999">
              <w:rPr>
                <w:rFonts w:ascii="Calibri" w:hAnsi="Calibri" w:cs="Calibri"/>
                <w:b/>
                <w:bCs/>
                <w:i/>
                <w:iCs/>
                <w:color w:val="000000"/>
              </w:rPr>
              <w:t xml:space="preserve">niet over alle vereiste </w:t>
            </w:r>
            <w:r w:rsidRPr="00EC6999">
              <w:rPr>
                <w:rFonts w:ascii="Calibri" w:hAnsi="Calibri" w:cs="Calibri"/>
                <w:color w:val="000000"/>
              </w:rPr>
              <w:t>interfaces maar de leverancier garandeert werkende interfaces of koppelvlakken binnen jaar na gunning waarbij van KW1C een behoorlijke inspanning wordt verwacht, dan wel, dat het beheer van de interfaces (onder meer voor de export / import van bestanden) aanzienlijk zal zijn: 0%</w:t>
            </w:r>
          </w:p>
          <w:p w14:paraId="21FF63D1" w14:textId="77777777" w:rsidR="00C60ADE" w:rsidRPr="00EC6999" w:rsidRDefault="00C60ADE" w:rsidP="00FB282F">
            <w:pPr>
              <w:spacing w:line="240" w:lineRule="auto"/>
              <w:rPr>
                <w:rFonts w:ascii="Calibri" w:hAnsi="Calibri" w:cs="Calibri"/>
                <w:color w:val="000000"/>
              </w:rPr>
            </w:pPr>
          </w:p>
        </w:tc>
      </w:tr>
    </w:tbl>
    <w:p w14:paraId="2E9B19E5" w14:textId="77777777" w:rsidR="009D1183" w:rsidRDefault="009D1183" w:rsidP="00C60ADE">
      <w:pPr>
        <w:spacing w:line="240" w:lineRule="auto"/>
        <w:rPr>
          <w:rFonts w:asciiTheme="minorHAnsi" w:hAnsiTheme="minorHAnsi" w:cstheme="minorHAnsi"/>
          <w:sz w:val="22"/>
          <w:szCs w:val="22"/>
          <w:lang w:eastAsia="en-US"/>
        </w:rPr>
        <w:sectPr w:rsidR="009D1183" w:rsidSect="009D1183">
          <w:pgSz w:w="16840" w:h="11900" w:orient="landscape" w:code="9"/>
          <w:pgMar w:top="1418" w:right="2155" w:bottom="987" w:left="1701" w:header="709" w:footer="425" w:gutter="0"/>
          <w:cols w:space="708"/>
          <w:titlePg/>
          <w:docGrid w:linePitch="272"/>
        </w:sectPr>
      </w:pPr>
    </w:p>
    <w:p w14:paraId="697976CF" w14:textId="77777777" w:rsidR="00034908" w:rsidRPr="00262806" w:rsidRDefault="00034908" w:rsidP="00034908">
      <w:pPr>
        <w:pStyle w:val="Kop2"/>
        <w:numPr>
          <w:ilvl w:val="1"/>
          <w:numId w:val="1"/>
        </w:numPr>
        <w:rPr>
          <w:rFonts w:cstheme="minorHAnsi"/>
        </w:rPr>
      </w:pPr>
      <w:bookmarkStart w:id="119" w:name="_Toc353201882"/>
      <w:bookmarkStart w:id="120" w:name="_Toc18075318"/>
      <w:bookmarkStart w:id="121" w:name="_Toc140237121"/>
      <w:r w:rsidRPr="00262806">
        <w:rPr>
          <w:rFonts w:cstheme="minorHAnsi"/>
        </w:rPr>
        <w:lastRenderedPageBreak/>
        <w:t>Rangschikking</w:t>
      </w:r>
      <w:bookmarkEnd w:id="119"/>
      <w:bookmarkEnd w:id="120"/>
      <w:bookmarkEnd w:id="121"/>
    </w:p>
    <w:p w14:paraId="6777ED8D" w14:textId="2ED4E164" w:rsidR="002E242D" w:rsidRPr="00262806" w:rsidRDefault="002E242D" w:rsidP="002E242D">
      <w:pPr>
        <w:rPr>
          <w:rFonts w:asciiTheme="minorHAnsi" w:hAnsiTheme="minorHAnsi" w:cstheme="minorHAnsi"/>
          <w:sz w:val="22"/>
          <w:szCs w:val="22"/>
        </w:rPr>
      </w:pPr>
      <w:r w:rsidRPr="00262806">
        <w:rPr>
          <w:rFonts w:asciiTheme="minorHAnsi" w:hAnsiTheme="minorHAnsi" w:cstheme="minorHAnsi"/>
          <w:sz w:val="22"/>
          <w:szCs w:val="22"/>
        </w:rPr>
        <w:t xml:space="preserve">Verzoeken tot deelname worden, op basis van de scores voor de referenties, gerangschikt. Het verzoek met het hoogste aantal punten wordt als eerste gerangschikt, het verzoek met het op een na hoogste aantal punten als tweede, et cetera. </w:t>
      </w:r>
    </w:p>
    <w:p w14:paraId="7EE12464" w14:textId="77777777" w:rsidR="002E242D" w:rsidRPr="00262806" w:rsidRDefault="002E242D" w:rsidP="002E242D">
      <w:pPr>
        <w:rPr>
          <w:rFonts w:asciiTheme="minorHAnsi" w:hAnsiTheme="minorHAnsi" w:cstheme="minorHAnsi"/>
          <w:sz w:val="22"/>
          <w:szCs w:val="22"/>
        </w:rPr>
      </w:pPr>
    </w:p>
    <w:p w14:paraId="25674E39" w14:textId="2975CC05" w:rsidR="00C141FE" w:rsidRDefault="002E242D" w:rsidP="00462F3B">
      <w:pPr>
        <w:rPr>
          <w:rFonts w:asciiTheme="minorHAnsi" w:hAnsiTheme="minorHAnsi" w:cstheme="minorBidi"/>
          <w:color w:val="000000" w:themeColor="text1"/>
          <w:sz w:val="22"/>
          <w:szCs w:val="22"/>
          <w:lang w:eastAsia="en-GB"/>
        </w:rPr>
      </w:pPr>
      <w:r w:rsidRPr="00262806">
        <w:rPr>
          <w:rFonts w:asciiTheme="minorHAnsi" w:hAnsiTheme="minorHAnsi" w:cstheme="minorHAnsi"/>
          <w:sz w:val="22"/>
          <w:szCs w:val="22"/>
        </w:rPr>
        <w:t xml:space="preserve">Er </w:t>
      </w:r>
      <w:r w:rsidRPr="00262806">
        <w:rPr>
          <w:rFonts w:asciiTheme="minorHAnsi" w:hAnsiTheme="minorHAnsi" w:cstheme="minorHAnsi"/>
          <w:color w:val="000000" w:themeColor="text1"/>
          <w:sz w:val="22"/>
          <w:szCs w:val="22"/>
        </w:rPr>
        <w:t xml:space="preserve">worden </w:t>
      </w:r>
      <w:r w:rsidRPr="00C141FE">
        <w:rPr>
          <w:rFonts w:asciiTheme="minorHAnsi" w:hAnsiTheme="minorHAnsi" w:cstheme="minorHAnsi"/>
          <w:sz w:val="22"/>
          <w:szCs w:val="22"/>
        </w:rPr>
        <w:t xml:space="preserve">maximaal vijf gegadigden </w:t>
      </w:r>
      <w:r w:rsidRPr="00262806">
        <w:rPr>
          <w:rFonts w:asciiTheme="minorHAnsi" w:hAnsiTheme="minorHAnsi" w:cstheme="minorHAnsi"/>
          <w:color w:val="000000" w:themeColor="text1"/>
          <w:sz w:val="22"/>
          <w:szCs w:val="22"/>
        </w:rPr>
        <w:t xml:space="preserve">uitgenodigd voor het indienen van een </w:t>
      </w:r>
      <w:r w:rsidR="001F3FBE">
        <w:rPr>
          <w:rFonts w:asciiTheme="minorHAnsi" w:hAnsiTheme="minorHAnsi" w:cstheme="minorHAnsi"/>
          <w:color w:val="000000" w:themeColor="text1"/>
          <w:sz w:val="22"/>
          <w:szCs w:val="22"/>
        </w:rPr>
        <w:t>inschrijving</w:t>
      </w:r>
      <w:r w:rsidRPr="00262806">
        <w:rPr>
          <w:rFonts w:asciiTheme="minorHAnsi" w:hAnsiTheme="minorHAnsi" w:cstheme="minorHAnsi"/>
          <w:color w:val="000000" w:themeColor="text1"/>
          <w:sz w:val="22"/>
          <w:szCs w:val="22"/>
        </w:rPr>
        <w:t xml:space="preserve">. Indien meer dan vijf gegadigden op basis van de beschreven beoordeling in aanmerking zouden komen voor het indienen van een </w:t>
      </w:r>
      <w:r w:rsidR="008972D6">
        <w:rPr>
          <w:rFonts w:asciiTheme="minorHAnsi" w:hAnsiTheme="minorHAnsi" w:cstheme="minorHAnsi"/>
          <w:color w:val="000000" w:themeColor="text1"/>
          <w:sz w:val="22"/>
          <w:szCs w:val="22"/>
        </w:rPr>
        <w:t>inschrijving</w:t>
      </w:r>
      <w:r w:rsidRPr="00262806">
        <w:rPr>
          <w:rFonts w:asciiTheme="minorHAnsi" w:hAnsiTheme="minorHAnsi" w:cstheme="minorHAnsi"/>
          <w:color w:val="000000" w:themeColor="text1"/>
          <w:sz w:val="22"/>
          <w:szCs w:val="22"/>
        </w:rPr>
        <w:t xml:space="preserve"> (bijvoorbeeld doordat twee gegadigden aanspraak maken op de vijfde plaats in de rangschikking) wordt </w:t>
      </w:r>
      <w:r w:rsidR="00C141FE">
        <w:rPr>
          <w:rFonts w:asciiTheme="minorHAnsi" w:hAnsiTheme="minorHAnsi" w:cstheme="minorBidi"/>
          <w:color w:val="000000" w:themeColor="text1"/>
          <w:sz w:val="22"/>
          <w:szCs w:val="22"/>
          <w:lang w:eastAsia="en-GB"/>
        </w:rPr>
        <w:t xml:space="preserve">onderstaande vraag </w:t>
      </w:r>
      <w:r w:rsidR="00BA3A07">
        <w:rPr>
          <w:rFonts w:asciiTheme="minorHAnsi" w:hAnsiTheme="minorHAnsi" w:cstheme="minorBidi"/>
          <w:color w:val="000000" w:themeColor="text1"/>
          <w:sz w:val="22"/>
          <w:szCs w:val="22"/>
          <w:lang w:eastAsia="en-GB"/>
        </w:rPr>
        <w:t>van deze twee gegadigden extra beoordeeld</w:t>
      </w:r>
      <w:r w:rsidR="00C141FE" w:rsidRPr="007B0B15">
        <w:rPr>
          <w:rFonts w:asciiTheme="minorHAnsi" w:hAnsiTheme="minorHAnsi" w:cstheme="minorBidi"/>
          <w:color w:val="000000" w:themeColor="text1"/>
          <w:sz w:val="22"/>
          <w:szCs w:val="22"/>
          <w:lang w:eastAsia="en-GB"/>
        </w:rPr>
        <w:t>.</w:t>
      </w:r>
      <w:r w:rsidR="00BA3A07">
        <w:rPr>
          <w:rFonts w:asciiTheme="minorHAnsi" w:hAnsiTheme="minorHAnsi" w:cstheme="minorBidi"/>
          <w:color w:val="000000" w:themeColor="text1"/>
          <w:sz w:val="22"/>
          <w:szCs w:val="22"/>
          <w:lang w:eastAsia="en-GB"/>
        </w:rPr>
        <w:t xml:space="preserve"> U dient het antwoord op onderstaande vraag </w:t>
      </w:r>
      <w:r w:rsidR="00EF34AA">
        <w:rPr>
          <w:rFonts w:asciiTheme="minorHAnsi" w:hAnsiTheme="minorHAnsi" w:cstheme="minorBidi"/>
          <w:color w:val="000000" w:themeColor="text1"/>
          <w:sz w:val="22"/>
          <w:szCs w:val="22"/>
          <w:lang w:eastAsia="en-GB"/>
        </w:rPr>
        <w:t>wel nu al aan te leveren.</w:t>
      </w:r>
    </w:p>
    <w:p w14:paraId="0730B588" w14:textId="77777777" w:rsidR="00C141FE" w:rsidRDefault="00C141FE" w:rsidP="00C141FE">
      <w:pPr>
        <w:spacing w:line="240" w:lineRule="auto"/>
        <w:rPr>
          <w:rFonts w:asciiTheme="minorHAnsi" w:hAnsiTheme="minorHAnsi" w:cstheme="minorHAnsi"/>
          <w:sz w:val="22"/>
          <w:szCs w:val="22"/>
          <w:lang w:eastAsia="en-US"/>
        </w:rPr>
      </w:pPr>
    </w:p>
    <w:tbl>
      <w:tblPr>
        <w:tblW w:w="10580" w:type="dxa"/>
        <w:tblCellMar>
          <w:left w:w="0" w:type="dxa"/>
          <w:right w:w="0" w:type="dxa"/>
        </w:tblCellMar>
        <w:tblLook w:val="04A0" w:firstRow="1" w:lastRow="0" w:firstColumn="1" w:lastColumn="0" w:noHBand="0" w:noVBand="1"/>
      </w:tblPr>
      <w:tblGrid>
        <w:gridCol w:w="10580"/>
      </w:tblGrid>
      <w:tr w:rsidR="00C141FE" w14:paraId="02D6AA20" w14:textId="77777777" w:rsidTr="00FB282F">
        <w:trPr>
          <w:trHeight w:val="375"/>
        </w:trPr>
        <w:tc>
          <w:tcPr>
            <w:tcW w:w="10580" w:type="dxa"/>
            <w:tcMar>
              <w:top w:w="0" w:type="dxa"/>
              <w:left w:w="70" w:type="dxa"/>
              <w:bottom w:w="0" w:type="dxa"/>
              <w:right w:w="70" w:type="dxa"/>
            </w:tcMar>
            <w:vAlign w:val="bottom"/>
            <w:hideMark/>
          </w:tcPr>
          <w:p w14:paraId="72B0C731" w14:textId="77777777" w:rsidR="00C141FE" w:rsidRPr="00575B95" w:rsidRDefault="00C141FE" w:rsidP="00FB282F">
            <w:pPr>
              <w:rPr>
                <w:rFonts w:asciiTheme="minorHAnsi" w:hAnsiTheme="minorHAnsi" w:cstheme="minorBidi"/>
                <w:b/>
                <w:bCs/>
                <w:color w:val="000000" w:themeColor="text1"/>
                <w:sz w:val="28"/>
                <w:szCs w:val="28"/>
                <w:lang w:eastAsia="en-GB"/>
              </w:rPr>
            </w:pPr>
            <w:r w:rsidRPr="673C1F67">
              <w:rPr>
                <w:rFonts w:asciiTheme="minorHAnsi" w:hAnsiTheme="minorHAnsi" w:cstheme="minorBidi"/>
                <w:b/>
                <w:bCs/>
                <w:color w:val="000000" w:themeColor="text1"/>
                <w:sz w:val="28"/>
                <w:szCs w:val="28"/>
                <w:lang w:eastAsia="en-GB"/>
              </w:rPr>
              <w:t>Innovatie</w:t>
            </w:r>
          </w:p>
        </w:tc>
      </w:tr>
      <w:tr w:rsidR="00C141FE" w14:paraId="38058760" w14:textId="77777777" w:rsidTr="00FB282F">
        <w:trPr>
          <w:trHeight w:val="2100"/>
        </w:trPr>
        <w:tc>
          <w:tcPr>
            <w:tcW w:w="10580" w:type="dxa"/>
            <w:tcMar>
              <w:top w:w="0" w:type="dxa"/>
              <w:left w:w="70" w:type="dxa"/>
              <w:bottom w:w="0" w:type="dxa"/>
              <w:right w:w="70" w:type="dxa"/>
            </w:tcMar>
            <w:vAlign w:val="bottom"/>
            <w:hideMark/>
          </w:tcPr>
          <w:p w14:paraId="004942E7" w14:textId="77777777" w:rsidR="00C141FE" w:rsidRDefault="00C141FE" w:rsidP="00FB282F">
            <w:pPr>
              <w:rPr>
                <w:rFonts w:asciiTheme="minorHAnsi" w:hAnsiTheme="minorHAnsi" w:cstheme="minorBidi"/>
                <w:color w:val="000000" w:themeColor="text1"/>
                <w:sz w:val="22"/>
                <w:szCs w:val="22"/>
                <w:lang w:eastAsia="en-GB"/>
              </w:rPr>
            </w:pPr>
            <w:r w:rsidRPr="00A76E30">
              <w:rPr>
                <w:rFonts w:asciiTheme="minorHAnsi" w:hAnsiTheme="minorHAnsi" w:cstheme="minorBidi"/>
                <w:color w:val="000000" w:themeColor="text1"/>
                <w:sz w:val="22"/>
                <w:szCs w:val="22"/>
                <w:lang w:eastAsia="en-GB"/>
              </w:rPr>
              <w:t xml:space="preserve">KW1C is een innovatief </w:t>
            </w:r>
            <w:proofErr w:type="spellStart"/>
            <w:r w:rsidRPr="00A76E30">
              <w:rPr>
                <w:rFonts w:asciiTheme="minorHAnsi" w:hAnsiTheme="minorHAnsi" w:cstheme="minorBidi"/>
                <w:color w:val="000000" w:themeColor="text1"/>
                <w:sz w:val="22"/>
                <w:szCs w:val="22"/>
                <w:lang w:eastAsia="en-GB"/>
              </w:rPr>
              <w:t>roc</w:t>
            </w:r>
            <w:proofErr w:type="spellEnd"/>
            <w:r w:rsidRPr="00A76E30">
              <w:rPr>
                <w:rFonts w:asciiTheme="minorHAnsi" w:hAnsiTheme="minorHAnsi" w:cstheme="minorBidi"/>
                <w:color w:val="000000" w:themeColor="text1"/>
                <w:sz w:val="22"/>
                <w:szCs w:val="22"/>
                <w:lang w:eastAsia="en-GB"/>
              </w:rPr>
              <w:t xml:space="preserve"> en wil betrekkelijke nieuwe, innovatieve leveranciers een kans geven. Tegelijkertijd wil KW1C geen proeftuin zijn voor het ontwikkelen van nieuwe systemen. Als leverancier hebt u al eerder door het aanleveren van een referentie aangetoond, dat u een werkende oplossing hebt voor de vraag van KW1C. </w:t>
            </w:r>
            <w:r w:rsidRPr="00A76E30">
              <w:rPr>
                <w:rFonts w:asciiTheme="minorHAnsi" w:hAnsiTheme="minorHAnsi" w:cstheme="minorBidi"/>
                <w:color w:val="000000" w:themeColor="text1"/>
                <w:sz w:val="22"/>
                <w:szCs w:val="22"/>
                <w:lang w:eastAsia="en-GB"/>
              </w:rPr>
              <w:br/>
              <w:t>Geef in maximaal 2 kantjes A4 aan op welke manieren u nieuwe technologische innovaties toepast in uw oplossing. Ook willen we graag aan de hand van 1 of meer voorbeelden zien dat uw oplossing bijdraagt aan het innovatieve karakter van KW1C.</w:t>
            </w:r>
          </w:p>
          <w:p w14:paraId="15985105" w14:textId="77777777" w:rsidR="00C141FE" w:rsidRDefault="00C141FE" w:rsidP="00FB282F">
            <w:pPr>
              <w:rPr>
                <w:rFonts w:asciiTheme="minorHAnsi" w:hAnsiTheme="minorHAnsi" w:cstheme="minorBidi"/>
                <w:color w:val="000000" w:themeColor="text1"/>
                <w:sz w:val="22"/>
                <w:szCs w:val="22"/>
                <w:lang w:eastAsia="en-GB"/>
              </w:rPr>
            </w:pPr>
          </w:p>
          <w:p w14:paraId="0F68E0AA" w14:textId="77777777" w:rsidR="00C141FE" w:rsidRDefault="00C141FE" w:rsidP="00FB282F">
            <w:pPr>
              <w:rPr>
                <w:rFonts w:asciiTheme="minorHAnsi" w:hAnsiTheme="minorHAnsi" w:cstheme="minorBidi"/>
                <w:color w:val="000000" w:themeColor="text1"/>
                <w:sz w:val="22"/>
                <w:szCs w:val="22"/>
                <w:lang w:eastAsia="en-GB"/>
              </w:rPr>
            </w:pPr>
            <w:r>
              <w:rPr>
                <w:rFonts w:asciiTheme="minorHAnsi" w:hAnsiTheme="minorHAnsi" w:cstheme="minorBidi"/>
                <w:color w:val="000000" w:themeColor="text1"/>
                <w:sz w:val="22"/>
                <w:szCs w:val="22"/>
                <w:lang w:eastAsia="en-GB"/>
              </w:rPr>
              <w:t>Uw antwoord op deze vraag wordt beoordeeld op volledigheid, het bijdragen aan het innovatieve karakter van KW1C en mate van toepassen van nieuwe technologische innovaties in de oplossing.</w:t>
            </w:r>
          </w:p>
          <w:p w14:paraId="457F97A6" w14:textId="77777777" w:rsidR="00C141FE" w:rsidRDefault="00C141FE" w:rsidP="00FB282F">
            <w:pPr>
              <w:rPr>
                <w:rFonts w:asciiTheme="minorHAnsi" w:hAnsiTheme="minorHAnsi"/>
                <w:color w:val="000000" w:themeColor="text1"/>
                <w:sz w:val="22"/>
                <w:szCs w:val="22"/>
              </w:rPr>
            </w:pPr>
          </w:p>
          <w:p w14:paraId="4AE9967E" w14:textId="77777777" w:rsidR="00C141FE" w:rsidRPr="00575B95" w:rsidRDefault="00C141FE" w:rsidP="00FB282F">
            <w:pPr>
              <w:rPr>
                <w:rFonts w:asciiTheme="minorHAnsi" w:hAnsiTheme="minorHAnsi" w:cstheme="minorBidi"/>
                <w:color w:val="000000" w:themeColor="text1"/>
                <w:sz w:val="22"/>
                <w:szCs w:val="22"/>
                <w:lang w:eastAsia="en-GB"/>
              </w:rPr>
            </w:pPr>
            <w:r w:rsidRPr="00575B95">
              <w:rPr>
                <w:rFonts w:asciiTheme="minorHAnsi" w:hAnsiTheme="minorHAnsi" w:cstheme="minorBidi"/>
                <w:color w:val="000000" w:themeColor="text1"/>
                <w:sz w:val="22"/>
                <w:szCs w:val="22"/>
                <w:lang w:eastAsia="en-GB"/>
              </w:rPr>
              <w:t>Bovenstaande vraag wordt beoordeeld door een multidisciplinair team van minimaal 3 personen. Ieder lid van het team beoordeelt het beschreven onderwerp zelfstandig en kent waarderingen toe. Hierna worden de beoordelingen besproken en wordt de score in consensus vastgesteld.</w:t>
            </w:r>
          </w:p>
          <w:p w14:paraId="7E3F3BC8" w14:textId="77777777" w:rsidR="00C141FE" w:rsidRPr="00575B95" w:rsidRDefault="00C141FE" w:rsidP="00FB282F">
            <w:pPr>
              <w:rPr>
                <w:rFonts w:asciiTheme="minorHAnsi" w:hAnsiTheme="minorHAnsi" w:cstheme="minorBidi"/>
                <w:color w:val="000000" w:themeColor="text1"/>
                <w:sz w:val="22"/>
                <w:szCs w:val="22"/>
                <w:lang w:eastAsia="en-GB"/>
              </w:rPr>
            </w:pPr>
          </w:p>
          <w:p w14:paraId="5AE569F5" w14:textId="77777777" w:rsidR="00C141FE" w:rsidRPr="00575B95" w:rsidRDefault="00C141FE" w:rsidP="00FB282F">
            <w:pPr>
              <w:rPr>
                <w:rFonts w:asciiTheme="minorHAnsi" w:hAnsiTheme="minorHAnsi" w:cstheme="minorBidi"/>
                <w:color w:val="000000" w:themeColor="text1"/>
                <w:sz w:val="22"/>
                <w:szCs w:val="22"/>
                <w:lang w:eastAsia="en-GB"/>
              </w:rPr>
            </w:pPr>
            <w:r w:rsidRPr="00575B95">
              <w:rPr>
                <w:rFonts w:asciiTheme="minorHAnsi" w:hAnsiTheme="minorHAnsi" w:cstheme="minorBidi"/>
                <w:color w:val="000000" w:themeColor="text1"/>
                <w:sz w:val="22"/>
                <w:szCs w:val="22"/>
                <w:lang w:eastAsia="en-GB"/>
              </w:rPr>
              <w:t>De door alle inschrijvers ingediende antwoorden zullen onderling vergeleken worden en als goed, ruim voldoende, voldoende, matig of slecht gewaardeerd worden. De vragen worden dus relatief beoordeeld waarbij onderstaande score zal gelden.</w:t>
            </w:r>
          </w:p>
          <w:p w14:paraId="2E1EB10D" w14:textId="77777777" w:rsidR="00C141FE" w:rsidRPr="00575B95" w:rsidRDefault="00C141FE" w:rsidP="00FB282F">
            <w:pPr>
              <w:rPr>
                <w:rFonts w:asciiTheme="minorHAnsi" w:hAnsiTheme="minorHAnsi" w:cstheme="minorBidi"/>
                <w:color w:val="000000" w:themeColor="text1"/>
                <w:sz w:val="22"/>
                <w:szCs w:val="22"/>
                <w:lang w:eastAsia="en-GB"/>
              </w:rPr>
            </w:pPr>
          </w:p>
          <w:tbl>
            <w:tblPr>
              <w:tblW w:w="0" w:type="auto"/>
              <w:tblInd w:w="101" w:type="dxa"/>
              <w:tblLook w:val="01E0" w:firstRow="1" w:lastRow="1" w:firstColumn="1" w:lastColumn="1" w:noHBand="0" w:noVBand="0"/>
            </w:tblPr>
            <w:tblGrid>
              <w:gridCol w:w="5450"/>
              <w:gridCol w:w="888"/>
            </w:tblGrid>
            <w:tr w:rsidR="00C141FE" w:rsidRPr="00575B95" w14:paraId="615AD46D" w14:textId="77777777" w:rsidTr="00FB282F">
              <w:trPr>
                <w:trHeight w:hRule="exact" w:val="336"/>
              </w:trPr>
              <w:tc>
                <w:tcPr>
                  <w:tcW w:w="5450" w:type="dxa"/>
                  <w:hideMark/>
                </w:tcPr>
                <w:p w14:paraId="6A7AF96A" w14:textId="77777777" w:rsidR="00C141FE" w:rsidRPr="00575B95" w:rsidRDefault="00C141FE" w:rsidP="00FB282F">
                  <w:pPr>
                    <w:rPr>
                      <w:rFonts w:asciiTheme="minorHAnsi" w:hAnsiTheme="minorHAnsi" w:cstheme="minorBidi"/>
                      <w:color w:val="000000" w:themeColor="text1"/>
                      <w:sz w:val="22"/>
                      <w:szCs w:val="22"/>
                      <w:lang w:eastAsia="en-GB"/>
                    </w:rPr>
                  </w:pPr>
                  <w:r w:rsidRPr="00575B95">
                    <w:rPr>
                      <w:rFonts w:asciiTheme="minorHAnsi" w:hAnsiTheme="minorHAnsi" w:cstheme="minorBidi"/>
                      <w:color w:val="000000" w:themeColor="text1"/>
                      <w:sz w:val="22"/>
                      <w:szCs w:val="22"/>
                      <w:lang w:eastAsia="en-GB"/>
                    </w:rPr>
                    <w:t>Totaal aantal procenten per gunningscriterium</w:t>
                  </w:r>
                </w:p>
                <w:p w14:paraId="0ABF5278" w14:textId="77777777" w:rsidR="00C141FE" w:rsidRPr="00575B95" w:rsidRDefault="00C141FE" w:rsidP="00FB282F">
                  <w:pPr>
                    <w:rPr>
                      <w:rFonts w:asciiTheme="minorHAnsi" w:hAnsiTheme="minorHAnsi" w:cstheme="minorBidi"/>
                      <w:color w:val="000000" w:themeColor="text1"/>
                      <w:sz w:val="22"/>
                      <w:szCs w:val="22"/>
                      <w:lang w:eastAsia="en-GB"/>
                    </w:rPr>
                  </w:pPr>
                </w:p>
              </w:tc>
              <w:tc>
                <w:tcPr>
                  <w:tcW w:w="888" w:type="dxa"/>
                </w:tcPr>
                <w:p w14:paraId="68CB7BD7" w14:textId="77777777" w:rsidR="00C141FE" w:rsidRPr="00575B95" w:rsidRDefault="00C141FE" w:rsidP="00FB282F">
                  <w:pPr>
                    <w:rPr>
                      <w:rFonts w:asciiTheme="minorHAnsi" w:hAnsiTheme="minorHAnsi" w:cstheme="minorBidi"/>
                      <w:color w:val="000000" w:themeColor="text1"/>
                      <w:sz w:val="22"/>
                      <w:szCs w:val="22"/>
                      <w:lang w:eastAsia="en-GB"/>
                    </w:rPr>
                  </w:pPr>
                </w:p>
              </w:tc>
            </w:tr>
            <w:tr w:rsidR="00C141FE" w:rsidRPr="00575B95" w14:paraId="5CA7851F" w14:textId="77777777" w:rsidTr="00FB282F">
              <w:trPr>
                <w:trHeight w:hRule="exact" w:val="253"/>
              </w:trPr>
              <w:tc>
                <w:tcPr>
                  <w:tcW w:w="5450" w:type="dxa"/>
                  <w:hideMark/>
                </w:tcPr>
                <w:p w14:paraId="749433F5" w14:textId="77777777" w:rsidR="00C141FE" w:rsidRPr="00575B95" w:rsidRDefault="00C141FE" w:rsidP="00FB282F">
                  <w:pPr>
                    <w:rPr>
                      <w:rFonts w:asciiTheme="minorHAnsi" w:hAnsiTheme="minorHAnsi" w:cstheme="minorBidi"/>
                      <w:color w:val="000000" w:themeColor="text1"/>
                      <w:sz w:val="22"/>
                      <w:szCs w:val="22"/>
                      <w:lang w:eastAsia="en-GB"/>
                    </w:rPr>
                  </w:pPr>
                  <w:r w:rsidRPr="00575B95">
                    <w:rPr>
                      <w:rFonts w:asciiTheme="minorHAnsi" w:hAnsiTheme="minorHAnsi" w:cstheme="minorBidi"/>
                      <w:color w:val="000000" w:themeColor="text1"/>
                      <w:sz w:val="22"/>
                      <w:szCs w:val="22"/>
                      <w:lang w:eastAsia="en-GB"/>
                    </w:rPr>
                    <w:t xml:space="preserve">Per </w:t>
                  </w:r>
                  <w:proofErr w:type="spellStart"/>
                  <w:r w:rsidRPr="00575B95">
                    <w:rPr>
                      <w:rFonts w:asciiTheme="minorHAnsi" w:hAnsiTheme="minorHAnsi" w:cstheme="minorBidi"/>
                      <w:color w:val="000000" w:themeColor="text1"/>
                      <w:sz w:val="22"/>
                      <w:szCs w:val="22"/>
                      <w:lang w:eastAsia="en-GB"/>
                    </w:rPr>
                    <w:t>subgunningscriterium</w:t>
                  </w:r>
                  <w:proofErr w:type="spellEnd"/>
                  <w:r w:rsidRPr="00575B95">
                    <w:rPr>
                      <w:rFonts w:asciiTheme="minorHAnsi" w:hAnsiTheme="minorHAnsi" w:cstheme="minorBidi"/>
                      <w:color w:val="000000" w:themeColor="text1"/>
                      <w:sz w:val="22"/>
                      <w:szCs w:val="22"/>
                      <w:lang w:eastAsia="en-GB"/>
                    </w:rPr>
                    <w:t xml:space="preserve"> dat goed scoort</w:t>
                  </w:r>
                </w:p>
              </w:tc>
              <w:tc>
                <w:tcPr>
                  <w:tcW w:w="888" w:type="dxa"/>
                  <w:hideMark/>
                </w:tcPr>
                <w:p w14:paraId="749A4074" w14:textId="77777777" w:rsidR="00C141FE" w:rsidRPr="00575B95" w:rsidRDefault="00C141FE" w:rsidP="00FB282F">
                  <w:pPr>
                    <w:rPr>
                      <w:rFonts w:asciiTheme="minorHAnsi" w:hAnsiTheme="minorHAnsi" w:cstheme="minorBidi"/>
                      <w:color w:val="000000" w:themeColor="text1"/>
                      <w:sz w:val="22"/>
                      <w:szCs w:val="22"/>
                      <w:lang w:eastAsia="en-GB"/>
                    </w:rPr>
                  </w:pPr>
                  <w:r w:rsidRPr="00575B95">
                    <w:rPr>
                      <w:rFonts w:asciiTheme="minorHAnsi" w:hAnsiTheme="minorHAnsi" w:cstheme="minorBidi"/>
                      <w:color w:val="000000" w:themeColor="text1"/>
                      <w:sz w:val="22"/>
                      <w:szCs w:val="22"/>
                      <w:lang w:eastAsia="en-GB"/>
                    </w:rPr>
                    <w:t>100%</w:t>
                  </w:r>
                </w:p>
              </w:tc>
            </w:tr>
            <w:tr w:rsidR="00C141FE" w:rsidRPr="00575B95" w14:paraId="72D46221" w14:textId="77777777" w:rsidTr="00FB282F">
              <w:trPr>
                <w:trHeight w:hRule="exact" w:val="253"/>
              </w:trPr>
              <w:tc>
                <w:tcPr>
                  <w:tcW w:w="5450" w:type="dxa"/>
                  <w:hideMark/>
                </w:tcPr>
                <w:p w14:paraId="21AACE28" w14:textId="77777777" w:rsidR="00C141FE" w:rsidRPr="00575B95" w:rsidRDefault="00C141FE" w:rsidP="00FB282F">
                  <w:pPr>
                    <w:rPr>
                      <w:rFonts w:asciiTheme="minorHAnsi" w:hAnsiTheme="minorHAnsi" w:cstheme="minorBidi"/>
                      <w:color w:val="000000" w:themeColor="text1"/>
                      <w:sz w:val="22"/>
                      <w:szCs w:val="22"/>
                      <w:lang w:eastAsia="en-GB"/>
                    </w:rPr>
                  </w:pPr>
                  <w:r w:rsidRPr="00575B95">
                    <w:rPr>
                      <w:rFonts w:asciiTheme="minorHAnsi" w:hAnsiTheme="minorHAnsi" w:cstheme="minorBidi"/>
                      <w:color w:val="000000" w:themeColor="text1"/>
                      <w:sz w:val="22"/>
                      <w:szCs w:val="22"/>
                      <w:lang w:eastAsia="en-GB"/>
                    </w:rPr>
                    <w:t xml:space="preserve">Per </w:t>
                  </w:r>
                  <w:proofErr w:type="spellStart"/>
                  <w:r w:rsidRPr="00575B95">
                    <w:rPr>
                      <w:rFonts w:asciiTheme="minorHAnsi" w:hAnsiTheme="minorHAnsi" w:cstheme="minorBidi"/>
                      <w:color w:val="000000" w:themeColor="text1"/>
                      <w:sz w:val="22"/>
                      <w:szCs w:val="22"/>
                      <w:lang w:eastAsia="en-GB"/>
                    </w:rPr>
                    <w:t>subgunningscriterium</w:t>
                  </w:r>
                  <w:proofErr w:type="spellEnd"/>
                  <w:r w:rsidRPr="00575B95">
                    <w:rPr>
                      <w:rFonts w:asciiTheme="minorHAnsi" w:hAnsiTheme="minorHAnsi" w:cstheme="minorBidi"/>
                      <w:color w:val="000000" w:themeColor="text1"/>
                      <w:sz w:val="22"/>
                      <w:szCs w:val="22"/>
                      <w:lang w:eastAsia="en-GB"/>
                    </w:rPr>
                    <w:t xml:space="preserve"> dat ruim voldoende scoort</w:t>
                  </w:r>
                </w:p>
              </w:tc>
              <w:tc>
                <w:tcPr>
                  <w:tcW w:w="888" w:type="dxa"/>
                  <w:hideMark/>
                </w:tcPr>
                <w:p w14:paraId="30B38A7B" w14:textId="77777777" w:rsidR="00C141FE" w:rsidRPr="00575B95" w:rsidRDefault="00C141FE" w:rsidP="00FB282F">
                  <w:pPr>
                    <w:rPr>
                      <w:rFonts w:asciiTheme="minorHAnsi" w:hAnsiTheme="minorHAnsi" w:cstheme="minorBidi"/>
                      <w:color w:val="000000" w:themeColor="text1"/>
                      <w:sz w:val="22"/>
                      <w:szCs w:val="22"/>
                      <w:lang w:eastAsia="en-GB"/>
                    </w:rPr>
                  </w:pPr>
                  <w:r w:rsidRPr="00575B95">
                    <w:rPr>
                      <w:rFonts w:asciiTheme="minorHAnsi" w:hAnsiTheme="minorHAnsi" w:cstheme="minorBidi"/>
                      <w:color w:val="000000" w:themeColor="text1"/>
                      <w:sz w:val="22"/>
                      <w:szCs w:val="22"/>
                      <w:lang w:eastAsia="en-GB"/>
                    </w:rPr>
                    <w:t>75%</w:t>
                  </w:r>
                </w:p>
              </w:tc>
            </w:tr>
            <w:tr w:rsidR="00C141FE" w:rsidRPr="00575B95" w14:paraId="2AA0A940" w14:textId="77777777" w:rsidTr="00FB282F">
              <w:trPr>
                <w:trHeight w:hRule="exact" w:val="253"/>
              </w:trPr>
              <w:tc>
                <w:tcPr>
                  <w:tcW w:w="5450" w:type="dxa"/>
                  <w:hideMark/>
                </w:tcPr>
                <w:p w14:paraId="58C576D6" w14:textId="77777777" w:rsidR="00C141FE" w:rsidRPr="00575B95" w:rsidRDefault="00C141FE" w:rsidP="00FB282F">
                  <w:pPr>
                    <w:rPr>
                      <w:rFonts w:asciiTheme="minorHAnsi" w:hAnsiTheme="minorHAnsi" w:cstheme="minorBidi"/>
                      <w:color w:val="000000" w:themeColor="text1"/>
                      <w:sz w:val="22"/>
                      <w:szCs w:val="22"/>
                      <w:lang w:eastAsia="en-GB"/>
                    </w:rPr>
                  </w:pPr>
                  <w:r w:rsidRPr="00575B95">
                    <w:rPr>
                      <w:rFonts w:asciiTheme="minorHAnsi" w:hAnsiTheme="minorHAnsi" w:cstheme="minorBidi"/>
                      <w:color w:val="000000" w:themeColor="text1"/>
                      <w:sz w:val="22"/>
                      <w:szCs w:val="22"/>
                      <w:lang w:eastAsia="en-GB"/>
                    </w:rPr>
                    <w:t xml:space="preserve">Per </w:t>
                  </w:r>
                  <w:proofErr w:type="spellStart"/>
                  <w:r w:rsidRPr="00575B95">
                    <w:rPr>
                      <w:rFonts w:asciiTheme="minorHAnsi" w:hAnsiTheme="minorHAnsi" w:cstheme="minorBidi"/>
                      <w:color w:val="000000" w:themeColor="text1"/>
                      <w:sz w:val="22"/>
                      <w:szCs w:val="22"/>
                      <w:lang w:eastAsia="en-GB"/>
                    </w:rPr>
                    <w:t>subgunningscriterium</w:t>
                  </w:r>
                  <w:proofErr w:type="spellEnd"/>
                  <w:r w:rsidRPr="00575B95">
                    <w:rPr>
                      <w:rFonts w:asciiTheme="minorHAnsi" w:hAnsiTheme="minorHAnsi" w:cstheme="minorBidi"/>
                      <w:color w:val="000000" w:themeColor="text1"/>
                      <w:sz w:val="22"/>
                      <w:szCs w:val="22"/>
                      <w:lang w:eastAsia="en-GB"/>
                    </w:rPr>
                    <w:t xml:space="preserve"> dat voldoende scoort</w:t>
                  </w:r>
                </w:p>
              </w:tc>
              <w:tc>
                <w:tcPr>
                  <w:tcW w:w="888" w:type="dxa"/>
                  <w:hideMark/>
                </w:tcPr>
                <w:p w14:paraId="2A6CCA7B" w14:textId="77777777" w:rsidR="00C141FE" w:rsidRPr="00575B95" w:rsidRDefault="00C141FE" w:rsidP="00FB282F">
                  <w:pPr>
                    <w:rPr>
                      <w:rFonts w:asciiTheme="minorHAnsi" w:hAnsiTheme="minorHAnsi" w:cstheme="minorBidi"/>
                      <w:color w:val="000000" w:themeColor="text1"/>
                      <w:sz w:val="22"/>
                      <w:szCs w:val="22"/>
                      <w:lang w:eastAsia="en-GB"/>
                    </w:rPr>
                  </w:pPr>
                  <w:r w:rsidRPr="00575B95">
                    <w:rPr>
                      <w:rFonts w:asciiTheme="minorHAnsi" w:hAnsiTheme="minorHAnsi" w:cstheme="minorBidi"/>
                      <w:color w:val="000000" w:themeColor="text1"/>
                      <w:sz w:val="22"/>
                      <w:szCs w:val="22"/>
                      <w:lang w:eastAsia="en-GB"/>
                    </w:rPr>
                    <w:t>50%</w:t>
                  </w:r>
                </w:p>
              </w:tc>
            </w:tr>
            <w:tr w:rsidR="00C141FE" w:rsidRPr="00575B95" w14:paraId="4CE9ECC5" w14:textId="77777777" w:rsidTr="00FB282F">
              <w:trPr>
                <w:trHeight w:hRule="exact" w:val="253"/>
              </w:trPr>
              <w:tc>
                <w:tcPr>
                  <w:tcW w:w="5450" w:type="dxa"/>
                  <w:hideMark/>
                </w:tcPr>
                <w:p w14:paraId="7089CA8C" w14:textId="77777777" w:rsidR="00C141FE" w:rsidRPr="00575B95" w:rsidRDefault="00C141FE" w:rsidP="00FB282F">
                  <w:pPr>
                    <w:rPr>
                      <w:rFonts w:asciiTheme="minorHAnsi" w:hAnsiTheme="minorHAnsi" w:cstheme="minorBidi"/>
                      <w:color w:val="000000" w:themeColor="text1"/>
                      <w:sz w:val="22"/>
                      <w:szCs w:val="22"/>
                      <w:lang w:eastAsia="en-GB"/>
                    </w:rPr>
                  </w:pPr>
                  <w:r w:rsidRPr="00575B95">
                    <w:rPr>
                      <w:rFonts w:asciiTheme="minorHAnsi" w:hAnsiTheme="minorHAnsi" w:cstheme="minorBidi"/>
                      <w:color w:val="000000" w:themeColor="text1"/>
                      <w:sz w:val="22"/>
                      <w:szCs w:val="22"/>
                      <w:lang w:eastAsia="en-GB"/>
                    </w:rPr>
                    <w:t xml:space="preserve">Per </w:t>
                  </w:r>
                  <w:proofErr w:type="spellStart"/>
                  <w:r w:rsidRPr="00575B95">
                    <w:rPr>
                      <w:rFonts w:asciiTheme="minorHAnsi" w:hAnsiTheme="minorHAnsi" w:cstheme="minorBidi"/>
                      <w:color w:val="000000" w:themeColor="text1"/>
                      <w:sz w:val="22"/>
                      <w:szCs w:val="22"/>
                      <w:lang w:eastAsia="en-GB"/>
                    </w:rPr>
                    <w:t>subgunningscriterium</w:t>
                  </w:r>
                  <w:proofErr w:type="spellEnd"/>
                  <w:r w:rsidRPr="00575B95">
                    <w:rPr>
                      <w:rFonts w:asciiTheme="minorHAnsi" w:hAnsiTheme="minorHAnsi" w:cstheme="minorBidi"/>
                      <w:color w:val="000000" w:themeColor="text1"/>
                      <w:sz w:val="22"/>
                      <w:szCs w:val="22"/>
                      <w:lang w:eastAsia="en-GB"/>
                    </w:rPr>
                    <w:t xml:space="preserve"> dat matig scoort</w:t>
                  </w:r>
                </w:p>
              </w:tc>
              <w:tc>
                <w:tcPr>
                  <w:tcW w:w="888" w:type="dxa"/>
                  <w:hideMark/>
                </w:tcPr>
                <w:p w14:paraId="712C55F1" w14:textId="77777777" w:rsidR="00C141FE" w:rsidRPr="00575B95" w:rsidRDefault="00C141FE" w:rsidP="00FB282F">
                  <w:pPr>
                    <w:rPr>
                      <w:rFonts w:asciiTheme="minorHAnsi" w:hAnsiTheme="minorHAnsi" w:cstheme="minorBidi"/>
                      <w:color w:val="000000" w:themeColor="text1"/>
                      <w:sz w:val="22"/>
                      <w:szCs w:val="22"/>
                      <w:lang w:eastAsia="en-GB"/>
                    </w:rPr>
                  </w:pPr>
                  <w:r w:rsidRPr="00575B95">
                    <w:rPr>
                      <w:rFonts w:asciiTheme="minorHAnsi" w:hAnsiTheme="minorHAnsi" w:cstheme="minorBidi"/>
                      <w:color w:val="000000" w:themeColor="text1"/>
                      <w:sz w:val="22"/>
                      <w:szCs w:val="22"/>
                      <w:lang w:eastAsia="en-GB"/>
                    </w:rPr>
                    <w:t>25%</w:t>
                  </w:r>
                </w:p>
              </w:tc>
            </w:tr>
            <w:tr w:rsidR="00C141FE" w:rsidRPr="00575B95" w14:paraId="0194369A" w14:textId="77777777" w:rsidTr="00FB282F">
              <w:trPr>
                <w:trHeight w:hRule="exact" w:val="336"/>
              </w:trPr>
              <w:tc>
                <w:tcPr>
                  <w:tcW w:w="5450" w:type="dxa"/>
                  <w:hideMark/>
                </w:tcPr>
                <w:p w14:paraId="452D22E6" w14:textId="77777777" w:rsidR="00C141FE" w:rsidRPr="00575B95" w:rsidRDefault="00C141FE" w:rsidP="00FB282F">
                  <w:pPr>
                    <w:rPr>
                      <w:rFonts w:asciiTheme="minorHAnsi" w:hAnsiTheme="minorHAnsi" w:cstheme="minorBidi"/>
                      <w:color w:val="000000" w:themeColor="text1"/>
                      <w:sz w:val="22"/>
                      <w:szCs w:val="22"/>
                      <w:lang w:eastAsia="en-GB"/>
                    </w:rPr>
                  </w:pPr>
                  <w:r w:rsidRPr="00575B95">
                    <w:rPr>
                      <w:rFonts w:asciiTheme="minorHAnsi" w:hAnsiTheme="minorHAnsi" w:cstheme="minorBidi"/>
                      <w:color w:val="000000" w:themeColor="text1"/>
                      <w:sz w:val="22"/>
                      <w:szCs w:val="22"/>
                      <w:lang w:eastAsia="en-GB"/>
                    </w:rPr>
                    <w:t xml:space="preserve">Per </w:t>
                  </w:r>
                  <w:proofErr w:type="spellStart"/>
                  <w:r w:rsidRPr="00575B95">
                    <w:rPr>
                      <w:rFonts w:asciiTheme="minorHAnsi" w:hAnsiTheme="minorHAnsi" w:cstheme="minorBidi"/>
                      <w:color w:val="000000" w:themeColor="text1"/>
                      <w:sz w:val="22"/>
                      <w:szCs w:val="22"/>
                      <w:lang w:eastAsia="en-GB"/>
                    </w:rPr>
                    <w:t>subgunningscriterium</w:t>
                  </w:r>
                  <w:proofErr w:type="spellEnd"/>
                  <w:r w:rsidRPr="00575B95">
                    <w:rPr>
                      <w:rFonts w:asciiTheme="minorHAnsi" w:hAnsiTheme="minorHAnsi" w:cstheme="minorBidi"/>
                      <w:color w:val="000000" w:themeColor="text1"/>
                      <w:sz w:val="22"/>
                      <w:szCs w:val="22"/>
                      <w:lang w:eastAsia="en-GB"/>
                    </w:rPr>
                    <w:t xml:space="preserve"> dat slecht scoort</w:t>
                  </w:r>
                </w:p>
              </w:tc>
              <w:tc>
                <w:tcPr>
                  <w:tcW w:w="888" w:type="dxa"/>
                  <w:hideMark/>
                </w:tcPr>
                <w:p w14:paraId="6FA0A985" w14:textId="77777777" w:rsidR="00C141FE" w:rsidRPr="00575B95" w:rsidRDefault="00C141FE" w:rsidP="00FB282F">
                  <w:pPr>
                    <w:rPr>
                      <w:rFonts w:asciiTheme="minorHAnsi" w:hAnsiTheme="minorHAnsi" w:cstheme="minorBidi"/>
                      <w:color w:val="000000" w:themeColor="text1"/>
                      <w:sz w:val="22"/>
                      <w:szCs w:val="22"/>
                      <w:lang w:eastAsia="en-GB"/>
                    </w:rPr>
                  </w:pPr>
                  <w:r w:rsidRPr="00575B95">
                    <w:rPr>
                      <w:rFonts w:asciiTheme="minorHAnsi" w:hAnsiTheme="minorHAnsi" w:cstheme="minorBidi"/>
                      <w:color w:val="000000" w:themeColor="text1"/>
                      <w:sz w:val="22"/>
                      <w:szCs w:val="22"/>
                      <w:lang w:eastAsia="en-GB"/>
                    </w:rPr>
                    <w:t>0%</w:t>
                  </w:r>
                </w:p>
              </w:tc>
            </w:tr>
          </w:tbl>
          <w:p w14:paraId="2DFF58FC" w14:textId="77777777" w:rsidR="00C141FE" w:rsidRDefault="00C141FE" w:rsidP="00FB282F">
            <w:pPr>
              <w:rPr>
                <w:color w:val="000000"/>
                <w:sz w:val="22"/>
                <w:szCs w:val="22"/>
              </w:rPr>
            </w:pPr>
          </w:p>
        </w:tc>
      </w:tr>
    </w:tbl>
    <w:p w14:paraId="540D82FF" w14:textId="77777777" w:rsidR="00C141FE" w:rsidRPr="005B2439" w:rsidRDefault="00C141FE" w:rsidP="002E242D">
      <w:pPr>
        <w:rPr>
          <w:rFonts w:asciiTheme="minorHAnsi" w:hAnsiTheme="minorHAnsi" w:cstheme="minorHAnsi"/>
          <w:color w:val="FF0000"/>
          <w:sz w:val="22"/>
          <w:szCs w:val="22"/>
        </w:rPr>
      </w:pPr>
    </w:p>
    <w:p w14:paraId="6A25F151" w14:textId="77777777" w:rsidR="009A1511" w:rsidRPr="00262806" w:rsidRDefault="009A1511" w:rsidP="009A1511">
      <w:pPr>
        <w:spacing w:line="240" w:lineRule="auto"/>
        <w:rPr>
          <w:rFonts w:asciiTheme="minorHAnsi" w:hAnsiTheme="minorHAnsi" w:cstheme="minorHAnsi"/>
          <w:b/>
          <w:bCs/>
          <w:caps/>
          <w:color w:val="000000"/>
          <w:sz w:val="22"/>
          <w:szCs w:val="22"/>
        </w:rPr>
      </w:pPr>
      <w:r w:rsidRPr="00262806">
        <w:rPr>
          <w:rFonts w:asciiTheme="minorHAnsi" w:hAnsiTheme="minorHAnsi" w:cstheme="minorHAnsi"/>
          <w:sz w:val="22"/>
          <w:szCs w:val="22"/>
        </w:rPr>
        <w:br w:type="page"/>
      </w:r>
    </w:p>
    <w:p w14:paraId="2C61D3DF" w14:textId="548F4218" w:rsidR="00034908" w:rsidRPr="00262806" w:rsidRDefault="00034908" w:rsidP="00AC752A">
      <w:pPr>
        <w:pStyle w:val="Kop1"/>
        <w:rPr>
          <w:rFonts w:cstheme="minorHAnsi"/>
        </w:rPr>
      </w:pPr>
      <w:bookmarkStart w:id="122" w:name="_Toc140237122"/>
      <w:r w:rsidRPr="00262806">
        <w:rPr>
          <w:rFonts w:cstheme="minorHAnsi"/>
        </w:rPr>
        <w:lastRenderedPageBreak/>
        <w:t>Vervolg</w:t>
      </w:r>
      <w:bookmarkEnd w:id="122"/>
    </w:p>
    <w:p w14:paraId="1EDFDD24" w14:textId="15DD91D7" w:rsidR="002E242D" w:rsidRPr="00262806" w:rsidRDefault="002E242D" w:rsidP="002E242D">
      <w:pPr>
        <w:rPr>
          <w:rFonts w:asciiTheme="minorHAnsi" w:hAnsiTheme="minorHAnsi" w:cstheme="minorHAnsi"/>
          <w:sz w:val="22"/>
          <w:szCs w:val="22"/>
        </w:rPr>
      </w:pPr>
      <w:r w:rsidRPr="00262806">
        <w:rPr>
          <w:rFonts w:asciiTheme="minorHAnsi" w:hAnsiTheme="minorHAnsi" w:cstheme="minorHAnsi"/>
          <w:sz w:val="22"/>
          <w:szCs w:val="22"/>
        </w:rPr>
        <w:t xml:space="preserve">Nadat verzoeken tot deelname zijn gerangschikt </w:t>
      </w:r>
      <w:r w:rsidRPr="00262806">
        <w:rPr>
          <w:rFonts w:asciiTheme="minorHAnsi" w:hAnsiTheme="minorHAnsi" w:cstheme="minorHAnsi"/>
          <w:color w:val="000000" w:themeColor="text1"/>
          <w:sz w:val="22"/>
          <w:szCs w:val="22"/>
        </w:rPr>
        <w:t xml:space="preserve">worden de geselecteerde </w:t>
      </w:r>
      <w:r w:rsidR="005B2439">
        <w:rPr>
          <w:rFonts w:asciiTheme="minorHAnsi" w:hAnsiTheme="minorHAnsi" w:cstheme="minorHAnsi"/>
          <w:color w:val="000000" w:themeColor="text1"/>
          <w:sz w:val="22"/>
          <w:szCs w:val="22"/>
        </w:rPr>
        <w:t xml:space="preserve">gegadigden </w:t>
      </w:r>
      <w:r w:rsidRPr="00262806">
        <w:rPr>
          <w:rFonts w:asciiTheme="minorHAnsi" w:hAnsiTheme="minorHAnsi" w:cstheme="minorHAnsi"/>
          <w:color w:val="000000" w:themeColor="text1"/>
          <w:sz w:val="22"/>
          <w:szCs w:val="22"/>
        </w:rPr>
        <w:t xml:space="preserve">uitgenodigd voor het indienen van een </w:t>
      </w:r>
      <w:r w:rsidR="008972D6">
        <w:rPr>
          <w:rFonts w:asciiTheme="minorHAnsi" w:hAnsiTheme="minorHAnsi" w:cstheme="minorHAnsi"/>
          <w:color w:val="000000" w:themeColor="text1"/>
          <w:sz w:val="22"/>
          <w:szCs w:val="22"/>
        </w:rPr>
        <w:t>inschrijving</w:t>
      </w:r>
      <w:r w:rsidRPr="00262806">
        <w:rPr>
          <w:rFonts w:asciiTheme="minorHAnsi" w:hAnsiTheme="minorHAnsi" w:cstheme="minorHAnsi"/>
          <w:color w:val="000000" w:themeColor="text1"/>
          <w:sz w:val="22"/>
          <w:szCs w:val="22"/>
        </w:rPr>
        <w:t xml:space="preserve">. Indien minder dan vijf gegadigden hebben voldaan </w:t>
      </w:r>
      <w:r w:rsidRPr="00262806">
        <w:rPr>
          <w:rFonts w:asciiTheme="minorHAnsi" w:hAnsiTheme="minorHAnsi" w:cstheme="minorHAnsi"/>
          <w:sz w:val="22"/>
          <w:szCs w:val="22"/>
        </w:rPr>
        <w:t xml:space="preserve">aan de vormvereisten en de eisen ten aanzien van uitsluitingsgronden en geschiktheid worden minder gegadigden uitgenodigd voor het indienen van een </w:t>
      </w:r>
      <w:r w:rsidR="008972D6">
        <w:rPr>
          <w:rFonts w:asciiTheme="minorHAnsi" w:hAnsiTheme="minorHAnsi" w:cstheme="minorHAnsi"/>
          <w:sz w:val="22"/>
          <w:szCs w:val="22"/>
        </w:rPr>
        <w:t>inschrijving</w:t>
      </w:r>
      <w:r w:rsidRPr="00262806">
        <w:rPr>
          <w:rFonts w:asciiTheme="minorHAnsi" w:hAnsiTheme="minorHAnsi" w:cstheme="minorHAnsi"/>
          <w:sz w:val="22"/>
          <w:szCs w:val="22"/>
        </w:rPr>
        <w:t>.</w:t>
      </w:r>
    </w:p>
    <w:p w14:paraId="16E78211" w14:textId="77777777" w:rsidR="002E242D" w:rsidRPr="00262806" w:rsidRDefault="002E242D" w:rsidP="002E242D">
      <w:pPr>
        <w:rPr>
          <w:rFonts w:asciiTheme="minorHAnsi" w:hAnsiTheme="minorHAnsi" w:cstheme="minorHAnsi"/>
          <w:b/>
          <w:bCs/>
        </w:rPr>
      </w:pPr>
    </w:p>
    <w:p w14:paraId="00D9D516" w14:textId="1C5923F4" w:rsidR="00034908" w:rsidRPr="00262806" w:rsidRDefault="002E242D" w:rsidP="00034908">
      <w:pPr>
        <w:pStyle w:val="Kop2"/>
        <w:numPr>
          <w:ilvl w:val="1"/>
          <w:numId w:val="1"/>
        </w:numPr>
        <w:rPr>
          <w:rFonts w:cstheme="minorHAnsi"/>
        </w:rPr>
      </w:pPr>
      <w:bookmarkStart w:id="123" w:name="_Toc452106382"/>
      <w:bookmarkStart w:id="124" w:name="_Toc463870936"/>
      <w:bookmarkStart w:id="125" w:name="_Toc484681788"/>
      <w:bookmarkStart w:id="126" w:name="_Toc18075320"/>
      <w:bookmarkStart w:id="127" w:name="_Toc140237123"/>
      <w:r w:rsidRPr="00262806">
        <w:rPr>
          <w:rFonts w:cstheme="minorHAnsi"/>
        </w:rPr>
        <w:t>Voornemen tot selectie</w:t>
      </w:r>
      <w:bookmarkEnd w:id="123"/>
      <w:bookmarkEnd w:id="124"/>
      <w:bookmarkEnd w:id="125"/>
      <w:bookmarkEnd w:id="126"/>
      <w:bookmarkEnd w:id="127"/>
    </w:p>
    <w:p w14:paraId="025829F1" w14:textId="62C15F7D" w:rsidR="002E242D" w:rsidRPr="005F6CD5" w:rsidRDefault="002E242D" w:rsidP="002E242D">
      <w:pPr>
        <w:rPr>
          <w:rFonts w:asciiTheme="minorHAnsi" w:hAnsiTheme="minorHAnsi" w:cstheme="minorHAnsi"/>
          <w:sz w:val="22"/>
          <w:szCs w:val="22"/>
        </w:rPr>
      </w:pPr>
      <w:r w:rsidRPr="00262806">
        <w:rPr>
          <w:rFonts w:asciiTheme="minorHAnsi" w:hAnsiTheme="minorHAnsi" w:cstheme="minorHAnsi"/>
          <w:sz w:val="22"/>
          <w:szCs w:val="22"/>
        </w:rPr>
        <w:t xml:space="preserve">Alle </w:t>
      </w:r>
      <w:r w:rsidRPr="00262806">
        <w:rPr>
          <w:rFonts w:asciiTheme="minorHAnsi" w:hAnsiTheme="minorHAnsi" w:cstheme="minorHAnsi"/>
          <w:color w:val="000000" w:themeColor="text1"/>
          <w:sz w:val="22"/>
          <w:szCs w:val="22"/>
        </w:rPr>
        <w:t xml:space="preserve">gegadigden ontvangen een selectiebesluit waarin staat of ze geselecteerd dan wel afgewezen zijn. In afwijzende selectiebesluiten wordt </w:t>
      </w:r>
      <w:r w:rsidRPr="005F6CD5">
        <w:rPr>
          <w:rFonts w:asciiTheme="minorHAnsi" w:hAnsiTheme="minorHAnsi" w:cstheme="minorHAnsi"/>
          <w:sz w:val="22"/>
          <w:szCs w:val="22"/>
        </w:rPr>
        <w:t xml:space="preserve">aangegeven welke gegadigden worden uitgenodigd voor het doen van een </w:t>
      </w:r>
      <w:r w:rsidR="008972D6" w:rsidRPr="005F6CD5">
        <w:rPr>
          <w:rFonts w:asciiTheme="minorHAnsi" w:hAnsiTheme="minorHAnsi" w:cstheme="minorHAnsi"/>
          <w:sz w:val="22"/>
          <w:szCs w:val="22"/>
        </w:rPr>
        <w:t>inschrijving</w:t>
      </w:r>
      <w:r w:rsidRPr="005F6CD5">
        <w:rPr>
          <w:rFonts w:asciiTheme="minorHAnsi" w:hAnsiTheme="minorHAnsi" w:cstheme="minorHAnsi"/>
          <w:sz w:val="22"/>
          <w:szCs w:val="22"/>
        </w:rPr>
        <w:t xml:space="preserve"> en wat de verschillen zijn in puntentotaal tussen de verzoeken tot deelname van de geselecteerde gegadigden en het verzoek van de afgewezen gegadigde. </w:t>
      </w:r>
    </w:p>
    <w:p w14:paraId="73D6DE45" w14:textId="77777777" w:rsidR="00034908" w:rsidRPr="00262806" w:rsidRDefault="00034908" w:rsidP="00034908">
      <w:pPr>
        <w:rPr>
          <w:rFonts w:asciiTheme="minorHAnsi" w:hAnsiTheme="minorHAnsi" w:cstheme="minorHAnsi"/>
          <w:sz w:val="22"/>
          <w:szCs w:val="22"/>
        </w:rPr>
      </w:pPr>
    </w:p>
    <w:p w14:paraId="151A0344" w14:textId="77777777" w:rsidR="00034908" w:rsidRPr="00262806" w:rsidRDefault="00034908" w:rsidP="00034908">
      <w:pPr>
        <w:pStyle w:val="Kop2"/>
        <w:numPr>
          <w:ilvl w:val="1"/>
          <w:numId w:val="1"/>
        </w:numPr>
        <w:rPr>
          <w:rFonts w:cstheme="minorHAnsi"/>
        </w:rPr>
      </w:pPr>
      <w:bookmarkStart w:id="128" w:name="_Toc452106383"/>
      <w:bookmarkStart w:id="129" w:name="_Toc463870937"/>
      <w:bookmarkStart w:id="130" w:name="_Toc484681789"/>
      <w:bookmarkStart w:id="131" w:name="_Toc18075321"/>
      <w:bookmarkStart w:id="132" w:name="_Toc140237124"/>
      <w:r w:rsidRPr="00262806">
        <w:rPr>
          <w:rFonts w:cstheme="minorHAnsi"/>
        </w:rPr>
        <w:t>Bezwaar</w:t>
      </w:r>
      <w:bookmarkEnd w:id="128"/>
      <w:bookmarkEnd w:id="129"/>
      <w:bookmarkEnd w:id="130"/>
      <w:bookmarkEnd w:id="131"/>
      <w:bookmarkEnd w:id="132"/>
    </w:p>
    <w:p w14:paraId="491EFCF6" w14:textId="77777777" w:rsidR="00262806" w:rsidRPr="00262806" w:rsidRDefault="00262806" w:rsidP="00262806">
      <w:pPr>
        <w:pStyle w:val="Default"/>
        <w:rPr>
          <w:rFonts w:asciiTheme="minorHAnsi" w:hAnsiTheme="minorHAnsi" w:cstheme="minorHAnsi"/>
          <w:sz w:val="22"/>
          <w:szCs w:val="22"/>
        </w:rPr>
      </w:pPr>
      <w:r w:rsidRPr="00262806">
        <w:rPr>
          <w:rFonts w:asciiTheme="minorHAnsi" w:hAnsiTheme="minorHAnsi" w:cstheme="minorHAnsi"/>
          <w:sz w:val="22"/>
          <w:szCs w:val="22"/>
        </w:rPr>
        <w:t xml:space="preserve">Vanaf de datum van </w:t>
      </w:r>
      <w:r w:rsidRPr="00262806">
        <w:rPr>
          <w:rFonts w:asciiTheme="minorHAnsi" w:hAnsiTheme="minorHAnsi" w:cstheme="minorHAnsi"/>
          <w:color w:val="000000" w:themeColor="text1"/>
          <w:sz w:val="22"/>
          <w:szCs w:val="22"/>
        </w:rPr>
        <w:t xml:space="preserve">verzending van het selectiebesluit wordt een bezwaartermijn </w:t>
      </w:r>
      <w:r w:rsidRPr="005F6CD5">
        <w:rPr>
          <w:rFonts w:asciiTheme="minorHAnsi" w:hAnsiTheme="minorHAnsi" w:cstheme="minorHAnsi"/>
          <w:color w:val="auto"/>
          <w:sz w:val="22"/>
          <w:szCs w:val="22"/>
        </w:rPr>
        <w:t xml:space="preserve">van 10 kalenderdagen </w:t>
      </w:r>
      <w:r w:rsidRPr="00262806">
        <w:rPr>
          <w:rFonts w:asciiTheme="minorHAnsi" w:hAnsiTheme="minorHAnsi" w:cstheme="minorHAnsi"/>
          <w:color w:val="000000" w:themeColor="text1"/>
          <w:sz w:val="22"/>
          <w:szCs w:val="22"/>
        </w:rPr>
        <w:t xml:space="preserve">in acht genomen. Gedurende deze bezwaartermijn is er gelegenheid voor afgewezen gegadigden tot het </w:t>
      </w:r>
      <w:r w:rsidRPr="00262806">
        <w:rPr>
          <w:rFonts w:asciiTheme="minorHAnsi" w:hAnsiTheme="minorHAnsi" w:cstheme="minorHAnsi"/>
          <w:sz w:val="22"/>
          <w:szCs w:val="22"/>
        </w:rPr>
        <w:t xml:space="preserve">stellen van vragen en om bezwaren ten aanzien van het selectiebesluit kenbaar te maken door betekening van een dagvaarding aan de aanbestedende dienst en het zenden van een kopie van deze dagvaarding aan de contactpersoon van de aanbestedende dienst. </w:t>
      </w:r>
    </w:p>
    <w:p w14:paraId="44DB3738" w14:textId="77777777" w:rsidR="00262806" w:rsidRPr="00262806" w:rsidRDefault="00262806" w:rsidP="00262806">
      <w:pPr>
        <w:pStyle w:val="Default"/>
        <w:rPr>
          <w:rFonts w:asciiTheme="minorHAnsi" w:hAnsiTheme="minorHAnsi" w:cstheme="minorHAnsi"/>
          <w:color w:val="auto"/>
          <w:sz w:val="22"/>
          <w:szCs w:val="22"/>
        </w:rPr>
      </w:pPr>
      <w:r w:rsidRPr="00262806">
        <w:rPr>
          <w:rFonts w:asciiTheme="minorHAnsi" w:hAnsiTheme="minorHAnsi" w:cstheme="minorHAnsi"/>
          <w:color w:val="000000" w:themeColor="text1"/>
          <w:sz w:val="22"/>
          <w:szCs w:val="22"/>
        </w:rPr>
        <w:t xml:space="preserve">Aanbestedende dienst verzoekt afgewezen gegadigden vragen zo vroeg mogelijk te stellen, bij voorkeur </w:t>
      </w:r>
      <w:r w:rsidRPr="00C74DD4">
        <w:rPr>
          <w:rFonts w:asciiTheme="minorHAnsi" w:hAnsiTheme="minorHAnsi" w:cstheme="minorHAnsi"/>
          <w:color w:val="auto"/>
          <w:sz w:val="22"/>
          <w:szCs w:val="22"/>
        </w:rPr>
        <w:t xml:space="preserve">binnen 3 kalenderdagen na de datum van de mededeling van het selectiebesluit, zodat deze ruim voor het einde van de termijn van 10 kalenderdagen </w:t>
      </w:r>
      <w:r w:rsidRPr="00262806">
        <w:rPr>
          <w:rFonts w:asciiTheme="minorHAnsi" w:hAnsiTheme="minorHAnsi" w:cstheme="minorHAnsi"/>
          <w:color w:val="000000" w:themeColor="text1"/>
          <w:sz w:val="22"/>
          <w:szCs w:val="22"/>
        </w:rPr>
        <w:t xml:space="preserve">kunnen </w:t>
      </w:r>
      <w:r w:rsidRPr="00262806">
        <w:rPr>
          <w:rFonts w:asciiTheme="minorHAnsi" w:hAnsiTheme="minorHAnsi" w:cstheme="minorHAnsi"/>
          <w:color w:val="auto"/>
          <w:sz w:val="22"/>
          <w:szCs w:val="22"/>
        </w:rPr>
        <w:t xml:space="preserve">worden beantwoord. </w:t>
      </w:r>
    </w:p>
    <w:p w14:paraId="28E22E9F" w14:textId="77777777" w:rsidR="00262806" w:rsidRPr="00262806" w:rsidRDefault="00262806" w:rsidP="00262806">
      <w:pPr>
        <w:pStyle w:val="Default"/>
        <w:rPr>
          <w:rFonts w:asciiTheme="minorHAnsi" w:hAnsiTheme="minorHAnsi" w:cstheme="minorHAnsi"/>
          <w:color w:val="auto"/>
          <w:sz w:val="22"/>
          <w:szCs w:val="22"/>
        </w:rPr>
      </w:pPr>
    </w:p>
    <w:p w14:paraId="63F9E4ED" w14:textId="193B0240" w:rsidR="00262806" w:rsidRPr="00262806" w:rsidRDefault="00262806" w:rsidP="00262806">
      <w:pPr>
        <w:pStyle w:val="Default"/>
        <w:spacing w:after="97"/>
        <w:rPr>
          <w:rFonts w:asciiTheme="minorHAnsi" w:hAnsiTheme="minorHAnsi" w:cstheme="minorHAnsi"/>
          <w:color w:val="auto"/>
          <w:sz w:val="22"/>
          <w:szCs w:val="22"/>
        </w:rPr>
      </w:pPr>
      <w:r w:rsidRPr="00262806">
        <w:rPr>
          <w:rFonts w:asciiTheme="minorHAnsi" w:hAnsiTheme="minorHAnsi" w:cstheme="minorHAnsi"/>
          <w:color w:val="auto"/>
          <w:sz w:val="22"/>
          <w:szCs w:val="22"/>
        </w:rPr>
        <w:t xml:space="preserve">Indien een gegadigde tegen het selectiebesluit een kort geding aanhangig maakt, dienen de oorspronkelijke geselecteerde gegadigden in dit kort geding te interveniëren, op straffe van het verval van recht om nog op te mogen komen tegen een eventueel gewijzigde selectiebesluit. </w:t>
      </w:r>
    </w:p>
    <w:p w14:paraId="04D0480B" w14:textId="77777777" w:rsidR="00262806" w:rsidRPr="00262806" w:rsidRDefault="00262806" w:rsidP="00262806">
      <w:pPr>
        <w:rPr>
          <w:rFonts w:asciiTheme="minorHAnsi" w:hAnsiTheme="minorHAnsi" w:cstheme="minorHAnsi"/>
          <w:sz w:val="22"/>
          <w:szCs w:val="22"/>
        </w:rPr>
      </w:pPr>
      <w:r w:rsidRPr="00262806">
        <w:rPr>
          <w:rFonts w:asciiTheme="minorHAnsi" w:hAnsiTheme="minorHAnsi" w:cstheme="minorHAnsi"/>
          <w:sz w:val="22"/>
          <w:szCs w:val="22"/>
        </w:rPr>
        <w:t>Eerder genoemde termijn is een vervaltermijn, wat betekent dat, nadat deze termijn is afgelopen, gegadigden geen bezwaar meer in kunnen dienen en aan de hand van een bodemprocedure geen vordering meer kunnen maken tot schadevergoeding.</w:t>
      </w:r>
    </w:p>
    <w:p w14:paraId="4794482E" w14:textId="77777777" w:rsidR="00034908" w:rsidRPr="00262806" w:rsidRDefault="00034908" w:rsidP="00034908">
      <w:pPr>
        <w:rPr>
          <w:rFonts w:asciiTheme="minorHAnsi" w:hAnsiTheme="minorHAnsi" w:cstheme="minorHAnsi"/>
          <w:sz w:val="22"/>
          <w:szCs w:val="22"/>
        </w:rPr>
      </w:pPr>
    </w:p>
    <w:p w14:paraId="1EA1DF96" w14:textId="28A168D2" w:rsidR="00034908" w:rsidRPr="00262806" w:rsidRDefault="00034908" w:rsidP="00034908">
      <w:pPr>
        <w:pStyle w:val="Kop2"/>
        <w:numPr>
          <w:ilvl w:val="1"/>
          <w:numId w:val="1"/>
        </w:numPr>
        <w:rPr>
          <w:rFonts w:cstheme="minorHAnsi"/>
        </w:rPr>
      </w:pPr>
      <w:bookmarkStart w:id="133" w:name="_Toc452106384"/>
      <w:bookmarkStart w:id="134" w:name="_Toc463870938"/>
      <w:bookmarkStart w:id="135" w:name="_Toc484681790"/>
      <w:bookmarkStart w:id="136" w:name="_Toc18075322"/>
      <w:bookmarkStart w:id="137" w:name="_Toc140237125"/>
      <w:r w:rsidRPr="00262806">
        <w:rPr>
          <w:rFonts w:cstheme="minorHAnsi"/>
        </w:rPr>
        <w:t>Verificatie</w:t>
      </w:r>
      <w:r w:rsidR="00262806" w:rsidRPr="00262806">
        <w:rPr>
          <w:rFonts w:cstheme="minorHAnsi"/>
        </w:rPr>
        <w:t xml:space="preserve"> bewijsmiddelen</w:t>
      </w:r>
      <w:bookmarkEnd w:id="133"/>
      <w:bookmarkEnd w:id="134"/>
      <w:bookmarkEnd w:id="135"/>
      <w:bookmarkEnd w:id="136"/>
      <w:bookmarkEnd w:id="137"/>
    </w:p>
    <w:p w14:paraId="56CF3AE0" w14:textId="0305DF40" w:rsidR="00262806" w:rsidRPr="00262806" w:rsidRDefault="00262806" w:rsidP="00262806">
      <w:pPr>
        <w:rPr>
          <w:rFonts w:asciiTheme="minorHAnsi" w:hAnsiTheme="minorHAnsi" w:cstheme="minorHAnsi"/>
          <w:color w:val="000000" w:themeColor="text1"/>
          <w:sz w:val="22"/>
          <w:szCs w:val="22"/>
        </w:rPr>
      </w:pPr>
      <w:r w:rsidRPr="00C74DD4">
        <w:rPr>
          <w:rFonts w:asciiTheme="minorHAnsi" w:hAnsiTheme="minorHAnsi" w:cstheme="minorHAnsi"/>
          <w:sz w:val="22"/>
          <w:szCs w:val="22"/>
        </w:rPr>
        <w:t xml:space="preserve">Binnen 10 dagen na het communiceren van het voorlopig selectiebesluit dienen geselecteerde gegadigden de in paragraaf </w:t>
      </w:r>
      <w:r w:rsidR="006B121E" w:rsidRPr="00C74DD4">
        <w:rPr>
          <w:rFonts w:asciiTheme="minorHAnsi" w:hAnsiTheme="minorHAnsi" w:cstheme="minorHAnsi"/>
          <w:sz w:val="22"/>
          <w:szCs w:val="22"/>
        </w:rPr>
        <w:t>3.4</w:t>
      </w:r>
      <w:r w:rsidRPr="00C74DD4">
        <w:rPr>
          <w:rFonts w:asciiTheme="minorHAnsi" w:hAnsiTheme="minorHAnsi" w:cstheme="minorHAnsi"/>
          <w:sz w:val="22"/>
          <w:szCs w:val="22"/>
        </w:rPr>
        <w:t xml:space="preserve"> aangegeven </w:t>
      </w:r>
      <w:r w:rsidRPr="00262806">
        <w:rPr>
          <w:rFonts w:asciiTheme="minorHAnsi" w:hAnsiTheme="minorHAnsi" w:cstheme="minorHAnsi"/>
          <w:color w:val="000000" w:themeColor="text1"/>
          <w:sz w:val="22"/>
          <w:szCs w:val="22"/>
        </w:rPr>
        <w:t xml:space="preserve">bewijsstukken in kopie te kunnen overleggen. </w:t>
      </w:r>
    </w:p>
    <w:p w14:paraId="6712829B" w14:textId="77777777" w:rsidR="00262806" w:rsidRPr="00262806" w:rsidRDefault="00262806" w:rsidP="00262806">
      <w:pPr>
        <w:rPr>
          <w:rFonts w:asciiTheme="minorHAnsi" w:hAnsiTheme="minorHAnsi" w:cstheme="minorHAnsi"/>
          <w:color w:val="000000" w:themeColor="text1"/>
          <w:sz w:val="22"/>
          <w:szCs w:val="22"/>
        </w:rPr>
      </w:pPr>
    </w:p>
    <w:p w14:paraId="4C296F57" w14:textId="77777777" w:rsidR="00262806" w:rsidRPr="00262806" w:rsidRDefault="00262806" w:rsidP="00262806">
      <w:pPr>
        <w:rPr>
          <w:rFonts w:asciiTheme="minorHAnsi" w:hAnsiTheme="minorHAnsi" w:cstheme="minorHAnsi"/>
          <w:color w:val="000000" w:themeColor="text1"/>
          <w:sz w:val="22"/>
          <w:szCs w:val="22"/>
        </w:rPr>
      </w:pPr>
      <w:r w:rsidRPr="00262806">
        <w:rPr>
          <w:rFonts w:asciiTheme="minorHAnsi" w:hAnsiTheme="minorHAnsi" w:cstheme="minorHAnsi"/>
          <w:sz w:val="22"/>
          <w:szCs w:val="22"/>
        </w:rPr>
        <w:t xml:space="preserve">Indien n.a.v. </w:t>
      </w:r>
      <w:r w:rsidRPr="00C74DD4">
        <w:rPr>
          <w:rFonts w:asciiTheme="minorHAnsi" w:hAnsiTheme="minorHAnsi" w:cstheme="minorHAnsi"/>
          <w:sz w:val="22"/>
          <w:szCs w:val="22"/>
        </w:rPr>
        <w:t xml:space="preserve">een (eventueel steekproefsgewijze) controle </w:t>
      </w:r>
      <w:r w:rsidRPr="00262806">
        <w:rPr>
          <w:rFonts w:asciiTheme="minorHAnsi" w:hAnsiTheme="minorHAnsi" w:cstheme="minorHAnsi"/>
          <w:sz w:val="22"/>
          <w:szCs w:val="22"/>
        </w:rPr>
        <w:t xml:space="preserve">op de bewijsmiddelen en referenties een of </w:t>
      </w:r>
      <w:r w:rsidRPr="00262806">
        <w:rPr>
          <w:rFonts w:asciiTheme="minorHAnsi" w:hAnsiTheme="minorHAnsi" w:cstheme="minorHAnsi"/>
          <w:color w:val="000000" w:themeColor="text1"/>
          <w:sz w:val="22"/>
          <w:szCs w:val="22"/>
        </w:rPr>
        <w:t>meerdere van de volgende punten blijkt, kunnen de betreffende gegadigde(n) alsnog afvallen:</w:t>
      </w:r>
    </w:p>
    <w:p w14:paraId="6CA1402F" w14:textId="1379B419" w:rsidR="00262806" w:rsidRPr="00262806" w:rsidRDefault="00262806" w:rsidP="00262806">
      <w:pPr>
        <w:pStyle w:val="Lijstalinea"/>
        <w:keepLines/>
        <w:widowControl w:val="0"/>
        <w:numPr>
          <w:ilvl w:val="0"/>
          <w:numId w:val="19"/>
        </w:numPr>
        <w:overflowPunct w:val="0"/>
        <w:autoSpaceDE w:val="0"/>
        <w:autoSpaceDN w:val="0"/>
        <w:adjustRightInd w:val="0"/>
        <w:spacing w:before="120" w:after="120" w:line="240" w:lineRule="auto"/>
        <w:textAlignment w:val="baseline"/>
        <w:rPr>
          <w:rFonts w:asciiTheme="minorHAnsi" w:hAnsiTheme="minorHAnsi" w:cstheme="minorHAnsi"/>
          <w:color w:val="000000" w:themeColor="text1"/>
          <w:sz w:val="22"/>
          <w:szCs w:val="22"/>
        </w:rPr>
      </w:pPr>
      <w:r w:rsidRPr="00262806">
        <w:rPr>
          <w:rFonts w:asciiTheme="minorHAnsi" w:hAnsiTheme="minorHAnsi" w:cstheme="minorHAnsi"/>
          <w:color w:val="000000" w:themeColor="text1"/>
          <w:sz w:val="22"/>
          <w:szCs w:val="22"/>
        </w:rPr>
        <w:t>In het verzoek tot deelname is onjuiste informatie verstrekt.</w:t>
      </w:r>
    </w:p>
    <w:p w14:paraId="01283447" w14:textId="77777777" w:rsidR="00262806" w:rsidRPr="00262806" w:rsidRDefault="00262806" w:rsidP="00262806">
      <w:pPr>
        <w:pStyle w:val="Lijstalinea"/>
        <w:keepLines/>
        <w:widowControl w:val="0"/>
        <w:numPr>
          <w:ilvl w:val="0"/>
          <w:numId w:val="19"/>
        </w:numPr>
        <w:overflowPunct w:val="0"/>
        <w:autoSpaceDE w:val="0"/>
        <w:autoSpaceDN w:val="0"/>
        <w:adjustRightInd w:val="0"/>
        <w:spacing w:before="120" w:after="120" w:line="240" w:lineRule="auto"/>
        <w:textAlignment w:val="baseline"/>
        <w:rPr>
          <w:rFonts w:asciiTheme="minorHAnsi" w:hAnsiTheme="minorHAnsi" w:cstheme="minorHAnsi"/>
          <w:color w:val="000000" w:themeColor="text1"/>
          <w:sz w:val="22"/>
          <w:szCs w:val="22"/>
        </w:rPr>
      </w:pPr>
      <w:r w:rsidRPr="00262806">
        <w:rPr>
          <w:rFonts w:asciiTheme="minorHAnsi" w:hAnsiTheme="minorHAnsi" w:cstheme="minorHAnsi"/>
          <w:color w:val="000000" w:themeColor="text1"/>
          <w:sz w:val="22"/>
          <w:szCs w:val="22"/>
        </w:rPr>
        <w:t xml:space="preserve">Bewijsmiddelen kunnen niet worden aangeleverd. </w:t>
      </w:r>
    </w:p>
    <w:p w14:paraId="7E6A3C2A" w14:textId="77777777" w:rsidR="00262806" w:rsidRPr="00262806" w:rsidRDefault="00262806" w:rsidP="00262806">
      <w:pPr>
        <w:rPr>
          <w:rFonts w:asciiTheme="minorHAnsi" w:hAnsiTheme="minorHAnsi" w:cstheme="minorHAnsi"/>
          <w:color w:val="000000" w:themeColor="text1"/>
          <w:sz w:val="22"/>
          <w:szCs w:val="22"/>
        </w:rPr>
      </w:pPr>
      <w:r w:rsidRPr="00262806">
        <w:rPr>
          <w:rFonts w:asciiTheme="minorHAnsi" w:hAnsiTheme="minorHAnsi" w:cstheme="minorHAnsi"/>
          <w:color w:val="000000" w:themeColor="text1"/>
          <w:sz w:val="22"/>
          <w:szCs w:val="22"/>
        </w:rPr>
        <w:t xml:space="preserve">Indien gegadigde(n) op basis hiervan alsnog afvallen worden deze uitgesloten en komen de in de rangorde daarop volgende gegadigde(n) in aanmerking voor de verificatie en de gunningsfase. </w:t>
      </w:r>
    </w:p>
    <w:p w14:paraId="4C931630" w14:textId="77777777" w:rsidR="00262806" w:rsidRDefault="00262806" w:rsidP="00262806">
      <w:pPr>
        <w:rPr>
          <w:rFonts w:asciiTheme="minorHAnsi" w:hAnsiTheme="minorHAnsi" w:cstheme="minorHAnsi"/>
          <w:color w:val="000000" w:themeColor="text1"/>
          <w:sz w:val="22"/>
          <w:szCs w:val="22"/>
        </w:rPr>
      </w:pPr>
    </w:p>
    <w:p w14:paraId="191A2F0E" w14:textId="77777777" w:rsidR="006013BE" w:rsidRDefault="006013BE" w:rsidP="00262806">
      <w:pPr>
        <w:rPr>
          <w:rFonts w:asciiTheme="minorHAnsi" w:hAnsiTheme="minorHAnsi" w:cstheme="minorHAnsi"/>
          <w:color w:val="000000" w:themeColor="text1"/>
          <w:sz w:val="22"/>
          <w:szCs w:val="22"/>
        </w:rPr>
      </w:pPr>
    </w:p>
    <w:p w14:paraId="405982F6" w14:textId="77777777" w:rsidR="006013BE" w:rsidRDefault="006013BE" w:rsidP="00262806">
      <w:pPr>
        <w:rPr>
          <w:rFonts w:asciiTheme="minorHAnsi" w:hAnsiTheme="minorHAnsi" w:cstheme="minorHAnsi"/>
          <w:color w:val="000000" w:themeColor="text1"/>
          <w:sz w:val="22"/>
          <w:szCs w:val="22"/>
        </w:rPr>
      </w:pPr>
    </w:p>
    <w:p w14:paraId="78E53506" w14:textId="77777777" w:rsidR="006013BE" w:rsidRDefault="006013BE" w:rsidP="00262806">
      <w:pPr>
        <w:rPr>
          <w:rFonts w:asciiTheme="minorHAnsi" w:hAnsiTheme="minorHAnsi" w:cstheme="minorHAnsi"/>
          <w:color w:val="000000" w:themeColor="text1"/>
          <w:sz w:val="22"/>
          <w:szCs w:val="22"/>
        </w:rPr>
      </w:pPr>
    </w:p>
    <w:p w14:paraId="41C70947" w14:textId="77777777" w:rsidR="00262806" w:rsidRPr="00262806" w:rsidRDefault="00262806" w:rsidP="00262806">
      <w:pPr>
        <w:rPr>
          <w:rFonts w:asciiTheme="minorHAnsi" w:hAnsiTheme="minorHAnsi" w:cstheme="minorHAnsi"/>
          <w:b/>
          <w:sz w:val="22"/>
          <w:szCs w:val="22"/>
        </w:rPr>
      </w:pPr>
      <w:r w:rsidRPr="00262806">
        <w:rPr>
          <w:rFonts w:asciiTheme="minorHAnsi" w:hAnsiTheme="minorHAnsi" w:cstheme="minorHAnsi"/>
          <w:b/>
          <w:sz w:val="22"/>
          <w:szCs w:val="22"/>
        </w:rPr>
        <w:lastRenderedPageBreak/>
        <w:t>Controle op referenties</w:t>
      </w:r>
    </w:p>
    <w:p w14:paraId="0BBBBA78" w14:textId="2EE5C311" w:rsidR="00262806" w:rsidRPr="00B22D0F" w:rsidRDefault="00262806" w:rsidP="00262806">
      <w:pPr>
        <w:rPr>
          <w:rFonts w:asciiTheme="minorHAnsi" w:hAnsiTheme="minorHAnsi" w:cstheme="minorHAnsi"/>
          <w:sz w:val="22"/>
          <w:szCs w:val="22"/>
        </w:rPr>
      </w:pPr>
      <w:r w:rsidRPr="00262806">
        <w:rPr>
          <w:rFonts w:asciiTheme="minorHAnsi" w:hAnsiTheme="minorHAnsi" w:cstheme="minorHAnsi"/>
          <w:sz w:val="22"/>
          <w:szCs w:val="22"/>
        </w:rPr>
        <w:t xml:space="preserve">Referenties worden gedurende de verificatiefase op juistheid </w:t>
      </w:r>
      <w:r w:rsidRPr="00B22D0F">
        <w:rPr>
          <w:rFonts w:asciiTheme="minorHAnsi" w:hAnsiTheme="minorHAnsi" w:cstheme="minorHAnsi"/>
          <w:sz w:val="22"/>
          <w:szCs w:val="22"/>
        </w:rPr>
        <w:t>gecontroleerd. Voor de controle dienen bij de referentieopdrachten de actuele contactgegevens van de referent en de contactpersonen volledig en correct te worden opgegeven</w:t>
      </w:r>
      <w:r w:rsidR="00B22D0F" w:rsidRPr="00B22D0F">
        <w:rPr>
          <w:rFonts w:asciiTheme="minorHAnsi" w:hAnsiTheme="minorHAnsi" w:cstheme="minorHAnsi"/>
          <w:sz w:val="22"/>
          <w:szCs w:val="22"/>
        </w:rPr>
        <w:t>.</w:t>
      </w:r>
    </w:p>
    <w:p w14:paraId="3BED409F" w14:textId="77777777" w:rsidR="00262806" w:rsidRPr="00B22D0F" w:rsidRDefault="00262806" w:rsidP="00262806">
      <w:pPr>
        <w:rPr>
          <w:rFonts w:asciiTheme="minorHAnsi" w:hAnsiTheme="minorHAnsi" w:cstheme="minorHAnsi"/>
          <w:sz w:val="22"/>
          <w:szCs w:val="22"/>
        </w:rPr>
      </w:pPr>
      <w:r w:rsidRPr="00B22D0F">
        <w:rPr>
          <w:rFonts w:asciiTheme="minorHAnsi" w:hAnsiTheme="minorHAnsi" w:cstheme="minorHAnsi"/>
          <w:sz w:val="22"/>
          <w:szCs w:val="22"/>
        </w:rPr>
        <w:t>De opgegeven contactpersoon dient een representatieve referentie te kunnen geven waarbij niet alleen een algemene indruk kan worden bevestigd maar ook de indruk m.b.t. de in de referentieformat benoemde onderdelen. Deze contactpersoon heeft bijvoorbeeld de rol van inkoper, contractmanager, facilitair coördinator of leveranciersmanager.</w:t>
      </w:r>
    </w:p>
    <w:p w14:paraId="17D4E1FD" w14:textId="77777777" w:rsidR="00262806" w:rsidRPr="00B22D0F" w:rsidRDefault="00262806" w:rsidP="00262806">
      <w:pPr>
        <w:rPr>
          <w:rFonts w:asciiTheme="minorHAnsi" w:hAnsiTheme="minorHAnsi" w:cstheme="minorHAnsi"/>
          <w:sz w:val="22"/>
          <w:szCs w:val="22"/>
        </w:rPr>
      </w:pPr>
    </w:p>
    <w:p w14:paraId="5CEE72A9" w14:textId="77777777" w:rsidR="00262806" w:rsidRPr="00B22D0F" w:rsidRDefault="00262806" w:rsidP="00262806">
      <w:pPr>
        <w:autoSpaceDE w:val="0"/>
        <w:autoSpaceDN w:val="0"/>
        <w:adjustRightInd w:val="0"/>
        <w:spacing w:line="240" w:lineRule="auto"/>
        <w:rPr>
          <w:rFonts w:asciiTheme="minorHAnsi" w:hAnsiTheme="minorHAnsi" w:cstheme="minorHAnsi"/>
          <w:sz w:val="22"/>
          <w:szCs w:val="22"/>
          <w:lang w:eastAsia="en-GB"/>
        </w:rPr>
      </w:pPr>
      <w:r w:rsidRPr="00B22D0F">
        <w:rPr>
          <w:rFonts w:asciiTheme="minorHAnsi" w:hAnsiTheme="minorHAnsi" w:cstheme="minorHAnsi"/>
          <w:sz w:val="22"/>
          <w:szCs w:val="22"/>
          <w:lang w:eastAsia="en-GB"/>
        </w:rPr>
        <w:t xml:space="preserve">Minimaal één van de opgegeven referenties wordt gecontroleerd door middel van het opnemen van contact met de opgegeven referent. </w:t>
      </w:r>
    </w:p>
    <w:p w14:paraId="42B1AFBC" w14:textId="77777777" w:rsidR="00262806" w:rsidRPr="00B22D0F" w:rsidRDefault="00262806" w:rsidP="00262806">
      <w:pPr>
        <w:rPr>
          <w:rFonts w:asciiTheme="minorHAnsi" w:hAnsiTheme="minorHAnsi" w:cstheme="minorHAnsi"/>
          <w:sz w:val="22"/>
          <w:szCs w:val="22"/>
        </w:rPr>
      </w:pPr>
      <w:r w:rsidRPr="00B22D0F">
        <w:rPr>
          <w:rFonts w:asciiTheme="minorHAnsi" w:hAnsiTheme="minorHAnsi" w:cstheme="minorHAnsi"/>
          <w:sz w:val="22"/>
          <w:szCs w:val="22"/>
        </w:rPr>
        <w:t xml:space="preserve">Controle kan zonder verdere toestemming en raadpleging van gegadigde worden uitgevoerd. </w:t>
      </w:r>
    </w:p>
    <w:p w14:paraId="35AFA02E" w14:textId="77777777" w:rsidR="00262806" w:rsidRPr="00B22D0F" w:rsidRDefault="00262806" w:rsidP="00262806">
      <w:pPr>
        <w:rPr>
          <w:rFonts w:asciiTheme="minorHAnsi" w:hAnsiTheme="minorHAnsi" w:cstheme="minorHAnsi"/>
          <w:sz w:val="22"/>
          <w:szCs w:val="22"/>
        </w:rPr>
      </w:pPr>
    </w:p>
    <w:p w14:paraId="2DA0D93B" w14:textId="77777777" w:rsidR="00262806" w:rsidRPr="00B22D0F" w:rsidRDefault="00262806" w:rsidP="00262806">
      <w:pPr>
        <w:rPr>
          <w:rFonts w:asciiTheme="minorHAnsi" w:hAnsiTheme="minorHAnsi" w:cstheme="minorHAnsi"/>
          <w:sz w:val="22"/>
          <w:szCs w:val="22"/>
        </w:rPr>
      </w:pPr>
      <w:r w:rsidRPr="00B22D0F">
        <w:rPr>
          <w:rFonts w:asciiTheme="minorHAnsi" w:hAnsiTheme="minorHAnsi" w:cstheme="minorHAnsi"/>
          <w:sz w:val="22"/>
          <w:szCs w:val="22"/>
        </w:rPr>
        <w:t xml:space="preserve">Indien bij de bewijsmiddelen een tevredenheidsverklaring wordt ingediend, waaruit </w:t>
      </w:r>
      <w:r w:rsidRPr="00B22D0F">
        <w:rPr>
          <w:rFonts w:asciiTheme="minorHAnsi" w:eastAsia="Calibri" w:hAnsiTheme="minorHAnsi" w:cstheme="minorHAnsi"/>
          <w:kern w:val="3"/>
          <w:sz w:val="22"/>
          <w:szCs w:val="22"/>
          <w:lang w:eastAsia="nl-BE"/>
        </w:rPr>
        <w:t xml:space="preserve">naar oordeel van aanbestedende dienst, onomstotelijk </w:t>
      </w:r>
      <w:r w:rsidRPr="00B22D0F">
        <w:rPr>
          <w:rFonts w:asciiTheme="minorHAnsi" w:hAnsiTheme="minorHAnsi" w:cstheme="minorHAnsi"/>
          <w:sz w:val="22"/>
          <w:szCs w:val="22"/>
        </w:rPr>
        <w:t>blijkt dat aan de gestelde eisen en selectiecriteria is voldaan, is navraag niet nodig.</w:t>
      </w:r>
    </w:p>
    <w:p w14:paraId="7E4D1C60" w14:textId="78253197" w:rsidR="00034908" w:rsidRPr="00B22D0F" w:rsidRDefault="00034908" w:rsidP="00034908">
      <w:pPr>
        <w:rPr>
          <w:rFonts w:asciiTheme="minorHAnsi" w:hAnsiTheme="minorHAnsi" w:cstheme="minorHAnsi"/>
          <w:sz w:val="22"/>
          <w:szCs w:val="22"/>
        </w:rPr>
      </w:pPr>
      <w:r w:rsidRPr="00B22D0F">
        <w:rPr>
          <w:rFonts w:asciiTheme="minorHAnsi" w:hAnsiTheme="minorHAnsi" w:cstheme="minorHAnsi"/>
          <w:sz w:val="22"/>
          <w:szCs w:val="22"/>
        </w:rPr>
        <w:br w:type="page"/>
      </w:r>
    </w:p>
    <w:p w14:paraId="4CA79760" w14:textId="0C26781B" w:rsidR="009A1511" w:rsidRPr="00262806" w:rsidRDefault="00034908" w:rsidP="00AC752A">
      <w:pPr>
        <w:pStyle w:val="Kop1"/>
        <w:rPr>
          <w:rFonts w:cstheme="minorHAnsi"/>
        </w:rPr>
      </w:pPr>
      <w:bookmarkStart w:id="138" w:name="_Toc140237126"/>
      <w:r w:rsidRPr="00262806">
        <w:rPr>
          <w:rFonts w:cstheme="minorHAnsi"/>
        </w:rPr>
        <w:lastRenderedPageBreak/>
        <w:t>Bijlagen</w:t>
      </w:r>
      <w:bookmarkEnd w:id="138"/>
    </w:p>
    <w:p w14:paraId="06C9C066" w14:textId="21D3F4E9" w:rsidR="00034908" w:rsidRPr="00262806" w:rsidRDefault="00034908">
      <w:pPr>
        <w:spacing w:line="240" w:lineRule="auto"/>
        <w:rPr>
          <w:rFonts w:asciiTheme="minorHAnsi" w:hAnsiTheme="minorHAnsi" w:cstheme="minorHAnsi"/>
        </w:rPr>
      </w:pPr>
    </w:p>
    <w:p w14:paraId="4C654686" w14:textId="77777777" w:rsidR="00262806" w:rsidRPr="00262806" w:rsidRDefault="00262806" w:rsidP="00262806">
      <w:pPr>
        <w:rPr>
          <w:rFonts w:asciiTheme="minorHAnsi" w:hAnsiTheme="minorHAnsi" w:cstheme="minorHAnsi"/>
          <w:sz w:val="22"/>
          <w:szCs w:val="22"/>
          <w:lang w:eastAsia="en-GB"/>
        </w:rPr>
      </w:pPr>
      <w:r w:rsidRPr="00262806">
        <w:rPr>
          <w:rFonts w:asciiTheme="minorHAnsi" w:hAnsiTheme="minorHAnsi" w:cstheme="minorHAnsi"/>
          <w:sz w:val="22"/>
          <w:szCs w:val="22"/>
          <w:lang w:eastAsia="en-GB"/>
        </w:rPr>
        <w:t>De volgende bijlagen maken onderdeel uit van de selectieleidraad:</w:t>
      </w:r>
    </w:p>
    <w:p w14:paraId="644F644F" w14:textId="77777777" w:rsidR="00262806" w:rsidRPr="00262806" w:rsidRDefault="00262806" w:rsidP="00262806">
      <w:pPr>
        <w:rPr>
          <w:rFonts w:asciiTheme="minorHAnsi" w:hAnsiTheme="minorHAnsi" w:cstheme="minorHAnsi"/>
          <w:sz w:val="22"/>
          <w:szCs w:val="22"/>
          <w:lang w:eastAsia="en-GB"/>
        </w:rPr>
      </w:pPr>
    </w:p>
    <w:p w14:paraId="2907565D" w14:textId="77777777" w:rsidR="003F60A0" w:rsidRPr="00AD34E6" w:rsidRDefault="003F60A0" w:rsidP="003F60A0">
      <w:pPr>
        <w:pStyle w:val="Lijstalinea"/>
        <w:numPr>
          <w:ilvl w:val="0"/>
          <w:numId w:val="34"/>
        </w:numPr>
        <w:spacing w:line="240" w:lineRule="auto"/>
        <w:rPr>
          <w:rFonts w:asciiTheme="minorHAnsi" w:hAnsiTheme="minorHAnsi" w:cstheme="minorHAnsi"/>
          <w:sz w:val="22"/>
          <w:szCs w:val="22"/>
        </w:rPr>
      </w:pPr>
      <w:r w:rsidRPr="00AD34E6">
        <w:rPr>
          <w:rFonts w:asciiTheme="minorHAnsi" w:hAnsiTheme="minorHAnsi" w:cstheme="minorHAnsi"/>
          <w:sz w:val="22"/>
          <w:szCs w:val="22"/>
        </w:rPr>
        <w:t xml:space="preserve">Uniform Europees Aanbestedingsdocument </w:t>
      </w:r>
    </w:p>
    <w:p w14:paraId="1988EF5A" w14:textId="77777777" w:rsidR="003F60A0" w:rsidRPr="00AD34E6" w:rsidRDefault="003F60A0" w:rsidP="003F60A0">
      <w:pPr>
        <w:pStyle w:val="Lijstalinea"/>
        <w:numPr>
          <w:ilvl w:val="0"/>
          <w:numId w:val="34"/>
        </w:numPr>
        <w:spacing w:line="240" w:lineRule="auto"/>
        <w:rPr>
          <w:rFonts w:asciiTheme="minorHAnsi" w:hAnsiTheme="minorHAnsi" w:cstheme="minorHAnsi"/>
          <w:sz w:val="22"/>
          <w:szCs w:val="22"/>
        </w:rPr>
      </w:pPr>
      <w:r w:rsidRPr="00AD34E6">
        <w:rPr>
          <w:rFonts w:asciiTheme="minorHAnsi" w:hAnsiTheme="minorHAnsi" w:cstheme="minorHAnsi"/>
          <w:sz w:val="22"/>
          <w:szCs w:val="22"/>
        </w:rPr>
        <w:t>Inkoopvoorwaarden</w:t>
      </w:r>
    </w:p>
    <w:p w14:paraId="355300B3" w14:textId="77777777" w:rsidR="003F60A0" w:rsidRPr="00AD34E6" w:rsidRDefault="003F60A0" w:rsidP="003F60A0">
      <w:pPr>
        <w:pStyle w:val="Lijstalinea"/>
        <w:numPr>
          <w:ilvl w:val="0"/>
          <w:numId w:val="34"/>
        </w:numPr>
        <w:spacing w:line="240" w:lineRule="auto"/>
        <w:rPr>
          <w:rFonts w:asciiTheme="minorHAnsi" w:hAnsiTheme="minorHAnsi" w:cstheme="minorHAnsi"/>
          <w:sz w:val="22"/>
          <w:szCs w:val="22"/>
        </w:rPr>
      </w:pPr>
      <w:r w:rsidRPr="00AD34E6">
        <w:rPr>
          <w:rFonts w:asciiTheme="minorHAnsi" w:hAnsiTheme="minorHAnsi" w:cstheme="minorHAnsi"/>
          <w:sz w:val="22"/>
          <w:szCs w:val="22"/>
        </w:rPr>
        <w:t>Conceptovereenkomst</w:t>
      </w:r>
    </w:p>
    <w:p w14:paraId="4C4EA4EC" w14:textId="77777777" w:rsidR="003F60A0" w:rsidRPr="006A632A" w:rsidRDefault="003F60A0" w:rsidP="003F60A0">
      <w:pPr>
        <w:pStyle w:val="Lijstalinea"/>
        <w:numPr>
          <w:ilvl w:val="0"/>
          <w:numId w:val="34"/>
        </w:numPr>
        <w:spacing w:line="240" w:lineRule="auto"/>
        <w:rPr>
          <w:rFonts w:asciiTheme="minorHAnsi" w:hAnsiTheme="minorHAnsi" w:cstheme="minorHAnsi"/>
          <w:sz w:val="22"/>
          <w:szCs w:val="22"/>
        </w:rPr>
      </w:pPr>
      <w:r w:rsidRPr="006A632A">
        <w:rPr>
          <w:rFonts w:asciiTheme="minorHAnsi" w:hAnsiTheme="minorHAnsi" w:cstheme="minorHAnsi"/>
          <w:sz w:val="22"/>
          <w:szCs w:val="22"/>
        </w:rPr>
        <w:t>Concept wachtkamerovereenkomst</w:t>
      </w:r>
    </w:p>
    <w:p w14:paraId="0019E008" w14:textId="77777777" w:rsidR="003F60A0" w:rsidRDefault="003F60A0" w:rsidP="003F60A0">
      <w:pPr>
        <w:pStyle w:val="Lijstalinea"/>
        <w:numPr>
          <w:ilvl w:val="0"/>
          <w:numId w:val="34"/>
        </w:numPr>
        <w:spacing w:line="240" w:lineRule="auto"/>
        <w:rPr>
          <w:rFonts w:asciiTheme="minorHAnsi" w:hAnsiTheme="minorHAnsi" w:cstheme="minorBidi"/>
          <w:sz w:val="22"/>
          <w:szCs w:val="22"/>
        </w:rPr>
      </w:pPr>
      <w:proofErr w:type="spellStart"/>
      <w:r>
        <w:rPr>
          <w:rFonts w:asciiTheme="minorHAnsi" w:hAnsiTheme="minorHAnsi" w:cstheme="minorBidi"/>
          <w:sz w:val="22"/>
          <w:szCs w:val="22"/>
        </w:rPr>
        <w:t>PvE</w:t>
      </w:r>
      <w:proofErr w:type="spellEnd"/>
      <w:r>
        <w:rPr>
          <w:rFonts w:asciiTheme="minorHAnsi" w:hAnsiTheme="minorHAnsi" w:cstheme="minorBidi"/>
          <w:sz w:val="22"/>
          <w:szCs w:val="22"/>
        </w:rPr>
        <w:t xml:space="preserve"> Onderwijs Ontwikkel Tool</w:t>
      </w:r>
    </w:p>
    <w:p w14:paraId="7BB454C4" w14:textId="77777777" w:rsidR="003F60A0" w:rsidRPr="000A42B4" w:rsidRDefault="003F60A0" w:rsidP="003F60A0">
      <w:pPr>
        <w:pStyle w:val="Lijstalinea"/>
        <w:numPr>
          <w:ilvl w:val="0"/>
          <w:numId w:val="34"/>
        </w:numPr>
        <w:spacing w:line="240" w:lineRule="auto"/>
        <w:rPr>
          <w:rFonts w:asciiTheme="minorHAnsi" w:hAnsiTheme="minorHAnsi" w:cstheme="minorBidi"/>
          <w:sz w:val="22"/>
          <w:szCs w:val="22"/>
        </w:rPr>
      </w:pPr>
      <w:r>
        <w:rPr>
          <w:rFonts w:asciiTheme="minorHAnsi" w:hAnsiTheme="minorHAnsi" w:cstheme="minorBidi"/>
          <w:sz w:val="22"/>
          <w:szCs w:val="22"/>
        </w:rPr>
        <w:t>Context Onderwijs Ontwikkel Tool</w:t>
      </w:r>
    </w:p>
    <w:p w14:paraId="25EBEC4E" w14:textId="77777777" w:rsidR="003F60A0" w:rsidRDefault="003F60A0" w:rsidP="003F60A0">
      <w:pPr>
        <w:pStyle w:val="Lijstalinea"/>
        <w:numPr>
          <w:ilvl w:val="0"/>
          <w:numId w:val="34"/>
        </w:numPr>
        <w:spacing w:line="240" w:lineRule="auto"/>
        <w:rPr>
          <w:rFonts w:asciiTheme="minorHAnsi" w:hAnsiTheme="minorHAnsi" w:cstheme="minorBidi"/>
          <w:sz w:val="22"/>
          <w:szCs w:val="22"/>
        </w:rPr>
      </w:pPr>
      <w:r w:rsidRPr="673C1F67">
        <w:rPr>
          <w:rFonts w:asciiTheme="minorHAnsi" w:hAnsiTheme="minorHAnsi" w:cstheme="minorBidi"/>
          <w:sz w:val="22"/>
          <w:szCs w:val="22"/>
        </w:rPr>
        <w:t>KW1C - Studievoortgang - VANAF 1 AUG '23</w:t>
      </w:r>
    </w:p>
    <w:p w14:paraId="212A3153" w14:textId="6638A3AC" w:rsidR="00EF183B" w:rsidRPr="003F60A0" w:rsidRDefault="003F60A0" w:rsidP="003F60A0">
      <w:pPr>
        <w:pStyle w:val="Lijstalinea"/>
        <w:numPr>
          <w:ilvl w:val="0"/>
          <w:numId w:val="34"/>
        </w:numPr>
        <w:spacing w:line="240" w:lineRule="auto"/>
        <w:rPr>
          <w:rFonts w:asciiTheme="minorHAnsi" w:hAnsiTheme="minorHAnsi" w:cstheme="minorBidi"/>
          <w:sz w:val="22"/>
          <w:szCs w:val="22"/>
        </w:rPr>
      </w:pPr>
      <w:r w:rsidRPr="003F60A0">
        <w:rPr>
          <w:rFonts w:asciiTheme="minorHAnsi" w:hAnsiTheme="minorHAnsi" w:cstheme="minorBidi"/>
          <w:sz w:val="22"/>
          <w:szCs w:val="22"/>
        </w:rPr>
        <w:t>KW1C Begrippenlijst</w:t>
      </w:r>
    </w:p>
    <w:p w14:paraId="0A4C0360" w14:textId="77777777" w:rsidR="00EF183B" w:rsidRPr="00262806" w:rsidRDefault="00EF183B" w:rsidP="00262806">
      <w:pPr>
        <w:autoSpaceDE w:val="0"/>
        <w:autoSpaceDN w:val="0"/>
        <w:adjustRightInd w:val="0"/>
        <w:spacing w:line="240" w:lineRule="auto"/>
        <w:rPr>
          <w:rFonts w:asciiTheme="minorHAnsi" w:hAnsiTheme="minorHAnsi" w:cstheme="minorHAnsi"/>
          <w:color w:val="FF0000"/>
          <w:sz w:val="22"/>
          <w:szCs w:val="22"/>
        </w:rPr>
      </w:pPr>
    </w:p>
    <w:p w14:paraId="75FAA19F" w14:textId="77777777" w:rsidR="00034908" w:rsidRPr="00262806" w:rsidRDefault="00034908" w:rsidP="00034908">
      <w:pPr>
        <w:spacing w:line="240" w:lineRule="auto"/>
        <w:rPr>
          <w:rFonts w:asciiTheme="minorHAnsi" w:hAnsiTheme="minorHAnsi" w:cstheme="minorHAnsi"/>
          <w:sz w:val="22"/>
          <w:szCs w:val="22"/>
        </w:rPr>
      </w:pPr>
    </w:p>
    <w:p w14:paraId="134AFCD7" w14:textId="77777777" w:rsidR="00034908" w:rsidRPr="00262806" w:rsidRDefault="00034908" w:rsidP="00034908">
      <w:pPr>
        <w:pStyle w:val="Kop0"/>
        <w:numPr>
          <w:ilvl w:val="0"/>
          <w:numId w:val="0"/>
        </w:numPr>
        <w:rPr>
          <w:rFonts w:cstheme="minorHAnsi"/>
        </w:rPr>
      </w:pPr>
    </w:p>
    <w:p w14:paraId="6DB44FF0" w14:textId="77777777" w:rsidR="009A1511" w:rsidRPr="00262806" w:rsidRDefault="009A1511" w:rsidP="009A1511">
      <w:pPr>
        <w:rPr>
          <w:rFonts w:asciiTheme="minorHAnsi" w:hAnsiTheme="minorHAnsi" w:cstheme="minorHAnsi"/>
          <w:sz w:val="22"/>
          <w:szCs w:val="22"/>
        </w:rPr>
      </w:pPr>
    </w:p>
    <w:p w14:paraId="396B91F7" w14:textId="77777777" w:rsidR="009A1511" w:rsidRPr="00262806" w:rsidRDefault="009A1511" w:rsidP="009A1511">
      <w:pPr>
        <w:rPr>
          <w:rFonts w:asciiTheme="minorHAnsi" w:hAnsiTheme="minorHAnsi" w:cstheme="minorHAnsi"/>
          <w:sz w:val="22"/>
          <w:szCs w:val="22"/>
        </w:rPr>
      </w:pPr>
    </w:p>
    <w:p w14:paraId="6ECB7A3C" w14:textId="77777777" w:rsidR="009A1511" w:rsidRPr="00262806" w:rsidRDefault="009A1511" w:rsidP="009A1511">
      <w:pPr>
        <w:rPr>
          <w:rFonts w:asciiTheme="minorHAnsi" w:hAnsiTheme="minorHAnsi" w:cstheme="minorHAnsi"/>
          <w:sz w:val="22"/>
          <w:szCs w:val="22"/>
        </w:rPr>
      </w:pPr>
    </w:p>
    <w:p w14:paraId="11D7FB67" w14:textId="4A76551C" w:rsidR="009A1511" w:rsidRPr="00262806" w:rsidRDefault="009A1511">
      <w:pPr>
        <w:spacing w:line="240" w:lineRule="auto"/>
        <w:rPr>
          <w:rFonts w:asciiTheme="minorHAnsi" w:hAnsiTheme="minorHAnsi" w:cstheme="minorHAnsi"/>
          <w:b/>
          <w:sz w:val="22"/>
          <w:szCs w:val="22"/>
        </w:rPr>
      </w:pPr>
    </w:p>
    <w:sectPr w:rsidR="009A1511" w:rsidRPr="00262806" w:rsidSect="00481665">
      <w:headerReference w:type="default" r:id="rId20"/>
      <w:footerReference w:type="default" r:id="rId21"/>
      <w:pgSz w:w="11900" w:h="16840" w:code="9"/>
      <w:pgMar w:top="1701" w:right="1418" w:bottom="2155" w:left="987" w:header="709" w:footer="425"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351A62" w14:textId="77777777" w:rsidR="00515657" w:rsidRDefault="00515657" w:rsidP="00B326D8">
      <w:pPr>
        <w:pStyle w:val="Koptekst"/>
      </w:pPr>
      <w:r>
        <w:separator/>
      </w:r>
    </w:p>
  </w:endnote>
  <w:endnote w:type="continuationSeparator" w:id="0">
    <w:p w14:paraId="473313EF" w14:textId="77777777" w:rsidR="00515657" w:rsidRDefault="00515657" w:rsidP="00B326D8">
      <w:pPr>
        <w:pStyle w:val="Koptekst"/>
      </w:pPr>
      <w:r>
        <w:continuationSeparator/>
      </w:r>
    </w:p>
  </w:endnote>
  <w:endnote w:type="continuationNotice" w:id="1">
    <w:p w14:paraId="7E92B407" w14:textId="77777777" w:rsidR="00515657" w:rsidRDefault="0051565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Poppins">
    <w:altName w:val="Poppins"/>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Dotum">
    <w:altName w:val="돋움"/>
    <w:panose1 w:val="020B0600000101010101"/>
    <w:charset w:val="81"/>
    <w:family w:val="swiss"/>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693B7" w14:textId="77777777" w:rsidR="008B170F" w:rsidRDefault="008B170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E5163" w14:textId="77777777" w:rsidR="008B170F" w:rsidRPr="008C1538" w:rsidRDefault="008B170F" w:rsidP="008B170F">
    <w:pPr>
      <w:pStyle w:val="Voettekst"/>
      <w:tabs>
        <w:tab w:val="clear" w:pos="9072"/>
      </w:tabs>
      <w:jc w:val="center"/>
      <w:rPr>
        <w:sz w:val="18"/>
        <w:szCs w:val="18"/>
      </w:rPr>
    </w:pPr>
    <w:r w:rsidRPr="008C1538">
      <w:rPr>
        <w:sz w:val="18"/>
        <w:szCs w:val="18"/>
      </w:rPr>
      <w:t xml:space="preserve">Pagina </w:t>
    </w:r>
    <w:r w:rsidRPr="008C1538">
      <w:rPr>
        <w:b/>
        <w:sz w:val="18"/>
        <w:szCs w:val="18"/>
      </w:rPr>
      <w:fldChar w:fldCharType="begin"/>
    </w:r>
    <w:r w:rsidRPr="008C1538">
      <w:rPr>
        <w:b/>
        <w:sz w:val="18"/>
        <w:szCs w:val="18"/>
      </w:rPr>
      <w:instrText>PAGE  \* Arabic  \* MERGEFORMAT</w:instrText>
    </w:r>
    <w:r w:rsidRPr="008C1538">
      <w:rPr>
        <w:b/>
        <w:sz w:val="18"/>
        <w:szCs w:val="18"/>
      </w:rPr>
      <w:fldChar w:fldCharType="separate"/>
    </w:r>
    <w:r>
      <w:rPr>
        <w:b/>
        <w:sz w:val="18"/>
        <w:szCs w:val="18"/>
      </w:rPr>
      <w:t>22</w:t>
    </w:r>
    <w:r w:rsidRPr="008C1538">
      <w:rPr>
        <w:b/>
        <w:sz w:val="18"/>
        <w:szCs w:val="18"/>
      </w:rPr>
      <w:fldChar w:fldCharType="end"/>
    </w:r>
    <w:r w:rsidRPr="008C1538">
      <w:rPr>
        <w:sz w:val="18"/>
        <w:szCs w:val="18"/>
      </w:rPr>
      <w:t xml:space="preserve"> van </w:t>
    </w:r>
    <w:r w:rsidRPr="008C1538">
      <w:rPr>
        <w:sz w:val="18"/>
        <w:szCs w:val="18"/>
      </w:rPr>
      <w:fldChar w:fldCharType="begin"/>
    </w:r>
    <w:r w:rsidRPr="008C1538">
      <w:rPr>
        <w:sz w:val="18"/>
        <w:szCs w:val="18"/>
      </w:rPr>
      <w:instrText>NUMPAGES  \* Arabic  \* MERGEFORMAT</w:instrText>
    </w:r>
    <w:r w:rsidRPr="008C1538">
      <w:rPr>
        <w:sz w:val="18"/>
        <w:szCs w:val="18"/>
      </w:rPr>
      <w:fldChar w:fldCharType="separate"/>
    </w:r>
    <w:r>
      <w:rPr>
        <w:sz w:val="18"/>
        <w:szCs w:val="18"/>
      </w:rPr>
      <w:t>22</w:t>
    </w:r>
    <w:r w:rsidRPr="008C1538">
      <w:rPr>
        <w:b/>
        <w:noProof/>
        <w:sz w:val="18"/>
        <w:szCs w:val="18"/>
      </w:rPr>
      <w:fldChar w:fldCharType="end"/>
    </w:r>
  </w:p>
  <w:p w14:paraId="3E975292" w14:textId="77777777" w:rsidR="008B170F" w:rsidRDefault="008B170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C7368" w14:textId="77777777" w:rsidR="008B170F" w:rsidRPr="008C1538" w:rsidRDefault="008B170F" w:rsidP="008B170F">
    <w:pPr>
      <w:pStyle w:val="Voettekst"/>
      <w:tabs>
        <w:tab w:val="clear" w:pos="9072"/>
      </w:tabs>
      <w:jc w:val="center"/>
      <w:rPr>
        <w:sz w:val="18"/>
        <w:szCs w:val="18"/>
      </w:rPr>
    </w:pPr>
    <w:r w:rsidRPr="008C1538">
      <w:rPr>
        <w:sz w:val="18"/>
        <w:szCs w:val="18"/>
      </w:rPr>
      <w:t xml:space="preserve">Pagina </w:t>
    </w:r>
    <w:r w:rsidRPr="008C1538">
      <w:rPr>
        <w:b/>
        <w:sz w:val="18"/>
        <w:szCs w:val="18"/>
      </w:rPr>
      <w:fldChar w:fldCharType="begin"/>
    </w:r>
    <w:r w:rsidRPr="008C1538">
      <w:rPr>
        <w:b/>
        <w:sz w:val="18"/>
        <w:szCs w:val="18"/>
      </w:rPr>
      <w:instrText>PAGE  \* Arabic  \* MERGEFORMAT</w:instrText>
    </w:r>
    <w:r w:rsidRPr="008C1538">
      <w:rPr>
        <w:b/>
        <w:sz w:val="18"/>
        <w:szCs w:val="18"/>
      </w:rPr>
      <w:fldChar w:fldCharType="separate"/>
    </w:r>
    <w:r>
      <w:rPr>
        <w:b/>
        <w:sz w:val="18"/>
        <w:szCs w:val="18"/>
      </w:rPr>
      <w:t>20</w:t>
    </w:r>
    <w:r w:rsidRPr="008C1538">
      <w:rPr>
        <w:b/>
        <w:sz w:val="18"/>
        <w:szCs w:val="18"/>
      </w:rPr>
      <w:fldChar w:fldCharType="end"/>
    </w:r>
    <w:r w:rsidRPr="008C1538">
      <w:rPr>
        <w:sz w:val="18"/>
        <w:szCs w:val="18"/>
      </w:rPr>
      <w:t xml:space="preserve"> van </w:t>
    </w:r>
    <w:r w:rsidRPr="008C1538">
      <w:rPr>
        <w:sz w:val="18"/>
        <w:szCs w:val="18"/>
      </w:rPr>
      <w:fldChar w:fldCharType="begin"/>
    </w:r>
    <w:r w:rsidRPr="008C1538">
      <w:rPr>
        <w:sz w:val="18"/>
        <w:szCs w:val="18"/>
      </w:rPr>
      <w:instrText>NUMPAGES  \* Arabic  \* MERGEFORMAT</w:instrText>
    </w:r>
    <w:r w:rsidRPr="008C1538">
      <w:rPr>
        <w:sz w:val="18"/>
        <w:szCs w:val="18"/>
      </w:rPr>
      <w:fldChar w:fldCharType="separate"/>
    </w:r>
    <w:r>
      <w:rPr>
        <w:sz w:val="18"/>
        <w:szCs w:val="18"/>
      </w:rPr>
      <w:t>22</w:t>
    </w:r>
    <w:r w:rsidRPr="008C1538">
      <w:rPr>
        <w:b/>
        <w:noProof/>
        <w:sz w:val="18"/>
        <w:szCs w:val="18"/>
      </w:rPr>
      <w:fldChar w:fldCharType="end"/>
    </w:r>
  </w:p>
  <w:p w14:paraId="03EC3651" w14:textId="77777777" w:rsidR="008B170F" w:rsidRDefault="008B170F">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9320A" w14:textId="2B6334D9" w:rsidR="00815525" w:rsidRPr="008C1538" w:rsidRDefault="00815525" w:rsidP="006928B7">
    <w:pPr>
      <w:pStyle w:val="Voettekst"/>
      <w:tabs>
        <w:tab w:val="clear" w:pos="9072"/>
      </w:tabs>
      <w:jc w:val="center"/>
      <w:rPr>
        <w:sz w:val="18"/>
        <w:szCs w:val="18"/>
      </w:rPr>
    </w:pPr>
    <w:r w:rsidRPr="008C1538">
      <w:rPr>
        <w:sz w:val="18"/>
        <w:szCs w:val="18"/>
      </w:rPr>
      <w:t xml:space="preserve">Pagina </w:t>
    </w:r>
    <w:r w:rsidRPr="008C1538">
      <w:rPr>
        <w:b/>
        <w:sz w:val="18"/>
        <w:szCs w:val="18"/>
      </w:rPr>
      <w:fldChar w:fldCharType="begin"/>
    </w:r>
    <w:r w:rsidRPr="008C1538">
      <w:rPr>
        <w:b/>
        <w:sz w:val="18"/>
        <w:szCs w:val="18"/>
      </w:rPr>
      <w:instrText>PAGE  \* Arabic  \* MERGEFORMAT</w:instrText>
    </w:r>
    <w:r w:rsidRPr="008C1538">
      <w:rPr>
        <w:b/>
        <w:sz w:val="18"/>
        <w:szCs w:val="18"/>
      </w:rPr>
      <w:fldChar w:fldCharType="separate"/>
    </w:r>
    <w:r>
      <w:rPr>
        <w:b/>
        <w:sz w:val="18"/>
        <w:szCs w:val="18"/>
      </w:rPr>
      <w:t>4</w:t>
    </w:r>
    <w:r w:rsidRPr="008C1538">
      <w:rPr>
        <w:b/>
        <w:sz w:val="18"/>
        <w:szCs w:val="18"/>
      </w:rPr>
      <w:fldChar w:fldCharType="end"/>
    </w:r>
    <w:r w:rsidRPr="008C1538">
      <w:rPr>
        <w:sz w:val="18"/>
        <w:szCs w:val="18"/>
      </w:rPr>
      <w:t xml:space="preserve"> van </w:t>
    </w:r>
    <w:r w:rsidRPr="008C1538">
      <w:rPr>
        <w:sz w:val="18"/>
        <w:szCs w:val="18"/>
      </w:rPr>
      <w:fldChar w:fldCharType="begin"/>
    </w:r>
    <w:r w:rsidRPr="008C1538">
      <w:rPr>
        <w:sz w:val="18"/>
        <w:szCs w:val="18"/>
      </w:rPr>
      <w:instrText>NUMPAGES  \* Arabic  \* MERGEFORMAT</w:instrText>
    </w:r>
    <w:r w:rsidRPr="008C1538">
      <w:rPr>
        <w:sz w:val="18"/>
        <w:szCs w:val="18"/>
      </w:rPr>
      <w:fldChar w:fldCharType="separate"/>
    </w:r>
    <w:r>
      <w:rPr>
        <w:sz w:val="18"/>
        <w:szCs w:val="18"/>
      </w:rPr>
      <w:t>25</w:t>
    </w:r>
    <w:r w:rsidRPr="008C1538">
      <w:rPr>
        <w:b/>
        <w:noProof/>
        <w:sz w:val="18"/>
        <w:szCs w:val="18"/>
      </w:rPr>
      <w:fldChar w:fldCharType="end"/>
    </w:r>
  </w:p>
  <w:p w14:paraId="59EFFCEF" w14:textId="4E1A7C23" w:rsidR="00815525" w:rsidRPr="006928B7" w:rsidRDefault="00815525" w:rsidP="006928B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9B8065" w14:textId="77777777" w:rsidR="00515657" w:rsidRDefault="00515657" w:rsidP="00B326D8">
      <w:pPr>
        <w:pStyle w:val="Koptekst"/>
      </w:pPr>
      <w:r>
        <w:separator/>
      </w:r>
    </w:p>
  </w:footnote>
  <w:footnote w:type="continuationSeparator" w:id="0">
    <w:p w14:paraId="24D63DEF" w14:textId="77777777" w:rsidR="00515657" w:rsidRDefault="00515657" w:rsidP="00B326D8">
      <w:pPr>
        <w:pStyle w:val="Koptekst"/>
      </w:pPr>
      <w:r>
        <w:continuationSeparator/>
      </w:r>
    </w:p>
  </w:footnote>
  <w:footnote w:type="continuationNotice" w:id="1">
    <w:p w14:paraId="4AAEA7B6" w14:textId="77777777" w:rsidR="00515657" w:rsidRDefault="0051565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E30AF" w14:textId="77777777" w:rsidR="008B170F" w:rsidRDefault="008B170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B944F" w14:textId="1E5EF8FB" w:rsidR="008B170F" w:rsidRPr="0072284A" w:rsidRDefault="008B170F" w:rsidP="008B170F">
    <w:pPr>
      <w:pStyle w:val="Koptekst"/>
      <w:tabs>
        <w:tab w:val="clear" w:pos="9072"/>
      </w:tabs>
      <w:rPr>
        <w:color w:val="000000" w:themeColor="text1"/>
        <w:sz w:val="18"/>
        <w:szCs w:val="18"/>
      </w:rPr>
    </w:pPr>
    <w:r w:rsidRPr="00DC327F">
      <w:rPr>
        <w:color w:val="000000" w:themeColor="text1"/>
        <w:sz w:val="18"/>
        <w:szCs w:val="18"/>
      </w:rPr>
      <w:t>Koning Willem I College</w:t>
    </w:r>
    <w:r w:rsidRPr="006928B7">
      <w:rPr>
        <w:color w:val="FF0000"/>
        <w:sz w:val="18"/>
        <w:szCs w:val="18"/>
      </w:rPr>
      <w:tab/>
    </w:r>
    <w:r w:rsidRPr="0072284A">
      <w:rPr>
        <w:color w:val="000000" w:themeColor="text1"/>
        <w:sz w:val="18"/>
        <w:szCs w:val="18"/>
      </w:rPr>
      <w:t xml:space="preserve">Onderwijs Ontwikkel Tool </w:t>
    </w:r>
    <w:r w:rsidRPr="0072284A">
      <w:rPr>
        <w:color w:val="000000" w:themeColor="text1"/>
        <w:sz w:val="18"/>
        <w:szCs w:val="18"/>
      </w:rPr>
      <w:tab/>
    </w:r>
    <w:r w:rsidRPr="0072284A">
      <w:rPr>
        <w:color w:val="000000" w:themeColor="text1"/>
        <w:sz w:val="18"/>
        <w:szCs w:val="18"/>
      </w:rPr>
      <w:tab/>
    </w:r>
    <w:r>
      <w:rPr>
        <w:color w:val="000000" w:themeColor="text1"/>
        <w:sz w:val="18"/>
        <w:szCs w:val="18"/>
      </w:rPr>
      <w:tab/>
    </w:r>
    <w:r>
      <w:rPr>
        <w:color w:val="000000" w:themeColor="text1"/>
        <w:sz w:val="18"/>
        <w:szCs w:val="18"/>
      </w:rPr>
      <w:tab/>
    </w:r>
    <w:r w:rsidRPr="0072284A">
      <w:rPr>
        <w:color w:val="000000" w:themeColor="text1"/>
        <w:sz w:val="18"/>
        <w:szCs w:val="18"/>
      </w:rPr>
      <w:t>Selectieleidraad</w:t>
    </w:r>
  </w:p>
  <w:p w14:paraId="0EB3EFF8" w14:textId="77777777" w:rsidR="008B170F" w:rsidRDefault="008B170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1EF4A" w14:textId="77777777" w:rsidR="008B170F" w:rsidRDefault="008B170F">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EF77B" w14:textId="4251FA22" w:rsidR="00815525" w:rsidRPr="0072284A" w:rsidRDefault="00DA6575" w:rsidP="006928B7">
    <w:pPr>
      <w:pStyle w:val="Koptekst"/>
      <w:tabs>
        <w:tab w:val="clear" w:pos="9072"/>
      </w:tabs>
      <w:rPr>
        <w:color w:val="000000" w:themeColor="text1"/>
        <w:sz w:val="18"/>
        <w:szCs w:val="18"/>
      </w:rPr>
    </w:pPr>
    <w:bookmarkStart w:id="139" w:name="_Hlk94619137"/>
    <w:r w:rsidRPr="00DC327F">
      <w:rPr>
        <w:color w:val="000000" w:themeColor="text1"/>
        <w:sz w:val="18"/>
        <w:szCs w:val="18"/>
      </w:rPr>
      <w:t>Koning Willem I College</w:t>
    </w:r>
    <w:r w:rsidR="00815525" w:rsidRPr="006928B7">
      <w:rPr>
        <w:color w:val="FF0000"/>
        <w:sz w:val="18"/>
        <w:szCs w:val="18"/>
      </w:rPr>
      <w:tab/>
    </w:r>
    <w:r w:rsidR="0072284A" w:rsidRPr="0072284A">
      <w:rPr>
        <w:color w:val="000000" w:themeColor="text1"/>
        <w:sz w:val="18"/>
        <w:szCs w:val="18"/>
      </w:rPr>
      <w:t>Onderwijs Ontwikkel Tool</w:t>
    </w:r>
    <w:r w:rsidR="00815525" w:rsidRPr="0072284A">
      <w:rPr>
        <w:color w:val="000000" w:themeColor="text1"/>
        <w:sz w:val="18"/>
        <w:szCs w:val="18"/>
      </w:rPr>
      <w:t xml:space="preserve"> </w:t>
    </w:r>
    <w:r w:rsidR="00815525" w:rsidRPr="0072284A">
      <w:rPr>
        <w:color w:val="000000" w:themeColor="text1"/>
        <w:sz w:val="18"/>
        <w:szCs w:val="18"/>
      </w:rPr>
      <w:tab/>
    </w:r>
    <w:r w:rsidR="00815525" w:rsidRPr="0072284A">
      <w:rPr>
        <w:color w:val="000000" w:themeColor="text1"/>
        <w:sz w:val="18"/>
        <w:szCs w:val="18"/>
      </w:rPr>
      <w:tab/>
    </w:r>
    <w:r w:rsidR="00866DA0" w:rsidRPr="0072284A">
      <w:rPr>
        <w:color w:val="000000" w:themeColor="text1"/>
        <w:sz w:val="18"/>
        <w:szCs w:val="18"/>
      </w:rPr>
      <w:t>Selectie</w:t>
    </w:r>
    <w:r w:rsidRPr="0072284A">
      <w:rPr>
        <w:color w:val="000000" w:themeColor="text1"/>
        <w:sz w:val="18"/>
        <w:szCs w:val="18"/>
      </w:rPr>
      <w:t>leidraad</w:t>
    </w:r>
  </w:p>
  <w:bookmarkEnd w:id="139"/>
  <w:p w14:paraId="58191A45" w14:textId="7FDFF69A" w:rsidR="00815525" w:rsidRPr="0072284A" w:rsidRDefault="00815525" w:rsidP="00D677BC">
    <w:pPr>
      <w:rPr>
        <w:color w:val="000000" w:themeColor="text1"/>
        <w:sz w:val="18"/>
        <w:szCs w:val="18"/>
      </w:rPr>
    </w:pPr>
  </w:p>
  <w:p w14:paraId="5611BFC0" w14:textId="77777777" w:rsidR="00815525" w:rsidRPr="006F67F7" w:rsidRDefault="00815525">
    <w:pPr>
      <w:pStyle w:val="Koptekst"/>
      <w:rPr>
        <w:color w:val="1F7282"/>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C1695"/>
    <w:multiLevelType w:val="multilevel"/>
    <w:tmpl w:val="0D3AF080"/>
    <w:lvl w:ilvl="0">
      <w:start w:val="1"/>
      <w:numFmt w:val="lowerLetter"/>
      <w:lvlRestart w:val="0"/>
      <w:lvlText w:val="%1."/>
      <w:lvlJc w:val="left"/>
      <w:pPr>
        <w:tabs>
          <w:tab w:val="num" w:pos="357"/>
        </w:tabs>
        <w:ind w:left="357" w:hanging="357"/>
      </w:pPr>
    </w:lvl>
    <w:lvl w:ilvl="1">
      <w:start w:val="1"/>
      <w:numFmt w:val="bullet"/>
      <w:lvlText w:val=""/>
      <w:lvlJc w:val="left"/>
      <w:pPr>
        <w:tabs>
          <w:tab w:val="num" w:pos="720"/>
        </w:tabs>
        <w:ind w:left="720" w:hanging="363"/>
      </w:pPr>
      <w:rPr>
        <w:rFonts w:ascii="Symbol" w:hAnsi="Symbol" w:hint="default"/>
      </w:rPr>
    </w:lvl>
    <w:lvl w:ilvl="2">
      <w:start w:val="1"/>
      <w:numFmt w:val="bullet"/>
      <w:lvlText w:val=""/>
      <w:lvlJc w:val="left"/>
      <w:pPr>
        <w:tabs>
          <w:tab w:val="num" w:pos="1077"/>
        </w:tabs>
        <w:ind w:left="1077" w:hanging="357"/>
      </w:pPr>
      <w:rPr>
        <w:rFonts w:ascii="Wingdings" w:hAnsi="Wingdings" w:hint="default"/>
        <w:sz w:val="16"/>
      </w:rPr>
    </w:lvl>
    <w:lvl w:ilvl="3">
      <w:start w:val="1"/>
      <w:numFmt w:val="lowerLetter"/>
      <w:lvlText w:val="%4."/>
      <w:lvlJc w:val="left"/>
      <w:pPr>
        <w:tabs>
          <w:tab w:val="num" w:pos="1417"/>
        </w:tabs>
        <w:ind w:left="1417" w:hanging="340"/>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15:restartNumberingAfterBreak="0">
    <w:nsid w:val="0AF920A6"/>
    <w:multiLevelType w:val="hybridMultilevel"/>
    <w:tmpl w:val="7D047DE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650432"/>
    <w:multiLevelType w:val="hybridMultilevel"/>
    <w:tmpl w:val="295061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DF2289D"/>
    <w:multiLevelType w:val="multilevel"/>
    <w:tmpl w:val="6248E46E"/>
    <w:lvl w:ilvl="0">
      <w:start w:val="88"/>
      <w:numFmt w:val="bullet"/>
      <w:lvlText w:val="-"/>
      <w:lvlJc w:val="left"/>
      <w:pPr>
        <w:ind w:left="1080" w:hanging="360"/>
      </w:pPr>
      <w:rPr>
        <w:rFonts w:ascii="Calibri" w:eastAsiaTheme="minorHAnsi" w:hAnsi="Calibri" w:cs="Calibri" w:hint="default"/>
        <w:sz w:val="22"/>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 w15:restartNumberingAfterBreak="0">
    <w:nsid w:val="14315511"/>
    <w:multiLevelType w:val="hybridMultilevel"/>
    <w:tmpl w:val="DAB886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A7002A6"/>
    <w:multiLevelType w:val="hybridMultilevel"/>
    <w:tmpl w:val="6E1C7FE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6" w15:restartNumberingAfterBreak="0">
    <w:nsid w:val="1E2F15C7"/>
    <w:multiLevelType w:val="hybridMultilevel"/>
    <w:tmpl w:val="71C0604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7" w15:restartNumberingAfterBreak="0">
    <w:nsid w:val="283E16E2"/>
    <w:multiLevelType w:val="hybridMultilevel"/>
    <w:tmpl w:val="1D105A7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6CA2CCD"/>
    <w:multiLevelType w:val="hybridMultilevel"/>
    <w:tmpl w:val="EC9EF04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39621752"/>
    <w:multiLevelType w:val="hybridMultilevel"/>
    <w:tmpl w:val="BC3E151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9DE2CEE"/>
    <w:multiLevelType w:val="hybridMultilevel"/>
    <w:tmpl w:val="AB46279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1" w15:restartNumberingAfterBreak="0">
    <w:nsid w:val="3C386B3A"/>
    <w:multiLevelType w:val="hybridMultilevel"/>
    <w:tmpl w:val="D520B8DA"/>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12" w15:restartNumberingAfterBreak="0">
    <w:nsid w:val="49D81DC9"/>
    <w:multiLevelType w:val="hybridMultilevel"/>
    <w:tmpl w:val="B2D0448A"/>
    <w:lvl w:ilvl="0" w:tplc="0652CD74">
      <w:numFmt w:val="bullet"/>
      <w:lvlText w:val="-"/>
      <w:lvlJc w:val="left"/>
      <w:pPr>
        <w:ind w:left="720" w:hanging="360"/>
      </w:pPr>
      <w:rPr>
        <w:rFonts w:ascii="Calibri" w:eastAsiaTheme="minorHAnsi" w:hAnsi="Calibri" w:cstheme="minorBidi" w:hint="default"/>
      </w:rPr>
    </w:lvl>
    <w:lvl w:ilvl="1" w:tplc="315045D6">
      <w:start w:val="16"/>
      <w:numFmt w:val="bullet"/>
      <w:lvlText w:val="-"/>
      <w:lvlJc w:val="left"/>
      <w:pPr>
        <w:ind w:left="1440" w:hanging="360"/>
      </w:pPr>
      <w:rPr>
        <w:rFonts w:ascii="Trebuchet MS" w:eastAsia="Times New Roman" w:hAnsi="Trebuchet MS"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B385A62"/>
    <w:multiLevelType w:val="hybridMultilevel"/>
    <w:tmpl w:val="E2B251A2"/>
    <w:lvl w:ilvl="0" w:tplc="0413000F">
      <w:start w:val="1"/>
      <w:numFmt w:val="decimal"/>
      <w:lvlText w:val="%1."/>
      <w:lvlJc w:val="left"/>
      <w:pPr>
        <w:ind w:left="360" w:hanging="360"/>
      </w:pPr>
      <w:rPr>
        <w:rFonts w:hint="default"/>
      </w:rPr>
    </w:lvl>
    <w:lvl w:ilvl="1" w:tplc="04130001">
      <w:start w:val="1"/>
      <w:numFmt w:val="bullet"/>
      <w:lvlText w:val=""/>
      <w:lvlJc w:val="left"/>
      <w:pPr>
        <w:ind w:left="1080" w:hanging="360"/>
      </w:pPr>
      <w:rPr>
        <w:rFonts w:ascii="Symbol" w:hAnsi="Symbol"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4BC20A50"/>
    <w:multiLevelType w:val="hybridMultilevel"/>
    <w:tmpl w:val="9DDA50E0"/>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15" w15:restartNumberingAfterBreak="0">
    <w:nsid w:val="4DAD3C31"/>
    <w:multiLevelType w:val="hybridMultilevel"/>
    <w:tmpl w:val="A67A1DF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6" w15:restartNumberingAfterBreak="0">
    <w:nsid w:val="4DC549FB"/>
    <w:multiLevelType w:val="hybridMultilevel"/>
    <w:tmpl w:val="4F246D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253088A"/>
    <w:multiLevelType w:val="multilevel"/>
    <w:tmpl w:val="CFB04F06"/>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8" w15:restartNumberingAfterBreak="0">
    <w:nsid w:val="5AAF3000"/>
    <w:multiLevelType w:val="hybridMultilevel"/>
    <w:tmpl w:val="5A28341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5BC0171A"/>
    <w:multiLevelType w:val="hybridMultilevel"/>
    <w:tmpl w:val="FF4EFC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FBF62C7"/>
    <w:multiLevelType w:val="hybridMultilevel"/>
    <w:tmpl w:val="DBD2A5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1A07F96"/>
    <w:multiLevelType w:val="hybridMultilevel"/>
    <w:tmpl w:val="FF88BD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6345224D"/>
    <w:multiLevelType w:val="hybridMultilevel"/>
    <w:tmpl w:val="34C6F8C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63F62625"/>
    <w:multiLevelType w:val="multilevel"/>
    <w:tmpl w:val="40D6BF4E"/>
    <w:lvl w:ilvl="0">
      <w:start w:val="1"/>
      <w:numFmt w:val="decimal"/>
      <w:pStyle w:val="Kop0"/>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4" w15:restartNumberingAfterBreak="0">
    <w:nsid w:val="64B302FA"/>
    <w:multiLevelType w:val="hybridMultilevel"/>
    <w:tmpl w:val="73DC5E9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65B75C35"/>
    <w:multiLevelType w:val="hybridMultilevel"/>
    <w:tmpl w:val="6446380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8DE694A"/>
    <w:multiLevelType w:val="hybridMultilevel"/>
    <w:tmpl w:val="F8A4676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69CE497B"/>
    <w:multiLevelType w:val="multilevel"/>
    <w:tmpl w:val="CFA442F2"/>
    <w:lvl w:ilvl="0">
      <w:start w:val="1"/>
      <w:numFmt w:val="decimal"/>
      <w:lvlRestart w:val="0"/>
      <w:lvlText w:val="%1."/>
      <w:lvlJc w:val="left"/>
      <w:pPr>
        <w:tabs>
          <w:tab w:val="num" w:pos="357"/>
        </w:tabs>
        <w:ind w:left="357" w:hanging="357"/>
      </w:pPr>
    </w:lvl>
    <w:lvl w:ilvl="1">
      <w:start w:val="1"/>
      <w:numFmt w:val="lowerLetter"/>
      <w:lvlText w:val="%2."/>
      <w:lvlJc w:val="left"/>
      <w:pPr>
        <w:tabs>
          <w:tab w:val="num" w:pos="720"/>
        </w:tabs>
        <w:ind w:left="720" w:hanging="363"/>
      </w:pPr>
    </w:lvl>
    <w:lvl w:ilvl="2">
      <w:start w:val="1"/>
      <w:numFmt w:val="bullet"/>
      <w:lvlText w:val=""/>
      <w:lvlJc w:val="left"/>
      <w:pPr>
        <w:tabs>
          <w:tab w:val="num" w:pos="1077"/>
        </w:tabs>
        <w:ind w:left="1077" w:hanging="357"/>
      </w:pPr>
      <w:rPr>
        <w:rFonts w:ascii="Wingdings" w:hAnsi="Wingdings" w:hint="default"/>
      </w:rPr>
    </w:lvl>
    <w:lvl w:ilvl="3">
      <w:start w:val="1"/>
      <w:numFmt w:val="decimal"/>
      <w:lvlText w:val=""/>
      <w:lvlJc w:val="left"/>
      <w:pPr>
        <w:tabs>
          <w:tab w:val="num" w:pos="1417"/>
        </w:tabs>
        <w:ind w:left="1417" w:hanging="340"/>
      </w:pPr>
      <w:rPr>
        <w:rFonts w:ascii="Symbol" w:hAnsi="Symbol" w:hint="default"/>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8" w15:restartNumberingAfterBreak="0">
    <w:nsid w:val="6C83202A"/>
    <w:multiLevelType w:val="hybridMultilevel"/>
    <w:tmpl w:val="6992648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70751340"/>
    <w:multiLevelType w:val="multilevel"/>
    <w:tmpl w:val="49FCA594"/>
    <w:lvl w:ilvl="0">
      <w:start w:val="1"/>
      <w:numFmt w:val="bullet"/>
      <w:lvlText w:val=""/>
      <w:lvlJc w:val="left"/>
      <w:pPr>
        <w:ind w:left="420" w:hanging="360"/>
      </w:pPr>
      <w:rPr>
        <w:rFonts w:ascii="Symbol" w:hAnsi="Symbol" w:hint="default"/>
      </w:rPr>
    </w:lvl>
    <w:lvl w:ilvl="1">
      <w:start w:val="1"/>
      <w:numFmt w:val="decimal"/>
      <w:isLgl/>
      <w:lvlText w:val="%1.%2"/>
      <w:lvlJc w:val="left"/>
      <w:pPr>
        <w:ind w:left="780" w:hanging="720"/>
      </w:pPr>
      <w:rPr>
        <w:rFonts w:cs="Times New Roman" w:hint="default"/>
      </w:rPr>
    </w:lvl>
    <w:lvl w:ilvl="2">
      <w:start w:val="1"/>
      <w:numFmt w:val="decimal"/>
      <w:isLgl/>
      <w:lvlText w:val="%1.%2.%3"/>
      <w:lvlJc w:val="left"/>
      <w:pPr>
        <w:ind w:left="780" w:hanging="720"/>
      </w:pPr>
      <w:rPr>
        <w:rFonts w:cs="Times New Roman" w:hint="default"/>
      </w:rPr>
    </w:lvl>
    <w:lvl w:ilvl="3">
      <w:start w:val="1"/>
      <w:numFmt w:val="decimal"/>
      <w:isLgl/>
      <w:lvlText w:val="%1.%2.%3.%4"/>
      <w:lvlJc w:val="left"/>
      <w:pPr>
        <w:ind w:left="1140" w:hanging="1080"/>
      </w:pPr>
      <w:rPr>
        <w:rFonts w:cs="Times New Roman" w:hint="default"/>
      </w:rPr>
    </w:lvl>
    <w:lvl w:ilvl="4">
      <w:start w:val="1"/>
      <w:numFmt w:val="decimal"/>
      <w:isLgl/>
      <w:lvlText w:val="%1.%2.%3.%4.%5"/>
      <w:lvlJc w:val="left"/>
      <w:pPr>
        <w:ind w:left="1140" w:hanging="1080"/>
      </w:pPr>
      <w:rPr>
        <w:rFonts w:cs="Times New Roman" w:hint="default"/>
      </w:rPr>
    </w:lvl>
    <w:lvl w:ilvl="5">
      <w:start w:val="1"/>
      <w:numFmt w:val="decimal"/>
      <w:isLgl/>
      <w:lvlText w:val="%1.%2.%3.%4.%5.%6"/>
      <w:lvlJc w:val="left"/>
      <w:pPr>
        <w:ind w:left="1500" w:hanging="1440"/>
      </w:pPr>
      <w:rPr>
        <w:rFonts w:cs="Times New Roman" w:hint="default"/>
      </w:rPr>
    </w:lvl>
    <w:lvl w:ilvl="6">
      <w:start w:val="1"/>
      <w:numFmt w:val="decimal"/>
      <w:isLgl/>
      <w:lvlText w:val="%1.%2.%3.%4.%5.%6.%7"/>
      <w:lvlJc w:val="left"/>
      <w:pPr>
        <w:ind w:left="1860" w:hanging="1800"/>
      </w:pPr>
      <w:rPr>
        <w:rFonts w:cs="Times New Roman" w:hint="default"/>
      </w:rPr>
    </w:lvl>
    <w:lvl w:ilvl="7">
      <w:start w:val="1"/>
      <w:numFmt w:val="decimal"/>
      <w:isLgl/>
      <w:lvlText w:val="%1.%2.%3.%4.%5.%6.%7.%8"/>
      <w:lvlJc w:val="left"/>
      <w:pPr>
        <w:ind w:left="1860" w:hanging="1800"/>
      </w:pPr>
      <w:rPr>
        <w:rFonts w:cs="Times New Roman" w:hint="default"/>
      </w:rPr>
    </w:lvl>
    <w:lvl w:ilvl="8">
      <w:start w:val="1"/>
      <w:numFmt w:val="decimal"/>
      <w:isLgl/>
      <w:lvlText w:val="%1.%2.%3.%4.%5.%6.%7.%8.%9"/>
      <w:lvlJc w:val="left"/>
      <w:pPr>
        <w:ind w:left="2220" w:hanging="2160"/>
      </w:pPr>
      <w:rPr>
        <w:rFonts w:cs="Times New Roman" w:hint="default"/>
      </w:rPr>
    </w:lvl>
  </w:abstractNum>
  <w:abstractNum w:abstractNumId="30" w15:restartNumberingAfterBreak="0">
    <w:nsid w:val="742C7B05"/>
    <w:multiLevelType w:val="hybridMultilevel"/>
    <w:tmpl w:val="78AE0F3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7C34B47"/>
    <w:multiLevelType w:val="multilevel"/>
    <w:tmpl w:val="57AE3094"/>
    <w:lvl w:ilvl="0">
      <w:start w:val="1"/>
      <w:numFmt w:val="decimal"/>
      <w:lvlRestart w:val="0"/>
      <w:lvlText w:val="%1."/>
      <w:lvlJc w:val="left"/>
      <w:pPr>
        <w:tabs>
          <w:tab w:val="num" w:pos="357"/>
        </w:tabs>
        <w:ind w:left="357" w:hanging="357"/>
      </w:pPr>
    </w:lvl>
    <w:lvl w:ilvl="1">
      <w:start w:val="1"/>
      <w:numFmt w:val="lowerLetter"/>
      <w:lvlText w:val="%2."/>
      <w:lvlJc w:val="left"/>
      <w:pPr>
        <w:tabs>
          <w:tab w:val="num" w:pos="720"/>
        </w:tabs>
        <w:ind w:left="720" w:hanging="363"/>
      </w:pPr>
    </w:lvl>
    <w:lvl w:ilvl="2">
      <w:start w:val="1"/>
      <w:numFmt w:val="bullet"/>
      <w:lvlText w:val=""/>
      <w:lvlJc w:val="left"/>
      <w:pPr>
        <w:tabs>
          <w:tab w:val="num" w:pos="1077"/>
        </w:tabs>
        <w:ind w:left="1077" w:hanging="357"/>
      </w:pPr>
      <w:rPr>
        <w:rFonts w:ascii="Wingdings" w:hAnsi="Wingdings" w:hint="default"/>
      </w:rPr>
    </w:lvl>
    <w:lvl w:ilvl="3">
      <w:start w:val="1"/>
      <w:numFmt w:val="decimal"/>
      <w:lvlText w:val=""/>
      <w:lvlJc w:val="left"/>
      <w:pPr>
        <w:tabs>
          <w:tab w:val="num" w:pos="1417"/>
        </w:tabs>
        <w:ind w:left="1417" w:hanging="340"/>
      </w:pPr>
      <w:rPr>
        <w:rFonts w:ascii="Symbol" w:hAnsi="Symbol" w:hint="default"/>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2" w15:restartNumberingAfterBreak="0">
    <w:nsid w:val="7C51034C"/>
    <w:multiLevelType w:val="hybridMultilevel"/>
    <w:tmpl w:val="6A48D8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50141571">
    <w:abstractNumId w:val="17"/>
  </w:num>
  <w:num w:numId="2" w16cid:durableId="697586232">
    <w:abstractNumId w:val="23"/>
  </w:num>
  <w:num w:numId="3" w16cid:durableId="985163724">
    <w:abstractNumId w:val="17"/>
  </w:num>
  <w:num w:numId="4" w16cid:durableId="1326476535">
    <w:abstractNumId w:val="10"/>
  </w:num>
  <w:num w:numId="5" w16cid:durableId="1403943120">
    <w:abstractNumId w:val="18"/>
  </w:num>
  <w:num w:numId="6" w16cid:durableId="627854481">
    <w:abstractNumId w:val="0"/>
  </w:num>
  <w:num w:numId="7" w16cid:durableId="2092197288">
    <w:abstractNumId w:val="19"/>
  </w:num>
  <w:num w:numId="8" w16cid:durableId="245303735">
    <w:abstractNumId w:val="7"/>
  </w:num>
  <w:num w:numId="9" w16cid:durableId="579213554">
    <w:abstractNumId w:val="31"/>
  </w:num>
  <w:num w:numId="10" w16cid:durableId="38171146">
    <w:abstractNumId w:val="1"/>
  </w:num>
  <w:num w:numId="11" w16cid:durableId="1192954532">
    <w:abstractNumId w:val="22"/>
  </w:num>
  <w:num w:numId="12" w16cid:durableId="1622803199">
    <w:abstractNumId w:val="12"/>
  </w:num>
  <w:num w:numId="13" w16cid:durableId="274020106">
    <w:abstractNumId w:val="9"/>
  </w:num>
  <w:num w:numId="14" w16cid:durableId="520045178">
    <w:abstractNumId w:val="16"/>
  </w:num>
  <w:num w:numId="15" w16cid:durableId="1725178328">
    <w:abstractNumId w:val="15"/>
  </w:num>
  <w:num w:numId="16" w16cid:durableId="1363242448">
    <w:abstractNumId w:val="11"/>
  </w:num>
  <w:num w:numId="17" w16cid:durableId="395015739">
    <w:abstractNumId w:val="27"/>
  </w:num>
  <w:num w:numId="18" w16cid:durableId="1320116378">
    <w:abstractNumId w:val="3"/>
  </w:num>
  <w:num w:numId="19" w16cid:durableId="1790540631">
    <w:abstractNumId w:val="21"/>
  </w:num>
  <w:num w:numId="20" w16cid:durableId="1232689299">
    <w:abstractNumId w:val="20"/>
  </w:num>
  <w:num w:numId="21" w16cid:durableId="1511292109">
    <w:abstractNumId w:val="6"/>
  </w:num>
  <w:num w:numId="22" w16cid:durableId="1208445390">
    <w:abstractNumId w:val="5"/>
  </w:num>
  <w:num w:numId="23" w16cid:durableId="1839227473">
    <w:abstractNumId w:val="2"/>
  </w:num>
  <w:num w:numId="24" w16cid:durableId="1242831607">
    <w:abstractNumId w:val="26"/>
  </w:num>
  <w:num w:numId="25" w16cid:durableId="1001396007">
    <w:abstractNumId w:val="28"/>
  </w:num>
  <w:num w:numId="26" w16cid:durableId="2133597684">
    <w:abstractNumId w:val="8"/>
  </w:num>
  <w:num w:numId="27" w16cid:durableId="1463307896">
    <w:abstractNumId w:val="13"/>
  </w:num>
  <w:num w:numId="28" w16cid:durableId="1703287261">
    <w:abstractNumId w:val="25"/>
  </w:num>
  <w:num w:numId="29" w16cid:durableId="1420365333">
    <w:abstractNumId w:val="14"/>
  </w:num>
  <w:num w:numId="30" w16cid:durableId="573516160">
    <w:abstractNumId w:val="32"/>
  </w:num>
  <w:num w:numId="31" w16cid:durableId="1556119044">
    <w:abstractNumId w:val="4"/>
  </w:num>
  <w:num w:numId="32" w16cid:durableId="1122646593">
    <w:abstractNumId w:val="29"/>
  </w:num>
  <w:num w:numId="33" w16cid:durableId="1783307307">
    <w:abstractNumId w:val="24"/>
  </w:num>
  <w:num w:numId="34" w16cid:durableId="1980184662">
    <w:abstractNumId w:val="3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67F"/>
    <w:rsid w:val="00010DD5"/>
    <w:rsid w:val="000216BD"/>
    <w:rsid w:val="0002570B"/>
    <w:rsid w:val="000273DB"/>
    <w:rsid w:val="00034908"/>
    <w:rsid w:val="00044D3C"/>
    <w:rsid w:val="00050DE7"/>
    <w:rsid w:val="00050EC4"/>
    <w:rsid w:val="0005657B"/>
    <w:rsid w:val="00063D82"/>
    <w:rsid w:val="00065CCF"/>
    <w:rsid w:val="00080DFC"/>
    <w:rsid w:val="00086D2E"/>
    <w:rsid w:val="000A2566"/>
    <w:rsid w:val="000B22DB"/>
    <w:rsid w:val="000C0D66"/>
    <w:rsid w:val="000C3D9B"/>
    <w:rsid w:val="000D68DB"/>
    <w:rsid w:val="000F74B0"/>
    <w:rsid w:val="00101BCD"/>
    <w:rsid w:val="00101E58"/>
    <w:rsid w:val="00107435"/>
    <w:rsid w:val="00107AE8"/>
    <w:rsid w:val="00107C11"/>
    <w:rsid w:val="00120433"/>
    <w:rsid w:val="00125A8F"/>
    <w:rsid w:val="0012657D"/>
    <w:rsid w:val="0013611B"/>
    <w:rsid w:val="001420F8"/>
    <w:rsid w:val="00144AD0"/>
    <w:rsid w:val="0014663D"/>
    <w:rsid w:val="0014670C"/>
    <w:rsid w:val="001564A0"/>
    <w:rsid w:val="0016060B"/>
    <w:rsid w:val="00171E46"/>
    <w:rsid w:val="00177213"/>
    <w:rsid w:val="00186939"/>
    <w:rsid w:val="00192110"/>
    <w:rsid w:val="001A5012"/>
    <w:rsid w:val="001C5291"/>
    <w:rsid w:val="001E5136"/>
    <w:rsid w:val="001F3FBE"/>
    <w:rsid w:val="002312C5"/>
    <w:rsid w:val="00236C39"/>
    <w:rsid w:val="002560D3"/>
    <w:rsid w:val="00262806"/>
    <w:rsid w:val="002741B0"/>
    <w:rsid w:val="00275B71"/>
    <w:rsid w:val="00280EF6"/>
    <w:rsid w:val="0028601E"/>
    <w:rsid w:val="002869C4"/>
    <w:rsid w:val="00296827"/>
    <w:rsid w:val="002A2023"/>
    <w:rsid w:val="002A7B8C"/>
    <w:rsid w:val="002B1D59"/>
    <w:rsid w:val="002B561B"/>
    <w:rsid w:val="002B581C"/>
    <w:rsid w:val="002C40BC"/>
    <w:rsid w:val="002C7B0B"/>
    <w:rsid w:val="002D3395"/>
    <w:rsid w:val="002E242D"/>
    <w:rsid w:val="002F7412"/>
    <w:rsid w:val="003004D6"/>
    <w:rsid w:val="0030187C"/>
    <w:rsid w:val="003065CC"/>
    <w:rsid w:val="00307C04"/>
    <w:rsid w:val="0031140B"/>
    <w:rsid w:val="003163AD"/>
    <w:rsid w:val="00326A8E"/>
    <w:rsid w:val="00333E4D"/>
    <w:rsid w:val="0033594B"/>
    <w:rsid w:val="0034721F"/>
    <w:rsid w:val="00354B13"/>
    <w:rsid w:val="00370D77"/>
    <w:rsid w:val="00374AA6"/>
    <w:rsid w:val="003A57C9"/>
    <w:rsid w:val="003A67F0"/>
    <w:rsid w:val="003C49CD"/>
    <w:rsid w:val="003C6222"/>
    <w:rsid w:val="003C6CF0"/>
    <w:rsid w:val="003D47ED"/>
    <w:rsid w:val="003E08C2"/>
    <w:rsid w:val="003F60A0"/>
    <w:rsid w:val="00401807"/>
    <w:rsid w:val="004301FF"/>
    <w:rsid w:val="0043481A"/>
    <w:rsid w:val="00461A92"/>
    <w:rsid w:val="00462F3B"/>
    <w:rsid w:val="00472624"/>
    <w:rsid w:val="004758FC"/>
    <w:rsid w:val="00481665"/>
    <w:rsid w:val="004818DA"/>
    <w:rsid w:val="00484005"/>
    <w:rsid w:val="00486668"/>
    <w:rsid w:val="00487AE4"/>
    <w:rsid w:val="004A696A"/>
    <w:rsid w:val="004A7336"/>
    <w:rsid w:val="004A7DBD"/>
    <w:rsid w:val="004B10F9"/>
    <w:rsid w:val="004E7053"/>
    <w:rsid w:val="004F1CB5"/>
    <w:rsid w:val="004F770B"/>
    <w:rsid w:val="00515657"/>
    <w:rsid w:val="0051760C"/>
    <w:rsid w:val="00521D9C"/>
    <w:rsid w:val="0052346B"/>
    <w:rsid w:val="00526C50"/>
    <w:rsid w:val="00550591"/>
    <w:rsid w:val="00557FC4"/>
    <w:rsid w:val="005651D3"/>
    <w:rsid w:val="00584208"/>
    <w:rsid w:val="0058740B"/>
    <w:rsid w:val="0059055E"/>
    <w:rsid w:val="005935A9"/>
    <w:rsid w:val="00593665"/>
    <w:rsid w:val="005A3C77"/>
    <w:rsid w:val="005B2439"/>
    <w:rsid w:val="005C4E55"/>
    <w:rsid w:val="005C7EA5"/>
    <w:rsid w:val="005D22A2"/>
    <w:rsid w:val="005E09B0"/>
    <w:rsid w:val="005E1F39"/>
    <w:rsid w:val="005E3445"/>
    <w:rsid w:val="005F6CD5"/>
    <w:rsid w:val="005F74F3"/>
    <w:rsid w:val="00600C42"/>
    <w:rsid w:val="006013BE"/>
    <w:rsid w:val="0062301E"/>
    <w:rsid w:val="00627347"/>
    <w:rsid w:val="006427CD"/>
    <w:rsid w:val="00643D7E"/>
    <w:rsid w:val="00644EFA"/>
    <w:rsid w:val="00646625"/>
    <w:rsid w:val="00647FCA"/>
    <w:rsid w:val="0065552A"/>
    <w:rsid w:val="00662D1B"/>
    <w:rsid w:val="00663B21"/>
    <w:rsid w:val="006670AC"/>
    <w:rsid w:val="00674E60"/>
    <w:rsid w:val="00675C88"/>
    <w:rsid w:val="00677F13"/>
    <w:rsid w:val="00683924"/>
    <w:rsid w:val="006928B7"/>
    <w:rsid w:val="006A2F48"/>
    <w:rsid w:val="006A3D33"/>
    <w:rsid w:val="006B0981"/>
    <w:rsid w:val="006B121E"/>
    <w:rsid w:val="006B1B15"/>
    <w:rsid w:val="006B2803"/>
    <w:rsid w:val="006B41B8"/>
    <w:rsid w:val="006B4B9C"/>
    <w:rsid w:val="006D412C"/>
    <w:rsid w:val="006E7838"/>
    <w:rsid w:val="006F56A8"/>
    <w:rsid w:val="00705617"/>
    <w:rsid w:val="0071137D"/>
    <w:rsid w:val="007165BE"/>
    <w:rsid w:val="007170B5"/>
    <w:rsid w:val="007219EC"/>
    <w:rsid w:val="00721E87"/>
    <w:rsid w:val="0072284A"/>
    <w:rsid w:val="007234FD"/>
    <w:rsid w:val="00737B21"/>
    <w:rsid w:val="0074486D"/>
    <w:rsid w:val="00745B82"/>
    <w:rsid w:val="00747D49"/>
    <w:rsid w:val="00753760"/>
    <w:rsid w:val="00755864"/>
    <w:rsid w:val="00761A8F"/>
    <w:rsid w:val="00763245"/>
    <w:rsid w:val="00763318"/>
    <w:rsid w:val="00770493"/>
    <w:rsid w:val="007727DA"/>
    <w:rsid w:val="0078438E"/>
    <w:rsid w:val="007908BE"/>
    <w:rsid w:val="00792FE0"/>
    <w:rsid w:val="00793F66"/>
    <w:rsid w:val="007A2E65"/>
    <w:rsid w:val="007C36A7"/>
    <w:rsid w:val="007D3C51"/>
    <w:rsid w:val="007F6EA1"/>
    <w:rsid w:val="00803469"/>
    <w:rsid w:val="00804220"/>
    <w:rsid w:val="008078CD"/>
    <w:rsid w:val="00810AFC"/>
    <w:rsid w:val="0081262E"/>
    <w:rsid w:val="00813ED9"/>
    <w:rsid w:val="00815525"/>
    <w:rsid w:val="00821193"/>
    <w:rsid w:val="00823B87"/>
    <w:rsid w:val="00826BA4"/>
    <w:rsid w:val="00841BD8"/>
    <w:rsid w:val="008626BD"/>
    <w:rsid w:val="00866DA0"/>
    <w:rsid w:val="008674B1"/>
    <w:rsid w:val="00875DB2"/>
    <w:rsid w:val="00883469"/>
    <w:rsid w:val="008845B6"/>
    <w:rsid w:val="00884D09"/>
    <w:rsid w:val="008858F8"/>
    <w:rsid w:val="008913AC"/>
    <w:rsid w:val="008968EA"/>
    <w:rsid w:val="008972D6"/>
    <w:rsid w:val="008A6507"/>
    <w:rsid w:val="008A6BE5"/>
    <w:rsid w:val="008B170F"/>
    <w:rsid w:val="008C09FF"/>
    <w:rsid w:val="008C29B7"/>
    <w:rsid w:val="008C2EB6"/>
    <w:rsid w:val="008C567F"/>
    <w:rsid w:val="008E10ED"/>
    <w:rsid w:val="008E13DC"/>
    <w:rsid w:val="008E5248"/>
    <w:rsid w:val="008F27DD"/>
    <w:rsid w:val="0090186D"/>
    <w:rsid w:val="0091614E"/>
    <w:rsid w:val="00932AD0"/>
    <w:rsid w:val="00933533"/>
    <w:rsid w:val="00967CF7"/>
    <w:rsid w:val="00972879"/>
    <w:rsid w:val="00972EDB"/>
    <w:rsid w:val="00973C1D"/>
    <w:rsid w:val="00980161"/>
    <w:rsid w:val="009804F9"/>
    <w:rsid w:val="00987D68"/>
    <w:rsid w:val="0099465A"/>
    <w:rsid w:val="0099505C"/>
    <w:rsid w:val="009A1339"/>
    <w:rsid w:val="009A1511"/>
    <w:rsid w:val="009A2986"/>
    <w:rsid w:val="009A4933"/>
    <w:rsid w:val="009A6522"/>
    <w:rsid w:val="009B01CD"/>
    <w:rsid w:val="009B0AAE"/>
    <w:rsid w:val="009B21F6"/>
    <w:rsid w:val="009C0ED6"/>
    <w:rsid w:val="009D100E"/>
    <w:rsid w:val="009D1183"/>
    <w:rsid w:val="009D2801"/>
    <w:rsid w:val="009D7E3F"/>
    <w:rsid w:val="009E1511"/>
    <w:rsid w:val="009E3AD5"/>
    <w:rsid w:val="009E73C7"/>
    <w:rsid w:val="009F0C84"/>
    <w:rsid w:val="009F66DA"/>
    <w:rsid w:val="009F718D"/>
    <w:rsid w:val="00A12D02"/>
    <w:rsid w:val="00A16406"/>
    <w:rsid w:val="00A2276A"/>
    <w:rsid w:val="00A2778F"/>
    <w:rsid w:val="00A33C76"/>
    <w:rsid w:val="00A35026"/>
    <w:rsid w:val="00A379F9"/>
    <w:rsid w:val="00A4798A"/>
    <w:rsid w:val="00A47EC8"/>
    <w:rsid w:val="00A506B8"/>
    <w:rsid w:val="00A5639D"/>
    <w:rsid w:val="00A62E82"/>
    <w:rsid w:val="00A6485A"/>
    <w:rsid w:val="00A722C8"/>
    <w:rsid w:val="00A740C0"/>
    <w:rsid w:val="00A8251F"/>
    <w:rsid w:val="00A87A5C"/>
    <w:rsid w:val="00A92283"/>
    <w:rsid w:val="00A94364"/>
    <w:rsid w:val="00A972BB"/>
    <w:rsid w:val="00AA0AE3"/>
    <w:rsid w:val="00AA5442"/>
    <w:rsid w:val="00AA5A49"/>
    <w:rsid w:val="00AA601E"/>
    <w:rsid w:val="00AA6061"/>
    <w:rsid w:val="00AA6A27"/>
    <w:rsid w:val="00AB4E4A"/>
    <w:rsid w:val="00AB5706"/>
    <w:rsid w:val="00AB5CD0"/>
    <w:rsid w:val="00AB69A6"/>
    <w:rsid w:val="00AC12D2"/>
    <w:rsid w:val="00AC7202"/>
    <w:rsid w:val="00AC752A"/>
    <w:rsid w:val="00AD34E6"/>
    <w:rsid w:val="00AE1CC5"/>
    <w:rsid w:val="00AE31CD"/>
    <w:rsid w:val="00AF43ED"/>
    <w:rsid w:val="00AF69DF"/>
    <w:rsid w:val="00B0276F"/>
    <w:rsid w:val="00B0743C"/>
    <w:rsid w:val="00B10A63"/>
    <w:rsid w:val="00B179A9"/>
    <w:rsid w:val="00B21A55"/>
    <w:rsid w:val="00B22D0F"/>
    <w:rsid w:val="00B326D8"/>
    <w:rsid w:val="00B41186"/>
    <w:rsid w:val="00B67ED6"/>
    <w:rsid w:val="00B7051A"/>
    <w:rsid w:val="00B74CA4"/>
    <w:rsid w:val="00B879C0"/>
    <w:rsid w:val="00B90131"/>
    <w:rsid w:val="00B970B3"/>
    <w:rsid w:val="00BA3A07"/>
    <w:rsid w:val="00BA5A87"/>
    <w:rsid w:val="00BA5BDB"/>
    <w:rsid w:val="00BB56A0"/>
    <w:rsid w:val="00BC17CF"/>
    <w:rsid w:val="00BC3312"/>
    <w:rsid w:val="00BD42AC"/>
    <w:rsid w:val="00BD637F"/>
    <w:rsid w:val="00BD6659"/>
    <w:rsid w:val="00BE2985"/>
    <w:rsid w:val="00C141FE"/>
    <w:rsid w:val="00C25F04"/>
    <w:rsid w:val="00C46084"/>
    <w:rsid w:val="00C46879"/>
    <w:rsid w:val="00C60ADE"/>
    <w:rsid w:val="00C74DD4"/>
    <w:rsid w:val="00C84098"/>
    <w:rsid w:val="00C926DC"/>
    <w:rsid w:val="00CB2A3A"/>
    <w:rsid w:val="00CC2330"/>
    <w:rsid w:val="00CC2E9E"/>
    <w:rsid w:val="00CC543B"/>
    <w:rsid w:val="00CD06F8"/>
    <w:rsid w:val="00CD10EF"/>
    <w:rsid w:val="00CE2440"/>
    <w:rsid w:val="00CE6678"/>
    <w:rsid w:val="00CE72AF"/>
    <w:rsid w:val="00D01D74"/>
    <w:rsid w:val="00D02C4A"/>
    <w:rsid w:val="00D11D4D"/>
    <w:rsid w:val="00D1224A"/>
    <w:rsid w:val="00D3094B"/>
    <w:rsid w:val="00D571AB"/>
    <w:rsid w:val="00D615D7"/>
    <w:rsid w:val="00D628C7"/>
    <w:rsid w:val="00D677BC"/>
    <w:rsid w:val="00D72955"/>
    <w:rsid w:val="00D77D31"/>
    <w:rsid w:val="00D837D9"/>
    <w:rsid w:val="00D87C47"/>
    <w:rsid w:val="00DA004C"/>
    <w:rsid w:val="00DA6575"/>
    <w:rsid w:val="00DC03BA"/>
    <w:rsid w:val="00DC29B8"/>
    <w:rsid w:val="00DC327F"/>
    <w:rsid w:val="00DD2A1F"/>
    <w:rsid w:val="00E00FEF"/>
    <w:rsid w:val="00E03FF3"/>
    <w:rsid w:val="00E0735E"/>
    <w:rsid w:val="00E25FD8"/>
    <w:rsid w:val="00E2641E"/>
    <w:rsid w:val="00E31C8D"/>
    <w:rsid w:val="00E34C21"/>
    <w:rsid w:val="00E35028"/>
    <w:rsid w:val="00E35F58"/>
    <w:rsid w:val="00E414AA"/>
    <w:rsid w:val="00E420B6"/>
    <w:rsid w:val="00E500EF"/>
    <w:rsid w:val="00E73152"/>
    <w:rsid w:val="00E8428E"/>
    <w:rsid w:val="00E846EA"/>
    <w:rsid w:val="00E947A8"/>
    <w:rsid w:val="00EB70AB"/>
    <w:rsid w:val="00EC7520"/>
    <w:rsid w:val="00ED434A"/>
    <w:rsid w:val="00ED5C36"/>
    <w:rsid w:val="00EE3ACB"/>
    <w:rsid w:val="00EF183B"/>
    <w:rsid w:val="00EF1A2D"/>
    <w:rsid w:val="00EF2876"/>
    <w:rsid w:val="00EF34AA"/>
    <w:rsid w:val="00EF3F6C"/>
    <w:rsid w:val="00F006E7"/>
    <w:rsid w:val="00F013F3"/>
    <w:rsid w:val="00F041B6"/>
    <w:rsid w:val="00F11234"/>
    <w:rsid w:val="00F14E28"/>
    <w:rsid w:val="00F33B6C"/>
    <w:rsid w:val="00F85F27"/>
    <w:rsid w:val="00F9333A"/>
    <w:rsid w:val="00F9496F"/>
    <w:rsid w:val="00F94A7E"/>
    <w:rsid w:val="00FD2F12"/>
    <w:rsid w:val="00FD460B"/>
    <w:rsid w:val="00FE2915"/>
    <w:rsid w:val="00FF64A3"/>
    <w:rsid w:val="00FF6C8F"/>
    <w:rsid w:val="1B7C11EA"/>
    <w:rsid w:val="50AB5336"/>
    <w:rsid w:val="526303E1"/>
    <w:rsid w:val="7CFCD58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7DA97F08"/>
  <w15:docId w15:val="{663F0741-C802-42C5-A1F3-30FCB1A64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B561B"/>
    <w:pPr>
      <w:spacing w:line="280" w:lineRule="atLeast"/>
    </w:pPr>
    <w:rPr>
      <w:rFonts w:ascii="Trebuchet MS" w:hAnsi="Trebuchet MS"/>
      <w:lang w:val="nl-NL" w:eastAsia="nl-NL"/>
    </w:rPr>
  </w:style>
  <w:style w:type="paragraph" w:styleId="Kop1">
    <w:name w:val="heading 1"/>
    <w:basedOn w:val="Standaard"/>
    <w:next w:val="Standaard"/>
    <w:autoRedefine/>
    <w:qFormat/>
    <w:rsid w:val="00AC752A"/>
    <w:pPr>
      <w:keepNext/>
      <w:numPr>
        <w:numId w:val="3"/>
      </w:numPr>
      <w:tabs>
        <w:tab w:val="left" w:pos="850"/>
      </w:tabs>
      <w:spacing w:after="140"/>
      <w:outlineLvl w:val="0"/>
    </w:pPr>
    <w:rPr>
      <w:rFonts w:asciiTheme="minorHAnsi" w:hAnsiTheme="minorHAnsi" w:cs="Poppins"/>
      <w:b/>
      <w:bCs/>
      <w:caps/>
      <w:color w:val="548DD4" w:themeColor="text2" w:themeTint="99"/>
      <w:sz w:val="24"/>
      <w:szCs w:val="24"/>
    </w:rPr>
  </w:style>
  <w:style w:type="paragraph" w:styleId="Kop2">
    <w:name w:val="heading 2"/>
    <w:basedOn w:val="Standaard"/>
    <w:next w:val="Standaard"/>
    <w:autoRedefine/>
    <w:qFormat/>
    <w:rsid w:val="00AC752A"/>
    <w:pPr>
      <w:keepNext/>
      <w:numPr>
        <w:ilvl w:val="1"/>
        <w:numId w:val="3"/>
      </w:numPr>
      <w:tabs>
        <w:tab w:val="left" w:pos="850"/>
      </w:tabs>
      <w:spacing w:after="140"/>
      <w:outlineLvl w:val="1"/>
    </w:pPr>
    <w:rPr>
      <w:rFonts w:asciiTheme="minorHAnsi" w:hAnsiTheme="minorHAnsi" w:cs="Poppins"/>
      <w:b/>
      <w:bCs/>
      <w:iCs/>
      <w:color w:val="548DD4" w:themeColor="text2" w:themeTint="99"/>
      <w:sz w:val="22"/>
      <w:szCs w:val="22"/>
      <w:lang w:eastAsia="en-GB"/>
    </w:rPr>
  </w:style>
  <w:style w:type="paragraph" w:styleId="Kop3">
    <w:name w:val="heading 3"/>
    <w:basedOn w:val="Standaard"/>
    <w:next w:val="Standaard"/>
    <w:autoRedefine/>
    <w:qFormat/>
    <w:rsid w:val="003163AD"/>
    <w:pPr>
      <w:keepNext/>
      <w:numPr>
        <w:ilvl w:val="2"/>
        <w:numId w:val="1"/>
      </w:numPr>
      <w:tabs>
        <w:tab w:val="left" w:pos="850"/>
      </w:tabs>
      <w:spacing w:after="140"/>
      <w:outlineLvl w:val="2"/>
    </w:pPr>
    <w:rPr>
      <w:rFonts w:asciiTheme="minorHAnsi" w:hAnsiTheme="minorHAnsi" w:cstheme="minorHAnsi"/>
      <w:color w:val="0070C0"/>
      <w:sz w:val="22"/>
      <w:szCs w:val="22"/>
      <w:lang w:eastAsia="en-GB"/>
    </w:rPr>
  </w:style>
  <w:style w:type="paragraph" w:styleId="Kop4">
    <w:name w:val="heading 4"/>
    <w:basedOn w:val="Standaard"/>
    <w:next w:val="Standaard"/>
    <w:autoRedefine/>
    <w:qFormat/>
    <w:rsid w:val="00B879C0"/>
    <w:pPr>
      <w:keepNext/>
      <w:numPr>
        <w:ilvl w:val="3"/>
        <w:numId w:val="3"/>
      </w:numPr>
      <w:tabs>
        <w:tab w:val="left" w:pos="864"/>
      </w:tabs>
      <w:spacing w:after="140"/>
      <w:outlineLvl w:val="3"/>
    </w:pPr>
    <w:rPr>
      <w:color w:val="000000"/>
      <w:szCs w:val="18"/>
      <w:lang w:eastAsia="en-GB"/>
    </w:rPr>
  </w:style>
  <w:style w:type="paragraph" w:styleId="Kop5">
    <w:name w:val="heading 5"/>
    <w:basedOn w:val="Standaard"/>
    <w:next w:val="Standaard"/>
    <w:autoRedefine/>
    <w:qFormat/>
    <w:rsid w:val="00B879C0"/>
    <w:pPr>
      <w:numPr>
        <w:ilvl w:val="4"/>
        <w:numId w:val="3"/>
      </w:numPr>
      <w:spacing w:before="340" w:line="340" w:lineRule="exact"/>
      <w:outlineLvl w:val="4"/>
    </w:pPr>
    <w:rPr>
      <w:b/>
      <w:bCs/>
      <w:i/>
      <w:iCs/>
      <w:szCs w:val="26"/>
    </w:rPr>
  </w:style>
  <w:style w:type="paragraph" w:styleId="Kop6">
    <w:name w:val="heading 6"/>
    <w:basedOn w:val="Standaard"/>
    <w:next w:val="Standaard"/>
    <w:autoRedefine/>
    <w:qFormat/>
    <w:rsid w:val="002B561B"/>
    <w:pPr>
      <w:numPr>
        <w:ilvl w:val="5"/>
        <w:numId w:val="3"/>
      </w:numPr>
      <w:spacing w:before="240" w:after="60" w:line="260" w:lineRule="exact"/>
      <w:outlineLvl w:val="5"/>
    </w:pPr>
    <w:rPr>
      <w:b/>
      <w:bCs/>
      <w:i/>
      <w:szCs w:val="22"/>
    </w:rPr>
  </w:style>
  <w:style w:type="paragraph" w:styleId="Kop7">
    <w:name w:val="heading 7"/>
    <w:basedOn w:val="Standaard"/>
    <w:next w:val="Standaard"/>
    <w:qFormat/>
    <w:rsid w:val="009A6522"/>
    <w:pPr>
      <w:keepNext/>
      <w:numPr>
        <w:ilvl w:val="6"/>
        <w:numId w:val="3"/>
      </w:numPr>
      <w:tabs>
        <w:tab w:val="left" w:pos="3424"/>
        <w:tab w:val="left" w:pos="3990"/>
        <w:tab w:val="left" w:pos="4557"/>
        <w:tab w:val="left" w:pos="5123"/>
        <w:tab w:val="left" w:pos="5690"/>
        <w:tab w:val="left" w:pos="6256"/>
        <w:tab w:val="left" w:pos="6822"/>
        <w:tab w:val="left" w:pos="7389"/>
        <w:tab w:val="left" w:pos="7955"/>
        <w:tab w:val="left" w:pos="8522"/>
        <w:tab w:val="left" w:pos="9088"/>
        <w:tab w:val="left" w:pos="9654"/>
        <w:tab w:val="left" w:pos="10221"/>
        <w:tab w:val="left" w:pos="10787"/>
        <w:tab w:val="left" w:pos="11354"/>
      </w:tabs>
      <w:autoSpaceDE w:val="0"/>
      <w:autoSpaceDN w:val="0"/>
      <w:adjustRightInd w:val="0"/>
      <w:spacing w:line="240" w:lineRule="atLeast"/>
      <w:outlineLvl w:val="6"/>
    </w:pPr>
    <w:rPr>
      <w:rFonts w:cs="Arial"/>
      <w:b/>
      <w:bCs/>
      <w:szCs w:val="22"/>
    </w:rPr>
  </w:style>
  <w:style w:type="paragraph" w:styleId="Kop8">
    <w:name w:val="heading 8"/>
    <w:basedOn w:val="Standaard"/>
    <w:next w:val="Standaard"/>
    <w:qFormat/>
    <w:rsid w:val="009A6522"/>
    <w:pPr>
      <w:keepNext/>
      <w:numPr>
        <w:ilvl w:val="7"/>
        <w:numId w:val="3"/>
      </w:numPr>
      <w:tabs>
        <w:tab w:val="left" w:pos="3423"/>
        <w:tab w:val="left" w:pos="3989"/>
        <w:tab w:val="left" w:pos="4556"/>
        <w:tab w:val="left" w:pos="5122"/>
        <w:tab w:val="left" w:pos="5690"/>
        <w:tab w:val="left" w:pos="6255"/>
        <w:tab w:val="left" w:pos="6821"/>
        <w:tab w:val="left" w:pos="7388"/>
        <w:tab w:val="left" w:pos="7954"/>
        <w:tab w:val="left" w:pos="8522"/>
        <w:tab w:val="left" w:pos="9087"/>
        <w:tab w:val="left" w:pos="9653"/>
        <w:tab w:val="left" w:pos="10220"/>
        <w:tab w:val="left" w:pos="10786"/>
        <w:tab w:val="left" w:pos="11354"/>
      </w:tabs>
      <w:autoSpaceDE w:val="0"/>
      <w:autoSpaceDN w:val="0"/>
      <w:adjustRightInd w:val="0"/>
      <w:spacing w:line="240" w:lineRule="atLeast"/>
      <w:outlineLvl w:val="7"/>
    </w:pPr>
    <w:rPr>
      <w:rFonts w:cs="Arial"/>
      <w:sz w:val="22"/>
      <w:szCs w:val="24"/>
      <w:u w:val="single"/>
    </w:rPr>
  </w:style>
  <w:style w:type="paragraph" w:styleId="Kop9">
    <w:name w:val="heading 9"/>
    <w:basedOn w:val="Standaard"/>
    <w:next w:val="Standaard"/>
    <w:qFormat/>
    <w:rsid w:val="009A6522"/>
    <w:pPr>
      <w:numPr>
        <w:ilvl w:val="8"/>
        <w:numId w:val="3"/>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6B41B8"/>
    <w:pPr>
      <w:tabs>
        <w:tab w:val="center" w:pos="4536"/>
        <w:tab w:val="right" w:pos="9072"/>
      </w:tabs>
    </w:pPr>
  </w:style>
  <w:style w:type="paragraph" w:styleId="Voettekst">
    <w:name w:val="footer"/>
    <w:basedOn w:val="Standaard"/>
    <w:link w:val="VoettekstChar"/>
    <w:uiPriority w:val="99"/>
    <w:rsid w:val="002B561B"/>
    <w:pPr>
      <w:tabs>
        <w:tab w:val="center" w:pos="4536"/>
        <w:tab w:val="right" w:pos="9072"/>
      </w:tabs>
    </w:pPr>
    <w:rPr>
      <w:sz w:val="14"/>
    </w:rPr>
  </w:style>
  <w:style w:type="paragraph" w:customStyle="1" w:styleId="Geenalineastijl">
    <w:name w:val="[Geen alineastijl]"/>
    <w:link w:val="GeenalineastijlChar"/>
    <w:rsid w:val="006B41B8"/>
    <w:pPr>
      <w:widowControl w:val="0"/>
      <w:autoSpaceDE w:val="0"/>
      <w:autoSpaceDN w:val="0"/>
      <w:adjustRightInd w:val="0"/>
      <w:spacing w:line="288" w:lineRule="auto"/>
      <w:textAlignment w:val="center"/>
    </w:pPr>
    <w:rPr>
      <w:rFonts w:ascii="Helvetica" w:hAnsi="Helvetica"/>
      <w:color w:val="000000"/>
      <w:sz w:val="24"/>
      <w:szCs w:val="24"/>
      <w:lang w:val="nl-NL" w:eastAsia="en-US"/>
    </w:rPr>
  </w:style>
  <w:style w:type="character" w:customStyle="1" w:styleId="GeenalineastijlChar">
    <w:name w:val="[Geen alineastijl] Char"/>
    <w:basedOn w:val="Standaardalinea-lettertype"/>
    <w:link w:val="Geenalineastijl"/>
    <w:rsid w:val="00107AE8"/>
    <w:rPr>
      <w:rFonts w:ascii="Helvetica" w:hAnsi="Helvetica"/>
      <w:color w:val="000000"/>
      <w:sz w:val="24"/>
      <w:szCs w:val="24"/>
      <w:lang w:val="nl-NL" w:eastAsia="en-US" w:bidi="ar-SA"/>
    </w:rPr>
  </w:style>
  <w:style w:type="character" w:styleId="Hyperlink">
    <w:name w:val="Hyperlink"/>
    <w:basedOn w:val="Standaardalinea-lettertype"/>
    <w:uiPriority w:val="99"/>
    <w:rsid w:val="006B41B8"/>
    <w:rPr>
      <w:rFonts w:ascii="Arial" w:hAnsi="Arial"/>
      <w:color w:val="0000FF"/>
      <w:u w:val="single"/>
    </w:rPr>
  </w:style>
  <w:style w:type="paragraph" w:styleId="Ballontekst">
    <w:name w:val="Balloon Text"/>
    <w:basedOn w:val="Standaard"/>
    <w:semiHidden/>
    <w:rsid w:val="00487AE4"/>
    <w:rPr>
      <w:rFonts w:ascii="Tahoma" w:hAnsi="Tahoma" w:cs="Tahoma"/>
      <w:sz w:val="16"/>
      <w:szCs w:val="16"/>
    </w:rPr>
  </w:style>
  <w:style w:type="paragraph" w:styleId="Inhopg1">
    <w:name w:val="toc 1"/>
    <w:basedOn w:val="Standaard"/>
    <w:next w:val="Standaard"/>
    <w:autoRedefine/>
    <w:uiPriority w:val="39"/>
    <w:rsid w:val="002B561B"/>
    <w:pPr>
      <w:tabs>
        <w:tab w:val="left" w:pos="284"/>
        <w:tab w:val="right" w:pos="9356"/>
      </w:tabs>
      <w:spacing w:before="120" w:after="120" w:line="240" w:lineRule="auto"/>
    </w:pPr>
    <w:rPr>
      <w:b/>
      <w:bCs/>
      <w:noProof/>
      <w:szCs w:val="24"/>
    </w:rPr>
  </w:style>
  <w:style w:type="paragraph" w:styleId="Inhopg2">
    <w:name w:val="toc 2"/>
    <w:basedOn w:val="Standaard"/>
    <w:next w:val="Standaard"/>
    <w:autoRedefine/>
    <w:uiPriority w:val="39"/>
    <w:rsid w:val="002B561B"/>
    <w:pPr>
      <w:tabs>
        <w:tab w:val="left" w:pos="851"/>
        <w:tab w:val="right" w:pos="9356"/>
      </w:tabs>
      <w:ind w:left="284"/>
    </w:pPr>
    <w:rPr>
      <w:noProof/>
      <w:szCs w:val="24"/>
      <w:lang w:eastAsia="en-US"/>
    </w:rPr>
  </w:style>
  <w:style w:type="paragraph" w:styleId="Inhopg3">
    <w:name w:val="toc 3"/>
    <w:basedOn w:val="Standaard"/>
    <w:next w:val="Standaard"/>
    <w:autoRedefine/>
    <w:uiPriority w:val="39"/>
    <w:rsid w:val="002B561B"/>
    <w:pPr>
      <w:tabs>
        <w:tab w:val="left" w:pos="1418"/>
        <w:tab w:val="right" w:pos="9356"/>
      </w:tabs>
      <w:ind w:left="851"/>
    </w:pPr>
    <w:rPr>
      <w:iCs/>
      <w:noProof/>
      <w:szCs w:val="19"/>
    </w:rPr>
  </w:style>
  <w:style w:type="paragraph" w:styleId="Inhopg4">
    <w:name w:val="toc 4"/>
    <w:basedOn w:val="Standaard"/>
    <w:next w:val="Standaard"/>
    <w:autoRedefine/>
    <w:semiHidden/>
    <w:rsid w:val="002B561B"/>
    <w:pPr>
      <w:tabs>
        <w:tab w:val="left" w:pos="1330"/>
        <w:tab w:val="left" w:pos="2520"/>
        <w:tab w:val="right" w:leader="dot" w:pos="8505"/>
      </w:tabs>
      <w:spacing w:line="240" w:lineRule="auto"/>
      <w:ind w:left="1800"/>
    </w:pPr>
    <w:rPr>
      <w:noProof/>
      <w:szCs w:val="18"/>
    </w:rPr>
  </w:style>
  <w:style w:type="paragraph" w:customStyle="1" w:styleId="Kop0">
    <w:name w:val="Kop 0"/>
    <w:basedOn w:val="Kop1"/>
    <w:next w:val="Standaard"/>
    <w:qFormat/>
    <w:rsid w:val="002B561B"/>
    <w:pPr>
      <w:numPr>
        <w:numId w:val="2"/>
      </w:numPr>
      <w:tabs>
        <w:tab w:val="clear" w:pos="850"/>
        <w:tab w:val="left" w:pos="851"/>
      </w:tabs>
      <w:outlineLvl w:val="9"/>
    </w:pPr>
    <w:rPr>
      <w:caps w:val="0"/>
      <w:spacing w:val="6"/>
    </w:rPr>
  </w:style>
  <w:style w:type="paragraph" w:styleId="Bijschrift">
    <w:name w:val="caption"/>
    <w:basedOn w:val="Standaard"/>
    <w:next w:val="Standaard"/>
    <w:qFormat/>
    <w:rsid w:val="002B561B"/>
    <w:pPr>
      <w:spacing w:before="120" w:line="240" w:lineRule="auto"/>
      <w:ind w:left="709" w:hanging="709"/>
    </w:pPr>
    <w:rPr>
      <w:b/>
      <w:sz w:val="14"/>
      <w:szCs w:val="24"/>
    </w:rPr>
  </w:style>
  <w:style w:type="paragraph" w:customStyle="1" w:styleId="Voordruk">
    <w:name w:val="Voordruk"/>
    <w:basedOn w:val="Geenalineastijl"/>
    <w:link w:val="VoordrukChar"/>
    <w:rsid w:val="002B561B"/>
    <w:pPr>
      <w:spacing w:line="360" w:lineRule="auto"/>
      <w:jc w:val="both"/>
    </w:pPr>
    <w:rPr>
      <w:rFonts w:ascii="Trebuchet MS" w:hAnsi="Trebuchet MS"/>
      <w:color w:val="1F7282"/>
      <w:sz w:val="12"/>
      <w:szCs w:val="12"/>
    </w:rPr>
  </w:style>
  <w:style w:type="character" w:customStyle="1" w:styleId="VoordrukChar">
    <w:name w:val="Voordruk Char"/>
    <w:basedOn w:val="GeenalineastijlChar"/>
    <w:link w:val="Voordruk"/>
    <w:rsid w:val="00107AE8"/>
    <w:rPr>
      <w:rFonts w:ascii="Trebuchet MS" w:hAnsi="Trebuchet MS"/>
      <w:color w:val="1F7282"/>
      <w:sz w:val="12"/>
      <w:szCs w:val="12"/>
      <w:lang w:val="nl-NL" w:eastAsia="en-US" w:bidi="ar-SA"/>
    </w:rPr>
  </w:style>
  <w:style w:type="paragraph" w:customStyle="1" w:styleId="Documenttitel">
    <w:name w:val="Documenttitel"/>
    <w:basedOn w:val="Standaard"/>
    <w:rsid w:val="002B561B"/>
    <w:pPr>
      <w:ind w:left="-1474"/>
    </w:pPr>
    <w:rPr>
      <w:b/>
      <w:sz w:val="36"/>
    </w:rPr>
  </w:style>
  <w:style w:type="paragraph" w:customStyle="1" w:styleId="formuliernummer">
    <w:name w:val="formuliernummer"/>
    <w:basedOn w:val="Standaard"/>
    <w:rsid w:val="002B561B"/>
    <w:pPr>
      <w:spacing w:line="240" w:lineRule="auto"/>
    </w:pPr>
    <w:rPr>
      <w:sz w:val="10"/>
      <w:szCs w:val="24"/>
    </w:rPr>
  </w:style>
  <w:style w:type="paragraph" w:customStyle="1" w:styleId="payoff">
    <w:name w:val="payoff"/>
    <w:basedOn w:val="Standaard"/>
    <w:rsid w:val="002B561B"/>
    <w:pPr>
      <w:spacing w:line="200" w:lineRule="exact"/>
    </w:pPr>
    <w:rPr>
      <w:sz w:val="13"/>
    </w:rPr>
  </w:style>
  <w:style w:type="paragraph" w:customStyle="1" w:styleId="Regioaanduiding">
    <w:name w:val="Regioaanduiding"/>
    <w:basedOn w:val="Standaard"/>
    <w:rsid w:val="006B41B8"/>
    <w:pPr>
      <w:spacing w:line="200" w:lineRule="exact"/>
    </w:pPr>
    <w:rPr>
      <w:b/>
      <w:sz w:val="14"/>
      <w:szCs w:val="14"/>
    </w:rPr>
  </w:style>
  <w:style w:type="paragraph" w:customStyle="1" w:styleId="voetgegevens">
    <w:name w:val="voetgegevens"/>
    <w:basedOn w:val="Standaard"/>
    <w:rsid w:val="002B561B"/>
    <w:pPr>
      <w:spacing w:line="200" w:lineRule="exact"/>
    </w:pPr>
    <w:rPr>
      <w:sz w:val="13"/>
    </w:rPr>
  </w:style>
  <w:style w:type="paragraph" w:customStyle="1" w:styleId="Onderinvulling">
    <w:name w:val="Onderinvulling"/>
    <w:basedOn w:val="Standaard"/>
    <w:rsid w:val="002B561B"/>
    <w:pPr>
      <w:spacing w:line="240" w:lineRule="auto"/>
    </w:pPr>
  </w:style>
  <w:style w:type="character" w:styleId="GevolgdeHyperlink">
    <w:name w:val="FollowedHyperlink"/>
    <w:basedOn w:val="Standaardalinea-lettertype"/>
    <w:rsid w:val="002B561B"/>
    <w:rPr>
      <w:rFonts w:ascii="Arial" w:hAnsi="Arial"/>
      <w:color w:val="003366"/>
      <w:u w:val="single"/>
    </w:rPr>
  </w:style>
  <w:style w:type="paragraph" w:styleId="Voetnoottekst">
    <w:name w:val="footnote text"/>
    <w:basedOn w:val="Standaard"/>
    <w:link w:val="VoetnoottekstChar"/>
    <w:semiHidden/>
    <w:rsid w:val="002B561B"/>
    <w:rPr>
      <w:sz w:val="14"/>
    </w:rPr>
  </w:style>
  <w:style w:type="character" w:customStyle="1" w:styleId="VoetnoottekstChar">
    <w:name w:val="Voetnoottekst Char"/>
    <w:basedOn w:val="Standaardalinea-lettertype"/>
    <w:link w:val="Voetnoottekst"/>
    <w:semiHidden/>
    <w:rsid w:val="009A1511"/>
    <w:rPr>
      <w:rFonts w:ascii="Trebuchet MS" w:hAnsi="Trebuchet MS"/>
      <w:sz w:val="14"/>
      <w:lang w:val="nl-NL" w:eastAsia="nl-NL"/>
    </w:rPr>
  </w:style>
  <w:style w:type="paragraph" w:customStyle="1" w:styleId="Hoofdkop">
    <w:name w:val="Hoofdkop"/>
    <w:basedOn w:val="Standaard"/>
    <w:next w:val="Standaard"/>
    <w:rsid w:val="002B561B"/>
    <w:pPr>
      <w:spacing w:after="140"/>
    </w:pPr>
    <w:rPr>
      <w:b/>
      <w:caps/>
      <w:szCs w:val="24"/>
    </w:rPr>
  </w:style>
  <w:style w:type="paragraph" w:customStyle="1" w:styleId="Paragraafkop">
    <w:name w:val="Paragraafkop"/>
    <w:basedOn w:val="Standaard"/>
    <w:next w:val="Standaard"/>
    <w:rsid w:val="002B561B"/>
    <w:pPr>
      <w:spacing w:after="140"/>
    </w:pPr>
    <w:rPr>
      <w:b/>
      <w:szCs w:val="24"/>
    </w:rPr>
  </w:style>
  <w:style w:type="paragraph" w:customStyle="1" w:styleId="Alineakop">
    <w:name w:val="Alineakop"/>
    <w:basedOn w:val="Standaard"/>
    <w:next w:val="Standaard"/>
    <w:rsid w:val="002B561B"/>
    <w:pPr>
      <w:spacing w:after="140"/>
    </w:pPr>
    <w:rPr>
      <w:i/>
      <w:szCs w:val="24"/>
    </w:rPr>
  </w:style>
  <w:style w:type="paragraph" w:customStyle="1" w:styleId="Subalineakop">
    <w:name w:val="Subalineakop"/>
    <w:basedOn w:val="Standaard"/>
    <w:next w:val="Standaard"/>
    <w:rsid w:val="002B561B"/>
    <w:pPr>
      <w:spacing w:after="140"/>
    </w:pPr>
    <w:rPr>
      <w:szCs w:val="24"/>
      <w:u w:val="single"/>
    </w:rPr>
  </w:style>
  <w:style w:type="paragraph" w:customStyle="1" w:styleId="Tabeltitel">
    <w:name w:val="Tabeltitel"/>
    <w:basedOn w:val="Standaard"/>
    <w:next w:val="Standaard"/>
    <w:rsid w:val="002B561B"/>
    <w:pPr>
      <w:spacing w:after="60"/>
    </w:pPr>
    <w:rPr>
      <w:b/>
      <w:color w:val="000000"/>
    </w:rPr>
  </w:style>
  <w:style w:type="paragraph" w:customStyle="1" w:styleId="Tabelsubtitel">
    <w:name w:val="Tabel_subtitel"/>
    <w:basedOn w:val="Standaard"/>
    <w:rsid w:val="002B561B"/>
    <w:pPr>
      <w:spacing w:before="60" w:after="60" w:line="240" w:lineRule="auto"/>
    </w:pPr>
    <w:rPr>
      <w:b/>
      <w:color w:val="000000"/>
      <w:sz w:val="16"/>
      <w:szCs w:val="16"/>
    </w:rPr>
  </w:style>
  <w:style w:type="paragraph" w:customStyle="1" w:styleId="refkop">
    <w:name w:val="refkop"/>
    <w:basedOn w:val="Standaard"/>
    <w:rsid w:val="002B561B"/>
    <w:rPr>
      <w:b/>
      <w:sz w:val="14"/>
      <w:szCs w:val="24"/>
    </w:rPr>
  </w:style>
  <w:style w:type="paragraph" w:customStyle="1" w:styleId="adresseringkop">
    <w:name w:val="adresseringkop"/>
    <w:basedOn w:val="Standaard"/>
    <w:rsid w:val="006B41B8"/>
    <w:pPr>
      <w:spacing w:line="200" w:lineRule="exact"/>
    </w:pPr>
    <w:rPr>
      <w:noProof/>
      <w:sz w:val="14"/>
      <w:szCs w:val="14"/>
      <w:lang w:val="fr-FR"/>
    </w:rPr>
  </w:style>
  <w:style w:type="paragraph" w:customStyle="1" w:styleId="Documentsubtitel">
    <w:name w:val="Documentsubtitel"/>
    <w:basedOn w:val="Standaard"/>
    <w:rsid w:val="006B41B8"/>
    <w:pPr>
      <w:ind w:left="-1474"/>
    </w:pPr>
    <w:rPr>
      <w:sz w:val="24"/>
      <w:lang w:val="en-GB" w:eastAsia="en-GB"/>
    </w:rPr>
  </w:style>
  <w:style w:type="character" w:styleId="Voetnootmarkering">
    <w:name w:val="footnote reference"/>
    <w:basedOn w:val="Standaardalinea-lettertype"/>
    <w:semiHidden/>
    <w:rsid w:val="006B41B8"/>
    <w:rPr>
      <w:vertAlign w:val="superscript"/>
    </w:rPr>
  </w:style>
  <w:style w:type="paragraph" w:customStyle="1" w:styleId="formuliernaam">
    <w:name w:val="formuliernaam"/>
    <w:basedOn w:val="Standaard"/>
    <w:rsid w:val="002B561B"/>
    <w:rPr>
      <w:b/>
      <w:sz w:val="48"/>
      <w:szCs w:val="48"/>
    </w:rPr>
  </w:style>
  <w:style w:type="paragraph" w:styleId="Lijstalinea">
    <w:name w:val="List Paragraph"/>
    <w:basedOn w:val="Standaard"/>
    <w:link w:val="LijstalineaChar"/>
    <w:uiPriority w:val="99"/>
    <w:qFormat/>
    <w:rsid w:val="009A1511"/>
    <w:pPr>
      <w:ind w:left="720"/>
      <w:contextualSpacing/>
    </w:pPr>
  </w:style>
  <w:style w:type="character" w:customStyle="1" w:styleId="LijstalineaChar">
    <w:name w:val="Lijstalinea Char"/>
    <w:basedOn w:val="Standaardalinea-lettertype"/>
    <w:link w:val="Lijstalinea"/>
    <w:uiPriority w:val="99"/>
    <w:rsid w:val="009A1511"/>
    <w:rPr>
      <w:rFonts w:ascii="Trebuchet MS" w:hAnsi="Trebuchet MS"/>
      <w:lang w:val="nl-NL" w:eastAsia="nl-NL"/>
    </w:rPr>
  </w:style>
  <w:style w:type="table" w:styleId="Tabelraster">
    <w:name w:val="Table Grid"/>
    <w:basedOn w:val="Standaardtabel"/>
    <w:uiPriority w:val="59"/>
    <w:rsid w:val="009A15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9A1511"/>
    <w:rPr>
      <w:color w:val="808080"/>
    </w:rPr>
  </w:style>
  <w:style w:type="paragraph" w:customStyle="1" w:styleId="Standard">
    <w:name w:val="Standard"/>
    <w:rsid w:val="009A1511"/>
    <w:pPr>
      <w:suppressAutoHyphens/>
      <w:autoSpaceDN w:val="0"/>
      <w:textAlignment w:val="baseline"/>
    </w:pPr>
    <w:rPr>
      <w:rFonts w:ascii="Calibri" w:eastAsia="Calibri" w:hAnsi="Calibri"/>
      <w:kern w:val="3"/>
      <w:sz w:val="22"/>
      <w:szCs w:val="22"/>
      <w:lang w:val="nl-NL" w:eastAsia="en-US"/>
    </w:rPr>
  </w:style>
  <w:style w:type="paragraph" w:styleId="Geenafstand">
    <w:name w:val="No Spacing"/>
    <w:uiPriority w:val="1"/>
    <w:qFormat/>
    <w:rsid w:val="009A1511"/>
    <w:rPr>
      <w:sz w:val="24"/>
      <w:szCs w:val="24"/>
      <w:lang w:val="nl-NL" w:eastAsia="nl-NL"/>
    </w:rPr>
  </w:style>
  <w:style w:type="paragraph" w:customStyle="1" w:styleId="Default">
    <w:name w:val="Default"/>
    <w:qFormat/>
    <w:rsid w:val="009A1511"/>
    <w:pPr>
      <w:autoSpaceDE w:val="0"/>
      <w:autoSpaceDN w:val="0"/>
      <w:adjustRightInd w:val="0"/>
    </w:pPr>
    <w:rPr>
      <w:rFonts w:ascii="Calibri" w:hAnsi="Calibri" w:cs="Calibri"/>
      <w:color w:val="000000"/>
      <w:sz w:val="24"/>
      <w:szCs w:val="24"/>
      <w:lang w:val="nl-NL"/>
    </w:rPr>
  </w:style>
  <w:style w:type="paragraph" w:customStyle="1" w:styleId="ver8cursief">
    <w:name w:val="ver 8 cursief"/>
    <w:basedOn w:val="Standaard"/>
    <w:link w:val="ver8cursiefChar"/>
    <w:uiPriority w:val="99"/>
    <w:rsid w:val="009A1511"/>
    <w:pPr>
      <w:spacing w:before="144" w:after="144" w:afterAutospacing="1" w:line="240" w:lineRule="auto"/>
      <w:textAlignment w:val="top"/>
    </w:pPr>
    <w:rPr>
      <w:rFonts w:ascii="Verdana" w:hAnsi="Verdana"/>
      <w:i/>
      <w:iCs/>
    </w:rPr>
  </w:style>
  <w:style w:type="character" w:customStyle="1" w:styleId="ver8cursiefChar">
    <w:name w:val="ver 8 cursief Char"/>
    <w:basedOn w:val="Standaardalinea-lettertype"/>
    <w:link w:val="ver8cursief"/>
    <w:uiPriority w:val="99"/>
    <w:rsid w:val="009A1511"/>
    <w:rPr>
      <w:rFonts w:ascii="Verdana" w:hAnsi="Verdana"/>
      <w:i/>
      <w:iCs/>
      <w:lang w:val="nl-NL" w:eastAsia="nl-NL"/>
    </w:rPr>
  </w:style>
  <w:style w:type="character" w:customStyle="1" w:styleId="TekstopmerkingChar">
    <w:name w:val="Tekst opmerking Char"/>
    <w:basedOn w:val="Standaardalinea-lettertype"/>
    <w:link w:val="Tekstopmerking"/>
    <w:rsid w:val="009A1511"/>
    <w:rPr>
      <w:rFonts w:ascii="Trebuchet MS" w:hAnsi="Trebuchet MS"/>
      <w:lang w:val="nl-NL" w:eastAsia="nl-NL"/>
    </w:rPr>
  </w:style>
  <w:style w:type="paragraph" w:styleId="Tekstopmerking">
    <w:name w:val="annotation text"/>
    <w:basedOn w:val="Standaard"/>
    <w:link w:val="TekstopmerkingChar"/>
    <w:unhideWhenUsed/>
    <w:rsid w:val="009A1511"/>
    <w:pPr>
      <w:spacing w:line="240" w:lineRule="auto"/>
    </w:pPr>
  </w:style>
  <w:style w:type="character" w:customStyle="1" w:styleId="OnderwerpvanopmerkingChar">
    <w:name w:val="Onderwerp van opmerking Char"/>
    <w:basedOn w:val="TekstopmerkingChar"/>
    <w:link w:val="Onderwerpvanopmerking"/>
    <w:semiHidden/>
    <w:rsid w:val="009A1511"/>
    <w:rPr>
      <w:rFonts w:ascii="Trebuchet MS" w:hAnsi="Trebuchet MS"/>
      <w:b/>
      <w:bCs/>
      <w:lang w:val="nl-NL" w:eastAsia="nl-NL"/>
    </w:rPr>
  </w:style>
  <w:style w:type="paragraph" w:styleId="Onderwerpvanopmerking">
    <w:name w:val="annotation subject"/>
    <w:basedOn w:val="Tekstopmerking"/>
    <w:next w:val="Tekstopmerking"/>
    <w:link w:val="OnderwerpvanopmerkingChar"/>
    <w:semiHidden/>
    <w:unhideWhenUsed/>
    <w:rsid w:val="009A1511"/>
    <w:rPr>
      <w:b/>
      <w:bCs/>
    </w:rPr>
  </w:style>
  <w:style w:type="paragraph" w:styleId="Plattetekst">
    <w:name w:val="Body Text"/>
    <w:basedOn w:val="Standaard"/>
    <w:link w:val="PlattetekstChar"/>
    <w:rsid w:val="009A1511"/>
    <w:pPr>
      <w:spacing w:line="240" w:lineRule="auto"/>
    </w:pPr>
    <w:rPr>
      <w:rFonts w:ascii="Times New Roman" w:hAnsi="Times New Roman"/>
      <w:sz w:val="22"/>
      <w:szCs w:val="24"/>
    </w:rPr>
  </w:style>
  <w:style w:type="character" w:customStyle="1" w:styleId="PlattetekstChar">
    <w:name w:val="Platte tekst Char"/>
    <w:basedOn w:val="Standaardalinea-lettertype"/>
    <w:link w:val="Plattetekst"/>
    <w:rsid w:val="009A1511"/>
    <w:rPr>
      <w:sz w:val="22"/>
      <w:szCs w:val="24"/>
      <w:lang w:val="nl-NL" w:eastAsia="nl-NL"/>
    </w:rPr>
  </w:style>
  <w:style w:type="character" w:styleId="Verwijzingopmerking">
    <w:name w:val="annotation reference"/>
    <w:basedOn w:val="Standaardalinea-lettertype"/>
    <w:uiPriority w:val="99"/>
    <w:unhideWhenUsed/>
    <w:rsid w:val="009804F9"/>
    <w:rPr>
      <w:sz w:val="16"/>
      <w:szCs w:val="16"/>
    </w:rPr>
  </w:style>
  <w:style w:type="character" w:customStyle="1" w:styleId="VoettekstChar">
    <w:name w:val="Voettekst Char"/>
    <w:basedOn w:val="Standaardalinea-lettertype"/>
    <w:link w:val="Voettekst"/>
    <w:uiPriority w:val="99"/>
    <w:locked/>
    <w:rsid w:val="006928B7"/>
    <w:rPr>
      <w:rFonts w:ascii="Trebuchet MS" w:hAnsi="Trebuchet MS"/>
      <w:sz w:val="14"/>
      <w:lang w:val="nl-NL" w:eastAsia="nl-NL"/>
    </w:rPr>
  </w:style>
  <w:style w:type="character" w:customStyle="1" w:styleId="KoptekstChar">
    <w:name w:val="Koptekst Char"/>
    <w:basedOn w:val="Standaardalinea-lettertype"/>
    <w:link w:val="Koptekst"/>
    <w:uiPriority w:val="99"/>
    <w:locked/>
    <w:rsid w:val="006928B7"/>
    <w:rPr>
      <w:rFonts w:ascii="Trebuchet MS" w:hAnsi="Trebuchet MS"/>
      <w:lang w:val="nl-NL" w:eastAsia="nl-NL"/>
    </w:rPr>
  </w:style>
  <w:style w:type="paragraph" w:customStyle="1" w:styleId="OpmaakprofielOpmaakprofielbegripstitelverdanavet10Voor06regelN">
    <w:name w:val="Opmaakprofiel Opmaakprofiel begripstitel verdana vet 10 + Voor:  06 regel N..."/>
    <w:basedOn w:val="Standaard"/>
    <w:uiPriority w:val="99"/>
    <w:rsid w:val="00034908"/>
    <w:pPr>
      <w:spacing w:before="60" w:line="240" w:lineRule="auto"/>
      <w:textAlignment w:val="top"/>
    </w:pPr>
    <w:rPr>
      <w:rFonts w:ascii="Verdana" w:hAnsi="Verdana"/>
      <w:b/>
      <w:bCs/>
    </w:rPr>
  </w:style>
  <w:style w:type="paragraph" w:customStyle="1" w:styleId="OpmaakprofielPlattekstbegriptitelNa05regel1">
    <w:name w:val="Opmaakprofiel Plat tekst begrip titel + Na:  05 regel1"/>
    <w:basedOn w:val="Standaard"/>
    <w:uiPriority w:val="99"/>
    <w:rsid w:val="00034908"/>
    <w:pPr>
      <w:spacing w:before="60" w:afterLines="50" w:after="100" w:afterAutospacing="1" w:line="240" w:lineRule="auto"/>
      <w:textAlignment w:val="top"/>
    </w:pPr>
    <w:rPr>
      <w:rFonts w:ascii="Verdana" w:hAnsi="Verdana"/>
    </w:rPr>
  </w:style>
  <w:style w:type="paragraph" w:styleId="Tekstzonderopmaak">
    <w:name w:val="Plain Text"/>
    <w:basedOn w:val="Standaard"/>
    <w:link w:val="TekstzonderopmaakChar"/>
    <w:uiPriority w:val="99"/>
    <w:unhideWhenUsed/>
    <w:rsid w:val="00034908"/>
    <w:pPr>
      <w:spacing w:line="240" w:lineRule="auto"/>
    </w:pPr>
    <w:rPr>
      <w:rFonts w:ascii="Calibri" w:eastAsiaTheme="minorHAnsi" w:hAnsi="Calibri" w:cstheme="minorBidi"/>
      <w:sz w:val="22"/>
      <w:szCs w:val="21"/>
      <w:lang w:eastAsia="en-US"/>
    </w:rPr>
  </w:style>
  <w:style w:type="character" w:customStyle="1" w:styleId="TekstzonderopmaakChar">
    <w:name w:val="Tekst zonder opmaak Char"/>
    <w:basedOn w:val="Standaardalinea-lettertype"/>
    <w:link w:val="Tekstzonderopmaak"/>
    <w:uiPriority w:val="99"/>
    <w:rsid w:val="00034908"/>
    <w:rPr>
      <w:rFonts w:ascii="Calibri" w:eastAsiaTheme="minorHAnsi" w:hAnsi="Calibri" w:cstheme="minorBidi"/>
      <w:sz w:val="22"/>
      <w:szCs w:val="21"/>
      <w:lang w:val="nl-NL" w:eastAsia="en-US"/>
    </w:rPr>
  </w:style>
  <w:style w:type="character" w:styleId="Onopgelostemelding">
    <w:name w:val="Unresolved Mention"/>
    <w:basedOn w:val="Standaardalinea-lettertype"/>
    <w:uiPriority w:val="99"/>
    <w:semiHidden/>
    <w:unhideWhenUsed/>
    <w:rsid w:val="00A62E82"/>
    <w:rPr>
      <w:color w:val="605E5C"/>
      <w:shd w:val="clear" w:color="auto" w:fill="E1DFDD"/>
    </w:rPr>
  </w:style>
  <w:style w:type="character" w:customStyle="1" w:styleId="normaltextrun">
    <w:name w:val="normaltextrun"/>
    <w:basedOn w:val="Standaardalinea-lettertype"/>
    <w:rsid w:val="0078438E"/>
  </w:style>
  <w:style w:type="character" w:customStyle="1" w:styleId="eop">
    <w:name w:val="eop"/>
    <w:basedOn w:val="Standaardalinea-lettertype"/>
    <w:rsid w:val="00A227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472090">
      <w:bodyDiv w:val="1"/>
      <w:marLeft w:val="0"/>
      <w:marRight w:val="0"/>
      <w:marTop w:val="0"/>
      <w:marBottom w:val="0"/>
      <w:divBdr>
        <w:top w:val="none" w:sz="0" w:space="0" w:color="auto"/>
        <w:left w:val="none" w:sz="0" w:space="0" w:color="auto"/>
        <w:bottom w:val="none" w:sz="0" w:space="0" w:color="auto"/>
        <w:right w:val="none" w:sz="0" w:space="0" w:color="auto"/>
      </w:divBdr>
    </w:div>
    <w:div w:id="296227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anbesteding@kw1c.nl"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yperlink" Target="mailto:inkoop@mboraad.nl"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ribbon>
    <tabs>
      <tab id="TAB_Rapport" label="Rapport">
        <group id="GRP_Rapport" label="Rapport">
          <button id="cmd_Update_rapport" size="large" imageMso="Refresh" label="Update gegevens" onAction="Mod_update.Update_Data"/>
        </group>
      </tab>
    </tabs>
  </ribbon>
</customUI>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AE534D3A71B8E4793EF8FE253E52674" ma:contentTypeVersion="3" ma:contentTypeDescription="Een nieuw document maken." ma:contentTypeScope="" ma:versionID="29855f423ad502c9583bb4d2619a43cc">
  <xsd:schema xmlns:xsd="http://www.w3.org/2001/XMLSchema" xmlns:xs="http://www.w3.org/2001/XMLSchema" xmlns:p="http://schemas.microsoft.com/office/2006/metadata/properties" xmlns:ns2="27e0f1b6-384a-4a4f-a8d2-adb899afa3ba" targetNamespace="http://schemas.microsoft.com/office/2006/metadata/properties" ma:root="true" ma:fieldsID="a860d61ad8ad8ebdf0313c8375f059ae" ns2:_="">
    <xsd:import namespace="27e0f1b6-384a-4a4f-a8d2-adb899afa3ba"/>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e0f1b6-384a-4a4f-a8d2-adb899afa3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D8AB9E1-83A4-4217-9EB8-2ABC38AFBCD3}">
  <ds:schemaRefs>
    <ds:schemaRef ds:uri="http://schemas.openxmlformats.org/officeDocument/2006/bibliography"/>
  </ds:schemaRefs>
</ds:datastoreItem>
</file>

<file path=customXml/itemProps2.xml><?xml version="1.0" encoding="utf-8"?>
<ds:datastoreItem xmlns:ds="http://schemas.openxmlformats.org/officeDocument/2006/customXml" ds:itemID="{54D945C3-C2EA-44F4-A501-68B8F3417191}">
  <ds:schemaRefs>
    <ds:schemaRef ds:uri="http://schemas.microsoft.com/sharepoint/v3/contenttype/forms"/>
  </ds:schemaRefs>
</ds:datastoreItem>
</file>

<file path=customXml/itemProps3.xml><?xml version="1.0" encoding="utf-8"?>
<ds:datastoreItem xmlns:ds="http://schemas.openxmlformats.org/officeDocument/2006/customXml" ds:itemID="{B60D4C9D-CCE6-457A-9AA1-4E36AD2524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e0f1b6-384a-4a4f-a8d2-adb899afa3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E1FD023-DC9A-41A7-852E-D56E11E33D2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6761</Words>
  <Characters>37191</Characters>
  <Application>Microsoft Office Word</Application>
  <DocSecurity>0</DocSecurity>
  <Lines>309</Lines>
  <Paragraphs>87</Paragraphs>
  <ScaleCrop>false</ScaleCrop>
  <HeadingPairs>
    <vt:vector size="2" baseType="variant">
      <vt:variant>
        <vt:lpstr>Titel</vt:lpstr>
      </vt:variant>
      <vt:variant>
        <vt:i4>1</vt:i4>
      </vt:variant>
    </vt:vector>
  </HeadingPairs>
  <TitlesOfParts>
    <vt:vector size="1" baseType="lpstr">
      <vt:lpstr>Intervet Nederland b</vt:lpstr>
    </vt:vector>
  </TitlesOfParts>
  <Company>Ruijs Draaisma Reclamebureau Fs</Company>
  <LinksUpToDate>false</LinksUpToDate>
  <CharactersWithSpaces>43865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Intervet Nederland b</dc:title>
  <dc:subject/>
  <dc:creator>Lineke Francois</dc:creator>
  <cp:keywords/>
  <cp:lastModifiedBy>Erik van Dijk</cp:lastModifiedBy>
  <cp:revision>112</cp:revision>
  <cp:lastPrinted>2022-05-30T14:03:00Z</cp:lastPrinted>
  <dcterms:created xsi:type="dcterms:W3CDTF">2022-05-31T07:13:00Z</dcterms:created>
  <dcterms:modified xsi:type="dcterms:W3CDTF">2023-07-14T13:14:00Z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_naam">
    <vt:lpwstr>François</vt:lpwstr>
  </property>
  <property fmtid="{D5CDD505-2E9C-101B-9397-08002B2CF9AE}" pid="3" name="P_tussenvoegsel">
    <vt:lpwstr/>
  </property>
  <property fmtid="{D5CDD505-2E9C-101B-9397-08002B2CF9AE}" pid="4" name="P_voorletters">
    <vt:lpwstr>L.</vt:lpwstr>
  </property>
  <property fmtid="{D5CDD505-2E9C-101B-9397-08002B2CF9AE}" pid="5" name="P_roepnaam">
    <vt:lpwstr>Lineke</vt:lpwstr>
  </property>
  <property fmtid="{D5CDD505-2E9C-101B-9397-08002B2CF9AE}" pid="6" name="P_functie">
    <vt:lpwstr>Coördinator Inkoop</vt:lpwstr>
  </property>
  <property fmtid="{D5CDD505-2E9C-101B-9397-08002B2CF9AE}" pid="7" name="P_titel">
    <vt:lpwstr/>
  </property>
  <property fmtid="{D5CDD505-2E9C-101B-9397-08002B2CF9AE}" pid="8" name="P_telefoon">
    <vt:lpwstr/>
  </property>
  <property fmtid="{D5CDD505-2E9C-101B-9397-08002B2CF9AE}" pid="9" name="P_geslacht">
    <vt:lpwstr>V</vt:lpwstr>
  </property>
  <property fmtid="{D5CDD505-2E9C-101B-9397-08002B2CF9AE}" pid="10" name="P_informeel">
    <vt:lpwstr>Lineke François</vt:lpwstr>
  </property>
  <property fmtid="{D5CDD505-2E9C-101B-9397-08002B2CF9AE}" pid="11" name="P_formeel">
    <vt:lpwstr/>
  </property>
  <property fmtid="{D5CDD505-2E9C-101B-9397-08002B2CF9AE}" pid="12" name="B_fax">
    <vt:lpwstr/>
  </property>
  <property fmtid="{D5CDD505-2E9C-101B-9397-08002B2CF9AE}" pid="13" name="B_tel">
    <vt:lpwstr/>
  </property>
  <property fmtid="{D5CDD505-2E9C-101B-9397-08002B2CF9AE}" pid="14" name="B_Postbus">
    <vt:lpwstr>420</vt:lpwstr>
  </property>
  <property fmtid="{D5CDD505-2E9C-101B-9397-08002B2CF9AE}" pid="15" name="B_Telefoon">
    <vt:lpwstr>088 017 00 00</vt:lpwstr>
  </property>
  <property fmtid="{D5CDD505-2E9C-101B-9397-08002B2CF9AE}" pid="16" name="B_Plaats">
    <vt:lpwstr>VEGHEL</vt:lpwstr>
  </property>
  <property fmtid="{D5CDD505-2E9C-101B-9397-08002B2CF9AE}" pid="17" name="B_Email">
    <vt:lpwstr/>
  </property>
  <property fmtid="{D5CDD505-2E9C-101B-9397-08002B2CF9AE}" pid="18" name="B_Url">
    <vt:lpwstr/>
  </property>
  <property fmtid="{D5CDD505-2E9C-101B-9397-08002B2CF9AE}" pid="19" name="B_logo">
    <vt:lpwstr>Logo_ROC</vt:lpwstr>
  </property>
  <property fmtid="{D5CDD505-2E9C-101B-9397-08002B2CF9AE}" pid="20" name="B_locatie">
    <vt:lpwstr>ROC de Leijgraaf</vt:lpwstr>
  </property>
  <property fmtid="{D5CDD505-2E9C-101B-9397-08002B2CF9AE}" pid="21" name="T_Postbus">
    <vt:lpwstr/>
  </property>
  <property fmtid="{D5CDD505-2E9C-101B-9397-08002B2CF9AE}" pid="22" name="T_Telefoon">
    <vt:lpwstr/>
  </property>
  <property fmtid="{D5CDD505-2E9C-101B-9397-08002B2CF9AE}" pid="23" name="T_UwKenmerk">
    <vt:lpwstr/>
  </property>
  <property fmtid="{D5CDD505-2E9C-101B-9397-08002B2CF9AE}" pid="24" name="T_OnsKenmerk">
    <vt:lpwstr/>
  </property>
  <property fmtid="{D5CDD505-2E9C-101B-9397-08002B2CF9AE}" pid="25" name="T_Bijlage">
    <vt:lpwstr/>
  </property>
  <property fmtid="{D5CDD505-2E9C-101B-9397-08002B2CF9AE}" pid="26" name="T_Datum">
    <vt:lpwstr/>
  </property>
  <property fmtid="{D5CDD505-2E9C-101B-9397-08002B2CF9AE}" pid="27" name="T_Onderwerp">
    <vt:lpwstr/>
  </property>
  <property fmtid="{D5CDD505-2E9C-101B-9397-08002B2CF9AE}" pid="28" name="T_Url">
    <vt:lpwstr/>
  </property>
  <property fmtid="{D5CDD505-2E9C-101B-9397-08002B2CF9AE}" pid="29" name="status">
    <vt:lpwstr>CONCEPT</vt:lpwstr>
  </property>
  <property fmtid="{D5CDD505-2E9C-101B-9397-08002B2CF9AE}" pid="30" name="kenmerk">
    <vt:lpwstr>Inkoop - 19.</vt:lpwstr>
  </property>
  <property fmtid="{D5CDD505-2E9C-101B-9397-08002B2CF9AE}" pid="31" name="datum">
    <vt:lpwstr>2 september 2019</vt:lpwstr>
  </property>
  <property fmtid="{D5CDD505-2E9C-101B-9397-08002B2CF9AE}" pid="32" name="Onderwerp">
    <vt:lpwstr/>
  </property>
  <property fmtid="{D5CDD505-2E9C-101B-9397-08002B2CF9AE}" pid="33" name="auteur">
    <vt:lpwstr>Sonja van Puijenbroek/Lineke François</vt:lpwstr>
  </property>
  <property fmtid="{D5CDD505-2E9C-101B-9397-08002B2CF9AE}" pid="34" name="titel">
    <vt:lpwstr>Aanbestedingsstrategie</vt:lpwstr>
  </property>
  <property fmtid="{D5CDD505-2E9C-101B-9397-08002B2CF9AE}" pid="35" name="B_payoff">
    <vt:lpwstr/>
  </property>
  <property fmtid="{D5CDD505-2E9C-101B-9397-08002B2CF9AE}" pid="36" name="subtitel">
    <vt:lpwstr>&lt;Onderwerp&gt;</vt:lpwstr>
  </property>
  <property fmtid="{D5CDD505-2E9C-101B-9397-08002B2CF9AE}" pid="37" name="ContentTypeId">
    <vt:lpwstr>0x0101005AE534D3A71B8E4793EF8FE253E52674</vt:lpwstr>
  </property>
  <property fmtid="{D5CDD505-2E9C-101B-9397-08002B2CF9AE}" pid="38" name="xd_ProgID">
    <vt:lpwstr/>
  </property>
  <property fmtid="{D5CDD505-2E9C-101B-9397-08002B2CF9AE}" pid="39" name="ComplianceAssetId">
    <vt:lpwstr/>
  </property>
  <property fmtid="{D5CDD505-2E9C-101B-9397-08002B2CF9AE}" pid="40" name="TemplateUrl">
    <vt:lpwstr/>
  </property>
  <property fmtid="{D5CDD505-2E9C-101B-9397-08002B2CF9AE}" pid="41" name="_ExtendedDescription">
    <vt:lpwstr/>
  </property>
  <property fmtid="{D5CDD505-2E9C-101B-9397-08002B2CF9AE}" pid="42" name="TriggerFlowInfo">
    <vt:lpwstr/>
  </property>
  <property fmtid="{D5CDD505-2E9C-101B-9397-08002B2CF9AE}" pid="43" name="xd_Signature">
    <vt:bool>false</vt:bool>
  </property>
  <property fmtid="{D5CDD505-2E9C-101B-9397-08002B2CF9AE}" pid="44" name="Order">
    <vt:r8>72100</vt:r8>
  </property>
</Properties>
</file>