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27B58" w14:textId="288190F6"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627EDC">
        <w:t>7</w:t>
      </w:r>
      <w:r w:rsidRPr="00555C9B">
        <w:t xml:space="preserve"> </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6632DE1F" w14:textId="77777777" w:rsidR="008363DF" w:rsidRPr="00555C9B" w:rsidRDefault="008363DF" w:rsidP="008363DF"/>
    <w:p w14:paraId="48802E8B" w14:textId="6A19DDE9" w:rsidR="008363DF" w:rsidRPr="00555C9B" w:rsidRDefault="008363DF" w:rsidP="00666C94">
      <w:r w:rsidRPr="00555C9B">
        <w:t xml:space="preserve">Door het invullen en rechtsgeldig ondertekenen van deze bijlage ‘Conformiteitenverklaring’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788657D2" w14:textId="77777777" w:rsidR="008363DF" w:rsidRPr="00555C9B" w:rsidRDefault="008363DF" w:rsidP="00666C94"/>
    <w:p w14:paraId="54E3FE83"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9A7BEBB"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7480AB72" w14:textId="77777777" w:rsidTr="00666C94">
        <w:tc>
          <w:tcPr>
            <w:tcW w:w="2835" w:type="dxa"/>
            <w:shd w:val="clear" w:color="auto" w:fill="CBE3F2"/>
          </w:tcPr>
          <w:p w14:paraId="434CEF4A" w14:textId="5B3C9804"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7984BE2D"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019C264D" w14:textId="77777777" w:rsidTr="00666C94">
        <w:tc>
          <w:tcPr>
            <w:tcW w:w="2835" w:type="dxa"/>
            <w:shd w:val="clear" w:color="auto" w:fill="CBE3F2"/>
          </w:tcPr>
          <w:p w14:paraId="073E3239" w14:textId="3EA0BEC6"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78196748"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78600CE2" w14:textId="77777777" w:rsidTr="00666C94">
        <w:tc>
          <w:tcPr>
            <w:tcW w:w="2835" w:type="dxa"/>
            <w:shd w:val="clear" w:color="auto" w:fill="CBE3F2"/>
          </w:tcPr>
          <w:p w14:paraId="5E76163D" w14:textId="37C38C4B"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733FF9D3"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3A24DB65" w14:textId="77777777" w:rsidTr="00666C94">
        <w:tc>
          <w:tcPr>
            <w:tcW w:w="2835" w:type="dxa"/>
            <w:shd w:val="clear" w:color="auto" w:fill="CBE3F2"/>
          </w:tcPr>
          <w:p w14:paraId="17DB3669" w14:textId="2175A0C9"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4FC31ACF" w14:textId="77777777" w:rsidR="008363DF" w:rsidRPr="00555C9B" w:rsidRDefault="008363DF" w:rsidP="00FE5A9D">
            <w:pPr>
              <w:suppressAutoHyphens/>
              <w:spacing w:before="90" w:after="54" w:line="276" w:lineRule="auto"/>
              <w:ind w:right="57"/>
              <w:rPr>
                <w:rFonts w:eastAsia="Calibri" w:cs="Arial"/>
              </w:rPr>
            </w:pPr>
          </w:p>
          <w:p w14:paraId="0AE847AD"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0C126E79"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56CFA7F5" w14:textId="77777777" w:rsidTr="00666C94">
        <w:tc>
          <w:tcPr>
            <w:tcW w:w="2835" w:type="dxa"/>
            <w:shd w:val="clear" w:color="auto" w:fill="CBE3F2"/>
          </w:tcPr>
          <w:p w14:paraId="33017773" w14:textId="63E9F555"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5A5054BC" w14:textId="77777777" w:rsidR="008363DF" w:rsidRPr="00555C9B" w:rsidRDefault="008363DF" w:rsidP="00FE5A9D">
            <w:pPr>
              <w:suppressAutoHyphens/>
              <w:snapToGrid w:val="0"/>
              <w:spacing w:before="90" w:after="54" w:line="312" w:lineRule="auto"/>
              <w:ind w:right="57"/>
              <w:rPr>
                <w:rFonts w:eastAsia="Calibri" w:cs="Arial"/>
              </w:rPr>
            </w:pPr>
          </w:p>
        </w:tc>
      </w:tr>
    </w:tbl>
    <w:p w14:paraId="776B3EE9" w14:textId="77777777" w:rsidR="008363DF" w:rsidRPr="00555C9B" w:rsidRDefault="008363DF" w:rsidP="008363DF">
      <w:pPr>
        <w:suppressAutoHyphens/>
        <w:rPr>
          <w:rFonts w:cs="Arial"/>
          <w:color w:val="000000"/>
        </w:rPr>
      </w:pPr>
    </w:p>
    <w:p w14:paraId="685979D6" w14:textId="77777777" w:rsidR="008363DF" w:rsidRPr="00555C9B" w:rsidRDefault="008363DF" w:rsidP="008363DF">
      <w:pPr>
        <w:suppressAutoHyphens/>
        <w:rPr>
          <w:rFonts w:cs="Arial"/>
          <w:color w:val="000000"/>
        </w:rPr>
      </w:pPr>
      <w:r w:rsidRPr="00555C9B">
        <w:rPr>
          <w:rFonts w:cs="Arial"/>
          <w:color w:val="000000"/>
        </w:rPr>
        <w:t xml:space="preserve"> </w:t>
      </w:r>
    </w:p>
    <w:p w14:paraId="337664BA" w14:textId="77777777" w:rsidR="00510527" w:rsidRDefault="00510527"/>
    <w:sectPr w:rsidR="005105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57872" w14:textId="77777777" w:rsidR="00A67345" w:rsidRDefault="00A67345" w:rsidP="00A67345">
      <w:pPr>
        <w:spacing w:line="240" w:lineRule="auto"/>
      </w:pPr>
      <w:r>
        <w:separator/>
      </w:r>
    </w:p>
  </w:endnote>
  <w:endnote w:type="continuationSeparator" w:id="0">
    <w:p w14:paraId="5B02ABEE" w14:textId="77777777" w:rsidR="00A67345" w:rsidRDefault="00A67345" w:rsidP="00A67345">
      <w:pPr>
        <w:spacing w:line="240" w:lineRule="auto"/>
      </w:pPr>
      <w:r>
        <w:continuationSeparator/>
      </w:r>
    </w:p>
  </w:endnote>
  <w:endnote w:type="continuationNotice" w:id="1">
    <w:p w14:paraId="32066E61" w14:textId="77777777" w:rsidR="000D7810" w:rsidRDefault="000D78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127C2" w14:textId="77777777" w:rsidR="00666C94" w:rsidRDefault="00666C94" w:rsidP="00666C94">
    <w:pPr>
      <w:pStyle w:val="Voettekst"/>
      <w:tabs>
        <w:tab w:val="clear" w:pos="4536"/>
        <w:tab w:val="clear" w:pos="9072"/>
        <w:tab w:val="left" w:pos="8175"/>
      </w:tabs>
    </w:pPr>
    <w:r>
      <w:rPr>
        <w:noProof/>
      </w:rPr>
      <w:drawing>
        <wp:inline distT="0" distB="0" distL="0" distR="0" wp14:anchorId="60F00EBE" wp14:editId="747276F2">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0BA7935A" w14:textId="77777777" w:rsidTr="00842E0F">
      <w:tc>
        <w:tcPr>
          <w:tcW w:w="704" w:type="dxa"/>
          <w:shd w:val="clear" w:color="auto" w:fill="auto"/>
          <w:vAlign w:val="bottom"/>
        </w:tcPr>
        <w:p w14:paraId="498EF05A"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2A297693"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99FD" w14:textId="77777777" w:rsidR="00A67345" w:rsidRDefault="00A67345" w:rsidP="00A67345">
      <w:pPr>
        <w:spacing w:line="240" w:lineRule="auto"/>
      </w:pPr>
      <w:r>
        <w:separator/>
      </w:r>
    </w:p>
  </w:footnote>
  <w:footnote w:type="continuationSeparator" w:id="0">
    <w:p w14:paraId="46E1577F" w14:textId="77777777" w:rsidR="00A67345" w:rsidRDefault="00A67345" w:rsidP="00A67345">
      <w:pPr>
        <w:spacing w:line="240" w:lineRule="auto"/>
      </w:pPr>
      <w:r>
        <w:continuationSeparator/>
      </w:r>
    </w:p>
  </w:footnote>
  <w:footnote w:type="continuationNotice" w:id="1">
    <w:p w14:paraId="1EFEECDD" w14:textId="77777777" w:rsidR="000D7810" w:rsidRDefault="000D7810">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DF"/>
    <w:rsid w:val="000D7810"/>
    <w:rsid w:val="00510527"/>
    <w:rsid w:val="00541F9D"/>
    <w:rsid w:val="00627EDC"/>
    <w:rsid w:val="00666C94"/>
    <w:rsid w:val="00811353"/>
    <w:rsid w:val="008363DF"/>
    <w:rsid w:val="0099000D"/>
    <w:rsid w:val="00996658"/>
    <w:rsid w:val="00A6077C"/>
    <w:rsid w:val="00A67345"/>
    <w:rsid w:val="00BB594B"/>
    <w:rsid w:val="00F70DA9"/>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49DC"/>
  <w15:chartTrackingRefBased/>
  <w15:docId w15:val="{8375D01E-CCB0-4BD4-B3DA-31049CB5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2.xml><?xml version="1.0" encoding="utf-8"?>
<ds:datastoreItem xmlns:ds="http://schemas.openxmlformats.org/officeDocument/2006/customXml" ds:itemID="{905C77F4-AFC0-4C6E-9FC8-052D1ABF3B94}">
  <ds:schemaRefs>
    <ds:schemaRef ds:uri="http://schemas.microsoft.com/office/2006/documentManagement/types"/>
    <ds:schemaRef ds:uri="http://schemas.microsoft.com/office/infopath/2007/PartnerControls"/>
    <ds:schemaRef ds:uri="7846c708-10b6-4d51-88c9-da9011f0232f"/>
    <ds:schemaRef ds:uri="http://purl.org/dc/elements/1.1/"/>
    <ds:schemaRef ds:uri="http://schemas.microsoft.com/office/2006/metadata/properties"/>
    <ds:schemaRef ds:uri="http://purl.org/dc/terms/"/>
    <ds:schemaRef ds:uri="http://schemas.openxmlformats.org/package/2006/metadata/core-properties"/>
    <ds:schemaRef ds:uri="df27f8e9-e2a0-431b-aaf8-075d7ae4fa1f"/>
    <ds:schemaRef ds:uri="http://www.w3.org/XML/1998/namespace"/>
    <ds:schemaRef ds:uri="http://purl.org/dc/dcmitype/"/>
  </ds:schemaRefs>
</ds:datastoreItem>
</file>

<file path=customXml/itemProps3.xml><?xml version="1.0" encoding="utf-8"?>
<ds:datastoreItem xmlns:ds="http://schemas.openxmlformats.org/officeDocument/2006/customXml" ds:itemID="{A4B38BD2-18A9-4559-BD0A-A2F72E8677A0}"/>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733</Characters>
  <Application>Microsoft Office Word</Application>
  <DocSecurity>0</DocSecurity>
  <Lines>6</Lines>
  <Paragraphs>1</Paragraphs>
  <ScaleCrop>false</ScaleCrop>
  <Company>Nederlands Instituut Publieke Veiligheid</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Miranda Buijs [NIPV]</cp:lastModifiedBy>
  <cp:revision>2</cp:revision>
  <dcterms:created xsi:type="dcterms:W3CDTF">2023-07-13T10:52:00Z</dcterms:created>
  <dcterms:modified xsi:type="dcterms:W3CDTF">2023-07-13T10:52:00Z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