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111FB" w14:textId="77777777" w:rsidR="0079005B" w:rsidRPr="00FE218B" w:rsidRDefault="0079005B" w:rsidP="0079005B">
      <w:pPr>
        <w:pStyle w:val="CBPalinea"/>
        <w:jc w:val="center"/>
        <w:rPr>
          <w:sz w:val="24"/>
          <w:szCs w:val="24"/>
        </w:rPr>
      </w:pPr>
      <w:r w:rsidRPr="00D350A6">
        <w:rPr>
          <w:rFonts w:ascii="Calibri" w:eastAsia="Calibri" w:hAnsi="Calibri" w:cs="Times New Roman"/>
          <w:noProof/>
        </w:rPr>
        <w:drawing>
          <wp:inline distT="0" distB="0" distL="0" distR="0" wp14:anchorId="4F66701E" wp14:editId="27E81D45">
            <wp:extent cx="4770120" cy="9525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5BD3AB83" w14:textId="77777777" w:rsidR="00870BEB" w:rsidRPr="00870BEB" w:rsidRDefault="00870BEB" w:rsidP="00870BEB">
      <w:pPr>
        <w:pStyle w:val="CBPalinea"/>
        <w:jc w:val="center"/>
        <w:rPr>
          <w:b/>
          <w:sz w:val="28"/>
          <w:szCs w:val="28"/>
        </w:rPr>
      </w:pPr>
      <w:r w:rsidRPr="00870BEB">
        <w:rPr>
          <w:b/>
          <w:sz w:val="28"/>
          <w:szCs w:val="28"/>
        </w:rPr>
        <w:t>Raamcontract Europese openbare aanbesteding</w:t>
      </w:r>
    </w:p>
    <w:p w14:paraId="66B9E39E" w14:textId="77777777" w:rsidR="00870BEB" w:rsidRPr="00870BEB" w:rsidRDefault="00870BEB" w:rsidP="00870BEB">
      <w:pPr>
        <w:pStyle w:val="CBPalinea"/>
        <w:jc w:val="center"/>
        <w:rPr>
          <w:b/>
          <w:sz w:val="28"/>
          <w:szCs w:val="28"/>
        </w:rPr>
      </w:pPr>
      <w:r w:rsidRPr="00870BEB">
        <w:rPr>
          <w:b/>
          <w:sz w:val="28"/>
          <w:szCs w:val="28"/>
        </w:rPr>
        <w:t>Beveiliging opvang Oekraïne</w:t>
      </w:r>
    </w:p>
    <w:p w14:paraId="289851AC" w14:textId="77777777" w:rsidR="00870BEB" w:rsidRDefault="00870BEB" w:rsidP="00870BEB">
      <w:pPr>
        <w:pStyle w:val="CBPalinea"/>
        <w:jc w:val="center"/>
        <w:rPr>
          <w:b/>
          <w:sz w:val="24"/>
          <w:szCs w:val="24"/>
        </w:rPr>
      </w:pPr>
    </w:p>
    <w:p w14:paraId="4F5A0A29" w14:textId="045E16AB" w:rsidR="0079005B" w:rsidRPr="009520B4" w:rsidRDefault="0079005B" w:rsidP="00870BEB">
      <w:pPr>
        <w:pStyle w:val="CBPalinea"/>
        <w:jc w:val="center"/>
        <w:rPr>
          <w:b/>
          <w:sz w:val="28"/>
          <w:szCs w:val="28"/>
        </w:rPr>
      </w:pPr>
      <w:r w:rsidRPr="009520B4">
        <w:rPr>
          <w:b/>
          <w:sz w:val="28"/>
          <w:szCs w:val="28"/>
        </w:rPr>
        <w:t>Gemeente Stadskanaal</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680AEE65"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870BEB" w:rsidRPr="00870BEB">
        <w:rPr>
          <w:sz w:val="24"/>
          <w:szCs w:val="24"/>
        </w:rPr>
        <w:t>Z-23-113032</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52E66C44"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77B548AB" w:rsidR="0079005B" w:rsidRDefault="0079005B" w:rsidP="0079005B">
      <w:pPr>
        <w:pStyle w:val="CBPalinea"/>
      </w:pPr>
      <w:r w:rsidRPr="00A75E73">
        <w:t>Definitief,</w:t>
      </w:r>
      <w:r w:rsidR="00760FF7" w:rsidRPr="00A75E73">
        <w:t xml:space="preserve"> </w:t>
      </w:r>
      <w:r w:rsidR="00237657">
        <w:t>6</w:t>
      </w:r>
      <w:r w:rsidR="001721E6">
        <w:t>-3</w:t>
      </w:r>
      <w:r w:rsidR="00870BEB" w:rsidRPr="00A75E73">
        <w:t>-2023</w:t>
      </w:r>
    </w:p>
    <w:p w14:paraId="160024B2" w14:textId="77777777" w:rsidR="00C454B3" w:rsidRPr="00C454B3" w:rsidRDefault="00C454B3" w:rsidP="00A24C0A"/>
    <w:p w14:paraId="1E8C8407" w14:textId="77777777" w:rsidR="00282F59" w:rsidRDefault="00282F5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50DCF5CB" w14:textId="77777777" w:rsidR="003F256F" w:rsidRDefault="00485613" w:rsidP="00C30C53">
            <w:pPr>
              <w:autoSpaceDE w:val="0"/>
              <w:autoSpaceDN w:val="0"/>
              <w:adjustRightInd w:val="0"/>
              <w:rPr>
                <w:rFonts w:ascii="Arial" w:hAnsi="Arial" w:cs="Arial"/>
                <w:i/>
                <w:color w:val="000000"/>
                <w:sz w:val="20"/>
                <w:szCs w:val="20"/>
              </w:rPr>
            </w:pPr>
            <w:r w:rsidRPr="00485613">
              <w:rPr>
                <w:rFonts w:ascii="Arial" w:hAnsi="Arial" w:cs="Arial"/>
                <w:i/>
                <w:color w:val="000000"/>
                <w:sz w:val="20"/>
                <w:szCs w:val="20"/>
              </w:rPr>
              <w:t>Bijlage B</w:t>
            </w:r>
          </w:p>
          <w:p w14:paraId="3248040F" w14:textId="0DCB71E4" w:rsidR="00485613" w:rsidRPr="00370378" w:rsidRDefault="00485613" w:rsidP="00C30C53">
            <w:pPr>
              <w:autoSpaceDE w:val="0"/>
              <w:autoSpaceDN w:val="0"/>
              <w:adjustRightInd w:val="0"/>
              <w:rPr>
                <w:rFonts w:ascii="Arial" w:hAnsi="Arial" w:cs="Arial"/>
                <w:b/>
                <w:color w:val="000000"/>
                <w:sz w:val="20"/>
                <w:szCs w:val="20"/>
              </w:rPr>
            </w:pPr>
          </w:p>
        </w:tc>
      </w:tr>
      <w:tr w:rsidR="00580815" w:rsidRPr="00A970D4" w14:paraId="49709DFB" w14:textId="77777777" w:rsidTr="00C30C53">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14738B5" w14:textId="0B70EBCB" w:rsidR="003F256F" w:rsidRDefault="00485613" w:rsidP="00485613">
            <w:pPr>
              <w:jc w:val="both"/>
              <w:rPr>
                <w:rFonts w:ascii="Arial" w:hAnsi="Arial" w:cs="Arial"/>
                <w:color w:val="000000"/>
                <w:sz w:val="20"/>
                <w:szCs w:val="20"/>
              </w:rPr>
            </w:pPr>
            <w:r w:rsidRPr="00485613">
              <w:rPr>
                <w:rFonts w:ascii="Arial" w:hAnsi="Arial" w:cs="Arial"/>
                <w:color w:val="000000"/>
                <w:sz w:val="20"/>
                <w:szCs w:val="20"/>
              </w:rPr>
              <w:t>Bijlage B is niet toegevoegd geeft een error</w:t>
            </w:r>
          </w:p>
          <w:p w14:paraId="0FA85FD1" w14:textId="2CA717C2" w:rsidR="00485613" w:rsidRPr="00485613" w:rsidRDefault="00485613" w:rsidP="00485613">
            <w:pPr>
              <w:jc w:val="both"/>
              <w:rPr>
                <w:rFonts w:ascii="Arial" w:hAnsi="Arial" w:cs="Arial"/>
                <w:color w:val="000000"/>
                <w:sz w:val="20"/>
                <w:szCs w:val="20"/>
              </w:rPr>
            </w:pPr>
          </w:p>
        </w:tc>
      </w:tr>
      <w:tr w:rsidR="00C454B3" w:rsidRPr="00694513" w14:paraId="50EB0C95" w14:textId="77777777" w:rsidTr="00694513">
        <w:trPr>
          <w:trHeight w:val="208"/>
        </w:trPr>
        <w:tc>
          <w:tcPr>
            <w:tcW w:w="9714" w:type="dxa"/>
            <w:gridSpan w:val="2"/>
            <w:shd w:val="clear" w:color="auto" w:fill="D9D9D9" w:themeFill="background1" w:themeFillShade="D9"/>
          </w:tcPr>
          <w:p w14:paraId="006983D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6AF3D141" w14:textId="77777777" w:rsidR="00EE1685" w:rsidRDefault="00EE1685" w:rsidP="005F5458">
            <w:pPr>
              <w:autoSpaceDE w:val="0"/>
              <w:autoSpaceDN w:val="0"/>
              <w:adjustRightInd w:val="0"/>
              <w:jc w:val="both"/>
              <w:rPr>
                <w:rFonts w:ascii="Arial" w:hAnsi="Arial" w:cs="Arial"/>
                <w:color w:val="000000"/>
                <w:sz w:val="20"/>
                <w:szCs w:val="20"/>
                <w:highlight w:val="lightGray"/>
              </w:rPr>
            </w:pPr>
          </w:p>
          <w:p w14:paraId="6DD2DF62" w14:textId="1EF80652" w:rsidR="00EE1685" w:rsidRDefault="00525C58" w:rsidP="0048561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Bestand downloaden en opslaan.</w:t>
            </w:r>
          </w:p>
          <w:p w14:paraId="2C173C93" w14:textId="288FEF6D" w:rsidR="00525C58" w:rsidRDefault="00525C58" w:rsidP="0048561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Rechterknop muis bestand </w:t>
            </w:r>
            <w:r w:rsidRPr="00525C58">
              <w:rPr>
                <w:rFonts w:ascii="Arial" w:hAnsi="Arial" w:cs="Arial"/>
                <w:color w:val="000000"/>
                <w:sz w:val="20"/>
                <w:szCs w:val="20"/>
                <w:highlight w:val="lightGray"/>
                <w:u w:val="single"/>
              </w:rPr>
              <w:t>openen met</w:t>
            </w:r>
            <w:r>
              <w:rPr>
                <w:rFonts w:ascii="Arial" w:hAnsi="Arial" w:cs="Arial"/>
                <w:color w:val="000000"/>
                <w:sz w:val="20"/>
                <w:szCs w:val="20"/>
                <w:highlight w:val="lightGray"/>
              </w:rPr>
              <w:t xml:space="preserve"> , kies de ‘Adobe Acrobat reader’.</w:t>
            </w:r>
          </w:p>
          <w:p w14:paraId="5A8CC238" w14:textId="6503D15C" w:rsidR="00525C58" w:rsidRDefault="00525C58" w:rsidP="00485613">
            <w:pPr>
              <w:autoSpaceDE w:val="0"/>
              <w:autoSpaceDN w:val="0"/>
              <w:adjustRightInd w:val="0"/>
              <w:jc w:val="both"/>
              <w:rPr>
                <w:rFonts w:ascii="Arial" w:hAnsi="Arial" w:cs="Arial"/>
                <w:color w:val="000000"/>
                <w:sz w:val="20"/>
                <w:szCs w:val="20"/>
                <w:highlight w:val="lightGray"/>
              </w:rPr>
            </w:pPr>
          </w:p>
          <w:p w14:paraId="5E8394C1" w14:textId="174B26A5" w:rsidR="00525C58" w:rsidRDefault="00525C58" w:rsidP="0048561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Deze reader is gratis te downloaden.</w:t>
            </w:r>
          </w:p>
          <w:p w14:paraId="39677472" w14:textId="1010C143" w:rsidR="00485613" w:rsidRPr="00694513" w:rsidRDefault="00485613" w:rsidP="00485613">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00C30C53">
        <w:trPr>
          <w:trHeight w:val="208"/>
        </w:trPr>
        <w:tc>
          <w:tcPr>
            <w:tcW w:w="925" w:type="dxa"/>
            <w:vMerge w:val="restart"/>
          </w:tcPr>
          <w:p w14:paraId="37A1D7A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DA81D3" w14:textId="77777777" w:rsidR="00C30C53" w:rsidRDefault="00C30C53" w:rsidP="00C30C53">
            <w:pPr>
              <w:autoSpaceDE w:val="0"/>
              <w:autoSpaceDN w:val="0"/>
              <w:adjustRightInd w:val="0"/>
              <w:jc w:val="both"/>
              <w:rPr>
                <w:rFonts w:ascii="Arial" w:hAnsi="Arial" w:cs="Arial"/>
                <w:sz w:val="20"/>
                <w:szCs w:val="20"/>
              </w:rPr>
            </w:pPr>
          </w:p>
          <w:p w14:paraId="17B34DED"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54C141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FAEBD9" w14:textId="77777777" w:rsidR="00580815" w:rsidRDefault="00580815" w:rsidP="00C30C53">
            <w:pPr>
              <w:autoSpaceDE w:val="0"/>
              <w:autoSpaceDN w:val="0"/>
              <w:adjustRightInd w:val="0"/>
              <w:rPr>
                <w:rFonts w:ascii="Arial" w:hAnsi="Arial" w:cs="Arial"/>
                <w:b/>
                <w:color w:val="000000"/>
                <w:sz w:val="20"/>
                <w:szCs w:val="20"/>
              </w:rPr>
            </w:pPr>
          </w:p>
          <w:p w14:paraId="7936B294" w14:textId="1CA65750" w:rsidR="00580815" w:rsidRPr="00580815" w:rsidRDefault="00485613" w:rsidP="00C30C53">
            <w:pPr>
              <w:autoSpaceDE w:val="0"/>
              <w:autoSpaceDN w:val="0"/>
              <w:adjustRightInd w:val="0"/>
              <w:rPr>
                <w:rFonts w:ascii="Arial" w:hAnsi="Arial" w:cs="Arial"/>
                <w:i/>
                <w:color w:val="000000"/>
                <w:sz w:val="20"/>
                <w:szCs w:val="20"/>
              </w:rPr>
            </w:pPr>
            <w:r w:rsidRPr="00485613">
              <w:rPr>
                <w:rFonts w:ascii="Arial" w:hAnsi="Arial" w:cs="Arial"/>
                <w:i/>
                <w:color w:val="000000"/>
                <w:sz w:val="20"/>
                <w:szCs w:val="20"/>
              </w:rPr>
              <w:t>Bijlage D</w:t>
            </w:r>
          </w:p>
          <w:p w14:paraId="426DD44C"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BE8C5CA" w14:textId="77777777" w:rsidTr="00C30C53">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3D94ACF" w14:textId="77777777" w:rsidR="00485613" w:rsidRPr="00485613" w:rsidRDefault="00485613" w:rsidP="00485613">
            <w:pPr>
              <w:jc w:val="both"/>
              <w:rPr>
                <w:rFonts w:ascii="Arial" w:hAnsi="Arial" w:cs="Arial"/>
                <w:color w:val="000000"/>
                <w:sz w:val="20"/>
                <w:szCs w:val="20"/>
              </w:rPr>
            </w:pPr>
            <w:r w:rsidRPr="00485613">
              <w:rPr>
                <w:rFonts w:ascii="Arial" w:hAnsi="Arial" w:cs="Arial"/>
                <w:color w:val="000000"/>
                <w:sz w:val="20"/>
                <w:szCs w:val="20"/>
              </w:rPr>
              <w:t>u vraagt deze velden in te vullen met uurtarieven.</w:t>
            </w:r>
          </w:p>
          <w:p w14:paraId="42179E92" w14:textId="77777777" w:rsidR="00485613" w:rsidRPr="00485613" w:rsidRDefault="00485613" w:rsidP="00485613">
            <w:pPr>
              <w:jc w:val="both"/>
              <w:rPr>
                <w:rFonts w:ascii="Arial" w:hAnsi="Arial" w:cs="Arial"/>
                <w:color w:val="000000"/>
                <w:sz w:val="20"/>
                <w:szCs w:val="20"/>
              </w:rPr>
            </w:pPr>
            <w:r w:rsidRPr="00485613">
              <w:rPr>
                <w:rFonts w:ascii="Arial" w:hAnsi="Arial" w:cs="Arial"/>
                <w:color w:val="000000"/>
                <w:sz w:val="20"/>
                <w:szCs w:val="20"/>
              </w:rPr>
              <w:t>zon en feestdagen zijn conform CAO verschillende toeslagen.</w:t>
            </w:r>
          </w:p>
          <w:p w14:paraId="5591B386" w14:textId="77777777" w:rsidR="00580815" w:rsidRDefault="00485613" w:rsidP="00485613">
            <w:pPr>
              <w:jc w:val="both"/>
              <w:rPr>
                <w:rFonts w:ascii="Arial" w:hAnsi="Arial" w:cs="Arial"/>
                <w:color w:val="000000"/>
                <w:sz w:val="20"/>
                <w:szCs w:val="20"/>
              </w:rPr>
            </w:pPr>
            <w:r w:rsidRPr="00485613">
              <w:rPr>
                <w:rFonts w:ascii="Arial" w:hAnsi="Arial" w:cs="Arial"/>
                <w:color w:val="000000"/>
                <w:sz w:val="20"/>
                <w:szCs w:val="20"/>
              </w:rPr>
              <w:t>Hoe hiermee om te gaan?</w:t>
            </w:r>
          </w:p>
          <w:p w14:paraId="0AB5CF92" w14:textId="55EF3A05" w:rsidR="00485613" w:rsidRPr="0038111C" w:rsidRDefault="00485613" w:rsidP="00485613">
            <w:pPr>
              <w:jc w:val="both"/>
              <w:rPr>
                <w:rFonts w:ascii="Arial" w:hAnsi="Arial" w:cs="Arial"/>
                <w:color w:val="000000"/>
                <w:sz w:val="20"/>
                <w:szCs w:val="20"/>
              </w:rPr>
            </w:pPr>
          </w:p>
        </w:tc>
      </w:tr>
      <w:tr w:rsidR="00580815" w:rsidRPr="00694513" w14:paraId="2835FE91" w14:textId="77777777" w:rsidTr="00C30C53">
        <w:trPr>
          <w:trHeight w:val="208"/>
        </w:trPr>
        <w:tc>
          <w:tcPr>
            <w:tcW w:w="9714" w:type="dxa"/>
            <w:gridSpan w:val="2"/>
            <w:shd w:val="clear" w:color="auto" w:fill="D9D9D9" w:themeFill="background1" w:themeFillShade="D9"/>
          </w:tcPr>
          <w:p w14:paraId="2BF8C79A"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020E241C"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4B68D719" w14:textId="78105279" w:rsidR="00EE1685" w:rsidRDefault="000B1710" w:rsidP="00C30C53">
            <w:pPr>
              <w:autoSpaceDE w:val="0"/>
              <w:autoSpaceDN w:val="0"/>
              <w:adjustRightInd w:val="0"/>
              <w:jc w:val="both"/>
              <w:rPr>
                <w:rFonts w:ascii="Arial" w:hAnsi="Arial" w:cs="Arial"/>
                <w:color w:val="000000"/>
                <w:sz w:val="20"/>
                <w:szCs w:val="20"/>
              </w:rPr>
            </w:pPr>
            <w:r>
              <w:rPr>
                <w:rFonts w:ascii="Arial" w:hAnsi="Arial" w:cs="Arial"/>
                <w:color w:val="000000"/>
                <w:sz w:val="20"/>
                <w:szCs w:val="20"/>
              </w:rPr>
              <w:t>Zie antwoord vraag 4.</w:t>
            </w:r>
          </w:p>
          <w:p w14:paraId="59F85DDE" w14:textId="77888525" w:rsidR="00485613" w:rsidRPr="00694513" w:rsidRDefault="00485613" w:rsidP="00C30C53">
            <w:pPr>
              <w:autoSpaceDE w:val="0"/>
              <w:autoSpaceDN w:val="0"/>
              <w:adjustRightInd w:val="0"/>
              <w:jc w:val="both"/>
              <w:rPr>
                <w:rFonts w:ascii="Arial" w:hAnsi="Arial" w:cs="Arial"/>
                <w:color w:val="000000"/>
                <w:sz w:val="20"/>
                <w:szCs w:val="20"/>
                <w:highlight w:val="lightGray"/>
              </w:rPr>
            </w:pPr>
          </w:p>
        </w:tc>
      </w:tr>
    </w:tbl>
    <w:p w14:paraId="3A73D040"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B739723" w14:textId="77777777" w:rsidTr="00C30C53">
        <w:trPr>
          <w:trHeight w:val="208"/>
        </w:trPr>
        <w:tc>
          <w:tcPr>
            <w:tcW w:w="925" w:type="dxa"/>
            <w:vMerge w:val="restart"/>
          </w:tcPr>
          <w:p w14:paraId="0808FD5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EBE77E" w14:textId="77777777" w:rsidR="00C30C53" w:rsidRDefault="00C30C53" w:rsidP="00C30C53">
            <w:pPr>
              <w:autoSpaceDE w:val="0"/>
              <w:autoSpaceDN w:val="0"/>
              <w:adjustRightInd w:val="0"/>
              <w:jc w:val="both"/>
              <w:rPr>
                <w:rFonts w:ascii="Arial" w:hAnsi="Arial" w:cs="Arial"/>
                <w:sz w:val="20"/>
                <w:szCs w:val="20"/>
              </w:rPr>
            </w:pPr>
          </w:p>
          <w:p w14:paraId="041CB46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5C418EE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146306" w14:textId="77777777" w:rsidR="00580815" w:rsidRDefault="00580815" w:rsidP="00C30C53">
            <w:pPr>
              <w:autoSpaceDE w:val="0"/>
              <w:autoSpaceDN w:val="0"/>
              <w:adjustRightInd w:val="0"/>
              <w:rPr>
                <w:rFonts w:ascii="Arial" w:hAnsi="Arial" w:cs="Arial"/>
                <w:b/>
                <w:color w:val="000000"/>
                <w:sz w:val="20"/>
                <w:szCs w:val="20"/>
              </w:rPr>
            </w:pPr>
          </w:p>
          <w:p w14:paraId="5B27C9F9" w14:textId="13E33B76" w:rsidR="00580815" w:rsidRPr="00580815" w:rsidRDefault="00721256" w:rsidP="00C30C53">
            <w:pPr>
              <w:autoSpaceDE w:val="0"/>
              <w:autoSpaceDN w:val="0"/>
              <w:adjustRightInd w:val="0"/>
              <w:rPr>
                <w:rFonts w:ascii="Arial" w:hAnsi="Arial" w:cs="Arial"/>
                <w:i/>
                <w:color w:val="000000"/>
                <w:sz w:val="20"/>
                <w:szCs w:val="20"/>
              </w:rPr>
            </w:pPr>
            <w:r w:rsidRPr="00721256">
              <w:rPr>
                <w:rFonts w:ascii="Arial" w:hAnsi="Arial" w:cs="Arial"/>
                <w:i/>
                <w:color w:val="000000"/>
                <w:sz w:val="20"/>
                <w:szCs w:val="20"/>
              </w:rPr>
              <w:t>Gestelde referentie te hoog</w:t>
            </w:r>
          </w:p>
          <w:p w14:paraId="207C4BC5"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C82DEE4" w14:textId="77777777" w:rsidTr="00C30C53">
        <w:trPr>
          <w:trHeight w:val="208"/>
        </w:trPr>
        <w:tc>
          <w:tcPr>
            <w:tcW w:w="925" w:type="dxa"/>
            <w:vMerge/>
          </w:tcPr>
          <w:p w14:paraId="7C79F9F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8952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6818C0B" w14:textId="50087122" w:rsidR="00721256" w:rsidRPr="00721256" w:rsidRDefault="00721256" w:rsidP="00721256">
            <w:pPr>
              <w:spacing w:after="160"/>
              <w:jc w:val="both"/>
              <w:rPr>
                <w:rFonts w:ascii="Arial" w:hAnsi="Arial" w:cs="Arial"/>
                <w:color w:val="000000"/>
                <w:sz w:val="20"/>
                <w:szCs w:val="20"/>
              </w:rPr>
            </w:pPr>
            <w:r w:rsidRPr="00721256">
              <w:rPr>
                <w:rFonts w:ascii="Arial" w:hAnsi="Arial" w:cs="Arial"/>
                <w:color w:val="000000"/>
                <w:sz w:val="20"/>
                <w:szCs w:val="20"/>
              </w:rPr>
              <w:t>U geeft aan dat de opdrachtwaarde €8.000.000,- bedraagt over een looptijd van 4 jaar. Als wij de prijslijst zeer ruim invullen komen wij aan een omzet á 5-6 ton per half jaar. Oftewel, een opdrachtwaarde tussen de 1 - 1,2 miljoen per jaar. Kunt u toelichten hoe de opdrachtwaarde (€ 8.000.000,-) berekend is?</w:t>
            </w:r>
          </w:p>
          <w:p w14:paraId="12E66415" w14:textId="77777777" w:rsidR="00721256" w:rsidRPr="00721256" w:rsidRDefault="00721256" w:rsidP="00721256">
            <w:pPr>
              <w:spacing w:after="160"/>
              <w:jc w:val="both"/>
              <w:rPr>
                <w:rFonts w:ascii="Arial" w:hAnsi="Arial" w:cs="Arial"/>
                <w:color w:val="000000"/>
                <w:sz w:val="20"/>
                <w:szCs w:val="20"/>
              </w:rPr>
            </w:pPr>
            <w:r w:rsidRPr="00721256">
              <w:rPr>
                <w:rFonts w:ascii="Arial" w:hAnsi="Arial" w:cs="Arial"/>
                <w:color w:val="000000"/>
                <w:sz w:val="20"/>
                <w:szCs w:val="20"/>
              </w:rPr>
              <w:t>Dit vragen wij met de volgende achterliggende reden:</w:t>
            </w:r>
          </w:p>
          <w:p w14:paraId="536B25DF" w14:textId="6EE90D80" w:rsidR="00721256" w:rsidRPr="00721256" w:rsidRDefault="00721256" w:rsidP="00721256">
            <w:pPr>
              <w:spacing w:after="160"/>
              <w:jc w:val="both"/>
              <w:rPr>
                <w:rFonts w:ascii="Arial" w:hAnsi="Arial" w:cs="Arial"/>
                <w:color w:val="000000"/>
                <w:sz w:val="20"/>
                <w:szCs w:val="20"/>
              </w:rPr>
            </w:pPr>
            <w:r w:rsidRPr="00721256">
              <w:rPr>
                <w:rFonts w:ascii="Arial" w:hAnsi="Arial" w:cs="Arial"/>
                <w:color w:val="000000"/>
                <w:sz w:val="20"/>
                <w:szCs w:val="20"/>
              </w:rPr>
              <w:t>Bij de kerncompetentie staat: Kennis en ervaring in de uitvoering van beveiliging bij een vergelijkbare organisatie met een omzetgrote van minimaal € 2.500.000,-- (excl. B.T.W.) per jaar.</w:t>
            </w:r>
          </w:p>
          <w:p w14:paraId="0C34ED00" w14:textId="7DB7D3C5" w:rsidR="00721256" w:rsidRPr="00721256" w:rsidRDefault="00721256" w:rsidP="00721256">
            <w:pPr>
              <w:spacing w:after="160"/>
              <w:jc w:val="both"/>
              <w:rPr>
                <w:rFonts w:ascii="Arial" w:hAnsi="Arial" w:cs="Arial"/>
                <w:color w:val="000000"/>
                <w:sz w:val="20"/>
                <w:szCs w:val="20"/>
              </w:rPr>
            </w:pPr>
            <w:r w:rsidRPr="00721256">
              <w:rPr>
                <w:rFonts w:ascii="Arial" w:hAnsi="Arial" w:cs="Arial"/>
                <w:color w:val="000000"/>
                <w:sz w:val="20"/>
                <w:szCs w:val="20"/>
              </w:rPr>
              <w:t>Deze eis is disproportioneel hoog. In de Gidsproportionaliteit artikel Voorschrift 3.5 G staat het volgende: De aanbestedende dienst vraagt niet dat referentieprojecten een waarde hebben van meer dan 60% van de raming van de onderhavige opdracht.</w:t>
            </w:r>
          </w:p>
          <w:p w14:paraId="22FE2FF7" w14:textId="6574E1D4" w:rsidR="00580815" w:rsidRPr="0038111C" w:rsidRDefault="00721256" w:rsidP="00721256">
            <w:pPr>
              <w:spacing w:after="160"/>
              <w:jc w:val="both"/>
              <w:rPr>
                <w:rFonts w:ascii="Arial" w:hAnsi="Arial" w:cs="Arial"/>
                <w:color w:val="000000"/>
                <w:sz w:val="20"/>
                <w:szCs w:val="20"/>
              </w:rPr>
            </w:pPr>
            <w:r w:rsidRPr="00721256">
              <w:rPr>
                <w:rFonts w:ascii="Arial" w:hAnsi="Arial" w:cs="Arial"/>
                <w:color w:val="000000"/>
                <w:sz w:val="20"/>
                <w:szCs w:val="20"/>
              </w:rPr>
              <w:t>Bent u bereid de referentie eis aan te passen naar € 720.000,- per jaar? Zo niet, kunt u toelichten waarom de eis gehandhaafd blijft?</w:t>
            </w:r>
          </w:p>
        </w:tc>
      </w:tr>
      <w:tr w:rsidR="00580815" w:rsidRPr="00694513" w14:paraId="72364D40" w14:textId="77777777" w:rsidTr="00C30C53">
        <w:trPr>
          <w:trHeight w:val="208"/>
        </w:trPr>
        <w:tc>
          <w:tcPr>
            <w:tcW w:w="9714" w:type="dxa"/>
            <w:gridSpan w:val="2"/>
            <w:shd w:val="clear" w:color="auto" w:fill="D9D9D9" w:themeFill="background1" w:themeFillShade="D9"/>
          </w:tcPr>
          <w:p w14:paraId="13AD813C" w14:textId="77777777" w:rsidR="00580815" w:rsidRPr="00312C7C" w:rsidRDefault="00580815" w:rsidP="00C30C53">
            <w:pPr>
              <w:autoSpaceDE w:val="0"/>
              <w:autoSpaceDN w:val="0"/>
              <w:adjustRightInd w:val="0"/>
              <w:jc w:val="both"/>
              <w:rPr>
                <w:rFonts w:ascii="Arial" w:hAnsi="Arial" w:cs="Arial"/>
                <w:b/>
                <w:color w:val="000000"/>
                <w:sz w:val="20"/>
                <w:szCs w:val="20"/>
              </w:rPr>
            </w:pPr>
            <w:r w:rsidRPr="00312C7C">
              <w:rPr>
                <w:rFonts w:ascii="Arial" w:hAnsi="Arial" w:cs="Arial"/>
                <w:b/>
                <w:color w:val="000000"/>
                <w:sz w:val="20"/>
                <w:szCs w:val="20"/>
              </w:rPr>
              <w:t>Antwoord</w:t>
            </w:r>
            <w:r w:rsidR="00384C98" w:rsidRPr="00312C7C">
              <w:rPr>
                <w:rFonts w:ascii="Arial" w:hAnsi="Arial" w:cs="Arial"/>
                <w:b/>
                <w:color w:val="000000"/>
                <w:sz w:val="20"/>
                <w:szCs w:val="20"/>
              </w:rPr>
              <w:t>:</w:t>
            </w:r>
          </w:p>
          <w:p w14:paraId="007FE264" w14:textId="77777777" w:rsidR="00312C7C" w:rsidRDefault="00312C7C" w:rsidP="00C30C53">
            <w:pPr>
              <w:autoSpaceDE w:val="0"/>
              <w:autoSpaceDN w:val="0"/>
              <w:adjustRightInd w:val="0"/>
              <w:jc w:val="both"/>
              <w:rPr>
                <w:rFonts w:ascii="Arial" w:hAnsi="Arial" w:cs="Arial"/>
                <w:color w:val="000000"/>
                <w:sz w:val="20"/>
                <w:szCs w:val="20"/>
              </w:rPr>
            </w:pPr>
          </w:p>
          <w:p w14:paraId="76AA0E99" w14:textId="0EAF91FA" w:rsidR="00384C98" w:rsidRPr="00312C7C" w:rsidRDefault="00312C7C" w:rsidP="00C30C53">
            <w:pPr>
              <w:autoSpaceDE w:val="0"/>
              <w:autoSpaceDN w:val="0"/>
              <w:adjustRightInd w:val="0"/>
              <w:jc w:val="both"/>
              <w:rPr>
                <w:rFonts w:ascii="Arial" w:hAnsi="Arial" w:cs="Arial"/>
                <w:color w:val="000000"/>
                <w:sz w:val="20"/>
                <w:szCs w:val="20"/>
              </w:rPr>
            </w:pPr>
            <w:r w:rsidRPr="00312C7C">
              <w:rPr>
                <w:rFonts w:ascii="Arial" w:hAnsi="Arial" w:cs="Arial"/>
                <w:color w:val="000000"/>
                <w:sz w:val="20"/>
                <w:szCs w:val="20"/>
              </w:rPr>
              <w:t>Wij gaan akkoord met een referentiebedrag van 720.000,- per jaar.</w:t>
            </w:r>
            <w:r w:rsidR="005D55A8" w:rsidRPr="00312C7C">
              <w:rPr>
                <w:rFonts w:ascii="Arial" w:hAnsi="Arial" w:cs="Arial"/>
                <w:color w:val="000000"/>
                <w:sz w:val="20"/>
                <w:szCs w:val="20"/>
              </w:rPr>
              <w:t xml:space="preserve"> </w:t>
            </w:r>
          </w:p>
          <w:p w14:paraId="74FEE8CF" w14:textId="44354E2D" w:rsidR="00384C98" w:rsidRPr="00312C7C" w:rsidRDefault="00EA2CAA" w:rsidP="00C30C53">
            <w:pPr>
              <w:autoSpaceDE w:val="0"/>
              <w:autoSpaceDN w:val="0"/>
              <w:adjustRightInd w:val="0"/>
              <w:jc w:val="both"/>
              <w:rPr>
                <w:rFonts w:ascii="Arial" w:hAnsi="Arial" w:cs="Arial"/>
                <w:color w:val="000000"/>
                <w:sz w:val="20"/>
                <w:szCs w:val="20"/>
              </w:rPr>
            </w:pPr>
            <w:r w:rsidRPr="00312C7C">
              <w:rPr>
                <w:rFonts w:ascii="Arial" w:hAnsi="Arial" w:cs="Arial"/>
                <w:color w:val="000000"/>
                <w:sz w:val="20"/>
                <w:szCs w:val="20"/>
              </w:rPr>
              <w:t xml:space="preserve"> </w:t>
            </w:r>
          </w:p>
        </w:tc>
      </w:tr>
    </w:tbl>
    <w:p w14:paraId="283E7A6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F941BE" w14:textId="77777777" w:rsidTr="00C30C53">
        <w:trPr>
          <w:trHeight w:val="208"/>
        </w:trPr>
        <w:tc>
          <w:tcPr>
            <w:tcW w:w="925" w:type="dxa"/>
            <w:vMerge w:val="restart"/>
          </w:tcPr>
          <w:p w14:paraId="7FEB69E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054ADFF9" w14:textId="77777777" w:rsidR="00C30C53" w:rsidRDefault="00C30C53" w:rsidP="00C30C53">
            <w:pPr>
              <w:autoSpaceDE w:val="0"/>
              <w:autoSpaceDN w:val="0"/>
              <w:adjustRightInd w:val="0"/>
              <w:jc w:val="both"/>
              <w:rPr>
                <w:rFonts w:ascii="Arial" w:hAnsi="Arial" w:cs="Arial"/>
                <w:sz w:val="20"/>
                <w:szCs w:val="20"/>
              </w:rPr>
            </w:pPr>
          </w:p>
          <w:p w14:paraId="247EFC2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369BE31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564E146" w14:textId="77777777" w:rsidR="00580815" w:rsidRDefault="00580815" w:rsidP="00C30C53">
            <w:pPr>
              <w:autoSpaceDE w:val="0"/>
              <w:autoSpaceDN w:val="0"/>
              <w:adjustRightInd w:val="0"/>
              <w:rPr>
                <w:rFonts w:ascii="Arial" w:hAnsi="Arial" w:cs="Arial"/>
                <w:b/>
                <w:color w:val="000000"/>
                <w:sz w:val="20"/>
                <w:szCs w:val="20"/>
              </w:rPr>
            </w:pPr>
          </w:p>
          <w:p w14:paraId="5A22F912" w14:textId="638563F1" w:rsidR="00580815" w:rsidRPr="00580815" w:rsidRDefault="00A75E73" w:rsidP="00C30C53">
            <w:pPr>
              <w:autoSpaceDE w:val="0"/>
              <w:autoSpaceDN w:val="0"/>
              <w:adjustRightInd w:val="0"/>
              <w:rPr>
                <w:rFonts w:ascii="Arial" w:hAnsi="Arial" w:cs="Arial"/>
                <w:i/>
                <w:color w:val="000000"/>
                <w:sz w:val="20"/>
                <w:szCs w:val="20"/>
              </w:rPr>
            </w:pPr>
            <w:r w:rsidRPr="00A75E73">
              <w:rPr>
                <w:rFonts w:ascii="Arial" w:hAnsi="Arial" w:cs="Arial"/>
                <w:i/>
                <w:color w:val="000000"/>
                <w:sz w:val="20"/>
                <w:szCs w:val="20"/>
              </w:rPr>
              <w:t>Bijlage D, Inschrijfstaat</w:t>
            </w:r>
          </w:p>
          <w:p w14:paraId="0AB9FBB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7249AEA" w14:textId="77777777" w:rsidTr="00C30C53">
        <w:trPr>
          <w:trHeight w:val="208"/>
        </w:trPr>
        <w:tc>
          <w:tcPr>
            <w:tcW w:w="925" w:type="dxa"/>
            <w:vMerge/>
          </w:tcPr>
          <w:p w14:paraId="445BCF5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12E3B1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8369AED" w14:textId="77777777" w:rsidR="00A75E73" w:rsidRPr="00A75E73" w:rsidRDefault="00A75E73" w:rsidP="00A75E73">
            <w:pPr>
              <w:jc w:val="both"/>
              <w:rPr>
                <w:rFonts w:ascii="Arial" w:hAnsi="Arial" w:cs="Arial"/>
                <w:color w:val="000000"/>
                <w:sz w:val="20"/>
                <w:szCs w:val="20"/>
              </w:rPr>
            </w:pPr>
            <w:r w:rsidRPr="00A75E73">
              <w:rPr>
                <w:rFonts w:ascii="Arial" w:hAnsi="Arial" w:cs="Arial"/>
                <w:color w:val="000000"/>
                <w:sz w:val="20"/>
                <w:szCs w:val="20"/>
              </w:rPr>
              <w:t>In bijlage D, Inschrijfstaat is te zien dat u een onderscheid maakt in tarieven van:</w:t>
            </w:r>
          </w:p>
          <w:p w14:paraId="0035F1FA" w14:textId="04C1D106" w:rsidR="00A75E73" w:rsidRDefault="00A75E73" w:rsidP="00A75E73">
            <w:pPr>
              <w:jc w:val="both"/>
              <w:rPr>
                <w:rFonts w:ascii="Arial" w:hAnsi="Arial" w:cs="Arial"/>
                <w:color w:val="000000"/>
                <w:sz w:val="20"/>
                <w:szCs w:val="20"/>
              </w:rPr>
            </w:pPr>
            <w:r w:rsidRPr="00A75E73">
              <w:rPr>
                <w:rFonts w:ascii="Arial" w:hAnsi="Arial" w:cs="Arial"/>
                <w:color w:val="000000"/>
                <w:sz w:val="20"/>
                <w:szCs w:val="20"/>
              </w:rPr>
              <w:t>Maandag t/m Zaterdag en Zon- en feestdagen.</w:t>
            </w:r>
          </w:p>
          <w:p w14:paraId="1A7C9651" w14:textId="77777777" w:rsidR="00A75E73" w:rsidRPr="00A75E73" w:rsidRDefault="00A75E73" w:rsidP="00A75E73">
            <w:pPr>
              <w:jc w:val="both"/>
              <w:rPr>
                <w:rFonts w:ascii="Arial" w:hAnsi="Arial" w:cs="Arial"/>
                <w:color w:val="000000"/>
                <w:sz w:val="20"/>
                <w:szCs w:val="20"/>
              </w:rPr>
            </w:pPr>
          </w:p>
          <w:p w14:paraId="3090C502" w14:textId="77777777" w:rsidR="00A75E73" w:rsidRPr="00A75E73" w:rsidRDefault="00A75E73" w:rsidP="00A75E73">
            <w:pPr>
              <w:jc w:val="both"/>
              <w:rPr>
                <w:rFonts w:ascii="Arial" w:hAnsi="Arial" w:cs="Arial"/>
                <w:color w:val="000000"/>
                <w:sz w:val="20"/>
                <w:szCs w:val="20"/>
              </w:rPr>
            </w:pPr>
            <w:r w:rsidRPr="00A75E73">
              <w:rPr>
                <w:rFonts w:ascii="Arial" w:hAnsi="Arial" w:cs="Arial"/>
                <w:color w:val="000000"/>
                <w:sz w:val="20"/>
                <w:szCs w:val="20"/>
              </w:rPr>
              <w:t>Kan dit worden aangepast naar:</w:t>
            </w:r>
          </w:p>
          <w:p w14:paraId="3CE2B89E" w14:textId="77777777" w:rsidR="00A75E73" w:rsidRPr="00A75E73" w:rsidRDefault="00A75E73" w:rsidP="00A75E73">
            <w:pPr>
              <w:jc w:val="both"/>
              <w:rPr>
                <w:rFonts w:ascii="Arial" w:hAnsi="Arial" w:cs="Arial"/>
                <w:color w:val="000000"/>
                <w:sz w:val="20"/>
                <w:szCs w:val="20"/>
              </w:rPr>
            </w:pPr>
            <w:r w:rsidRPr="00A75E73">
              <w:rPr>
                <w:rFonts w:ascii="Arial" w:hAnsi="Arial" w:cs="Arial"/>
                <w:color w:val="000000"/>
                <w:sz w:val="20"/>
                <w:szCs w:val="20"/>
              </w:rPr>
              <w:t>Maandag t/m Vrijdag (07.00 - 18.00 / 18.00-23.59 / 23.59-07.00)</w:t>
            </w:r>
          </w:p>
          <w:p w14:paraId="60D153EC" w14:textId="77777777" w:rsidR="00A75E73" w:rsidRPr="00A75E73" w:rsidRDefault="00A75E73" w:rsidP="00A75E73">
            <w:pPr>
              <w:jc w:val="both"/>
              <w:rPr>
                <w:rFonts w:ascii="Arial" w:hAnsi="Arial" w:cs="Arial"/>
                <w:color w:val="000000"/>
                <w:sz w:val="20"/>
                <w:szCs w:val="20"/>
              </w:rPr>
            </w:pPr>
            <w:r w:rsidRPr="00A75E73">
              <w:rPr>
                <w:rFonts w:ascii="Arial" w:hAnsi="Arial" w:cs="Arial"/>
                <w:color w:val="000000"/>
                <w:sz w:val="20"/>
                <w:szCs w:val="20"/>
              </w:rPr>
              <w:t>Weekend (zaterdag 00.00 - 23.59 en zondag 00.00 - 23.59)</w:t>
            </w:r>
          </w:p>
          <w:p w14:paraId="598D6C5C" w14:textId="77777777" w:rsidR="00A75E73" w:rsidRPr="00A75E73" w:rsidRDefault="00A75E73" w:rsidP="00A75E73">
            <w:pPr>
              <w:jc w:val="both"/>
              <w:rPr>
                <w:rFonts w:ascii="Arial" w:hAnsi="Arial" w:cs="Arial"/>
                <w:color w:val="000000"/>
                <w:sz w:val="20"/>
                <w:szCs w:val="20"/>
              </w:rPr>
            </w:pPr>
            <w:r w:rsidRPr="00A75E73">
              <w:rPr>
                <w:rFonts w:ascii="Arial" w:hAnsi="Arial" w:cs="Arial"/>
                <w:color w:val="000000"/>
                <w:sz w:val="20"/>
                <w:szCs w:val="20"/>
              </w:rPr>
              <w:t>Feestdagen:</w:t>
            </w:r>
          </w:p>
          <w:p w14:paraId="2182E748" w14:textId="77777777" w:rsidR="00A75E73" w:rsidRPr="00A75E73" w:rsidRDefault="00A75E73" w:rsidP="00A75E73">
            <w:pPr>
              <w:jc w:val="both"/>
              <w:rPr>
                <w:rFonts w:ascii="Arial" w:hAnsi="Arial" w:cs="Arial"/>
                <w:color w:val="000000"/>
                <w:sz w:val="20"/>
                <w:szCs w:val="20"/>
              </w:rPr>
            </w:pPr>
            <w:r w:rsidRPr="00A75E73">
              <w:rPr>
                <w:rFonts w:ascii="Arial" w:hAnsi="Arial" w:cs="Arial"/>
                <w:color w:val="000000"/>
                <w:sz w:val="20"/>
                <w:szCs w:val="20"/>
              </w:rPr>
              <w:t>Maandag t/m Vrijdag (07.00 - 18.00 / 18.00-23.59 / 23.59-07.00)</w:t>
            </w:r>
          </w:p>
          <w:p w14:paraId="35EF712D" w14:textId="77777777" w:rsidR="00A75E73" w:rsidRPr="00A75E73" w:rsidRDefault="00A75E73" w:rsidP="00A75E73">
            <w:pPr>
              <w:jc w:val="both"/>
              <w:rPr>
                <w:rFonts w:ascii="Arial" w:hAnsi="Arial" w:cs="Arial"/>
                <w:color w:val="000000"/>
                <w:sz w:val="20"/>
                <w:szCs w:val="20"/>
              </w:rPr>
            </w:pPr>
            <w:r w:rsidRPr="00A75E73">
              <w:rPr>
                <w:rFonts w:ascii="Arial" w:hAnsi="Arial" w:cs="Arial"/>
                <w:color w:val="000000"/>
                <w:sz w:val="20"/>
                <w:szCs w:val="20"/>
              </w:rPr>
              <w:t>Weekend (zaterdag 00.00 - 23.59 en zondag 00.00 - 23.59)</w:t>
            </w:r>
          </w:p>
          <w:p w14:paraId="3DD591C8" w14:textId="77777777" w:rsidR="00A75E73" w:rsidRPr="00A75E73" w:rsidRDefault="00A75E73" w:rsidP="00A75E73">
            <w:pPr>
              <w:jc w:val="both"/>
              <w:rPr>
                <w:rFonts w:ascii="Arial" w:hAnsi="Arial" w:cs="Arial"/>
                <w:color w:val="000000"/>
                <w:sz w:val="20"/>
                <w:szCs w:val="20"/>
              </w:rPr>
            </w:pPr>
            <w:r w:rsidRPr="00A75E73">
              <w:rPr>
                <w:rFonts w:ascii="Arial" w:hAnsi="Arial" w:cs="Arial"/>
                <w:color w:val="000000"/>
                <w:sz w:val="20"/>
                <w:szCs w:val="20"/>
              </w:rPr>
              <w:t>Oudejaarsdag )16.00-23.59)</w:t>
            </w:r>
          </w:p>
          <w:p w14:paraId="57D8C1ED" w14:textId="77777777" w:rsidR="00580815" w:rsidRDefault="00A75E73" w:rsidP="00A75E73">
            <w:pPr>
              <w:jc w:val="both"/>
              <w:rPr>
                <w:rFonts w:ascii="Arial" w:hAnsi="Arial" w:cs="Arial"/>
                <w:color w:val="000000"/>
                <w:sz w:val="20"/>
                <w:szCs w:val="20"/>
              </w:rPr>
            </w:pPr>
            <w:r w:rsidRPr="00A75E73">
              <w:rPr>
                <w:rFonts w:ascii="Arial" w:hAnsi="Arial" w:cs="Arial"/>
                <w:color w:val="000000"/>
                <w:sz w:val="20"/>
                <w:szCs w:val="20"/>
              </w:rPr>
              <w:t>Dit in verband met de CAO particuliere beveiliging en de verschillende toeslagen die wij moeten doorberekenen om tot een juist tarief te kunnen komen.</w:t>
            </w:r>
          </w:p>
          <w:p w14:paraId="359D85D9" w14:textId="389F71AD" w:rsidR="00A75E73" w:rsidRPr="0038111C" w:rsidRDefault="00A75E73" w:rsidP="00A75E73">
            <w:pPr>
              <w:jc w:val="both"/>
              <w:rPr>
                <w:rFonts w:ascii="Arial" w:hAnsi="Arial" w:cs="Arial"/>
                <w:color w:val="000000"/>
                <w:sz w:val="20"/>
                <w:szCs w:val="20"/>
              </w:rPr>
            </w:pPr>
          </w:p>
        </w:tc>
      </w:tr>
      <w:tr w:rsidR="00580815" w:rsidRPr="00694513" w14:paraId="5AE2D25B" w14:textId="77777777" w:rsidTr="00C30C53">
        <w:trPr>
          <w:trHeight w:val="208"/>
        </w:trPr>
        <w:tc>
          <w:tcPr>
            <w:tcW w:w="9714" w:type="dxa"/>
            <w:gridSpan w:val="2"/>
            <w:shd w:val="clear" w:color="auto" w:fill="D9D9D9" w:themeFill="background1" w:themeFillShade="D9"/>
          </w:tcPr>
          <w:p w14:paraId="5257EEFB" w14:textId="77777777" w:rsidR="00580815"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55385390" w14:textId="77777777" w:rsidR="00AE5487" w:rsidRPr="00384C98" w:rsidRDefault="00AE5487" w:rsidP="00C30C53">
            <w:pPr>
              <w:autoSpaceDE w:val="0"/>
              <w:autoSpaceDN w:val="0"/>
              <w:adjustRightInd w:val="0"/>
              <w:jc w:val="both"/>
              <w:rPr>
                <w:rFonts w:ascii="Arial" w:hAnsi="Arial" w:cs="Arial"/>
                <w:b/>
                <w:color w:val="000000"/>
                <w:sz w:val="20"/>
                <w:szCs w:val="20"/>
                <w:highlight w:val="lightGray"/>
              </w:rPr>
            </w:pPr>
          </w:p>
          <w:p w14:paraId="10DD1447" w14:textId="7624D8C2" w:rsidR="00044465" w:rsidRDefault="000B1710" w:rsidP="00044465">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Er is een nieuwe versie van de </w:t>
            </w:r>
            <w:r w:rsidR="00213280">
              <w:rPr>
                <w:rFonts w:ascii="Arial" w:hAnsi="Arial" w:cs="Arial"/>
                <w:color w:val="000000"/>
                <w:sz w:val="20"/>
                <w:szCs w:val="20"/>
              </w:rPr>
              <w:t xml:space="preserve">inschrijfstaat </w:t>
            </w:r>
            <w:r>
              <w:rPr>
                <w:rFonts w:ascii="Arial" w:hAnsi="Arial" w:cs="Arial"/>
                <w:color w:val="000000"/>
                <w:sz w:val="20"/>
                <w:szCs w:val="20"/>
              </w:rPr>
              <w:t xml:space="preserve">bijgevoegd waar bovenstaande verdeling is toegepast. </w:t>
            </w:r>
          </w:p>
          <w:p w14:paraId="55B34ECC" w14:textId="0ABD07B3" w:rsidR="001721E6" w:rsidRPr="00044465" w:rsidRDefault="001721E6" w:rsidP="00044465">
            <w:pPr>
              <w:autoSpaceDE w:val="0"/>
              <w:autoSpaceDN w:val="0"/>
              <w:adjustRightInd w:val="0"/>
              <w:jc w:val="both"/>
              <w:rPr>
                <w:rFonts w:ascii="Arial" w:hAnsi="Arial" w:cs="Arial"/>
                <w:color w:val="000000"/>
                <w:sz w:val="20"/>
                <w:szCs w:val="20"/>
                <w:highlight w:val="yellow"/>
              </w:rPr>
            </w:pPr>
          </w:p>
        </w:tc>
      </w:tr>
    </w:tbl>
    <w:p w14:paraId="4AACDCA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5BB1C50" w14:textId="77777777" w:rsidTr="00C30C53">
        <w:trPr>
          <w:trHeight w:val="208"/>
        </w:trPr>
        <w:tc>
          <w:tcPr>
            <w:tcW w:w="925" w:type="dxa"/>
            <w:vMerge w:val="restart"/>
          </w:tcPr>
          <w:p w14:paraId="6498D1B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5B279C0" w14:textId="77777777" w:rsidR="00C30C53" w:rsidRDefault="00C30C53" w:rsidP="00C30C53">
            <w:pPr>
              <w:autoSpaceDE w:val="0"/>
              <w:autoSpaceDN w:val="0"/>
              <w:adjustRightInd w:val="0"/>
              <w:jc w:val="both"/>
              <w:rPr>
                <w:rFonts w:ascii="Arial" w:hAnsi="Arial" w:cs="Arial"/>
                <w:sz w:val="20"/>
                <w:szCs w:val="20"/>
              </w:rPr>
            </w:pPr>
          </w:p>
          <w:p w14:paraId="3AF5A8E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7D5D337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B8CCACC" w14:textId="77777777" w:rsidR="00580815" w:rsidRDefault="00580815" w:rsidP="00C30C53">
            <w:pPr>
              <w:autoSpaceDE w:val="0"/>
              <w:autoSpaceDN w:val="0"/>
              <w:adjustRightInd w:val="0"/>
              <w:rPr>
                <w:rFonts w:ascii="Arial" w:hAnsi="Arial" w:cs="Arial"/>
                <w:b/>
                <w:color w:val="000000"/>
                <w:sz w:val="20"/>
                <w:szCs w:val="20"/>
              </w:rPr>
            </w:pPr>
          </w:p>
          <w:p w14:paraId="634D017F" w14:textId="288A16BD" w:rsidR="00580815" w:rsidRPr="00580815" w:rsidRDefault="00A75E73" w:rsidP="00C30C53">
            <w:pPr>
              <w:autoSpaceDE w:val="0"/>
              <w:autoSpaceDN w:val="0"/>
              <w:adjustRightInd w:val="0"/>
              <w:rPr>
                <w:rFonts w:ascii="Arial" w:hAnsi="Arial" w:cs="Arial"/>
                <w:i/>
                <w:color w:val="000000"/>
                <w:sz w:val="20"/>
                <w:szCs w:val="20"/>
              </w:rPr>
            </w:pPr>
            <w:r w:rsidRPr="00A75E73">
              <w:rPr>
                <w:rFonts w:ascii="Arial" w:hAnsi="Arial" w:cs="Arial"/>
                <w:i/>
                <w:color w:val="000000"/>
                <w:sz w:val="20"/>
                <w:szCs w:val="20"/>
              </w:rPr>
              <w:t>VOG - Screening eis 9</w:t>
            </w:r>
          </w:p>
          <w:p w14:paraId="1C3F5C0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9124239" w14:textId="77777777" w:rsidTr="00C30C53">
        <w:trPr>
          <w:trHeight w:val="208"/>
        </w:trPr>
        <w:tc>
          <w:tcPr>
            <w:tcW w:w="925" w:type="dxa"/>
            <w:vMerge/>
          </w:tcPr>
          <w:p w14:paraId="363A0EBE"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C54552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53B9F7" w14:textId="2FEE9594" w:rsidR="00580815" w:rsidRPr="0038111C" w:rsidRDefault="00A75E73" w:rsidP="00C30C53">
            <w:pPr>
              <w:spacing w:after="160"/>
              <w:jc w:val="both"/>
              <w:rPr>
                <w:rFonts w:ascii="Arial" w:hAnsi="Arial" w:cs="Arial"/>
                <w:color w:val="000000"/>
                <w:sz w:val="20"/>
                <w:szCs w:val="20"/>
              </w:rPr>
            </w:pPr>
            <w:r w:rsidRPr="00A75E73">
              <w:rPr>
                <w:rFonts w:ascii="Arial" w:hAnsi="Arial" w:cs="Arial"/>
                <w:color w:val="000000"/>
                <w:sz w:val="20"/>
                <w:szCs w:val="20"/>
              </w:rPr>
              <w:t>Er wordt gevraagd om een VOG, is een drie jaarlijkse controle via bijzondere wetten niet meer dan voldoende ?</w:t>
            </w:r>
          </w:p>
        </w:tc>
      </w:tr>
      <w:tr w:rsidR="00580815" w:rsidRPr="00694513" w14:paraId="51F1BE3C" w14:textId="77777777" w:rsidTr="00C30C53">
        <w:trPr>
          <w:trHeight w:val="208"/>
        </w:trPr>
        <w:tc>
          <w:tcPr>
            <w:tcW w:w="9714" w:type="dxa"/>
            <w:gridSpan w:val="2"/>
            <w:shd w:val="clear" w:color="auto" w:fill="D9D9D9" w:themeFill="background1" w:themeFillShade="D9"/>
          </w:tcPr>
          <w:p w14:paraId="4C836A8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689ADDE9"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7A90EB5D" w14:textId="77777777" w:rsidR="00A75E73" w:rsidRDefault="004A31C4" w:rsidP="00A217E4">
            <w:pPr>
              <w:autoSpaceDE w:val="0"/>
              <w:autoSpaceDN w:val="0"/>
              <w:adjustRightInd w:val="0"/>
              <w:jc w:val="both"/>
            </w:pPr>
            <w:r>
              <w:rPr>
                <w:rFonts w:ascii="Arial" w:hAnsi="Arial" w:cs="Arial"/>
                <w:color w:val="000000"/>
                <w:sz w:val="20"/>
                <w:szCs w:val="20"/>
                <w:highlight w:val="lightGray"/>
              </w:rPr>
              <w:t xml:space="preserve">In het programma van eisen staat opgenomen dat een VOG </w:t>
            </w:r>
            <w:r w:rsidR="008634F5">
              <w:rPr>
                <w:rFonts w:ascii="Arial" w:hAnsi="Arial" w:cs="Arial"/>
                <w:color w:val="000000"/>
                <w:sz w:val="20"/>
                <w:szCs w:val="20"/>
              </w:rPr>
              <w:t xml:space="preserve">voor aanvang van de werkzaamheden en </w:t>
            </w:r>
            <w:r w:rsidR="00244E83" w:rsidRPr="00244E83">
              <w:rPr>
                <w:i/>
                <w:iCs/>
              </w:rPr>
              <w:t xml:space="preserve">indien nodig </w:t>
            </w:r>
            <w:r w:rsidR="00244E83">
              <w:t>kan worden opgevraagd door de gemeente</w:t>
            </w:r>
            <w:r w:rsidR="00DC586E">
              <w:t xml:space="preserve">. </w:t>
            </w:r>
            <w:r w:rsidR="008634F5">
              <w:t>Dit blijft de gemeente hanteren.</w:t>
            </w:r>
          </w:p>
          <w:p w14:paraId="71F7FEAA" w14:textId="451CBD24" w:rsidR="00312C7C" w:rsidRPr="00244E83" w:rsidRDefault="00312C7C" w:rsidP="00A217E4">
            <w:pPr>
              <w:autoSpaceDE w:val="0"/>
              <w:autoSpaceDN w:val="0"/>
              <w:adjustRightInd w:val="0"/>
              <w:jc w:val="both"/>
              <w:rPr>
                <w:rFonts w:ascii="Arial" w:hAnsi="Arial" w:cs="Arial"/>
                <w:color w:val="000000"/>
                <w:sz w:val="20"/>
                <w:szCs w:val="20"/>
                <w:highlight w:val="lightGray"/>
              </w:rPr>
            </w:pPr>
          </w:p>
        </w:tc>
      </w:tr>
    </w:tbl>
    <w:p w14:paraId="421BF50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075C0DD" w14:textId="77777777" w:rsidTr="00C30C53">
        <w:trPr>
          <w:trHeight w:val="208"/>
        </w:trPr>
        <w:tc>
          <w:tcPr>
            <w:tcW w:w="925" w:type="dxa"/>
            <w:vMerge w:val="restart"/>
          </w:tcPr>
          <w:p w14:paraId="45935F8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C4F6BE" w14:textId="77777777" w:rsidR="00C30C53" w:rsidRDefault="00C30C53" w:rsidP="00C30C53">
            <w:pPr>
              <w:autoSpaceDE w:val="0"/>
              <w:autoSpaceDN w:val="0"/>
              <w:adjustRightInd w:val="0"/>
              <w:jc w:val="both"/>
              <w:rPr>
                <w:rFonts w:ascii="Arial" w:hAnsi="Arial" w:cs="Arial"/>
                <w:sz w:val="20"/>
                <w:szCs w:val="20"/>
              </w:rPr>
            </w:pPr>
          </w:p>
          <w:p w14:paraId="3C3AA70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312750E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C5763B7" w14:textId="77777777" w:rsidR="00580815" w:rsidRDefault="00580815" w:rsidP="00C30C53">
            <w:pPr>
              <w:autoSpaceDE w:val="0"/>
              <w:autoSpaceDN w:val="0"/>
              <w:adjustRightInd w:val="0"/>
              <w:rPr>
                <w:rFonts w:ascii="Arial" w:hAnsi="Arial" w:cs="Arial"/>
                <w:b/>
                <w:color w:val="000000"/>
                <w:sz w:val="20"/>
                <w:szCs w:val="20"/>
              </w:rPr>
            </w:pPr>
          </w:p>
          <w:p w14:paraId="5639A217" w14:textId="77777777" w:rsidR="00580815" w:rsidRDefault="00F83309" w:rsidP="00C30C53">
            <w:pPr>
              <w:autoSpaceDE w:val="0"/>
              <w:autoSpaceDN w:val="0"/>
              <w:adjustRightInd w:val="0"/>
              <w:rPr>
                <w:rFonts w:ascii="Arial" w:hAnsi="Arial" w:cs="Arial"/>
                <w:i/>
                <w:color w:val="000000"/>
                <w:sz w:val="20"/>
                <w:szCs w:val="20"/>
              </w:rPr>
            </w:pPr>
            <w:r w:rsidRPr="00F83309">
              <w:rPr>
                <w:rFonts w:ascii="Arial" w:hAnsi="Arial" w:cs="Arial"/>
                <w:i/>
                <w:color w:val="000000"/>
                <w:sz w:val="20"/>
                <w:szCs w:val="20"/>
              </w:rPr>
              <w:t>Inwerken collega</w:t>
            </w:r>
          </w:p>
          <w:p w14:paraId="473968C9" w14:textId="7403F0CB" w:rsidR="00F83309" w:rsidRPr="00370378" w:rsidRDefault="00F83309" w:rsidP="00C30C53">
            <w:pPr>
              <w:autoSpaceDE w:val="0"/>
              <w:autoSpaceDN w:val="0"/>
              <w:adjustRightInd w:val="0"/>
              <w:rPr>
                <w:rFonts w:ascii="Arial" w:hAnsi="Arial" w:cs="Arial"/>
                <w:b/>
                <w:color w:val="000000"/>
                <w:sz w:val="20"/>
                <w:szCs w:val="20"/>
              </w:rPr>
            </w:pPr>
          </w:p>
        </w:tc>
      </w:tr>
      <w:tr w:rsidR="00580815" w:rsidRPr="00A970D4" w14:paraId="0C471286" w14:textId="77777777" w:rsidTr="00C30C53">
        <w:trPr>
          <w:trHeight w:val="208"/>
        </w:trPr>
        <w:tc>
          <w:tcPr>
            <w:tcW w:w="925" w:type="dxa"/>
            <w:vMerge/>
          </w:tcPr>
          <w:p w14:paraId="4074899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1CF659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C79EB5D" w14:textId="421AAFA0" w:rsidR="00580815" w:rsidRPr="0038111C" w:rsidRDefault="00F83309" w:rsidP="00C30C53">
            <w:pPr>
              <w:spacing w:after="160"/>
              <w:jc w:val="both"/>
              <w:rPr>
                <w:rFonts w:ascii="Arial" w:hAnsi="Arial" w:cs="Arial"/>
                <w:color w:val="000000"/>
                <w:sz w:val="20"/>
                <w:szCs w:val="20"/>
              </w:rPr>
            </w:pPr>
            <w:r w:rsidRPr="00F83309">
              <w:rPr>
                <w:rFonts w:ascii="Arial" w:hAnsi="Arial" w:cs="Arial"/>
                <w:color w:val="000000"/>
                <w:sz w:val="20"/>
                <w:szCs w:val="20"/>
              </w:rPr>
              <w:t>De kosten voor het inwerken zijn voor de opdrachtnemer, kunt u aangeven hoe lang inwerken op de locaties gemiddeld duurt?</w:t>
            </w:r>
          </w:p>
        </w:tc>
      </w:tr>
      <w:tr w:rsidR="00580815" w:rsidRPr="00694513" w14:paraId="4BFAF7BB" w14:textId="77777777" w:rsidTr="00C30C53">
        <w:trPr>
          <w:trHeight w:val="208"/>
        </w:trPr>
        <w:tc>
          <w:tcPr>
            <w:tcW w:w="9714" w:type="dxa"/>
            <w:gridSpan w:val="2"/>
            <w:shd w:val="clear" w:color="auto" w:fill="D9D9D9" w:themeFill="background1" w:themeFillShade="D9"/>
          </w:tcPr>
          <w:p w14:paraId="1D9E59F3"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5EED8CC0"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7E86F6A4" w14:textId="77777777" w:rsidR="00F83309" w:rsidRDefault="00E40031" w:rsidP="00371C90">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De gemeente beschikt </w:t>
            </w:r>
            <w:r w:rsidR="00852E03">
              <w:rPr>
                <w:rFonts w:ascii="Arial" w:hAnsi="Arial" w:cs="Arial"/>
                <w:color w:val="000000"/>
                <w:sz w:val="20"/>
                <w:szCs w:val="20"/>
                <w:highlight w:val="lightGray"/>
              </w:rPr>
              <w:t xml:space="preserve">momenteel over een tweetal opvanglocaties. </w:t>
            </w:r>
            <w:r w:rsidR="00D144AE">
              <w:rPr>
                <w:rFonts w:ascii="Arial" w:hAnsi="Arial" w:cs="Arial"/>
                <w:color w:val="000000"/>
                <w:sz w:val="20"/>
                <w:szCs w:val="20"/>
                <w:highlight w:val="lightGray"/>
              </w:rPr>
              <w:t xml:space="preserve">Medewerkers worden geacht op beide locaties werkzaam te kunnen zijn. </w:t>
            </w:r>
            <w:r w:rsidR="000353EC">
              <w:rPr>
                <w:rFonts w:ascii="Arial" w:hAnsi="Arial" w:cs="Arial"/>
                <w:color w:val="000000"/>
                <w:sz w:val="20"/>
                <w:szCs w:val="20"/>
                <w:highlight w:val="lightGray"/>
              </w:rPr>
              <w:t>Het inwerkprogramma</w:t>
            </w:r>
            <w:r w:rsidR="00D144AE">
              <w:rPr>
                <w:rFonts w:ascii="Arial" w:hAnsi="Arial" w:cs="Arial"/>
                <w:color w:val="000000"/>
                <w:sz w:val="20"/>
                <w:szCs w:val="20"/>
                <w:highlight w:val="lightGray"/>
              </w:rPr>
              <w:t xml:space="preserve"> op de locaties wordt bepaald in overleg met de opdrachtnemer. </w:t>
            </w:r>
            <w:r w:rsidR="00CE14E5">
              <w:rPr>
                <w:rFonts w:ascii="Arial" w:hAnsi="Arial" w:cs="Arial"/>
                <w:color w:val="000000"/>
                <w:sz w:val="20"/>
                <w:szCs w:val="20"/>
                <w:highlight w:val="lightGray"/>
              </w:rPr>
              <w:t xml:space="preserve">De inschatting is dat 1 dag inwerktijd voldoende zal zijn. Dit komt neer op een halve dag per locatie. </w:t>
            </w:r>
          </w:p>
          <w:p w14:paraId="086CAB79" w14:textId="24A2398F" w:rsidR="00312C7C" w:rsidRPr="00694513" w:rsidRDefault="00312C7C" w:rsidP="00371C90">
            <w:pPr>
              <w:autoSpaceDE w:val="0"/>
              <w:autoSpaceDN w:val="0"/>
              <w:adjustRightInd w:val="0"/>
              <w:jc w:val="both"/>
              <w:rPr>
                <w:rFonts w:ascii="Arial" w:hAnsi="Arial" w:cs="Arial"/>
                <w:color w:val="000000"/>
                <w:sz w:val="20"/>
                <w:szCs w:val="20"/>
                <w:highlight w:val="lightGray"/>
              </w:rPr>
            </w:pPr>
          </w:p>
        </w:tc>
      </w:tr>
    </w:tbl>
    <w:p w14:paraId="75FE924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BF6CC39" w14:textId="77777777" w:rsidTr="00C30C53">
        <w:trPr>
          <w:trHeight w:val="208"/>
        </w:trPr>
        <w:tc>
          <w:tcPr>
            <w:tcW w:w="925" w:type="dxa"/>
            <w:vMerge w:val="restart"/>
          </w:tcPr>
          <w:p w14:paraId="423F9E3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DA582C4" w14:textId="77777777" w:rsidR="00C30C53" w:rsidRDefault="00C30C53" w:rsidP="00C30C53">
            <w:pPr>
              <w:autoSpaceDE w:val="0"/>
              <w:autoSpaceDN w:val="0"/>
              <w:adjustRightInd w:val="0"/>
              <w:jc w:val="center"/>
              <w:rPr>
                <w:rFonts w:ascii="Arial" w:hAnsi="Arial" w:cs="Arial"/>
                <w:sz w:val="20"/>
                <w:szCs w:val="20"/>
              </w:rPr>
            </w:pPr>
          </w:p>
          <w:p w14:paraId="71966A6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lastRenderedPageBreak/>
              <w:t>7</w:t>
            </w:r>
          </w:p>
        </w:tc>
        <w:tc>
          <w:tcPr>
            <w:tcW w:w="8789" w:type="dxa"/>
            <w:shd w:val="clear" w:color="auto" w:fill="DBE5F1" w:themeFill="accent1" w:themeFillTint="33"/>
          </w:tcPr>
          <w:p w14:paraId="327DAD8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Onderwerp:</w:t>
            </w:r>
          </w:p>
          <w:p w14:paraId="1A776E29" w14:textId="77777777" w:rsidR="00580815" w:rsidRDefault="00580815" w:rsidP="00C30C53">
            <w:pPr>
              <w:autoSpaceDE w:val="0"/>
              <w:autoSpaceDN w:val="0"/>
              <w:adjustRightInd w:val="0"/>
              <w:rPr>
                <w:rFonts w:ascii="Arial" w:hAnsi="Arial" w:cs="Arial"/>
                <w:b/>
                <w:color w:val="000000"/>
                <w:sz w:val="20"/>
                <w:szCs w:val="20"/>
              </w:rPr>
            </w:pPr>
          </w:p>
          <w:p w14:paraId="72C9EB5D" w14:textId="61A43FD9" w:rsidR="00580815" w:rsidRPr="00580815" w:rsidRDefault="0088586D" w:rsidP="00C30C53">
            <w:pPr>
              <w:autoSpaceDE w:val="0"/>
              <w:autoSpaceDN w:val="0"/>
              <w:adjustRightInd w:val="0"/>
              <w:rPr>
                <w:rFonts w:ascii="Arial" w:hAnsi="Arial" w:cs="Arial"/>
                <w:i/>
                <w:color w:val="000000"/>
                <w:sz w:val="20"/>
                <w:szCs w:val="20"/>
              </w:rPr>
            </w:pPr>
            <w:r w:rsidRPr="0088586D">
              <w:rPr>
                <w:rFonts w:ascii="Arial" w:hAnsi="Arial" w:cs="Arial"/>
                <w:i/>
                <w:color w:val="000000"/>
                <w:sz w:val="20"/>
                <w:szCs w:val="20"/>
              </w:rPr>
              <w:lastRenderedPageBreak/>
              <w:t>Eis 14</w:t>
            </w:r>
          </w:p>
          <w:p w14:paraId="4757522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B8FB2AA" w14:textId="77777777" w:rsidTr="00C30C53">
        <w:trPr>
          <w:trHeight w:val="208"/>
        </w:trPr>
        <w:tc>
          <w:tcPr>
            <w:tcW w:w="925" w:type="dxa"/>
            <w:vMerge/>
          </w:tcPr>
          <w:p w14:paraId="460599C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FEA00F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5F5A5CD" w14:textId="081145BD" w:rsidR="0088586D" w:rsidRPr="0088586D" w:rsidRDefault="0088586D" w:rsidP="0088586D">
            <w:pPr>
              <w:spacing w:after="160"/>
              <w:jc w:val="both"/>
              <w:rPr>
                <w:rFonts w:ascii="Arial" w:hAnsi="Arial" w:cs="Arial"/>
                <w:color w:val="000000"/>
                <w:sz w:val="20"/>
                <w:szCs w:val="20"/>
              </w:rPr>
            </w:pPr>
            <w:r w:rsidRPr="0088586D">
              <w:rPr>
                <w:rFonts w:ascii="Arial" w:hAnsi="Arial" w:cs="Arial"/>
                <w:color w:val="000000"/>
                <w:sz w:val="20"/>
                <w:szCs w:val="20"/>
              </w:rPr>
              <w:t>De Opdrachtnemer beschikt daarnaast over adresgegevens, BSN nummer, kopieën van geldige identiteitspapieren (verblijfs- en tewerkstellingsvergunning indien niet in het bezit van Nederlands paspoort en geboren buiten de EU) van de bij de Opdrachtgever in te zetten medewerkers. De Opdrachtgever kan de Opdrachtnemer verzoeken persoonsgegevens van het in te zetten personeel aan te leveren voor een veiligheidscheck en/of –onderzoek.</w:t>
            </w:r>
          </w:p>
          <w:p w14:paraId="2F333BF3" w14:textId="6BE695E4" w:rsidR="00580815" w:rsidRPr="0038111C" w:rsidRDefault="0088586D" w:rsidP="0088586D">
            <w:pPr>
              <w:spacing w:after="160"/>
              <w:jc w:val="both"/>
              <w:rPr>
                <w:rFonts w:ascii="Arial" w:hAnsi="Arial" w:cs="Arial"/>
                <w:color w:val="000000"/>
                <w:sz w:val="20"/>
                <w:szCs w:val="20"/>
              </w:rPr>
            </w:pPr>
            <w:r w:rsidRPr="0088586D">
              <w:rPr>
                <w:rFonts w:ascii="Arial" w:hAnsi="Arial" w:cs="Arial"/>
                <w:color w:val="000000"/>
                <w:sz w:val="20"/>
                <w:szCs w:val="20"/>
              </w:rPr>
              <w:t>In het kader van AVG zijn wij niet voornemens op personeelsgegevens te verstrekken. De collega's worden gescreend door Justis. Als de medewerker door de screening is gekomen, geeft de korpschef toestemming om maximaal 3 jaar beveiligings- of recherchewerk te doen. Is dit voldoende?</w:t>
            </w:r>
          </w:p>
        </w:tc>
      </w:tr>
      <w:tr w:rsidR="00580815" w:rsidRPr="00694513" w14:paraId="52F2FE14" w14:textId="77777777" w:rsidTr="00C30C53">
        <w:trPr>
          <w:trHeight w:val="208"/>
        </w:trPr>
        <w:tc>
          <w:tcPr>
            <w:tcW w:w="9714" w:type="dxa"/>
            <w:gridSpan w:val="2"/>
            <w:shd w:val="clear" w:color="auto" w:fill="D9D9D9" w:themeFill="background1" w:themeFillShade="D9"/>
          </w:tcPr>
          <w:p w14:paraId="32C6185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68FC0302" w14:textId="5F542A98" w:rsidR="00C20623" w:rsidRDefault="003155A6" w:rsidP="00E8198B">
            <w:pPr>
              <w:spacing w:after="160"/>
              <w:jc w:val="both"/>
              <w:rPr>
                <w:rFonts w:ascii="Arial" w:hAnsi="Arial" w:cs="Arial"/>
                <w:color w:val="000000"/>
                <w:sz w:val="20"/>
                <w:szCs w:val="20"/>
              </w:rPr>
            </w:pPr>
            <w:r>
              <w:rPr>
                <w:rFonts w:ascii="Arial" w:hAnsi="Arial" w:cs="Arial"/>
                <w:color w:val="000000"/>
                <w:sz w:val="20"/>
                <w:szCs w:val="20"/>
              </w:rPr>
              <w:t xml:space="preserve">Het aanleveren van persoonsgegevens zal niet nodig zijn. </w:t>
            </w:r>
            <w:r w:rsidR="0077306D">
              <w:rPr>
                <w:rFonts w:ascii="Arial" w:hAnsi="Arial" w:cs="Arial"/>
                <w:color w:val="000000"/>
                <w:sz w:val="20"/>
                <w:szCs w:val="20"/>
              </w:rPr>
              <w:t xml:space="preserve">De screening van medewerkers door </w:t>
            </w:r>
            <w:r w:rsidR="009D3D7E">
              <w:rPr>
                <w:rFonts w:ascii="Arial" w:hAnsi="Arial" w:cs="Arial"/>
                <w:color w:val="000000"/>
                <w:sz w:val="20"/>
                <w:szCs w:val="20"/>
              </w:rPr>
              <w:t xml:space="preserve"> de korpschef en opdrachtnemer is afdoende. </w:t>
            </w:r>
            <w:r w:rsidR="003665D2">
              <w:rPr>
                <w:rFonts w:ascii="Arial" w:hAnsi="Arial" w:cs="Arial"/>
                <w:color w:val="000000"/>
                <w:sz w:val="20"/>
                <w:szCs w:val="20"/>
              </w:rPr>
              <w:t>Opdracht</w:t>
            </w:r>
            <w:r w:rsidR="00D014CE">
              <w:rPr>
                <w:rFonts w:ascii="Arial" w:hAnsi="Arial" w:cs="Arial"/>
                <w:color w:val="000000"/>
                <w:sz w:val="20"/>
                <w:szCs w:val="20"/>
              </w:rPr>
              <w:t xml:space="preserve">gever wil wel toezicht kunnen houden op de </w:t>
            </w:r>
            <w:r w:rsidR="0049056C">
              <w:rPr>
                <w:rFonts w:ascii="Arial" w:hAnsi="Arial" w:cs="Arial"/>
                <w:color w:val="000000"/>
                <w:sz w:val="20"/>
                <w:szCs w:val="20"/>
              </w:rPr>
              <w:t xml:space="preserve">procedure die gehanteerd wordt door opdrachtnemer. </w:t>
            </w:r>
          </w:p>
          <w:p w14:paraId="00EED904" w14:textId="0B83D1F1" w:rsidR="0049056C" w:rsidRPr="0088586D" w:rsidRDefault="0049056C" w:rsidP="00E8198B">
            <w:pPr>
              <w:spacing w:after="160"/>
              <w:jc w:val="both"/>
              <w:rPr>
                <w:rFonts w:ascii="Arial" w:hAnsi="Arial" w:cs="Arial"/>
                <w:color w:val="000000"/>
                <w:sz w:val="20"/>
                <w:szCs w:val="20"/>
              </w:rPr>
            </w:pPr>
            <w:r w:rsidRPr="0049056C">
              <w:rPr>
                <w:rFonts w:ascii="Arial" w:hAnsi="Arial" w:cs="Arial"/>
                <w:b/>
                <w:bCs/>
                <w:color w:val="000000"/>
                <w:sz w:val="20"/>
                <w:szCs w:val="20"/>
              </w:rPr>
              <w:t>Aanpassing programma van eisen</w:t>
            </w:r>
            <w:r w:rsidR="0091087C">
              <w:rPr>
                <w:rFonts w:ascii="Arial" w:hAnsi="Arial" w:cs="Arial"/>
                <w:b/>
                <w:bCs/>
                <w:color w:val="000000"/>
                <w:sz w:val="20"/>
                <w:szCs w:val="20"/>
              </w:rPr>
              <w:t xml:space="preserve"> (eis 14)</w:t>
            </w:r>
            <w:r w:rsidRPr="0049056C">
              <w:rPr>
                <w:rFonts w:ascii="Arial" w:hAnsi="Arial" w:cs="Arial"/>
                <w:b/>
                <w:bCs/>
                <w:color w:val="000000"/>
                <w:sz w:val="20"/>
                <w:szCs w:val="20"/>
              </w:rPr>
              <w:t>:</w:t>
            </w:r>
            <w:r>
              <w:rPr>
                <w:rFonts w:ascii="Arial" w:hAnsi="Arial" w:cs="Arial"/>
                <w:color w:val="000000"/>
                <w:sz w:val="20"/>
                <w:szCs w:val="20"/>
              </w:rPr>
              <w:t xml:space="preserve"> </w:t>
            </w:r>
            <w:r w:rsidR="00E8198B" w:rsidRPr="00641A71">
              <w:rPr>
                <w:rFonts w:ascii="Arial" w:hAnsi="Arial" w:cs="Arial"/>
                <w:color w:val="000000"/>
                <w:sz w:val="20"/>
                <w:szCs w:val="20"/>
              </w:rPr>
              <w:t xml:space="preserve">De Opdrachtgever kan de Opdrachtnemer verzoeken </w:t>
            </w:r>
            <w:r w:rsidR="003D4DAE" w:rsidRPr="00641A71">
              <w:rPr>
                <w:rFonts w:ascii="Arial" w:hAnsi="Arial" w:cs="Arial"/>
                <w:color w:val="000000"/>
                <w:sz w:val="20"/>
                <w:szCs w:val="20"/>
              </w:rPr>
              <w:t>de procedure met betrekking tot de screen</w:t>
            </w:r>
            <w:r w:rsidR="00C20623" w:rsidRPr="00641A71">
              <w:rPr>
                <w:rFonts w:ascii="Arial" w:hAnsi="Arial" w:cs="Arial"/>
                <w:color w:val="000000"/>
                <w:sz w:val="20"/>
                <w:szCs w:val="20"/>
              </w:rPr>
              <w:t xml:space="preserve">ing van medewerkers aan te leveren voor een </w:t>
            </w:r>
            <w:r w:rsidR="00E8198B" w:rsidRPr="00641A71">
              <w:rPr>
                <w:rFonts w:ascii="Arial" w:hAnsi="Arial" w:cs="Arial"/>
                <w:color w:val="000000"/>
                <w:sz w:val="20"/>
                <w:szCs w:val="20"/>
              </w:rPr>
              <w:t>veiligheidscheck en/of –onderzoek.</w:t>
            </w:r>
          </w:p>
          <w:p w14:paraId="4CB19020" w14:textId="3AA9AA14" w:rsidR="0088586D" w:rsidRPr="00694513" w:rsidRDefault="0088586D" w:rsidP="00E8198B">
            <w:pPr>
              <w:autoSpaceDE w:val="0"/>
              <w:autoSpaceDN w:val="0"/>
              <w:adjustRightInd w:val="0"/>
              <w:jc w:val="both"/>
              <w:rPr>
                <w:rFonts w:ascii="Arial" w:hAnsi="Arial" w:cs="Arial"/>
                <w:color w:val="000000"/>
                <w:sz w:val="20"/>
                <w:szCs w:val="20"/>
                <w:highlight w:val="lightGray"/>
              </w:rPr>
            </w:pPr>
          </w:p>
        </w:tc>
      </w:tr>
    </w:tbl>
    <w:p w14:paraId="4F0A390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098B274" w14:textId="77777777" w:rsidTr="00C30C53">
        <w:trPr>
          <w:trHeight w:val="208"/>
        </w:trPr>
        <w:tc>
          <w:tcPr>
            <w:tcW w:w="925" w:type="dxa"/>
            <w:vMerge w:val="restart"/>
          </w:tcPr>
          <w:p w14:paraId="563AB3B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0E063F" w14:textId="77777777" w:rsidR="00C30C53" w:rsidRDefault="00C30C53" w:rsidP="00C30C53">
            <w:pPr>
              <w:autoSpaceDE w:val="0"/>
              <w:autoSpaceDN w:val="0"/>
              <w:adjustRightInd w:val="0"/>
              <w:jc w:val="both"/>
              <w:rPr>
                <w:rFonts w:ascii="Arial" w:hAnsi="Arial" w:cs="Arial"/>
                <w:sz w:val="20"/>
                <w:szCs w:val="20"/>
              </w:rPr>
            </w:pPr>
          </w:p>
          <w:p w14:paraId="26125549"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Pr>
          <w:p w14:paraId="285EA66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2302A1" w14:textId="77777777" w:rsidR="00580815" w:rsidRDefault="00580815" w:rsidP="00C30C53">
            <w:pPr>
              <w:autoSpaceDE w:val="0"/>
              <w:autoSpaceDN w:val="0"/>
              <w:adjustRightInd w:val="0"/>
              <w:rPr>
                <w:rFonts w:ascii="Arial" w:hAnsi="Arial" w:cs="Arial"/>
                <w:b/>
                <w:color w:val="000000"/>
                <w:sz w:val="20"/>
                <w:szCs w:val="20"/>
              </w:rPr>
            </w:pPr>
          </w:p>
          <w:p w14:paraId="2428B754" w14:textId="7788A349" w:rsidR="00580815" w:rsidRPr="00580815" w:rsidRDefault="00796C4E" w:rsidP="00C30C53">
            <w:pPr>
              <w:autoSpaceDE w:val="0"/>
              <w:autoSpaceDN w:val="0"/>
              <w:adjustRightInd w:val="0"/>
              <w:rPr>
                <w:rFonts w:ascii="Arial" w:hAnsi="Arial" w:cs="Arial"/>
                <w:i/>
                <w:color w:val="000000"/>
                <w:sz w:val="20"/>
                <w:szCs w:val="20"/>
              </w:rPr>
            </w:pPr>
            <w:r w:rsidRPr="00796C4E">
              <w:rPr>
                <w:rFonts w:ascii="Arial" w:hAnsi="Arial" w:cs="Arial"/>
                <w:i/>
                <w:color w:val="000000"/>
                <w:sz w:val="20"/>
                <w:szCs w:val="20"/>
              </w:rPr>
              <w:t>V.2.1 Prijsindexatie</w:t>
            </w:r>
          </w:p>
          <w:p w14:paraId="490DC70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135CA80" w14:textId="77777777" w:rsidTr="00C30C53">
        <w:trPr>
          <w:trHeight w:val="208"/>
        </w:trPr>
        <w:tc>
          <w:tcPr>
            <w:tcW w:w="925" w:type="dxa"/>
            <w:vMerge/>
          </w:tcPr>
          <w:p w14:paraId="6D02E95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3BEFA0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9812ED3" w14:textId="7C633EF7" w:rsidR="00796C4E" w:rsidRPr="00796C4E" w:rsidRDefault="00796C4E" w:rsidP="00796C4E">
            <w:pPr>
              <w:spacing w:after="160"/>
              <w:jc w:val="both"/>
              <w:rPr>
                <w:rFonts w:ascii="Arial" w:hAnsi="Arial" w:cs="Arial"/>
                <w:color w:val="000000"/>
                <w:sz w:val="20"/>
                <w:szCs w:val="20"/>
              </w:rPr>
            </w:pPr>
            <w:r w:rsidRPr="00796C4E">
              <w:rPr>
                <w:rFonts w:ascii="Arial" w:hAnsi="Arial" w:cs="Arial"/>
                <w:color w:val="000000"/>
                <w:sz w:val="20"/>
                <w:szCs w:val="20"/>
              </w:rPr>
              <w:t>De aangeboden prijzen zijn gedurende de initiële periode van het contract (15 mei 2023 tot en met 31 december 2023) van de overeenkomst vast. Voor de daarop volgende jaren heeft de opdrachtnemer het recht deze prijzen aan te passen tot het maximum conform het CBS-prijsindexcijfer reeks dienstprijzen commerciële dienstverlening te beginnen vanaf 1 januari 2024.</w:t>
            </w:r>
          </w:p>
          <w:p w14:paraId="708B0B1A" w14:textId="7BEE348F" w:rsidR="00580815" w:rsidRPr="0038111C" w:rsidRDefault="00796C4E" w:rsidP="00796C4E">
            <w:pPr>
              <w:spacing w:after="160"/>
              <w:jc w:val="both"/>
              <w:rPr>
                <w:rFonts w:ascii="Arial" w:hAnsi="Arial" w:cs="Arial"/>
                <w:color w:val="000000"/>
                <w:sz w:val="20"/>
                <w:szCs w:val="20"/>
              </w:rPr>
            </w:pPr>
            <w:r w:rsidRPr="00796C4E">
              <w:rPr>
                <w:rFonts w:ascii="Arial" w:hAnsi="Arial" w:cs="Arial"/>
                <w:color w:val="000000"/>
                <w:sz w:val="20"/>
                <w:szCs w:val="20"/>
              </w:rPr>
              <w:t>Gaat u akkoord met het indexeren conform cao Particuliere Beveiliging?</w:t>
            </w:r>
          </w:p>
        </w:tc>
      </w:tr>
      <w:tr w:rsidR="00580815" w:rsidRPr="00694513" w14:paraId="18D70314" w14:textId="77777777" w:rsidTr="00C30C53">
        <w:trPr>
          <w:trHeight w:val="208"/>
        </w:trPr>
        <w:tc>
          <w:tcPr>
            <w:tcW w:w="9714" w:type="dxa"/>
            <w:gridSpan w:val="2"/>
            <w:shd w:val="clear" w:color="auto" w:fill="D9D9D9" w:themeFill="background1" w:themeFillShade="D9"/>
          </w:tcPr>
          <w:p w14:paraId="27A65343"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2D5051C"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5F27F9C5" w14:textId="5849B741" w:rsidR="00663262" w:rsidRPr="00312C7C" w:rsidRDefault="009438DE" w:rsidP="00C30C53">
            <w:pPr>
              <w:autoSpaceDE w:val="0"/>
              <w:autoSpaceDN w:val="0"/>
              <w:adjustRightInd w:val="0"/>
              <w:jc w:val="both"/>
              <w:rPr>
                <w:rFonts w:ascii="Arial" w:hAnsi="Arial" w:cs="Arial"/>
                <w:color w:val="000000"/>
                <w:sz w:val="20"/>
                <w:szCs w:val="20"/>
              </w:rPr>
            </w:pPr>
            <w:r w:rsidRPr="00312C7C">
              <w:rPr>
                <w:rFonts w:ascii="Arial" w:hAnsi="Arial" w:cs="Arial"/>
                <w:color w:val="000000"/>
                <w:sz w:val="20"/>
                <w:szCs w:val="20"/>
              </w:rPr>
              <w:t xml:space="preserve">Akkoord betreft indexeren conform cao Particuliere Beveiliging. </w:t>
            </w:r>
          </w:p>
          <w:p w14:paraId="6165C8D8" w14:textId="77777777" w:rsidR="001B5051" w:rsidRPr="00694513" w:rsidRDefault="001B5051" w:rsidP="009438DE">
            <w:pPr>
              <w:autoSpaceDE w:val="0"/>
              <w:autoSpaceDN w:val="0"/>
              <w:adjustRightInd w:val="0"/>
              <w:jc w:val="both"/>
              <w:rPr>
                <w:rFonts w:ascii="Arial" w:hAnsi="Arial" w:cs="Arial"/>
                <w:color w:val="000000"/>
                <w:sz w:val="20"/>
                <w:szCs w:val="20"/>
                <w:highlight w:val="lightGray"/>
              </w:rPr>
            </w:pPr>
          </w:p>
        </w:tc>
      </w:tr>
    </w:tbl>
    <w:p w14:paraId="0B9DCC5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ED9003F" w14:textId="77777777" w:rsidTr="00C30C53">
        <w:trPr>
          <w:trHeight w:val="208"/>
        </w:trPr>
        <w:tc>
          <w:tcPr>
            <w:tcW w:w="925" w:type="dxa"/>
            <w:vMerge w:val="restart"/>
          </w:tcPr>
          <w:p w14:paraId="3FB5EB2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0BB33A" w14:textId="77777777" w:rsidR="001B5051" w:rsidRDefault="001B5051" w:rsidP="00C30C53">
            <w:pPr>
              <w:autoSpaceDE w:val="0"/>
              <w:autoSpaceDN w:val="0"/>
              <w:adjustRightInd w:val="0"/>
              <w:jc w:val="both"/>
              <w:rPr>
                <w:rFonts w:ascii="Arial" w:hAnsi="Arial" w:cs="Arial"/>
                <w:sz w:val="20"/>
                <w:szCs w:val="20"/>
              </w:rPr>
            </w:pPr>
          </w:p>
          <w:p w14:paraId="78E79368" w14:textId="77777777" w:rsidR="00580815" w:rsidRPr="00370378" w:rsidRDefault="00580815" w:rsidP="001B5051">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670EE6B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1B667C7" w14:textId="77777777" w:rsidR="00580815" w:rsidRDefault="00580815" w:rsidP="00C30C53">
            <w:pPr>
              <w:autoSpaceDE w:val="0"/>
              <w:autoSpaceDN w:val="0"/>
              <w:adjustRightInd w:val="0"/>
              <w:rPr>
                <w:rFonts w:ascii="Arial" w:hAnsi="Arial" w:cs="Arial"/>
                <w:b/>
                <w:color w:val="000000"/>
                <w:sz w:val="20"/>
                <w:szCs w:val="20"/>
              </w:rPr>
            </w:pPr>
          </w:p>
          <w:p w14:paraId="0DB820F3" w14:textId="5D729C1B" w:rsidR="00580815" w:rsidRPr="00580815" w:rsidRDefault="00596A3C" w:rsidP="00C30C53">
            <w:pPr>
              <w:autoSpaceDE w:val="0"/>
              <w:autoSpaceDN w:val="0"/>
              <w:adjustRightInd w:val="0"/>
              <w:rPr>
                <w:rFonts w:ascii="Arial" w:hAnsi="Arial" w:cs="Arial"/>
                <w:i/>
                <w:color w:val="000000"/>
                <w:sz w:val="20"/>
                <w:szCs w:val="20"/>
              </w:rPr>
            </w:pPr>
            <w:r w:rsidRPr="00596A3C">
              <w:rPr>
                <w:rFonts w:ascii="Arial" w:hAnsi="Arial" w:cs="Arial"/>
                <w:i/>
                <w:color w:val="000000"/>
                <w:sz w:val="20"/>
                <w:szCs w:val="20"/>
              </w:rPr>
              <w:t>Inzetten beveiligers</w:t>
            </w:r>
          </w:p>
          <w:p w14:paraId="6BD4D41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DE13EE0" w14:textId="77777777" w:rsidTr="00C30C53">
        <w:trPr>
          <w:trHeight w:val="208"/>
        </w:trPr>
        <w:tc>
          <w:tcPr>
            <w:tcW w:w="925" w:type="dxa"/>
            <w:vMerge/>
          </w:tcPr>
          <w:p w14:paraId="45EB49D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C14C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936943A" w14:textId="029EAB29" w:rsidR="00580815" w:rsidRPr="0038111C" w:rsidRDefault="00596A3C" w:rsidP="00C30C53">
            <w:pPr>
              <w:spacing w:after="160"/>
              <w:jc w:val="both"/>
              <w:rPr>
                <w:rFonts w:ascii="Arial" w:hAnsi="Arial" w:cs="Arial"/>
                <w:color w:val="000000"/>
                <w:sz w:val="20"/>
                <w:szCs w:val="20"/>
              </w:rPr>
            </w:pPr>
            <w:r w:rsidRPr="00596A3C">
              <w:rPr>
                <w:rFonts w:ascii="Arial" w:hAnsi="Arial" w:cs="Arial"/>
                <w:color w:val="000000"/>
                <w:sz w:val="20"/>
                <w:szCs w:val="20"/>
              </w:rPr>
              <w:t>Doordat er landelijk een tekort is aan bekwaam beveiligingspersoneel is het ook veroorloofd om in de middag- en avond situatie een gastheer of gastdame in het bezit van een BHV diploma in te zetten naast een beveiliger?</w:t>
            </w:r>
          </w:p>
        </w:tc>
      </w:tr>
      <w:tr w:rsidR="00580815" w:rsidRPr="00694513" w14:paraId="12CCF08D" w14:textId="77777777" w:rsidTr="00C30C53">
        <w:trPr>
          <w:trHeight w:val="208"/>
        </w:trPr>
        <w:tc>
          <w:tcPr>
            <w:tcW w:w="9714" w:type="dxa"/>
            <w:gridSpan w:val="2"/>
            <w:shd w:val="clear" w:color="auto" w:fill="D9D9D9" w:themeFill="background1" w:themeFillShade="D9"/>
          </w:tcPr>
          <w:p w14:paraId="3535EDF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68F2C144" w14:textId="179CE8EF" w:rsidR="001B5051" w:rsidRDefault="001B5051" w:rsidP="00C30C53">
            <w:pPr>
              <w:autoSpaceDE w:val="0"/>
              <w:autoSpaceDN w:val="0"/>
              <w:adjustRightInd w:val="0"/>
              <w:jc w:val="both"/>
              <w:rPr>
                <w:rFonts w:ascii="Arial" w:hAnsi="Arial" w:cs="Arial"/>
                <w:color w:val="000000"/>
                <w:sz w:val="20"/>
                <w:szCs w:val="20"/>
              </w:rPr>
            </w:pPr>
          </w:p>
          <w:p w14:paraId="56A1BA3D" w14:textId="197A58B0" w:rsidR="00596A3C" w:rsidRDefault="00ED541D"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De situatie zoals bovenstaand beschreven geniet niet de voorkeur. Echter, wanneer </w:t>
            </w:r>
            <w:r w:rsidR="00360798">
              <w:rPr>
                <w:rFonts w:ascii="Arial" w:hAnsi="Arial" w:cs="Arial"/>
                <w:color w:val="000000"/>
                <w:sz w:val="20"/>
                <w:szCs w:val="20"/>
                <w:highlight w:val="lightGray"/>
              </w:rPr>
              <w:t>er g</w:t>
            </w:r>
            <w:r w:rsidR="008732E7">
              <w:rPr>
                <w:rFonts w:ascii="Arial" w:hAnsi="Arial" w:cs="Arial"/>
                <w:color w:val="000000"/>
                <w:sz w:val="20"/>
                <w:szCs w:val="20"/>
                <w:highlight w:val="lightGray"/>
              </w:rPr>
              <w:t>een beschikking is over twee beveiligers, mag er worden uitgeweken naar een gastheer/gastvrouw. Dit op de volgende voorwaarde</w:t>
            </w:r>
            <w:r w:rsidR="00AC43B3">
              <w:rPr>
                <w:rFonts w:ascii="Arial" w:hAnsi="Arial" w:cs="Arial"/>
                <w:color w:val="000000"/>
                <w:sz w:val="20"/>
                <w:szCs w:val="20"/>
                <w:highlight w:val="lightGray"/>
              </w:rPr>
              <w:t>n:</w:t>
            </w:r>
          </w:p>
          <w:p w14:paraId="538B3DC8" w14:textId="77777777" w:rsidR="008732E7" w:rsidRDefault="008732E7" w:rsidP="008732E7">
            <w:pPr>
              <w:pStyle w:val="Lijstalinea"/>
              <w:numPr>
                <w:ilvl w:val="0"/>
                <w:numId w:val="5"/>
              </w:num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lastRenderedPageBreak/>
              <w:t>Er is altijd (minimaal 1) beveiliger aanwezig die voldoet aan de gestelde eisen (zie programma van eisen);</w:t>
            </w:r>
          </w:p>
          <w:p w14:paraId="5B31711B" w14:textId="68755A81" w:rsidR="008732E7" w:rsidRPr="00244200" w:rsidRDefault="008732E7" w:rsidP="00244200">
            <w:pPr>
              <w:pStyle w:val="Lijstalinea"/>
              <w:numPr>
                <w:ilvl w:val="0"/>
                <w:numId w:val="5"/>
              </w:num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Er wordt een </w:t>
            </w:r>
            <w:r w:rsidR="00AC43B3">
              <w:rPr>
                <w:rFonts w:ascii="Arial" w:hAnsi="Arial" w:cs="Arial"/>
                <w:color w:val="000000"/>
                <w:sz w:val="20"/>
                <w:szCs w:val="20"/>
                <w:highlight w:val="lightGray"/>
              </w:rPr>
              <w:t>gedifferentieerd</w:t>
            </w:r>
            <w:r>
              <w:rPr>
                <w:rFonts w:ascii="Arial" w:hAnsi="Arial" w:cs="Arial"/>
                <w:color w:val="000000"/>
                <w:sz w:val="20"/>
                <w:szCs w:val="20"/>
                <w:highlight w:val="lightGray"/>
              </w:rPr>
              <w:t xml:space="preserve"> tarief </w:t>
            </w:r>
            <w:r w:rsidR="00125652">
              <w:rPr>
                <w:rFonts w:ascii="Arial" w:hAnsi="Arial" w:cs="Arial"/>
                <w:color w:val="000000"/>
                <w:sz w:val="20"/>
                <w:szCs w:val="20"/>
                <w:highlight w:val="lightGray"/>
              </w:rPr>
              <w:t>gehanteerd</w:t>
            </w:r>
            <w:r>
              <w:rPr>
                <w:rFonts w:ascii="Arial" w:hAnsi="Arial" w:cs="Arial"/>
                <w:color w:val="000000"/>
                <w:sz w:val="20"/>
                <w:szCs w:val="20"/>
                <w:highlight w:val="lightGray"/>
              </w:rPr>
              <w:t xml:space="preserve"> voor gastheren/gastvrouwen ten opzichte van beveiligers. Dit moet goed zichtbaar en controleerbaar zijn voor de opdrachtgever. </w:t>
            </w:r>
          </w:p>
        </w:tc>
      </w:tr>
    </w:tbl>
    <w:p w14:paraId="68477648" w14:textId="77777777" w:rsidR="00580815" w:rsidRDefault="00580815" w:rsidP="00057C22">
      <w:pPr>
        <w:suppressAutoHyphens/>
        <w:rPr>
          <w:sz w:val="21"/>
          <w:szCs w:val="21"/>
        </w:rPr>
      </w:pPr>
    </w:p>
    <w:p w14:paraId="18919F72" w14:textId="77777777" w:rsidR="00580815" w:rsidRDefault="00580815"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Einde NvI.</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A4005B"/>
    <w:multiLevelType w:val="hybridMultilevel"/>
    <w:tmpl w:val="4EF43FB8"/>
    <w:lvl w:ilvl="0" w:tplc="2B8E4CA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1"/>
  </w:num>
  <w:num w:numId="2" w16cid:durableId="1352222426">
    <w:abstractNumId w:val="4"/>
  </w:num>
  <w:num w:numId="3" w16cid:durableId="262153969">
    <w:abstractNumId w:val="2"/>
  </w:num>
  <w:num w:numId="4" w16cid:durableId="1603106943">
    <w:abstractNumId w:val="0"/>
  </w:num>
  <w:num w:numId="5" w16cid:durableId="1553417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353EC"/>
    <w:rsid w:val="00044465"/>
    <w:rsid w:val="00057C22"/>
    <w:rsid w:val="000650A6"/>
    <w:rsid w:val="0006583D"/>
    <w:rsid w:val="00065E1C"/>
    <w:rsid w:val="00072B9A"/>
    <w:rsid w:val="00093843"/>
    <w:rsid w:val="000A3B52"/>
    <w:rsid w:val="000B1710"/>
    <w:rsid w:val="000F6695"/>
    <w:rsid w:val="00102C35"/>
    <w:rsid w:val="00104C76"/>
    <w:rsid w:val="0011039C"/>
    <w:rsid w:val="00110624"/>
    <w:rsid w:val="00110625"/>
    <w:rsid w:val="001131DE"/>
    <w:rsid w:val="00121728"/>
    <w:rsid w:val="00125652"/>
    <w:rsid w:val="0014265F"/>
    <w:rsid w:val="001468E6"/>
    <w:rsid w:val="00160EDC"/>
    <w:rsid w:val="001721E6"/>
    <w:rsid w:val="00173F67"/>
    <w:rsid w:val="0018632F"/>
    <w:rsid w:val="00194A2A"/>
    <w:rsid w:val="001A6B8C"/>
    <w:rsid w:val="001B5051"/>
    <w:rsid w:val="001C7610"/>
    <w:rsid w:val="001F0C51"/>
    <w:rsid w:val="001F1FD3"/>
    <w:rsid w:val="001F4F63"/>
    <w:rsid w:val="00203E36"/>
    <w:rsid w:val="00213280"/>
    <w:rsid w:val="00216FE3"/>
    <w:rsid w:val="00237657"/>
    <w:rsid w:val="00244200"/>
    <w:rsid w:val="00244E83"/>
    <w:rsid w:val="002451C2"/>
    <w:rsid w:val="00267A18"/>
    <w:rsid w:val="00270FCB"/>
    <w:rsid w:val="00273C54"/>
    <w:rsid w:val="00281D84"/>
    <w:rsid w:val="00282F59"/>
    <w:rsid w:val="00293E1B"/>
    <w:rsid w:val="00297AE1"/>
    <w:rsid w:val="00311185"/>
    <w:rsid w:val="00312C7C"/>
    <w:rsid w:val="003155A6"/>
    <w:rsid w:val="00351B0B"/>
    <w:rsid w:val="00360798"/>
    <w:rsid w:val="003665D2"/>
    <w:rsid w:val="00371C90"/>
    <w:rsid w:val="00372CE8"/>
    <w:rsid w:val="0038111C"/>
    <w:rsid w:val="00384C98"/>
    <w:rsid w:val="003A3BF6"/>
    <w:rsid w:val="003C028B"/>
    <w:rsid w:val="003D4DAE"/>
    <w:rsid w:val="003D6EAF"/>
    <w:rsid w:val="003F2385"/>
    <w:rsid w:val="003F256F"/>
    <w:rsid w:val="003F74EC"/>
    <w:rsid w:val="004073E8"/>
    <w:rsid w:val="0043707B"/>
    <w:rsid w:val="004762F8"/>
    <w:rsid w:val="004840E3"/>
    <w:rsid w:val="00485162"/>
    <w:rsid w:val="00485613"/>
    <w:rsid w:val="0049056C"/>
    <w:rsid w:val="004A31C4"/>
    <w:rsid w:val="004C0CBA"/>
    <w:rsid w:val="004D1DE4"/>
    <w:rsid w:val="005017D0"/>
    <w:rsid w:val="00525C58"/>
    <w:rsid w:val="00530F91"/>
    <w:rsid w:val="00531C1E"/>
    <w:rsid w:val="005456F2"/>
    <w:rsid w:val="00565CFE"/>
    <w:rsid w:val="005770D2"/>
    <w:rsid w:val="00580815"/>
    <w:rsid w:val="00596A3C"/>
    <w:rsid w:val="005C67FE"/>
    <w:rsid w:val="005D0DD8"/>
    <w:rsid w:val="005D55A8"/>
    <w:rsid w:val="005F0FF6"/>
    <w:rsid w:val="005F5458"/>
    <w:rsid w:val="00603493"/>
    <w:rsid w:val="00621E2C"/>
    <w:rsid w:val="00626E41"/>
    <w:rsid w:val="00641A71"/>
    <w:rsid w:val="00663262"/>
    <w:rsid w:val="00694513"/>
    <w:rsid w:val="006D3207"/>
    <w:rsid w:val="006D790D"/>
    <w:rsid w:val="00701CDE"/>
    <w:rsid w:val="00710217"/>
    <w:rsid w:val="00721256"/>
    <w:rsid w:val="00721497"/>
    <w:rsid w:val="0072251F"/>
    <w:rsid w:val="0072452D"/>
    <w:rsid w:val="00730BE6"/>
    <w:rsid w:val="00760FF7"/>
    <w:rsid w:val="00764BF5"/>
    <w:rsid w:val="0077306D"/>
    <w:rsid w:val="007757CD"/>
    <w:rsid w:val="0079005B"/>
    <w:rsid w:val="00790D20"/>
    <w:rsid w:val="00796C4E"/>
    <w:rsid w:val="007D1E60"/>
    <w:rsid w:val="007E49B8"/>
    <w:rsid w:val="008042BC"/>
    <w:rsid w:val="00824526"/>
    <w:rsid w:val="00846725"/>
    <w:rsid w:val="00852E03"/>
    <w:rsid w:val="008634F5"/>
    <w:rsid w:val="00870BEB"/>
    <w:rsid w:val="008732E7"/>
    <w:rsid w:val="0088586D"/>
    <w:rsid w:val="0089184B"/>
    <w:rsid w:val="008A6366"/>
    <w:rsid w:val="008C1B75"/>
    <w:rsid w:val="008D0538"/>
    <w:rsid w:val="008F5A0C"/>
    <w:rsid w:val="0090098E"/>
    <w:rsid w:val="00905E0F"/>
    <w:rsid w:val="0091087C"/>
    <w:rsid w:val="009237E1"/>
    <w:rsid w:val="009438DE"/>
    <w:rsid w:val="00943FF9"/>
    <w:rsid w:val="00950F89"/>
    <w:rsid w:val="009520B4"/>
    <w:rsid w:val="00965884"/>
    <w:rsid w:val="009921BC"/>
    <w:rsid w:val="009925E0"/>
    <w:rsid w:val="009D3D7E"/>
    <w:rsid w:val="009F4420"/>
    <w:rsid w:val="009F5C1F"/>
    <w:rsid w:val="00A217E4"/>
    <w:rsid w:val="00A24C0A"/>
    <w:rsid w:val="00A35546"/>
    <w:rsid w:val="00A75E73"/>
    <w:rsid w:val="00AC43B3"/>
    <w:rsid w:val="00AD1DFE"/>
    <w:rsid w:val="00AE5487"/>
    <w:rsid w:val="00AF1E61"/>
    <w:rsid w:val="00B002CA"/>
    <w:rsid w:val="00B04D2C"/>
    <w:rsid w:val="00B3602A"/>
    <w:rsid w:val="00B60D9B"/>
    <w:rsid w:val="00B61D62"/>
    <w:rsid w:val="00B76334"/>
    <w:rsid w:val="00B9450F"/>
    <w:rsid w:val="00B94F49"/>
    <w:rsid w:val="00C20623"/>
    <w:rsid w:val="00C22BB4"/>
    <w:rsid w:val="00C30C53"/>
    <w:rsid w:val="00C334E3"/>
    <w:rsid w:val="00C454B3"/>
    <w:rsid w:val="00C509F7"/>
    <w:rsid w:val="00C552FB"/>
    <w:rsid w:val="00C93BDF"/>
    <w:rsid w:val="00CC5616"/>
    <w:rsid w:val="00CE14E5"/>
    <w:rsid w:val="00CE561D"/>
    <w:rsid w:val="00D00E2C"/>
    <w:rsid w:val="00D014CE"/>
    <w:rsid w:val="00D048CD"/>
    <w:rsid w:val="00D144AE"/>
    <w:rsid w:val="00D340EB"/>
    <w:rsid w:val="00D65084"/>
    <w:rsid w:val="00DC2224"/>
    <w:rsid w:val="00DC586E"/>
    <w:rsid w:val="00DF6815"/>
    <w:rsid w:val="00E056F3"/>
    <w:rsid w:val="00E10104"/>
    <w:rsid w:val="00E40031"/>
    <w:rsid w:val="00E45DF4"/>
    <w:rsid w:val="00E67999"/>
    <w:rsid w:val="00E80F37"/>
    <w:rsid w:val="00E8198B"/>
    <w:rsid w:val="00EA2CAA"/>
    <w:rsid w:val="00EB1018"/>
    <w:rsid w:val="00EB5A22"/>
    <w:rsid w:val="00EC7735"/>
    <w:rsid w:val="00ED541D"/>
    <w:rsid w:val="00ED6C0E"/>
    <w:rsid w:val="00EE050C"/>
    <w:rsid w:val="00EE1685"/>
    <w:rsid w:val="00F04B16"/>
    <w:rsid w:val="00F5584D"/>
    <w:rsid w:val="00F56FF5"/>
    <w:rsid w:val="00F73E7B"/>
    <w:rsid w:val="00F76B5D"/>
    <w:rsid w:val="00F83309"/>
    <w:rsid w:val="00F84E59"/>
    <w:rsid w:val="00F952AF"/>
    <w:rsid w:val="00FA3161"/>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 w:type="character" w:styleId="Onopgelostemelding">
    <w:name w:val="Unresolved Mention"/>
    <w:basedOn w:val="Standaardalinea-lettertype"/>
    <w:uiPriority w:val="99"/>
    <w:semiHidden/>
    <w:unhideWhenUsed/>
    <w:rsid w:val="00A217E4"/>
    <w:rPr>
      <w:color w:val="605E5C"/>
      <w:shd w:val="clear" w:color="auto" w:fill="E1DFDD"/>
    </w:rPr>
  </w:style>
  <w:style w:type="character" w:styleId="GevolgdeHyperlink">
    <w:name w:val="FollowedHyperlink"/>
    <w:basedOn w:val="Standaardalinea-lettertype"/>
    <w:uiPriority w:val="99"/>
    <w:semiHidden/>
    <w:unhideWhenUsed/>
    <w:rsid w:val="00F04B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1ff165-3654-4ff9-8b50-9f7f21cb1b67" xsi:nil="true"/>
    <lcf76f155ced4ddcb4097134ff3c332f xmlns="54f23467-5e21-4927-8bcf-5046a733340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8755C611E87F4F90B2BE27A808E147" ma:contentTypeVersion="8" ma:contentTypeDescription="Create a new document." ma:contentTypeScope="" ma:versionID="892f60dbf54bb2663dbb27ed82760c8d">
  <xsd:schema xmlns:xsd="http://www.w3.org/2001/XMLSchema" xmlns:xs="http://www.w3.org/2001/XMLSchema" xmlns:p="http://schemas.microsoft.com/office/2006/metadata/properties" xmlns:ns2="54f23467-5e21-4927-8bcf-5046a733340f" xmlns:ns3="df1ff165-3654-4ff9-8b50-9f7f21cb1b67" targetNamespace="http://schemas.microsoft.com/office/2006/metadata/properties" ma:root="true" ma:fieldsID="ac116cae18008dd6bf5a8aa4bba95450" ns2:_="" ns3:_="">
    <xsd:import namespace="54f23467-5e21-4927-8bcf-5046a733340f"/>
    <xsd:import namespace="df1ff165-3654-4ff9-8b50-9f7f21cb1b6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23467-5e21-4927-8bcf-5046a7333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1ff165-3654-4ff9-8b50-9f7f21cb1b6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5f767d0-9676-4e49-bab2-98dc35bb613e}" ma:internalName="TaxCatchAll" ma:showField="CatchAllData" ma:web="df1ff165-3654-4ff9-8b50-9f7f21cb1b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36A823-5FA1-4A3D-A05F-5A0276693D49}">
  <ds:schemaRefs>
    <ds:schemaRef ds:uri="http://schemas.microsoft.com/office/2006/metadata/properties"/>
    <ds:schemaRef ds:uri="http://schemas.microsoft.com/office/infopath/2007/PartnerControls"/>
    <ds:schemaRef ds:uri="df1ff165-3654-4ff9-8b50-9f7f21cb1b67"/>
    <ds:schemaRef ds:uri="54f23467-5e21-4927-8bcf-5046a733340f"/>
  </ds:schemaRefs>
</ds:datastoreItem>
</file>

<file path=customXml/itemProps2.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3.xml><?xml version="1.0" encoding="utf-8"?>
<ds:datastoreItem xmlns:ds="http://schemas.openxmlformats.org/officeDocument/2006/customXml" ds:itemID="{8BBE9841-2712-4BE1-91D8-0151A2AE7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23467-5e21-4927-8bcf-5046a733340f"/>
    <ds:schemaRef ds:uri="df1ff165-3654-4ff9-8b50-9f7f21cb1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B6DC9-8C5A-49BB-9213-94A36FF6E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Pages>
  <Words>912</Words>
  <Characters>5021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Patrick Kuipers</cp:lastModifiedBy>
  <cp:revision>53</cp:revision>
  <dcterms:created xsi:type="dcterms:W3CDTF">2023-02-24T11:28:00Z</dcterms:created>
  <dcterms:modified xsi:type="dcterms:W3CDTF">2023-03-06T08:15:00Z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0x0101008A8755C611E87F4F90B2BE27A808E147</vt:lpwstr>
  </property>
  <property fmtid="{D5CDD505-2E9C-101B-9397-08002B2CF9AE}" pid="3" name="MediaServiceImageTags">
    <vt:lpwstr/>
  </property>
</Properties>
</file>