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horzAnchor="margin" w:tblpY="495"/>
        <w:tblW w:w="0" w:type="auto"/>
        <w:tblLook w:val="04A0" w:firstRow="1" w:lastRow="0" w:firstColumn="1" w:lastColumn="0" w:noHBand="0" w:noVBand="1"/>
      </w:tblPr>
      <w:tblGrid>
        <w:gridCol w:w="704"/>
        <w:gridCol w:w="8358"/>
      </w:tblGrid>
      <w:tr w:rsidR="007679AD" w14:paraId="4EE75EA6" w14:textId="77777777" w:rsidTr="00634163">
        <w:tc>
          <w:tcPr>
            <w:tcW w:w="9062" w:type="dxa"/>
            <w:gridSpan w:val="2"/>
          </w:tcPr>
          <w:p w14:paraId="120B19BF" w14:textId="00F27FCE" w:rsidR="007679AD" w:rsidRPr="007679AD" w:rsidRDefault="007679AD" w:rsidP="00634163">
            <w:pPr>
              <w:rPr>
                <w:b/>
                <w:bCs/>
              </w:rPr>
            </w:pPr>
            <w:bookmarkStart w:id="0" w:name="_Hlk126602057"/>
            <w:r w:rsidRPr="007679AD">
              <w:rPr>
                <w:b/>
                <w:bCs/>
              </w:rPr>
              <w:t>Algemeen, procedures en voorwaarden</w:t>
            </w:r>
          </w:p>
        </w:tc>
      </w:tr>
      <w:tr w:rsidR="007679AD" w14:paraId="696283C1" w14:textId="77777777" w:rsidTr="00634163">
        <w:trPr>
          <w:trHeight w:val="570"/>
        </w:trPr>
        <w:tc>
          <w:tcPr>
            <w:tcW w:w="704" w:type="dxa"/>
            <w:vAlign w:val="center"/>
          </w:tcPr>
          <w:p w14:paraId="64347569" w14:textId="2DEB15C7" w:rsidR="007679AD" w:rsidRDefault="007679AD" w:rsidP="00634163">
            <w:pPr>
              <w:jc w:val="center"/>
            </w:pPr>
            <w:r>
              <w:t>Eis</w:t>
            </w:r>
          </w:p>
        </w:tc>
        <w:tc>
          <w:tcPr>
            <w:tcW w:w="8358" w:type="dxa"/>
            <w:vAlign w:val="center"/>
          </w:tcPr>
          <w:p w14:paraId="4B89327B" w14:textId="6A3BFA05" w:rsidR="007679AD" w:rsidRDefault="007679AD" w:rsidP="00634163">
            <w:r>
              <w:t>Omschrijving</w:t>
            </w:r>
          </w:p>
        </w:tc>
      </w:tr>
      <w:tr w:rsidR="007679AD" w14:paraId="2A8D5021" w14:textId="77777777" w:rsidTr="00634163">
        <w:tc>
          <w:tcPr>
            <w:tcW w:w="704" w:type="dxa"/>
          </w:tcPr>
          <w:p w14:paraId="1D26D65E" w14:textId="508878DC" w:rsidR="007679AD" w:rsidRDefault="007679AD" w:rsidP="00634163">
            <w:pPr>
              <w:jc w:val="center"/>
            </w:pPr>
            <w:r>
              <w:t>1.</w:t>
            </w:r>
          </w:p>
        </w:tc>
        <w:tc>
          <w:tcPr>
            <w:tcW w:w="8358" w:type="dxa"/>
          </w:tcPr>
          <w:p w14:paraId="75FA9E06" w14:textId="03019D21" w:rsidR="007679AD" w:rsidRDefault="007679AD" w:rsidP="00634163">
            <w:r w:rsidRPr="007679AD">
              <w:t>Inschrijver verklaart kennis te hebben genomen van dit aanbestedingsdocument, met bijbehorende bijlagen, t</w:t>
            </w:r>
            <w:r w:rsidR="00745772">
              <w:t>abellen</w:t>
            </w:r>
            <w:r w:rsidRPr="007679AD">
              <w:t>, overige technische aanbestedingsstukken en de nota van inlichtingen en met het indienen van een inschrijving gaat inschrijver onvoorwaardelijk akkoord met de procedure, de voorwaarden en genoemde documenten</w:t>
            </w:r>
            <w:r>
              <w:t>.</w:t>
            </w:r>
          </w:p>
        </w:tc>
      </w:tr>
      <w:tr w:rsidR="007679AD" w14:paraId="2E905D8B" w14:textId="77777777" w:rsidTr="00634163">
        <w:tc>
          <w:tcPr>
            <w:tcW w:w="704" w:type="dxa"/>
          </w:tcPr>
          <w:p w14:paraId="0A47D6E3" w14:textId="37ABF2D3" w:rsidR="007679AD" w:rsidRDefault="004C2EFF" w:rsidP="00634163">
            <w:pPr>
              <w:jc w:val="center"/>
            </w:pPr>
            <w:r>
              <w:t>2.</w:t>
            </w:r>
          </w:p>
        </w:tc>
        <w:tc>
          <w:tcPr>
            <w:tcW w:w="8358" w:type="dxa"/>
          </w:tcPr>
          <w:p w14:paraId="010B6E3A" w14:textId="53056011" w:rsidR="007679AD" w:rsidRDefault="004C2EFF" w:rsidP="00634163">
            <w:r w:rsidRPr="004C2EFF">
              <w:t>Op de opdracht zijn de Algemene inkoopvoorwaarden van de gemeente Stadskanaal van toepassing</w:t>
            </w:r>
            <w:r>
              <w:t>.</w:t>
            </w:r>
          </w:p>
        </w:tc>
      </w:tr>
      <w:tr w:rsidR="00DC4D7D" w14:paraId="4EDC3910" w14:textId="77777777" w:rsidTr="00634163">
        <w:tc>
          <w:tcPr>
            <w:tcW w:w="704" w:type="dxa"/>
          </w:tcPr>
          <w:p w14:paraId="7FD8D651" w14:textId="3CF3063A" w:rsidR="00DC4D7D" w:rsidRDefault="00DC4D7D" w:rsidP="00634163">
            <w:pPr>
              <w:jc w:val="center"/>
            </w:pPr>
            <w:r>
              <w:t>3.</w:t>
            </w:r>
          </w:p>
        </w:tc>
        <w:tc>
          <w:tcPr>
            <w:tcW w:w="8358" w:type="dxa"/>
          </w:tcPr>
          <w:p w14:paraId="3CA2DBEF" w14:textId="194EDE21" w:rsidR="00DC4D7D" w:rsidRPr="004C2EFF" w:rsidRDefault="00EF7ECA" w:rsidP="00634163">
            <w:r>
              <w:t xml:space="preserve">De opdrachtnemer </w:t>
            </w:r>
            <w:r w:rsidR="001131F8">
              <w:t xml:space="preserve">kan starten met de werkzaamheden </w:t>
            </w:r>
            <w:r w:rsidR="00FB4EB6">
              <w:t>op de aangegeven locaties</w:t>
            </w:r>
            <w:r w:rsidR="00C93A50">
              <w:t xml:space="preserve"> </w:t>
            </w:r>
            <w:r w:rsidR="00945FE4">
              <w:t xml:space="preserve">en volgens aangegeven bezetting </w:t>
            </w:r>
            <w:r w:rsidR="00FB4EB6" w:rsidRPr="00511675">
              <w:t>vanaf 1</w:t>
            </w:r>
            <w:r w:rsidR="00B05B2A">
              <w:t>5</w:t>
            </w:r>
            <w:r w:rsidR="00FB4EB6" w:rsidRPr="00511675">
              <w:t xml:space="preserve"> mei 2023.</w:t>
            </w:r>
          </w:p>
        </w:tc>
      </w:tr>
    </w:tbl>
    <w:bookmarkEnd w:id="0"/>
    <w:p w14:paraId="17DBAF49" w14:textId="54AA73A9" w:rsidR="0011531A" w:rsidRPr="00274A4C" w:rsidRDefault="00634163">
      <w:pPr>
        <w:rPr>
          <w:b/>
          <w:bCs/>
          <w:sz w:val="24"/>
          <w:szCs w:val="24"/>
        </w:rPr>
      </w:pPr>
      <w:r w:rsidRPr="00274A4C">
        <w:rPr>
          <w:b/>
          <w:bCs/>
          <w:sz w:val="24"/>
          <w:szCs w:val="24"/>
        </w:rPr>
        <w:t>Programma van eisen – Beveiliging GOO locaties – Gemeente Stadskanaal</w:t>
      </w:r>
    </w:p>
    <w:p w14:paraId="011B9657" w14:textId="698170FA" w:rsidR="00634163" w:rsidRDefault="00634163"/>
    <w:tbl>
      <w:tblPr>
        <w:tblStyle w:val="Tabelraster"/>
        <w:tblpPr w:leftFromText="141" w:rightFromText="141" w:vertAnchor="text" w:horzAnchor="margin" w:tblpY="31"/>
        <w:tblW w:w="0" w:type="auto"/>
        <w:tblLook w:val="04A0" w:firstRow="1" w:lastRow="0" w:firstColumn="1" w:lastColumn="0" w:noHBand="0" w:noVBand="1"/>
      </w:tblPr>
      <w:tblGrid>
        <w:gridCol w:w="704"/>
        <w:gridCol w:w="8358"/>
      </w:tblGrid>
      <w:tr w:rsidR="00A127F0" w14:paraId="2A1215FC" w14:textId="77777777" w:rsidTr="00A127F0">
        <w:tc>
          <w:tcPr>
            <w:tcW w:w="9062" w:type="dxa"/>
            <w:gridSpan w:val="2"/>
          </w:tcPr>
          <w:p w14:paraId="0B35CD4F" w14:textId="77777777" w:rsidR="00A127F0" w:rsidRPr="007679AD" w:rsidRDefault="00A127F0" w:rsidP="00A127F0">
            <w:pPr>
              <w:rPr>
                <w:b/>
                <w:bCs/>
              </w:rPr>
            </w:pPr>
            <w:r w:rsidRPr="004C2EFF">
              <w:rPr>
                <w:b/>
                <w:bCs/>
              </w:rPr>
              <w:t>Incidentele inzet</w:t>
            </w:r>
          </w:p>
        </w:tc>
      </w:tr>
      <w:tr w:rsidR="00A127F0" w14:paraId="30EC1660" w14:textId="77777777" w:rsidTr="00A127F0">
        <w:trPr>
          <w:trHeight w:val="570"/>
        </w:trPr>
        <w:tc>
          <w:tcPr>
            <w:tcW w:w="704" w:type="dxa"/>
            <w:vAlign w:val="center"/>
          </w:tcPr>
          <w:p w14:paraId="12E22690" w14:textId="77777777" w:rsidR="00A127F0" w:rsidRDefault="00A127F0" w:rsidP="00A127F0">
            <w:pPr>
              <w:jc w:val="center"/>
            </w:pPr>
            <w:r>
              <w:t>Eis</w:t>
            </w:r>
          </w:p>
        </w:tc>
        <w:tc>
          <w:tcPr>
            <w:tcW w:w="8358" w:type="dxa"/>
            <w:vAlign w:val="center"/>
          </w:tcPr>
          <w:p w14:paraId="08EE16C4" w14:textId="77777777" w:rsidR="00A127F0" w:rsidRDefault="00A127F0" w:rsidP="00A127F0">
            <w:r>
              <w:t>Omschrijving</w:t>
            </w:r>
          </w:p>
        </w:tc>
      </w:tr>
      <w:tr w:rsidR="00A127F0" w14:paraId="43124D23" w14:textId="77777777" w:rsidTr="00A127F0">
        <w:tc>
          <w:tcPr>
            <w:tcW w:w="704" w:type="dxa"/>
          </w:tcPr>
          <w:p w14:paraId="6C232B0D" w14:textId="309407B8" w:rsidR="00A127F0" w:rsidRDefault="00A25887" w:rsidP="00A127F0">
            <w:pPr>
              <w:jc w:val="center"/>
            </w:pPr>
            <w:r>
              <w:t>4</w:t>
            </w:r>
            <w:r w:rsidR="00A127F0">
              <w:t>.</w:t>
            </w:r>
          </w:p>
        </w:tc>
        <w:tc>
          <w:tcPr>
            <w:tcW w:w="8358" w:type="dxa"/>
          </w:tcPr>
          <w:p w14:paraId="1C378B2F" w14:textId="7ECE416F" w:rsidR="00A127F0" w:rsidRDefault="00A127F0" w:rsidP="00A127F0">
            <w:r w:rsidRPr="004C2EFF">
              <w:t>Naast de maandelijkse inzet kan incidentele inzet benodigd zijn bij gelegenheden als de opdrachtgever hier de noodzaak van inziet</w:t>
            </w:r>
            <w:r w:rsidR="00A25887">
              <w:t xml:space="preserve"> (denk aan speciale feestdagen, huwelijken of andere gelegenheden)</w:t>
            </w:r>
            <w:r w:rsidRPr="004C2EFF">
              <w:t>. Op</w:t>
            </w:r>
            <w:r>
              <w:t>d</w:t>
            </w:r>
            <w:r w:rsidRPr="004C2EFF">
              <w:t>rachtnemer dient aan de aanvraag voor extra inzet te voldoen als:</w:t>
            </w:r>
          </w:p>
          <w:p w14:paraId="19E34E7D" w14:textId="77777777" w:rsidR="00A127F0" w:rsidRDefault="00A127F0" w:rsidP="00A127F0"/>
          <w:p w14:paraId="4046BEAB" w14:textId="5FB20D8E" w:rsidR="00A127F0" w:rsidRDefault="00A127F0" w:rsidP="00A127F0">
            <w:pPr>
              <w:pStyle w:val="Lijstalinea"/>
              <w:numPr>
                <w:ilvl w:val="0"/>
                <w:numId w:val="1"/>
              </w:numPr>
            </w:pPr>
            <w:r w:rsidRPr="004C2EFF">
              <w:t>Aanvragen voor extra inzet zullen door Opdrachtgever pe</w:t>
            </w:r>
            <w:r w:rsidRPr="000D4081">
              <w:t xml:space="preserve">r e-mail </w:t>
            </w:r>
            <w:r w:rsidRPr="004C2EFF">
              <w:t>geschieden bij de vaste contactpersoon van Opdrachtnemer.</w:t>
            </w:r>
          </w:p>
          <w:p w14:paraId="750D74DE" w14:textId="21EDE7CA" w:rsidR="00A127F0" w:rsidRDefault="00A127F0" w:rsidP="00A127F0">
            <w:pPr>
              <w:pStyle w:val="Lijstalinea"/>
              <w:numPr>
                <w:ilvl w:val="0"/>
                <w:numId w:val="1"/>
              </w:numPr>
            </w:pPr>
            <w:r w:rsidRPr="004C2EFF">
              <w:t xml:space="preserve">Opdrachtgever heeft de mogelijkheid om tot uiterlijk </w:t>
            </w:r>
            <w:r w:rsidR="000D4081">
              <w:t>7 dagen</w:t>
            </w:r>
            <w:r w:rsidRPr="00634163">
              <w:rPr>
                <w:color w:val="FF0000"/>
              </w:rPr>
              <w:t xml:space="preserve"> </w:t>
            </w:r>
            <w:r w:rsidRPr="004C2EFF">
              <w:t>voor aanvang van een dienst een aanvraag voor extra inzet in te dienen.</w:t>
            </w:r>
          </w:p>
          <w:p w14:paraId="2049652E" w14:textId="77777777" w:rsidR="00A127F0" w:rsidRDefault="00A127F0" w:rsidP="00A127F0">
            <w:pPr>
              <w:pStyle w:val="Lijstalinea"/>
              <w:numPr>
                <w:ilvl w:val="0"/>
                <w:numId w:val="1"/>
              </w:numPr>
            </w:pPr>
            <w:r w:rsidRPr="004C2EFF">
              <w:t>In de aanvraag zal door Opdrachtgever de datum, tijd(en), locatie(s) en aantal in te zetten medewerkers per functie(s) worden genoemd.</w:t>
            </w:r>
          </w:p>
          <w:p w14:paraId="3ABB6B5B" w14:textId="444490D6" w:rsidR="00A127F0" w:rsidRDefault="00A127F0" w:rsidP="00A127F0">
            <w:pPr>
              <w:pStyle w:val="Lijstalinea"/>
              <w:numPr>
                <w:ilvl w:val="0"/>
                <w:numId w:val="1"/>
              </w:numPr>
            </w:pPr>
            <w:r w:rsidRPr="004C2EFF">
              <w:t xml:space="preserve">De aanvraag dient altijd zo spoedig mogelijk, doch </w:t>
            </w:r>
            <w:r w:rsidRPr="008E0AE8">
              <w:t xml:space="preserve">uiterlijk </w:t>
            </w:r>
            <w:r w:rsidR="008E0AE8" w:rsidRPr="008E0AE8">
              <w:t>48</w:t>
            </w:r>
            <w:r w:rsidRPr="008E0AE8">
              <w:t xml:space="preserve"> uur</w:t>
            </w:r>
            <w:r w:rsidR="008E0AE8" w:rsidRPr="008E0AE8">
              <w:t xml:space="preserve"> </w:t>
            </w:r>
            <w:r w:rsidRPr="004C2EFF">
              <w:t>voor aanvang van de dienst per e-mail door Opdrachtnemer aan Opdrachtgever te worden bevestigd.</w:t>
            </w:r>
          </w:p>
        </w:tc>
      </w:tr>
    </w:tbl>
    <w:p w14:paraId="3DD99BA6" w14:textId="556D6B13" w:rsidR="004C2EFF" w:rsidRDefault="004C2EFF"/>
    <w:tbl>
      <w:tblPr>
        <w:tblStyle w:val="Tabelraster"/>
        <w:tblW w:w="0" w:type="auto"/>
        <w:tblLook w:val="04A0" w:firstRow="1" w:lastRow="0" w:firstColumn="1" w:lastColumn="0" w:noHBand="0" w:noVBand="1"/>
      </w:tblPr>
      <w:tblGrid>
        <w:gridCol w:w="704"/>
        <w:gridCol w:w="8358"/>
      </w:tblGrid>
      <w:tr w:rsidR="00FA651A" w14:paraId="2A385843" w14:textId="77777777" w:rsidTr="00674F0D">
        <w:tc>
          <w:tcPr>
            <w:tcW w:w="9062" w:type="dxa"/>
            <w:gridSpan w:val="2"/>
          </w:tcPr>
          <w:p w14:paraId="171C0D56" w14:textId="284EBF28" w:rsidR="00FA651A" w:rsidRDefault="00FA651A">
            <w:r>
              <w:rPr>
                <w:b/>
                <w:bCs/>
              </w:rPr>
              <w:t>Spoed inzet</w:t>
            </w:r>
          </w:p>
        </w:tc>
      </w:tr>
      <w:tr w:rsidR="00FA651A" w14:paraId="7432414E" w14:textId="77777777" w:rsidTr="00FA651A">
        <w:tc>
          <w:tcPr>
            <w:tcW w:w="704" w:type="dxa"/>
          </w:tcPr>
          <w:p w14:paraId="4E9EC8C6" w14:textId="146EEAD4" w:rsidR="00FA651A" w:rsidRDefault="00FA651A">
            <w:r>
              <w:t>Eis</w:t>
            </w:r>
          </w:p>
        </w:tc>
        <w:tc>
          <w:tcPr>
            <w:tcW w:w="8358" w:type="dxa"/>
          </w:tcPr>
          <w:p w14:paraId="3C8923E1" w14:textId="01A4828A" w:rsidR="00FA651A" w:rsidRDefault="00FA651A">
            <w:r>
              <w:t>Omschrijving</w:t>
            </w:r>
          </w:p>
        </w:tc>
      </w:tr>
      <w:tr w:rsidR="00FA651A" w14:paraId="65F0C2B1" w14:textId="77777777" w:rsidTr="00FA651A">
        <w:tc>
          <w:tcPr>
            <w:tcW w:w="704" w:type="dxa"/>
          </w:tcPr>
          <w:p w14:paraId="470053FB" w14:textId="1CDE81CC" w:rsidR="00FA651A" w:rsidRDefault="00A25887" w:rsidP="008C2F11">
            <w:pPr>
              <w:jc w:val="center"/>
            </w:pPr>
            <w:r>
              <w:t>5</w:t>
            </w:r>
            <w:r w:rsidR="00FA651A">
              <w:t>.</w:t>
            </w:r>
          </w:p>
        </w:tc>
        <w:tc>
          <w:tcPr>
            <w:tcW w:w="8358" w:type="dxa"/>
          </w:tcPr>
          <w:p w14:paraId="02F20F0B" w14:textId="77777777" w:rsidR="003A5476" w:rsidRPr="003A5476" w:rsidRDefault="003A5476" w:rsidP="003A5476">
            <w:pPr>
              <w:rPr>
                <w:i/>
                <w:iCs/>
              </w:rPr>
            </w:pPr>
            <w:r w:rsidRPr="003A5476">
              <w:rPr>
                <w:i/>
                <w:iCs/>
              </w:rPr>
              <w:t>Spoedinzetten zijn inzetten op zeer korte termijn op de gemeentelijke opvanglocatie(s) van de gemeente Stadskanaal. Het gaat hierbij om inzetten die de gemeente als opdrachtgever vooraf niet heeft kunnen inschatten.</w:t>
            </w:r>
          </w:p>
          <w:p w14:paraId="1B37BC4A" w14:textId="77777777" w:rsidR="003A5476" w:rsidRDefault="003A5476" w:rsidP="003A5476"/>
          <w:p w14:paraId="72A2ADC1" w14:textId="5D9FF267" w:rsidR="00FA651A" w:rsidRDefault="003A5476" w:rsidP="003A5476">
            <w:r>
              <w:t xml:space="preserve">Opdrachtnemer dient in geval van spoed (calamiteit en/of incident) binnen </w:t>
            </w:r>
            <w:r w:rsidR="004F0B5D">
              <w:t>één (1) uur</w:t>
            </w:r>
            <w:r w:rsidRPr="00BC2C1F">
              <w:t xml:space="preserve"> een </w:t>
            </w:r>
            <w:r>
              <w:t>functionaris te leveren indien Opdrachtgever hierom vraagt.</w:t>
            </w:r>
          </w:p>
        </w:tc>
      </w:tr>
      <w:tr w:rsidR="00FA651A" w14:paraId="685C6715" w14:textId="77777777" w:rsidTr="00FA651A">
        <w:tc>
          <w:tcPr>
            <w:tcW w:w="704" w:type="dxa"/>
          </w:tcPr>
          <w:p w14:paraId="6069EA9F" w14:textId="14490ED5" w:rsidR="00FA651A" w:rsidRDefault="00A25887" w:rsidP="008C2F11">
            <w:pPr>
              <w:jc w:val="center"/>
            </w:pPr>
            <w:r>
              <w:t>6</w:t>
            </w:r>
            <w:r w:rsidR="00FA651A">
              <w:t>.</w:t>
            </w:r>
          </w:p>
        </w:tc>
        <w:tc>
          <w:tcPr>
            <w:tcW w:w="8358" w:type="dxa"/>
          </w:tcPr>
          <w:p w14:paraId="5A5ACC4C" w14:textId="761A52C7" w:rsidR="00FA651A" w:rsidRDefault="003A5476">
            <w:r w:rsidRPr="003A5476">
              <w:t>In voorkomende gevallen heeft Opdrachtnemer een inspanningsverplichting om per direct extra medewerker(s) te leveren. Indien Opdrachtnemer hier niet aan kan voldoen is Opdrachtgever gerechtigd om personeel elders in te huren.</w:t>
            </w:r>
          </w:p>
        </w:tc>
      </w:tr>
      <w:tr w:rsidR="00FA651A" w14:paraId="7BE6D7BF" w14:textId="77777777" w:rsidTr="00FA651A">
        <w:tc>
          <w:tcPr>
            <w:tcW w:w="704" w:type="dxa"/>
          </w:tcPr>
          <w:p w14:paraId="3BEB8AEA" w14:textId="699A1AF1" w:rsidR="00FA651A" w:rsidRDefault="00A25887" w:rsidP="008C2F11">
            <w:pPr>
              <w:jc w:val="center"/>
            </w:pPr>
            <w:r>
              <w:t>7</w:t>
            </w:r>
            <w:r w:rsidR="00FA651A">
              <w:t>.</w:t>
            </w:r>
          </w:p>
        </w:tc>
        <w:tc>
          <w:tcPr>
            <w:tcW w:w="8358" w:type="dxa"/>
          </w:tcPr>
          <w:p w14:paraId="563CF744" w14:textId="3A1019DE" w:rsidR="00FA651A" w:rsidRDefault="003A5476">
            <w:r w:rsidRPr="003A5476">
              <w:t xml:space="preserve">Bij een calamiteit dient de contactpersoon van Opdrachtnemer te </w:t>
            </w:r>
            <w:r w:rsidRPr="00867634">
              <w:t>allen tijde (24 uur dag per dag en 7 dagen per week) bereikbaar te zijn voor de functionaris en Opdrachtgever. Opdrachtnemer dient hiervoor een telefoonnummer beschikbaar te stellen.</w:t>
            </w:r>
          </w:p>
        </w:tc>
      </w:tr>
      <w:tr w:rsidR="00FA651A" w14:paraId="0307B076" w14:textId="77777777" w:rsidTr="00FA651A">
        <w:tc>
          <w:tcPr>
            <w:tcW w:w="704" w:type="dxa"/>
          </w:tcPr>
          <w:p w14:paraId="61EFB7BD" w14:textId="5A409F24" w:rsidR="00FA651A" w:rsidRDefault="00A25887" w:rsidP="008C2F11">
            <w:pPr>
              <w:jc w:val="center"/>
            </w:pPr>
            <w:r>
              <w:t>8</w:t>
            </w:r>
            <w:r w:rsidR="00FA651A">
              <w:t>.</w:t>
            </w:r>
          </w:p>
        </w:tc>
        <w:tc>
          <w:tcPr>
            <w:tcW w:w="8358" w:type="dxa"/>
          </w:tcPr>
          <w:p w14:paraId="4468C984" w14:textId="06B8DC73" w:rsidR="00FA651A" w:rsidRDefault="003A5476">
            <w:r w:rsidRPr="003A5476">
              <w:t>De contactpersoon van Opdrachtnemer</w:t>
            </w:r>
            <w:r w:rsidR="000E1608">
              <w:t xml:space="preserve"> ondersteunt Opdrachtgever</w:t>
            </w:r>
            <w:r w:rsidRPr="003A5476">
              <w:t xml:space="preserve"> bij een calamiteit</w:t>
            </w:r>
            <w:r w:rsidR="000E1608">
              <w:t xml:space="preserve"> op het gebied van</w:t>
            </w:r>
            <w:r w:rsidRPr="003A5476">
              <w:t xml:space="preserve"> opvang, nazorg, afhandeling en </w:t>
            </w:r>
            <w:r w:rsidR="000E1608">
              <w:t>eventuele aangifte bij de politie.</w:t>
            </w:r>
          </w:p>
        </w:tc>
      </w:tr>
    </w:tbl>
    <w:p w14:paraId="410D2B82" w14:textId="77777777" w:rsidR="003A5476" w:rsidRDefault="003A5476"/>
    <w:tbl>
      <w:tblPr>
        <w:tblStyle w:val="Tabelraster"/>
        <w:tblW w:w="0" w:type="auto"/>
        <w:tblLook w:val="04A0" w:firstRow="1" w:lastRow="0" w:firstColumn="1" w:lastColumn="0" w:noHBand="0" w:noVBand="1"/>
      </w:tblPr>
      <w:tblGrid>
        <w:gridCol w:w="704"/>
        <w:gridCol w:w="8358"/>
      </w:tblGrid>
      <w:tr w:rsidR="00634163" w14:paraId="719E8C41" w14:textId="77777777" w:rsidTr="00221A16">
        <w:tc>
          <w:tcPr>
            <w:tcW w:w="9062" w:type="dxa"/>
            <w:gridSpan w:val="2"/>
          </w:tcPr>
          <w:p w14:paraId="7B5B1E19" w14:textId="0ED6B173" w:rsidR="00634163" w:rsidRPr="007679AD" w:rsidRDefault="00634163" w:rsidP="00221A16">
            <w:pPr>
              <w:rPr>
                <w:b/>
                <w:bCs/>
              </w:rPr>
            </w:pPr>
            <w:r>
              <w:rPr>
                <w:b/>
                <w:bCs/>
              </w:rPr>
              <w:lastRenderedPageBreak/>
              <w:t>Objectbeveiliging en personeel</w:t>
            </w:r>
          </w:p>
        </w:tc>
      </w:tr>
      <w:tr w:rsidR="00634163" w14:paraId="474B2410" w14:textId="77777777" w:rsidTr="00221A16">
        <w:trPr>
          <w:trHeight w:val="570"/>
        </w:trPr>
        <w:tc>
          <w:tcPr>
            <w:tcW w:w="704" w:type="dxa"/>
            <w:vAlign w:val="center"/>
          </w:tcPr>
          <w:p w14:paraId="6A779E75" w14:textId="77777777" w:rsidR="00634163" w:rsidRDefault="00634163" w:rsidP="00221A16">
            <w:pPr>
              <w:jc w:val="center"/>
            </w:pPr>
            <w:r>
              <w:t>Eis</w:t>
            </w:r>
          </w:p>
        </w:tc>
        <w:tc>
          <w:tcPr>
            <w:tcW w:w="8358" w:type="dxa"/>
            <w:vAlign w:val="center"/>
          </w:tcPr>
          <w:p w14:paraId="0A06F0A8" w14:textId="77777777" w:rsidR="00634163" w:rsidRDefault="00634163" w:rsidP="00221A16">
            <w:r>
              <w:t>Omschrijving</w:t>
            </w:r>
          </w:p>
        </w:tc>
      </w:tr>
      <w:tr w:rsidR="00634163" w14:paraId="0897EBF1" w14:textId="77777777" w:rsidTr="00221A16">
        <w:tc>
          <w:tcPr>
            <w:tcW w:w="704" w:type="dxa"/>
          </w:tcPr>
          <w:p w14:paraId="28B35B25" w14:textId="58A30BDD" w:rsidR="00634163" w:rsidRDefault="00A25887" w:rsidP="00221A16">
            <w:pPr>
              <w:jc w:val="center"/>
            </w:pPr>
            <w:r>
              <w:t>9</w:t>
            </w:r>
            <w:r w:rsidR="00634163">
              <w:t>.</w:t>
            </w:r>
          </w:p>
        </w:tc>
        <w:tc>
          <w:tcPr>
            <w:tcW w:w="8358" w:type="dxa"/>
          </w:tcPr>
          <w:p w14:paraId="4B7CAA23" w14:textId="39C289FF" w:rsidR="00634163" w:rsidRDefault="00954185" w:rsidP="00634163">
            <w:r w:rsidRPr="00954185">
              <w:t xml:space="preserve">Opdrachtgever overlegt voor aanvang van de eerste inzet en hierna op verzoek van Opdrachtgever indien nodig van elke </w:t>
            </w:r>
            <w:r w:rsidR="00FD6C75">
              <w:t>objectbeveiliger</w:t>
            </w:r>
            <w:r w:rsidRPr="00954185">
              <w:t xml:space="preserve"> een recente Verklaring Omtrent Gedrag (VOG) die</w:t>
            </w:r>
            <w:r>
              <w:t xml:space="preserve"> </w:t>
            </w:r>
            <w:r w:rsidRPr="00954185">
              <w:t>maximaal drie (3) maanden oud is waaruit blijkt dat vanuit het Ministerie van Justitie en Veiligheid geen bezwaren zijn om de werkzaamheden zoals omschreven in deze opdracht uit te voeren. De kosten voor de aanvraag van een VOG zijn voor rekening van Opdrachtnemer.</w:t>
            </w:r>
          </w:p>
        </w:tc>
      </w:tr>
      <w:tr w:rsidR="00634163" w14:paraId="6C161F6A" w14:textId="77777777" w:rsidTr="00221A16">
        <w:tc>
          <w:tcPr>
            <w:tcW w:w="704" w:type="dxa"/>
          </w:tcPr>
          <w:p w14:paraId="47432D41" w14:textId="7E7A5A7B" w:rsidR="00634163" w:rsidRDefault="00307274" w:rsidP="00221A16">
            <w:pPr>
              <w:jc w:val="center"/>
            </w:pPr>
            <w:r>
              <w:t>10</w:t>
            </w:r>
            <w:r w:rsidR="00634163">
              <w:t>.</w:t>
            </w:r>
          </w:p>
        </w:tc>
        <w:tc>
          <w:tcPr>
            <w:tcW w:w="8358" w:type="dxa"/>
          </w:tcPr>
          <w:p w14:paraId="35A2B414" w14:textId="77777777" w:rsidR="00274A4C" w:rsidRDefault="00634163" w:rsidP="00221A16">
            <w:r w:rsidRPr="00634163">
              <w:t>Alle in te zetten objectbeveiligers beschikken over, naar oordeel van Opdrachtgever:</w:t>
            </w:r>
          </w:p>
          <w:p w14:paraId="04728746" w14:textId="61E6D398" w:rsidR="008C2F11" w:rsidRDefault="00274A4C" w:rsidP="008C2F11">
            <w:pPr>
              <w:pStyle w:val="Lijstalinea"/>
              <w:numPr>
                <w:ilvl w:val="0"/>
                <w:numId w:val="1"/>
              </w:numPr>
            </w:pPr>
            <w:r>
              <w:t>Een gastvrije houding</w:t>
            </w:r>
            <w:r w:rsidR="008C2F11">
              <w:t xml:space="preserve"> en verzorgd uiterlijk.</w:t>
            </w:r>
            <w:r w:rsidR="00752FAB">
              <w:t>*</w:t>
            </w:r>
            <w:r w:rsidR="008C2F11">
              <w:t xml:space="preserve"> </w:t>
            </w:r>
          </w:p>
          <w:p w14:paraId="4BCCFD6B" w14:textId="17BDC7D2" w:rsidR="00274A4C" w:rsidRDefault="00274A4C" w:rsidP="008C2F11">
            <w:pPr>
              <w:pStyle w:val="Lijstalinea"/>
              <w:numPr>
                <w:ilvl w:val="0"/>
                <w:numId w:val="1"/>
              </w:numPr>
            </w:pPr>
            <w:r>
              <w:t>Een behulpzame (pedagogische) mentaliteit</w:t>
            </w:r>
            <w:r w:rsidR="00535780">
              <w:t>.</w:t>
            </w:r>
          </w:p>
          <w:p w14:paraId="760BB791" w14:textId="0275DC38" w:rsidR="00752FAB" w:rsidRDefault="00752FAB" w:rsidP="008C2F11">
            <w:pPr>
              <w:pStyle w:val="Lijstalinea"/>
              <w:numPr>
                <w:ilvl w:val="0"/>
                <w:numId w:val="1"/>
              </w:numPr>
            </w:pPr>
            <w:r>
              <w:t>Ook spreken en schrijven de beveiligers voldoende Nederlands en Engels. Andere mogelijke talen zoals Oekraïens zijn een pré.</w:t>
            </w:r>
          </w:p>
          <w:p w14:paraId="1ACA2DC8" w14:textId="77777777" w:rsidR="00634163" w:rsidRDefault="00634163" w:rsidP="00221A16"/>
          <w:p w14:paraId="772BF2FF" w14:textId="7CD6F3AE" w:rsidR="00752FAB" w:rsidRPr="00634163" w:rsidRDefault="00752FAB" w:rsidP="00221A16">
            <w:r>
              <w:t>*</w:t>
            </w:r>
            <w:r w:rsidR="00FA25AE">
              <w:t>Een gastvrije houding is actief en betrokken. Niet ingezak</w:t>
            </w:r>
            <w:r w:rsidR="001D4B60">
              <w:t xml:space="preserve">t en afwezig. </w:t>
            </w:r>
            <w:r w:rsidR="00AB662F">
              <w:t xml:space="preserve">Een verzorgd uiterlijk bestaat uit goede persoonlijke hygiëne en een </w:t>
            </w:r>
            <w:r w:rsidR="00DC3693">
              <w:t>uniform (geen privékleding).</w:t>
            </w:r>
          </w:p>
        </w:tc>
      </w:tr>
      <w:tr w:rsidR="00634163" w14:paraId="22D1C3D2" w14:textId="77777777" w:rsidTr="00221A16">
        <w:tc>
          <w:tcPr>
            <w:tcW w:w="704" w:type="dxa"/>
          </w:tcPr>
          <w:p w14:paraId="27C00C3C" w14:textId="671785BB" w:rsidR="00634163" w:rsidRDefault="00634163" w:rsidP="00221A16">
            <w:pPr>
              <w:jc w:val="center"/>
            </w:pPr>
            <w:r>
              <w:t>1</w:t>
            </w:r>
            <w:r w:rsidR="00307274">
              <w:t>1</w:t>
            </w:r>
            <w:r>
              <w:t>.</w:t>
            </w:r>
          </w:p>
        </w:tc>
        <w:tc>
          <w:tcPr>
            <w:tcW w:w="8358" w:type="dxa"/>
          </w:tcPr>
          <w:p w14:paraId="0DA234D7" w14:textId="500B0EDD" w:rsidR="00634163" w:rsidRPr="00634163" w:rsidRDefault="00D00F1D" w:rsidP="00221A16">
            <w:r w:rsidRPr="00C573D2">
              <w:t>Indien Opdrachtgever van mening is dat een medewerker van de Opdrachtnemer niet (meer) voldoet aan de vereiste kwalificaties, dan wel niet bereid of in staat is de werkzaamheden naar behoren te verrichten, is Opdrachtgever gerechtigd om van Opdrachtnemer te eisen dat deze medewerker, na onderling overleg, niet (meer) wordt ingezet en zo nodig per omgaande wordt vervangen door een andere medewerker.</w:t>
            </w:r>
            <w:r>
              <w:t xml:space="preserve"> Dit dient te geschieden binnen maximaal drie (3) dagen na het eerste verzoek daartoe.</w:t>
            </w:r>
          </w:p>
        </w:tc>
      </w:tr>
      <w:tr w:rsidR="00634163" w14:paraId="7C7481AC" w14:textId="77777777" w:rsidTr="00221A16">
        <w:tc>
          <w:tcPr>
            <w:tcW w:w="704" w:type="dxa"/>
          </w:tcPr>
          <w:p w14:paraId="64520D1A" w14:textId="141F0998" w:rsidR="00634163" w:rsidRDefault="00634163" w:rsidP="00221A16">
            <w:pPr>
              <w:jc w:val="center"/>
            </w:pPr>
            <w:r>
              <w:t>1</w:t>
            </w:r>
            <w:r w:rsidR="00307274">
              <w:t>2</w:t>
            </w:r>
            <w:r>
              <w:t>.</w:t>
            </w:r>
          </w:p>
        </w:tc>
        <w:tc>
          <w:tcPr>
            <w:tcW w:w="8358" w:type="dxa"/>
          </w:tcPr>
          <w:p w14:paraId="7B52A852" w14:textId="77777777" w:rsidR="00947D5B" w:rsidRDefault="00947D5B" w:rsidP="00947D5B">
            <w:r>
              <w:t xml:space="preserve">Een functionaris dient aantoonbaar te beschikken over alle relevante opleidingen en diploma`s. Een functionaris dient minimaal in het bezit te zijn van:  </w:t>
            </w:r>
          </w:p>
          <w:p w14:paraId="2D104E2C" w14:textId="77777777" w:rsidR="00947D5B" w:rsidRDefault="00947D5B" w:rsidP="00947D5B">
            <w:r>
              <w:t>•</w:t>
            </w:r>
            <w:r>
              <w:tab/>
              <w:t xml:space="preserve">het diploma beveiliger 2 MBO-2 niveau of vergelijkbaar; </w:t>
            </w:r>
          </w:p>
          <w:p w14:paraId="6593B58A" w14:textId="77777777" w:rsidR="00947D5B" w:rsidRDefault="00947D5B" w:rsidP="00947D5B">
            <w:r>
              <w:t>•</w:t>
            </w:r>
            <w:r>
              <w:tab/>
              <w:t xml:space="preserve">een geldig </w:t>
            </w:r>
            <w:proofErr w:type="spellStart"/>
            <w:r>
              <w:t>Wpbr</w:t>
            </w:r>
            <w:proofErr w:type="spellEnd"/>
            <w:r>
              <w:t xml:space="preserve">-legitimatiebewijs; </w:t>
            </w:r>
          </w:p>
          <w:p w14:paraId="3ACD9907" w14:textId="4BB34B38" w:rsidR="00947D5B" w:rsidRPr="00634163" w:rsidRDefault="00947D5B" w:rsidP="00947D5B">
            <w:r>
              <w:t>•</w:t>
            </w:r>
            <w:r>
              <w:tab/>
              <w:t>geldig BHV-diploma.</w:t>
            </w:r>
          </w:p>
        </w:tc>
      </w:tr>
      <w:tr w:rsidR="00274A4C" w14:paraId="64C0865F" w14:textId="77777777" w:rsidTr="00221A16">
        <w:tc>
          <w:tcPr>
            <w:tcW w:w="704" w:type="dxa"/>
          </w:tcPr>
          <w:p w14:paraId="5F9A2E3B" w14:textId="2BF295C1" w:rsidR="00274A4C" w:rsidRDefault="00274A4C" w:rsidP="00221A16">
            <w:pPr>
              <w:jc w:val="center"/>
            </w:pPr>
            <w:r>
              <w:t>1</w:t>
            </w:r>
            <w:r w:rsidR="00307274">
              <w:t>3</w:t>
            </w:r>
            <w:r>
              <w:t>.</w:t>
            </w:r>
          </w:p>
        </w:tc>
        <w:tc>
          <w:tcPr>
            <w:tcW w:w="8358" w:type="dxa"/>
          </w:tcPr>
          <w:p w14:paraId="38EC853F" w14:textId="0C359E57" w:rsidR="00274A4C" w:rsidRPr="00274A4C" w:rsidRDefault="000F5CFA" w:rsidP="00221A16">
            <w:r>
              <w:t xml:space="preserve">De opdrachtnemer </w:t>
            </w:r>
            <w:r w:rsidRPr="000F5CFA">
              <w:t xml:space="preserve">erkent dat deze een leveringsplicht heeft. Hiervoor zal deze zorgdragen dat de dienstverlening ook in geval van ziekte of vakanties zal worden voortgezet. </w:t>
            </w:r>
          </w:p>
        </w:tc>
      </w:tr>
      <w:tr w:rsidR="00274A4C" w14:paraId="0E9C3BDE" w14:textId="77777777" w:rsidTr="00221A16">
        <w:tc>
          <w:tcPr>
            <w:tcW w:w="704" w:type="dxa"/>
          </w:tcPr>
          <w:p w14:paraId="2DF24C72" w14:textId="6FDA9E68" w:rsidR="00274A4C" w:rsidRDefault="00274A4C" w:rsidP="00221A16">
            <w:pPr>
              <w:jc w:val="center"/>
            </w:pPr>
            <w:r>
              <w:t>1</w:t>
            </w:r>
            <w:r w:rsidR="00307274">
              <w:t>4</w:t>
            </w:r>
            <w:r>
              <w:t>.</w:t>
            </w:r>
          </w:p>
        </w:tc>
        <w:tc>
          <w:tcPr>
            <w:tcW w:w="8358" w:type="dxa"/>
          </w:tcPr>
          <w:p w14:paraId="436B8363" w14:textId="111AA015" w:rsidR="00274A4C" w:rsidRPr="00274A4C" w:rsidRDefault="00EC454C" w:rsidP="00221A16">
            <w:r w:rsidRPr="00EC454C">
              <w:t>De Opdrachtgever kan de Opdrachtnemer verzoeken de procedure met betrekking tot de screening van medewerkers aan te leveren voor een veiligheidscheck en/of –onderzoek.</w:t>
            </w:r>
          </w:p>
        </w:tc>
      </w:tr>
      <w:tr w:rsidR="00274A4C" w14:paraId="4BBAA160" w14:textId="77777777" w:rsidTr="00221A16">
        <w:tc>
          <w:tcPr>
            <w:tcW w:w="704" w:type="dxa"/>
          </w:tcPr>
          <w:p w14:paraId="58CFD005" w14:textId="0C2D3A34" w:rsidR="00274A4C" w:rsidRDefault="00274A4C" w:rsidP="00221A16">
            <w:pPr>
              <w:jc w:val="center"/>
            </w:pPr>
            <w:r>
              <w:t>1</w:t>
            </w:r>
            <w:r w:rsidR="008C2F11">
              <w:t>5</w:t>
            </w:r>
            <w:r>
              <w:t>.</w:t>
            </w:r>
          </w:p>
        </w:tc>
        <w:tc>
          <w:tcPr>
            <w:tcW w:w="8358" w:type="dxa"/>
          </w:tcPr>
          <w:p w14:paraId="376C2B01" w14:textId="31967375" w:rsidR="00274A4C" w:rsidRPr="00274A4C" w:rsidRDefault="00C573D2" w:rsidP="00221A16">
            <w:r w:rsidRPr="00C573D2">
              <w:t>De opdracht wordt zoveel mogelijk uitgevoerd door dezelfde functionarissen. De Opdrachtnemer spant zich in om continuïteit in het team te borgen. In geval van tijdelijke (vakantie, ziekte) of structurele (vertrek) uitval van medewerkers vindt een adequate overdracht plaats.</w:t>
            </w:r>
          </w:p>
        </w:tc>
      </w:tr>
      <w:tr w:rsidR="00865B4C" w14:paraId="118ADE97" w14:textId="77777777" w:rsidTr="00221A16">
        <w:tc>
          <w:tcPr>
            <w:tcW w:w="704" w:type="dxa"/>
          </w:tcPr>
          <w:p w14:paraId="28D0687A" w14:textId="2204ECAD" w:rsidR="00865B4C" w:rsidRDefault="00865B4C" w:rsidP="00221A16">
            <w:pPr>
              <w:jc w:val="center"/>
            </w:pPr>
            <w:r>
              <w:t>1</w:t>
            </w:r>
            <w:r w:rsidR="00564124">
              <w:t>6</w:t>
            </w:r>
            <w:r>
              <w:t>.</w:t>
            </w:r>
          </w:p>
        </w:tc>
        <w:tc>
          <w:tcPr>
            <w:tcW w:w="8358" w:type="dxa"/>
          </w:tcPr>
          <w:p w14:paraId="204B2A35" w14:textId="77777777" w:rsidR="00564124" w:rsidRDefault="00865B4C" w:rsidP="00865B4C">
            <w:r>
              <w:t xml:space="preserve">Een </w:t>
            </w:r>
            <w:r w:rsidR="007D2D40">
              <w:t>functionaris</w:t>
            </w:r>
            <w:r>
              <w:t xml:space="preserve"> dient geconstateerde bijzonderheden, defecten, gebreken en lopende zaken per dag te melden in een logboek en/of digitale rapportage. Er mag gebruik worden gemaakt van een elektronisch systeem, mits Opdrachtgever hier inzage in krijgt. </w:t>
            </w:r>
          </w:p>
          <w:p w14:paraId="30E9A6E6" w14:textId="77777777" w:rsidR="00564124" w:rsidRDefault="00564124" w:rsidP="00865B4C"/>
          <w:p w14:paraId="5E44D421" w14:textId="7E9EE5FA" w:rsidR="00865B4C" w:rsidRPr="00C573D2" w:rsidRDefault="00865B4C" w:rsidP="00865B4C">
            <w:r>
              <w:t>Indien de geconstateerde gebreken de veiligheid in het geding brengen, wordt direct contact opgenomen met de contactpersoon van Opdrachtgever om in overleg de juiste maatregelen te nemen.</w:t>
            </w:r>
          </w:p>
        </w:tc>
      </w:tr>
    </w:tbl>
    <w:p w14:paraId="48F0ED9F" w14:textId="77777777" w:rsidR="00593BC7" w:rsidRDefault="00593BC7" w:rsidP="00B704F3"/>
    <w:tbl>
      <w:tblPr>
        <w:tblStyle w:val="Tabelraster"/>
        <w:tblW w:w="0" w:type="auto"/>
        <w:tblLook w:val="04A0" w:firstRow="1" w:lastRow="0" w:firstColumn="1" w:lastColumn="0" w:noHBand="0" w:noVBand="1"/>
      </w:tblPr>
      <w:tblGrid>
        <w:gridCol w:w="704"/>
        <w:gridCol w:w="8358"/>
      </w:tblGrid>
      <w:tr w:rsidR="00C433DF" w:rsidRPr="00865B4C" w14:paraId="40AE86F0" w14:textId="21F9D628" w:rsidTr="00A57D0C">
        <w:tc>
          <w:tcPr>
            <w:tcW w:w="9062" w:type="dxa"/>
            <w:gridSpan w:val="2"/>
          </w:tcPr>
          <w:p w14:paraId="08998AD6" w14:textId="7F9DB072" w:rsidR="00C433DF" w:rsidRPr="00C433DF" w:rsidRDefault="00C433DF" w:rsidP="00D46402">
            <w:pPr>
              <w:rPr>
                <w:b/>
                <w:bCs/>
              </w:rPr>
            </w:pPr>
            <w:r>
              <w:rPr>
                <w:b/>
                <w:bCs/>
              </w:rPr>
              <w:t>Facturatie</w:t>
            </w:r>
          </w:p>
        </w:tc>
      </w:tr>
      <w:tr w:rsidR="00C433DF" w:rsidRPr="00865B4C" w14:paraId="3DCD4E7D" w14:textId="77777777" w:rsidTr="00231C19">
        <w:tc>
          <w:tcPr>
            <w:tcW w:w="704" w:type="dxa"/>
          </w:tcPr>
          <w:p w14:paraId="24F46253" w14:textId="3E3C09B8" w:rsidR="00C433DF" w:rsidRDefault="00C433DF" w:rsidP="00D46402">
            <w:r>
              <w:t>Eis</w:t>
            </w:r>
          </w:p>
        </w:tc>
        <w:tc>
          <w:tcPr>
            <w:tcW w:w="8358" w:type="dxa"/>
          </w:tcPr>
          <w:p w14:paraId="4E6CC4F8" w14:textId="37E33A61" w:rsidR="00C433DF" w:rsidRDefault="00C433DF" w:rsidP="00D46402">
            <w:r w:rsidRPr="00C433DF">
              <w:t>Omschrijving</w:t>
            </w:r>
          </w:p>
        </w:tc>
      </w:tr>
      <w:tr w:rsidR="00865B4C" w:rsidRPr="00865B4C" w14:paraId="58F867DE" w14:textId="670C243A" w:rsidTr="00231C19">
        <w:tc>
          <w:tcPr>
            <w:tcW w:w="704" w:type="dxa"/>
          </w:tcPr>
          <w:p w14:paraId="027B8DB7" w14:textId="00093CF6" w:rsidR="00865B4C" w:rsidRPr="00865B4C" w:rsidRDefault="00C433DF" w:rsidP="00865B4C">
            <w:r>
              <w:t>18.</w:t>
            </w:r>
          </w:p>
        </w:tc>
        <w:tc>
          <w:tcPr>
            <w:tcW w:w="8358" w:type="dxa"/>
          </w:tcPr>
          <w:p w14:paraId="5339EDE9" w14:textId="22E40C5B" w:rsidR="00865B4C" w:rsidRDefault="00C25F5C" w:rsidP="00865B4C">
            <w:r w:rsidRPr="00C25F5C">
              <w:t>Opdrachtnemer dient één (1) keer per</w:t>
            </w:r>
            <w:r>
              <w:t xml:space="preserve"> week een</w:t>
            </w:r>
            <w:r w:rsidRPr="00C25F5C">
              <w:t xml:space="preserve"> factuur in te dienen met een onderverdeling in dienstverlening</w:t>
            </w:r>
            <w:r>
              <w:t xml:space="preserve"> </w:t>
            </w:r>
            <w:r w:rsidRPr="00C25F5C">
              <w:t>per locatie</w:t>
            </w:r>
            <w:r>
              <w:t>.</w:t>
            </w:r>
          </w:p>
          <w:p w14:paraId="21BABD67" w14:textId="77777777" w:rsidR="00593BC7" w:rsidRDefault="00593BC7" w:rsidP="00865B4C"/>
          <w:p w14:paraId="57D6BC6E" w14:textId="616A729C" w:rsidR="00593BC7" w:rsidRPr="00865B4C" w:rsidRDefault="00593BC7" w:rsidP="00865B4C">
            <w:r w:rsidRPr="002E50F4">
              <w:lastRenderedPageBreak/>
              <w:t>Facturen zijn gespecificeerd per locatie en alle facturen zijn voorzien van een open en transparante specificatie van gewerkte uren en geleverde diensten.</w:t>
            </w:r>
          </w:p>
        </w:tc>
      </w:tr>
      <w:tr w:rsidR="00865B4C" w:rsidRPr="00865B4C" w14:paraId="6B06AD7B" w14:textId="3302CE0B" w:rsidTr="00231C19">
        <w:tc>
          <w:tcPr>
            <w:tcW w:w="704" w:type="dxa"/>
          </w:tcPr>
          <w:p w14:paraId="4CB586F1" w14:textId="13EFF7C5" w:rsidR="00865B4C" w:rsidRPr="00865B4C" w:rsidRDefault="000A163F" w:rsidP="00865B4C">
            <w:r>
              <w:lastRenderedPageBreak/>
              <w:t>19.</w:t>
            </w:r>
          </w:p>
        </w:tc>
        <w:tc>
          <w:tcPr>
            <w:tcW w:w="8358" w:type="dxa"/>
          </w:tcPr>
          <w:p w14:paraId="0CF8FBF1" w14:textId="77777777" w:rsidR="002E50F4" w:rsidRDefault="002E50F4" w:rsidP="00865B4C">
            <w:r w:rsidRPr="002E50F4">
              <w:t xml:space="preserve">Op de factuur staan de volgende algemene gegevens vermeld: </w:t>
            </w:r>
          </w:p>
          <w:p w14:paraId="18F319D3" w14:textId="77777777" w:rsidR="001579FC" w:rsidRDefault="002E50F4" w:rsidP="002E50F4">
            <w:pPr>
              <w:pStyle w:val="Lijstalinea"/>
              <w:numPr>
                <w:ilvl w:val="0"/>
                <w:numId w:val="1"/>
              </w:numPr>
            </w:pPr>
            <w:r w:rsidRPr="002E50F4">
              <w:t>naam en factuuradres (postbus) van Opdrachtgever</w:t>
            </w:r>
            <w:r w:rsidR="001579FC">
              <w:t>;</w:t>
            </w:r>
          </w:p>
          <w:p w14:paraId="78077EA3" w14:textId="77777777" w:rsidR="001579FC" w:rsidRDefault="002E50F4" w:rsidP="002E50F4">
            <w:pPr>
              <w:pStyle w:val="Lijstalinea"/>
              <w:numPr>
                <w:ilvl w:val="0"/>
                <w:numId w:val="1"/>
              </w:numPr>
            </w:pPr>
            <w:r w:rsidRPr="002E50F4">
              <w:t xml:space="preserve">adresgegevens Opdrachtnemer; </w:t>
            </w:r>
          </w:p>
          <w:p w14:paraId="5BA640CA" w14:textId="77777777" w:rsidR="001579FC" w:rsidRDefault="002E50F4" w:rsidP="002E50F4">
            <w:pPr>
              <w:pStyle w:val="Lijstalinea"/>
              <w:numPr>
                <w:ilvl w:val="0"/>
                <w:numId w:val="1"/>
              </w:numPr>
            </w:pPr>
            <w:r w:rsidRPr="002E50F4">
              <w:t xml:space="preserve">factuur-en debiteurnummer; </w:t>
            </w:r>
          </w:p>
          <w:p w14:paraId="572C0F7A" w14:textId="77777777" w:rsidR="001579FC" w:rsidRDefault="002E50F4" w:rsidP="002E50F4">
            <w:pPr>
              <w:pStyle w:val="Lijstalinea"/>
              <w:numPr>
                <w:ilvl w:val="0"/>
                <w:numId w:val="1"/>
              </w:numPr>
            </w:pPr>
            <w:r w:rsidRPr="002E50F4">
              <w:t xml:space="preserve">bedrag in-en exclusief BTW; </w:t>
            </w:r>
          </w:p>
          <w:p w14:paraId="1A7F5B3F" w14:textId="77777777" w:rsidR="001579FC" w:rsidRDefault="002E50F4" w:rsidP="002E50F4">
            <w:pPr>
              <w:pStyle w:val="Lijstalinea"/>
              <w:numPr>
                <w:ilvl w:val="0"/>
                <w:numId w:val="1"/>
              </w:numPr>
            </w:pPr>
            <w:r w:rsidRPr="002E50F4">
              <w:t xml:space="preserve">btw-identificatienummer; </w:t>
            </w:r>
          </w:p>
          <w:p w14:paraId="2ABCC1B7" w14:textId="77777777" w:rsidR="001579FC" w:rsidRDefault="002E50F4" w:rsidP="002E50F4">
            <w:pPr>
              <w:pStyle w:val="Lijstalinea"/>
              <w:numPr>
                <w:ilvl w:val="0"/>
                <w:numId w:val="1"/>
              </w:numPr>
            </w:pPr>
            <w:r w:rsidRPr="002E50F4">
              <w:t xml:space="preserve">KvK-nummer; </w:t>
            </w:r>
          </w:p>
          <w:p w14:paraId="55E40B1B" w14:textId="77777777" w:rsidR="001579FC" w:rsidRDefault="002E50F4" w:rsidP="002E50F4">
            <w:pPr>
              <w:pStyle w:val="Lijstalinea"/>
              <w:numPr>
                <w:ilvl w:val="0"/>
                <w:numId w:val="1"/>
              </w:numPr>
            </w:pPr>
            <w:r w:rsidRPr="002E50F4">
              <w:t xml:space="preserve">bankrekeningnummer. </w:t>
            </w:r>
          </w:p>
          <w:p w14:paraId="73AC0363" w14:textId="77777777" w:rsidR="001579FC" w:rsidRDefault="001579FC" w:rsidP="001579FC">
            <w:pPr>
              <w:pStyle w:val="Lijstalinea"/>
            </w:pPr>
          </w:p>
          <w:p w14:paraId="1A7136C2" w14:textId="77777777" w:rsidR="00AA19E4" w:rsidRDefault="002E50F4" w:rsidP="00092BE6">
            <w:r w:rsidRPr="002E50F4">
              <w:t>Tevens zijn op de factuur</w:t>
            </w:r>
            <w:r w:rsidR="001579FC">
              <w:t xml:space="preserve"> </w:t>
            </w:r>
            <w:r w:rsidRPr="002E50F4">
              <w:t>de volgende specificaties zichtbaar:</w:t>
            </w:r>
          </w:p>
          <w:p w14:paraId="3425A395" w14:textId="01DF30EC" w:rsidR="00092BE6" w:rsidRDefault="004B7BBF" w:rsidP="00AA19E4">
            <w:pPr>
              <w:pStyle w:val="Lijstalinea"/>
              <w:numPr>
                <w:ilvl w:val="0"/>
                <w:numId w:val="1"/>
              </w:numPr>
            </w:pPr>
            <w:r>
              <w:t>uurtarief</w:t>
            </w:r>
            <w:r w:rsidR="00A500F6">
              <w:t>;</w:t>
            </w:r>
            <w:r w:rsidR="002E50F4" w:rsidRPr="002E50F4">
              <w:t xml:space="preserve"> </w:t>
            </w:r>
          </w:p>
          <w:p w14:paraId="246A61F5" w14:textId="6140DA1F" w:rsidR="00092BE6" w:rsidRDefault="002E50F4" w:rsidP="00092BE6">
            <w:pPr>
              <w:pStyle w:val="Lijstalinea"/>
              <w:numPr>
                <w:ilvl w:val="0"/>
                <w:numId w:val="1"/>
              </w:numPr>
            </w:pPr>
            <w:r w:rsidRPr="002E50F4">
              <w:t>gewerkte dagen</w:t>
            </w:r>
            <w:r w:rsidR="005B12CA">
              <w:t xml:space="preserve"> </w:t>
            </w:r>
            <w:r w:rsidRPr="002E50F4">
              <w:t xml:space="preserve">(datum en dag); </w:t>
            </w:r>
          </w:p>
          <w:p w14:paraId="34D03094" w14:textId="14537875" w:rsidR="00092BE6" w:rsidRDefault="002E50F4" w:rsidP="00092BE6">
            <w:pPr>
              <w:pStyle w:val="Lijstalinea"/>
              <w:numPr>
                <w:ilvl w:val="0"/>
                <w:numId w:val="1"/>
              </w:numPr>
            </w:pPr>
            <w:r w:rsidRPr="002E50F4">
              <w:t>onderverdeling</w:t>
            </w:r>
            <w:r w:rsidR="00092BE6">
              <w:t xml:space="preserve"> </w:t>
            </w:r>
            <w:r w:rsidRPr="002E50F4">
              <w:t>naar soort werkdag</w:t>
            </w:r>
            <w:r w:rsidR="005B12CA">
              <w:t xml:space="preserve"> </w:t>
            </w:r>
            <w:r w:rsidRPr="002E50F4">
              <w:t>(werkdagen dagdienst, werkdagen avonddienst, werkdagen nachtdienst, weekenddagen, feestdagen, feestdagen weekend en oudejaarsdag)</w:t>
            </w:r>
          </w:p>
          <w:p w14:paraId="0DA7414F" w14:textId="57F6DEDA" w:rsidR="00865B4C" w:rsidRPr="00865B4C" w:rsidRDefault="002E50F4" w:rsidP="00092BE6">
            <w:pPr>
              <w:pStyle w:val="Lijstalinea"/>
              <w:numPr>
                <w:ilvl w:val="0"/>
                <w:numId w:val="1"/>
              </w:numPr>
            </w:pPr>
            <w:r w:rsidRPr="002E50F4">
              <w:t>werkelijk gewerkte uren;</w:t>
            </w:r>
          </w:p>
        </w:tc>
      </w:tr>
      <w:tr w:rsidR="00865B4C" w:rsidRPr="00865B4C" w14:paraId="2577E8BC" w14:textId="1535413A" w:rsidTr="00231C19">
        <w:tc>
          <w:tcPr>
            <w:tcW w:w="704" w:type="dxa"/>
          </w:tcPr>
          <w:p w14:paraId="7A3A3108" w14:textId="75AD3A9C" w:rsidR="00865B4C" w:rsidRPr="00865B4C" w:rsidRDefault="000A163F" w:rsidP="00865B4C">
            <w:r>
              <w:t>20.</w:t>
            </w:r>
          </w:p>
        </w:tc>
        <w:tc>
          <w:tcPr>
            <w:tcW w:w="8358" w:type="dxa"/>
          </w:tcPr>
          <w:p w14:paraId="3713F94E" w14:textId="700E36FB" w:rsidR="00865B4C" w:rsidRPr="00865B4C" w:rsidRDefault="000234F3" w:rsidP="00865B4C">
            <w:r w:rsidRPr="00865B4C">
              <w:t>De bedragen dienen inclusief alle bijkomende kosten zoals (maar niet uitputtend); reiskosten, overheadkosten e.d.</w:t>
            </w:r>
          </w:p>
        </w:tc>
      </w:tr>
      <w:tr w:rsidR="00865B4C" w:rsidRPr="00865B4C" w14:paraId="143720D8" w14:textId="76602D07" w:rsidTr="002351C0">
        <w:trPr>
          <w:trHeight w:val="583"/>
        </w:trPr>
        <w:tc>
          <w:tcPr>
            <w:tcW w:w="704" w:type="dxa"/>
          </w:tcPr>
          <w:p w14:paraId="04282C46" w14:textId="45914AC7" w:rsidR="00865B4C" w:rsidRPr="00865B4C" w:rsidRDefault="000A163F" w:rsidP="00865B4C">
            <w:r>
              <w:t>21.</w:t>
            </w:r>
          </w:p>
        </w:tc>
        <w:tc>
          <w:tcPr>
            <w:tcW w:w="8358" w:type="dxa"/>
          </w:tcPr>
          <w:p w14:paraId="62AC5B67" w14:textId="27F9F25B" w:rsidR="00865B4C" w:rsidRPr="00865B4C" w:rsidRDefault="00593BC7" w:rsidP="00865B4C">
            <w:r w:rsidRPr="00865B4C">
              <w:t>Alle prijzen en tarieven zijn op basis van prijspeil 202</w:t>
            </w:r>
            <w:r>
              <w:t>3</w:t>
            </w:r>
            <w:r w:rsidRPr="00865B4C">
              <w:t xml:space="preserve"> en zijn in ieder geval vast tot</w:t>
            </w:r>
            <w:r w:rsidRPr="00511675">
              <w:t xml:space="preserve"> 31-12-2023.</w:t>
            </w:r>
          </w:p>
        </w:tc>
      </w:tr>
      <w:tr w:rsidR="00865B4C" w:rsidRPr="00865B4C" w14:paraId="7A49DDB1" w14:textId="209EDFCA" w:rsidTr="00231C19">
        <w:tc>
          <w:tcPr>
            <w:tcW w:w="704" w:type="dxa"/>
          </w:tcPr>
          <w:p w14:paraId="268FEB7D" w14:textId="4B8C7B39" w:rsidR="00865B4C" w:rsidRPr="00865B4C" w:rsidRDefault="000A163F" w:rsidP="00865B4C">
            <w:r>
              <w:t>2</w:t>
            </w:r>
            <w:r w:rsidR="008C2F11">
              <w:t>2</w:t>
            </w:r>
            <w:r>
              <w:t>.</w:t>
            </w:r>
          </w:p>
        </w:tc>
        <w:tc>
          <w:tcPr>
            <w:tcW w:w="8358" w:type="dxa"/>
          </w:tcPr>
          <w:p w14:paraId="09FC0022" w14:textId="490EAE74" w:rsidR="00865B4C" w:rsidRPr="00865B4C" w:rsidRDefault="00865B4C" w:rsidP="00865B4C">
            <w:r w:rsidRPr="00865B4C">
              <w:t>De opdrachtgever hanteert een betalingstermijn van 30 dagen na ontvangst van de factuur.</w:t>
            </w:r>
          </w:p>
        </w:tc>
      </w:tr>
      <w:tr w:rsidR="00865B4C" w14:paraId="462E121C" w14:textId="072EE275" w:rsidTr="00231C19">
        <w:tc>
          <w:tcPr>
            <w:tcW w:w="704" w:type="dxa"/>
          </w:tcPr>
          <w:p w14:paraId="7ECAD3D8" w14:textId="69D54ACF" w:rsidR="00865B4C" w:rsidRDefault="000A163F" w:rsidP="00865B4C">
            <w:r>
              <w:t>2</w:t>
            </w:r>
            <w:r w:rsidR="008C2F11">
              <w:t>3</w:t>
            </w:r>
            <w:r>
              <w:t>.</w:t>
            </w:r>
          </w:p>
        </w:tc>
        <w:tc>
          <w:tcPr>
            <w:tcW w:w="8358" w:type="dxa"/>
          </w:tcPr>
          <w:p w14:paraId="2CB2656B" w14:textId="568EB3ED" w:rsidR="00865B4C" w:rsidRPr="00865B4C" w:rsidRDefault="00865B4C" w:rsidP="00865B4C">
            <w:r w:rsidRPr="00865B4C">
              <w:t>Facturatie dient per object digitaal te worden verzonden, ter attentie van crediteuren@stadskanaal.nl</w:t>
            </w:r>
            <w:r w:rsidRPr="0010403E">
              <w:t xml:space="preserve">. </w:t>
            </w:r>
            <w:r w:rsidRPr="0026280F">
              <w:t>Het contract wordt gefactureerd via een verplichtingnummer, deze zal na gunning aan u worden verstrekt.</w:t>
            </w:r>
          </w:p>
        </w:tc>
      </w:tr>
    </w:tbl>
    <w:p w14:paraId="59AD51A8" w14:textId="39ACE6AD" w:rsidR="00B704F3" w:rsidRDefault="00B704F3" w:rsidP="00865B4C"/>
    <w:sectPr w:rsidR="00B704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F553C"/>
    <w:multiLevelType w:val="hybridMultilevel"/>
    <w:tmpl w:val="87E872C0"/>
    <w:lvl w:ilvl="0" w:tplc="16B4581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620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AD"/>
    <w:rsid w:val="000114A5"/>
    <w:rsid w:val="000234F3"/>
    <w:rsid w:val="00092BE6"/>
    <w:rsid w:val="000A163F"/>
    <w:rsid w:val="000D4081"/>
    <w:rsid w:val="000E1608"/>
    <w:rsid w:val="000F5CFA"/>
    <w:rsid w:val="0010403E"/>
    <w:rsid w:val="001131F8"/>
    <w:rsid w:val="0011531A"/>
    <w:rsid w:val="00141C0D"/>
    <w:rsid w:val="001579FC"/>
    <w:rsid w:val="00187D9F"/>
    <w:rsid w:val="001D4B60"/>
    <w:rsid w:val="00203102"/>
    <w:rsid w:val="00231C19"/>
    <w:rsid w:val="002351C0"/>
    <w:rsid w:val="0026280F"/>
    <w:rsid w:val="00274A4C"/>
    <w:rsid w:val="002E50F4"/>
    <w:rsid w:val="00307274"/>
    <w:rsid w:val="00316B9D"/>
    <w:rsid w:val="00344367"/>
    <w:rsid w:val="003609A9"/>
    <w:rsid w:val="0038661A"/>
    <w:rsid w:val="00386853"/>
    <w:rsid w:val="003A5476"/>
    <w:rsid w:val="004B7BBF"/>
    <w:rsid w:val="004C2EFF"/>
    <w:rsid w:val="004E1766"/>
    <w:rsid w:val="004F0B5D"/>
    <w:rsid w:val="00511675"/>
    <w:rsid w:val="00535780"/>
    <w:rsid w:val="00541A15"/>
    <w:rsid w:val="00564124"/>
    <w:rsid w:val="00593BC7"/>
    <w:rsid w:val="005B12CA"/>
    <w:rsid w:val="005E427C"/>
    <w:rsid w:val="00605015"/>
    <w:rsid w:val="00634163"/>
    <w:rsid w:val="00686B5F"/>
    <w:rsid w:val="006D6BE5"/>
    <w:rsid w:val="00723CA5"/>
    <w:rsid w:val="00745772"/>
    <w:rsid w:val="00752FAB"/>
    <w:rsid w:val="007679AD"/>
    <w:rsid w:val="0077757F"/>
    <w:rsid w:val="007D2D40"/>
    <w:rsid w:val="00847606"/>
    <w:rsid w:val="00865B4C"/>
    <w:rsid w:val="00867634"/>
    <w:rsid w:val="008C2F11"/>
    <w:rsid w:val="008E0AE8"/>
    <w:rsid w:val="00945FE4"/>
    <w:rsid w:val="00947D5B"/>
    <w:rsid w:val="00954185"/>
    <w:rsid w:val="00A127F0"/>
    <w:rsid w:val="00A25887"/>
    <w:rsid w:val="00A500F6"/>
    <w:rsid w:val="00AA19E4"/>
    <w:rsid w:val="00AB662F"/>
    <w:rsid w:val="00B05B2A"/>
    <w:rsid w:val="00B704F3"/>
    <w:rsid w:val="00BC2C1F"/>
    <w:rsid w:val="00C243C7"/>
    <w:rsid w:val="00C25F5C"/>
    <w:rsid w:val="00C433DF"/>
    <w:rsid w:val="00C573D2"/>
    <w:rsid w:val="00C93A50"/>
    <w:rsid w:val="00CA1BEA"/>
    <w:rsid w:val="00CC1123"/>
    <w:rsid w:val="00D00F1D"/>
    <w:rsid w:val="00D25144"/>
    <w:rsid w:val="00DC3267"/>
    <w:rsid w:val="00DC3693"/>
    <w:rsid w:val="00DC4D7D"/>
    <w:rsid w:val="00DF5995"/>
    <w:rsid w:val="00EC454C"/>
    <w:rsid w:val="00EF7ECA"/>
    <w:rsid w:val="00F63570"/>
    <w:rsid w:val="00FA25AE"/>
    <w:rsid w:val="00FA651A"/>
    <w:rsid w:val="00FB4EB6"/>
    <w:rsid w:val="00FD6C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312B"/>
  <w15:chartTrackingRefBased/>
  <w15:docId w15:val="{C4404BFF-14C5-4392-AC3D-83126CE1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67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C2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8755C611E87F4F90B2BE27A808E147" ma:contentTypeVersion="8" ma:contentTypeDescription="Create a new document." ma:contentTypeScope="" ma:versionID="892f60dbf54bb2663dbb27ed82760c8d">
  <xsd:schema xmlns:xsd="http://www.w3.org/2001/XMLSchema" xmlns:xs="http://www.w3.org/2001/XMLSchema" xmlns:p="http://schemas.microsoft.com/office/2006/metadata/properties" xmlns:ns2="54f23467-5e21-4927-8bcf-5046a733340f" xmlns:ns3="df1ff165-3654-4ff9-8b50-9f7f21cb1b67" targetNamespace="http://schemas.microsoft.com/office/2006/metadata/properties" ma:root="true" ma:fieldsID="ac116cae18008dd6bf5a8aa4bba95450" ns2:_="" ns3:_="">
    <xsd:import namespace="54f23467-5e21-4927-8bcf-5046a733340f"/>
    <xsd:import namespace="df1ff165-3654-4ff9-8b50-9f7f21cb1b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23467-5e21-4927-8bcf-5046a7333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ff165-3654-4ff9-8b50-9f7f21cb1b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f767d0-9676-4e49-bab2-98dc35bb613e}" ma:internalName="TaxCatchAll" ma:showField="CatchAllData" ma:web="df1ff165-3654-4ff9-8b50-9f7f21cb1b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1ff165-3654-4ff9-8b50-9f7f21cb1b67" xsi:nil="true"/>
    <lcf76f155ced4ddcb4097134ff3c332f xmlns="54f23467-5e21-4927-8bcf-5046a73334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8B9BFE-D7BA-4F97-90AF-3272974F6B7C}">
  <ds:schemaRefs>
    <ds:schemaRef ds:uri="http://schemas.microsoft.com/sharepoint/v3/contenttype/forms"/>
  </ds:schemaRefs>
</ds:datastoreItem>
</file>

<file path=customXml/itemProps2.xml><?xml version="1.0" encoding="utf-8"?>
<ds:datastoreItem xmlns:ds="http://schemas.openxmlformats.org/officeDocument/2006/customXml" ds:itemID="{A7BEAA14-76D0-40CF-9DB5-9544777F0458}"/>
</file>

<file path=customXml/itemProps3.xml><?xml version="1.0" encoding="utf-8"?>
<ds:datastoreItem xmlns:ds="http://schemas.openxmlformats.org/officeDocument/2006/customXml" ds:itemID="{3585E5BA-BEC8-4E0C-B4E2-1B2671720837}"/>
</file>

<file path=docProps/app.xml><?xml version="1.0" encoding="utf-8"?>
<Properties xmlns="http://schemas.openxmlformats.org/officeDocument/2006/extended-properties" xmlns:vt="http://schemas.openxmlformats.org/officeDocument/2006/docPropsVTypes">
  <Template>Normal</Template>
  <TotalTime>4</TotalTime>
  <Pages>3</Pages>
  <Words>1051</Words>
  <Characters>5782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Yarik Musters</dc:creator>
  <cp:keywords/>
  <dc:description/>
  <cp:lastModifiedBy>Patrick Kuipers</cp:lastModifiedBy>
  <cp:revision>4</cp:revision>
  <dcterms:created xsi:type="dcterms:W3CDTF">2023-02-09T14:12:00Z</dcterms:created>
  <dcterms:modified xsi:type="dcterms:W3CDTF">2023-03-02T15:21:00Z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0x0101008A8755C611E87F4F90B2BE27A808E147</vt:lpwstr>
  </property>
</Properties>
</file>