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2C6A7C" w:rsidRPr="002C6A7C" w14:paraId="53258DEC" w14:textId="77777777" w:rsidTr="00690378">
        <w:tc>
          <w:tcPr>
            <w:tcW w:w="15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2FA87ABF" w14:textId="77777777" w:rsidR="002C6A7C" w:rsidRPr="002C6A7C" w:rsidRDefault="002C6A7C" w:rsidP="002C6A7C">
            <w:pPr>
              <w:rPr>
                <w:rFonts w:ascii="Assistant Light" w:hAnsi="Assistant Light" w:cs="Assistant Light"/>
                <w:b/>
              </w:rPr>
            </w:pPr>
            <w:r w:rsidRPr="002C6A7C">
              <w:rPr>
                <w:rFonts w:ascii="Assistant Light" w:hAnsi="Assistant Light" w:cs="Assistant Light" w:hint="cs"/>
                <w:b/>
              </w:rPr>
              <w:t>Nr.</w:t>
            </w:r>
          </w:p>
        </w:tc>
        <w:tc>
          <w:tcPr>
            <w:tcW w:w="17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hideMark/>
          </w:tcPr>
          <w:p w14:paraId="6D79AB74" w14:textId="77777777" w:rsidR="002C6A7C" w:rsidRPr="002C6A7C" w:rsidRDefault="002C6A7C" w:rsidP="002C6A7C">
            <w:pPr>
              <w:rPr>
                <w:rFonts w:ascii="Assistant Light" w:hAnsi="Assistant Light" w:cs="Assistant Light"/>
                <w:b/>
              </w:rPr>
            </w:pPr>
            <w:r w:rsidRPr="002C6A7C">
              <w:rPr>
                <w:rFonts w:ascii="Assistant Light" w:hAnsi="Assistant Light" w:cs="Assistant Light" w:hint="cs"/>
                <w:b/>
              </w:rPr>
              <w:t>Betreft</w:t>
            </w:r>
          </w:p>
        </w:tc>
        <w:tc>
          <w:tcPr>
            <w:tcW w:w="60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hideMark/>
          </w:tcPr>
          <w:p w14:paraId="6FB37893" w14:textId="77777777" w:rsidR="002C6A7C" w:rsidRPr="002C6A7C" w:rsidRDefault="002C6A7C" w:rsidP="002C6A7C">
            <w:pPr>
              <w:rPr>
                <w:rFonts w:ascii="Assistant Light" w:hAnsi="Assistant Light" w:cs="Assistant Light"/>
                <w:b/>
              </w:rPr>
            </w:pPr>
            <w:r w:rsidRPr="002C6A7C">
              <w:rPr>
                <w:rFonts w:ascii="Assistant Light" w:hAnsi="Assistant Light" w:cs="Assistant Light" w:hint="cs"/>
                <w:b/>
              </w:rPr>
              <w:t>Vraag</w:t>
            </w:r>
          </w:p>
        </w:tc>
      </w:tr>
      <w:tr w:rsidR="002C6A7C" w:rsidRPr="002C6A7C" w14:paraId="1CF9ACD7" w14:textId="77777777" w:rsidTr="00690378">
        <w:tc>
          <w:tcPr>
            <w:tcW w:w="15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2C26D93" w14:textId="2871E550" w:rsidR="002C6A7C" w:rsidRPr="002C6A7C" w:rsidRDefault="002C6A7C" w:rsidP="002C6A7C">
            <w:pPr>
              <w:ind w:left="720"/>
              <w:rPr>
                <w:rFonts w:ascii="Assistant Light" w:hAnsi="Assistant Light" w:cs="Assistant Light"/>
              </w:rPr>
            </w:pPr>
            <w:r>
              <w:rPr>
                <w:rFonts w:ascii="Assistant Light" w:hAnsi="Assistant Light" w:cs="Assistant Light"/>
              </w:rPr>
              <w:t>119</w:t>
            </w:r>
          </w:p>
        </w:tc>
        <w:tc>
          <w:tcPr>
            <w:tcW w:w="17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7F28E3F" w14:textId="77777777" w:rsidR="002C6A7C" w:rsidRPr="002C6A7C" w:rsidRDefault="002C6A7C" w:rsidP="002C6A7C">
            <w:pPr>
              <w:rPr>
                <w:rFonts w:ascii="Assistant Light" w:hAnsi="Assistant Light" w:cs="Assistant Light"/>
              </w:rPr>
            </w:pPr>
            <w:r w:rsidRPr="002C6A7C">
              <w:rPr>
                <w:rFonts w:ascii="Assistant Light" w:hAnsi="Assistant Light" w:cs="Assistant Light" w:hint="cs"/>
              </w:rPr>
              <w:t>Bijlage 4 programma van eisen. A-028</w:t>
            </w:r>
          </w:p>
        </w:tc>
        <w:tc>
          <w:tcPr>
            <w:tcW w:w="60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528BE5C" w14:textId="6C0DD488" w:rsidR="002C6A7C" w:rsidRPr="002C6A7C" w:rsidRDefault="002C6A7C" w:rsidP="002C6A7C">
            <w:pPr>
              <w:rPr>
                <w:rFonts w:ascii="Assistant Light" w:hAnsi="Assistant Light" w:cs="Assistant Light"/>
              </w:rPr>
            </w:pPr>
            <w:r w:rsidRPr="002C6A7C">
              <w:rPr>
                <w:rFonts w:ascii="Assistant Light" w:hAnsi="Assistant Light" w:cs="Assistant Light"/>
              </w:rPr>
              <w:t>Direct na opdrachtverstrekking door tekening van de overeenkomst (contract) verstuurt opdrachtnemer een factuur (vooruit) voor de eerste maandtermijn aan Hecht, ook al heeft de dienstverlening nog niet aangevangen. Facturering van de tweede maandtermijn geschiedt bij aanvang van de tweede maand van uw dienstverlening aan Hecht.</w:t>
            </w:r>
          </w:p>
          <w:p w14:paraId="171BB4F4" w14:textId="6A354F6E" w:rsidR="002C6A7C" w:rsidRPr="002C6A7C" w:rsidRDefault="002C6A7C" w:rsidP="002C6A7C">
            <w:pPr>
              <w:rPr>
                <w:rFonts w:ascii="Assistant Light" w:hAnsi="Assistant Light" w:cs="Assistant Light"/>
              </w:rPr>
            </w:pPr>
            <w:r w:rsidRPr="002C6A7C">
              <w:rPr>
                <w:rFonts w:ascii="Assistant Light" w:hAnsi="Assistant Light" w:cs="Assistant Light"/>
              </w:rPr>
              <w:t xml:space="preserve">Er is sprake van een </w:t>
            </w:r>
            <w:proofErr w:type="spellStart"/>
            <w:r w:rsidRPr="002C6A7C">
              <w:rPr>
                <w:rFonts w:ascii="Assistant Light" w:hAnsi="Assistant Light" w:cs="Assistant Light"/>
              </w:rPr>
              <w:t>retransitieperiode</w:t>
            </w:r>
            <w:proofErr w:type="spellEnd"/>
            <w:r w:rsidRPr="002C6A7C">
              <w:rPr>
                <w:rFonts w:ascii="Assistant Light" w:hAnsi="Assistant Light" w:cs="Assistant Light"/>
              </w:rPr>
              <w:t xml:space="preserve"> waarin er nog geen beheer plaatsvindt. Wat verwacht u ten aanzien van de facturatie terug te zien aangaande de dienstverlening in deze periode.</w:t>
            </w:r>
          </w:p>
        </w:tc>
        <w:bookmarkStart w:id="0" w:name="_GoBack"/>
        <w:bookmarkEnd w:id="0"/>
      </w:tr>
      <w:tr w:rsidR="002C6A7C" w:rsidRPr="002C6A7C" w14:paraId="3AE6B0F6" w14:textId="77777777" w:rsidTr="00690378">
        <w:tc>
          <w:tcPr>
            <w:tcW w:w="15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3168706D" w14:textId="77777777" w:rsidR="002C6A7C" w:rsidRPr="002C6A7C" w:rsidRDefault="002C6A7C" w:rsidP="002C6A7C">
            <w:pPr>
              <w:rPr>
                <w:rFonts w:ascii="Assistant Light" w:hAnsi="Assistant Light" w:cs="Assistant Light"/>
              </w:rPr>
            </w:pPr>
            <w:r w:rsidRPr="002C6A7C">
              <w:rPr>
                <w:rFonts w:ascii="Assistant Light" w:hAnsi="Assistant Light" w:cs="Assistant Light" w:hint="cs"/>
              </w:rPr>
              <w:t>Antwoord</w:t>
            </w:r>
          </w:p>
        </w:tc>
        <w:tc>
          <w:tcPr>
            <w:tcW w:w="77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EADC18B" w14:textId="6E0EC10E" w:rsidR="00546D6A" w:rsidRPr="004E0F43" w:rsidRDefault="009D6D63" w:rsidP="002C6A7C">
            <w:pPr>
              <w:rPr>
                <w:rFonts w:ascii="Assistant Light" w:hAnsi="Assistant Light" w:cs="Assistant Light"/>
              </w:rPr>
            </w:pPr>
            <w:r w:rsidRPr="004E0F43">
              <w:rPr>
                <w:rFonts w:ascii="Assistant Light" w:hAnsi="Assistant Light" w:cs="Assistant Light" w:hint="cs"/>
              </w:rPr>
              <w:t xml:space="preserve">De verwijzing naar de </w:t>
            </w:r>
            <w:proofErr w:type="spellStart"/>
            <w:r w:rsidRPr="004E0F43">
              <w:rPr>
                <w:rFonts w:ascii="Assistant Light" w:hAnsi="Assistant Light" w:cs="Assistant Light" w:hint="cs"/>
              </w:rPr>
              <w:t>retransitieperiode</w:t>
            </w:r>
            <w:proofErr w:type="spellEnd"/>
            <w:r w:rsidRPr="004E0F43">
              <w:rPr>
                <w:rFonts w:ascii="Assistant Light" w:hAnsi="Assistant Light" w:cs="Assistant Light" w:hint="cs"/>
              </w:rPr>
              <w:t xml:space="preserve"> in de vraag lijkt ons onjuist; bij een </w:t>
            </w:r>
            <w:proofErr w:type="spellStart"/>
            <w:r w:rsidRPr="004E0F43">
              <w:rPr>
                <w:rFonts w:ascii="Assistant Light" w:hAnsi="Assistant Light" w:cs="Assistant Light" w:hint="cs"/>
              </w:rPr>
              <w:t>retransitie</w:t>
            </w:r>
            <w:proofErr w:type="spellEnd"/>
            <w:r w:rsidRPr="004E0F43">
              <w:rPr>
                <w:rFonts w:ascii="Assistant Light" w:hAnsi="Assistant Light" w:cs="Assistant Light" w:hint="cs"/>
              </w:rPr>
              <w:t xml:space="preserve"> is sprake van lopend beheer door Inschrijver. Ingeval van een </w:t>
            </w:r>
            <w:proofErr w:type="spellStart"/>
            <w:r w:rsidRPr="004E0F43">
              <w:rPr>
                <w:rFonts w:ascii="Assistant Light" w:hAnsi="Assistant Light" w:cs="Assistant Light" w:hint="cs"/>
              </w:rPr>
              <w:t>retransitie</w:t>
            </w:r>
            <w:proofErr w:type="spellEnd"/>
            <w:r w:rsidRPr="004E0F43">
              <w:rPr>
                <w:rFonts w:ascii="Assistant Light" w:hAnsi="Assistant Light" w:cs="Assistant Light" w:hint="cs"/>
              </w:rPr>
              <w:t xml:space="preserve"> zullen Opdrachtgever en Opdrachtnemer in goed overleg factureringsafspraken op basis van een factureringsschema overeenkomen.</w:t>
            </w:r>
          </w:p>
        </w:tc>
      </w:tr>
    </w:tbl>
    <w:p w14:paraId="25B7E283" w14:textId="77777777" w:rsidR="00327786" w:rsidRDefault="00327786">
      <w:pPr>
        <w:rPr>
          <w:rFonts w:ascii="Assistant Light" w:hAnsi="Assistant Light" w:cs="Assistant Light"/>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327786" w:rsidRPr="006B23E3" w14:paraId="371D00CC" w14:textId="77777777" w:rsidTr="009D07AB">
        <w:tc>
          <w:tcPr>
            <w:tcW w:w="15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A797B95" w14:textId="77777777" w:rsidR="00327786" w:rsidRPr="006B23E3" w:rsidRDefault="00327786" w:rsidP="009D07AB">
            <w:pPr>
              <w:rPr>
                <w:rFonts w:ascii="Assistant Light" w:hAnsi="Assistant Light" w:cs="Assistant Light"/>
                <w:b/>
              </w:rPr>
            </w:pPr>
            <w:r w:rsidRPr="006B23E3">
              <w:rPr>
                <w:rFonts w:ascii="Assistant Light" w:hAnsi="Assistant Light" w:cs="Assistant Light" w:hint="cs"/>
                <w:b/>
              </w:rPr>
              <w:t>Nr.</w:t>
            </w:r>
          </w:p>
        </w:tc>
        <w:tc>
          <w:tcPr>
            <w:tcW w:w="17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hideMark/>
          </w:tcPr>
          <w:p w14:paraId="4186BB40" w14:textId="77777777" w:rsidR="00327786" w:rsidRPr="006B23E3" w:rsidRDefault="00327786" w:rsidP="009D07AB">
            <w:pPr>
              <w:rPr>
                <w:rFonts w:ascii="Assistant Light" w:hAnsi="Assistant Light" w:cs="Assistant Light"/>
                <w:b/>
              </w:rPr>
            </w:pPr>
            <w:r w:rsidRPr="006B23E3">
              <w:rPr>
                <w:rFonts w:ascii="Assistant Light" w:hAnsi="Assistant Light" w:cs="Assistant Light" w:hint="cs"/>
                <w:b/>
              </w:rPr>
              <w:t>Betreft</w:t>
            </w:r>
          </w:p>
        </w:tc>
        <w:tc>
          <w:tcPr>
            <w:tcW w:w="60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hideMark/>
          </w:tcPr>
          <w:p w14:paraId="68CA61F6" w14:textId="77777777" w:rsidR="00327786" w:rsidRPr="006B23E3" w:rsidRDefault="00327786" w:rsidP="009D07AB">
            <w:pPr>
              <w:rPr>
                <w:rFonts w:ascii="Assistant Light" w:hAnsi="Assistant Light" w:cs="Assistant Light"/>
                <w:b/>
              </w:rPr>
            </w:pPr>
            <w:r w:rsidRPr="006B23E3">
              <w:rPr>
                <w:rFonts w:ascii="Assistant Light" w:hAnsi="Assistant Light" w:cs="Assistant Light" w:hint="cs"/>
                <w:b/>
              </w:rPr>
              <w:t>Vraag</w:t>
            </w:r>
          </w:p>
        </w:tc>
      </w:tr>
      <w:tr w:rsidR="00327786" w:rsidRPr="006B23E3" w14:paraId="37E936D5" w14:textId="77777777" w:rsidTr="009D07AB">
        <w:tc>
          <w:tcPr>
            <w:tcW w:w="15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EB45132" w14:textId="77777777" w:rsidR="00327786" w:rsidRPr="006B23E3" w:rsidRDefault="00327786" w:rsidP="00327786">
            <w:pPr>
              <w:ind w:left="720"/>
              <w:rPr>
                <w:rFonts w:ascii="Assistant Light" w:hAnsi="Assistant Light" w:cs="Assistant Light"/>
              </w:rPr>
            </w:pPr>
            <w:r>
              <w:rPr>
                <w:rFonts w:ascii="Assistant Light" w:hAnsi="Assistant Light" w:cs="Assistant Light"/>
              </w:rPr>
              <w:t>133</w:t>
            </w:r>
          </w:p>
        </w:tc>
        <w:tc>
          <w:tcPr>
            <w:tcW w:w="17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69BE91F" w14:textId="77777777" w:rsidR="00327786" w:rsidRPr="006B23E3" w:rsidRDefault="00327786" w:rsidP="009D07AB">
            <w:pPr>
              <w:rPr>
                <w:rFonts w:ascii="Assistant Light" w:hAnsi="Assistant Light" w:cs="Assistant Light"/>
              </w:rPr>
            </w:pPr>
            <w:r w:rsidRPr="0B8B0D89">
              <w:rPr>
                <w:rFonts w:ascii="Assistant Light" w:hAnsi="Assistant Light" w:cs="Assistant Light"/>
              </w:rPr>
              <w:t>Programma van Eisen</w:t>
            </w:r>
          </w:p>
        </w:tc>
        <w:tc>
          <w:tcPr>
            <w:tcW w:w="60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64B0AC6" w14:textId="77777777" w:rsidR="00327786" w:rsidRPr="000666F6" w:rsidRDefault="00327786" w:rsidP="009D07AB">
            <w:pPr>
              <w:rPr>
                <w:rFonts w:ascii="Assistant Light" w:hAnsi="Assistant Light" w:cs="Assistant Light"/>
              </w:rPr>
            </w:pPr>
            <w:r w:rsidRPr="0B8B0D89">
              <w:rPr>
                <w:rFonts w:ascii="Assistant Light" w:hAnsi="Assistant Light" w:cs="Assistant Light"/>
              </w:rPr>
              <w:t>A16 – Inschrijver kan niet inschatten welke wet- en regelgeving in de toekomst gaat veranderen. Inschrijver conformeert zich aan de wet- en regelgeving, maar kan niet garanderen dit kosteloos te doen en binnen 6 maanden de certificaten te kunnen halen. Kunt u deze eis anders formuleren, waarbij in redelijkheid de kosten worden gedragen door beide partijen en de termijn van certificaten realistisch per geval wordt bepaald?</w:t>
            </w:r>
          </w:p>
        </w:tc>
      </w:tr>
      <w:tr w:rsidR="00327786" w:rsidRPr="006B23E3" w14:paraId="2F16E335" w14:textId="77777777" w:rsidTr="009D07AB">
        <w:tc>
          <w:tcPr>
            <w:tcW w:w="15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08E9483F" w14:textId="77777777" w:rsidR="00327786" w:rsidRPr="006B23E3" w:rsidRDefault="00327786" w:rsidP="009D07AB">
            <w:pPr>
              <w:rPr>
                <w:rFonts w:ascii="Assistant Light" w:hAnsi="Assistant Light" w:cs="Assistant Light"/>
              </w:rPr>
            </w:pPr>
            <w:r w:rsidRPr="006B23E3">
              <w:rPr>
                <w:rFonts w:ascii="Assistant Light" w:hAnsi="Assistant Light" w:cs="Assistant Light" w:hint="cs"/>
              </w:rPr>
              <w:t>Antwoord</w:t>
            </w:r>
          </w:p>
        </w:tc>
        <w:tc>
          <w:tcPr>
            <w:tcW w:w="77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8855B92" w14:textId="73448A15" w:rsidR="00327786" w:rsidRPr="009D6D63" w:rsidRDefault="00F36BF4" w:rsidP="009D6D63">
            <w:pPr>
              <w:rPr>
                <w:rFonts w:ascii="Assistant Light" w:hAnsi="Assistant Light" w:cs="Assistant Light"/>
              </w:rPr>
            </w:pPr>
            <w:r w:rsidRPr="009D6D63">
              <w:rPr>
                <w:rFonts w:ascii="Assistant Light" w:hAnsi="Assistant Light" w:cs="Assistant Light"/>
              </w:rPr>
              <w:t xml:space="preserve">Is vervallen </w:t>
            </w:r>
            <w:r w:rsidR="00504D91" w:rsidRPr="009D6D63">
              <w:rPr>
                <w:rFonts w:ascii="Assistant Light" w:hAnsi="Assistant Light" w:cs="Assistant Light"/>
              </w:rPr>
              <w:t>door de update van Bijlage 4 Programma van Eisen_v1.1_update1.pdf zoals gepubliceerd op 16 januari 2023</w:t>
            </w:r>
          </w:p>
        </w:tc>
      </w:tr>
      <w:tr w:rsidR="00327786" w:rsidRPr="006B23E3" w14:paraId="45715150" w14:textId="77777777" w:rsidTr="009D07AB">
        <w:tc>
          <w:tcPr>
            <w:tcW w:w="15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C1722C7" w14:textId="77777777" w:rsidR="00327786" w:rsidRPr="006B23E3" w:rsidRDefault="00327786" w:rsidP="009D07AB">
            <w:pPr>
              <w:rPr>
                <w:rFonts w:ascii="Assistant Light" w:hAnsi="Assistant Light" w:cs="Assistant Light"/>
                <w:b/>
              </w:rPr>
            </w:pPr>
            <w:r w:rsidRPr="006B23E3">
              <w:rPr>
                <w:rFonts w:ascii="Assistant Light" w:hAnsi="Assistant Light" w:cs="Assistant Light" w:hint="cs"/>
                <w:b/>
              </w:rPr>
              <w:t>Nr.</w:t>
            </w:r>
          </w:p>
        </w:tc>
        <w:tc>
          <w:tcPr>
            <w:tcW w:w="17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hideMark/>
          </w:tcPr>
          <w:p w14:paraId="3E9DDA73" w14:textId="77777777" w:rsidR="00327786" w:rsidRPr="006B23E3" w:rsidRDefault="00327786" w:rsidP="009D07AB">
            <w:pPr>
              <w:rPr>
                <w:rFonts w:ascii="Assistant Light" w:hAnsi="Assistant Light" w:cs="Assistant Light"/>
                <w:b/>
              </w:rPr>
            </w:pPr>
            <w:r w:rsidRPr="006B23E3">
              <w:rPr>
                <w:rFonts w:ascii="Assistant Light" w:hAnsi="Assistant Light" w:cs="Assistant Light" w:hint="cs"/>
                <w:b/>
              </w:rPr>
              <w:t>Betreft</w:t>
            </w:r>
          </w:p>
        </w:tc>
        <w:tc>
          <w:tcPr>
            <w:tcW w:w="60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hideMark/>
          </w:tcPr>
          <w:p w14:paraId="48D2436C" w14:textId="77777777" w:rsidR="00327786" w:rsidRPr="006B23E3" w:rsidRDefault="00327786" w:rsidP="009D07AB">
            <w:pPr>
              <w:rPr>
                <w:rFonts w:ascii="Assistant Light" w:hAnsi="Assistant Light" w:cs="Assistant Light"/>
                <w:b/>
              </w:rPr>
            </w:pPr>
            <w:r w:rsidRPr="006B23E3">
              <w:rPr>
                <w:rFonts w:ascii="Assistant Light" w:hAnsi="Assistant Light" w:cs="Assistant Light" w:hint="cs"/>
                <w:b/>
              </w:rPr>
              <w:t>Vraag</w:t>
            </w:r>
          </w:p>
        </w:tc>
      </w:tr>
      <w:tr w:rsidR="00327786" w:rsidRPr="006B23E3" w14:paraId="53185E06" w14:textId="77777777" w:rsidTr="009D07AB">
        <w:tc>
          <w:tcPr>
            <w:tcW w:w="15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749440E" w14:textId="77777777" w:rsidR="00327786" w:rsidRPr="006B23E3" w:rsidRDefault="00327786" w:rsidP="00327786">
            <w:pPr>
              <w:ind w:left="720"/>
              <w:rPr>
                <w:rFonts w:ascii="Assistant Light" w:hAnsi="Assistant Light" w:cs="Assistant Light"/>
              </w:rPr>
            </w:pPr>
            <w:r>
              <w:rPr>
                <w:rFonts w:ascii="Assistant Light" w:hAnsi="Assistant Light" w:cs="Assistant Light"/>
              </w:rPr>
              <w:t>142</w:t>
            </w:r>
          </w:p>
        </w:tc>
        <w:tc>
          <w:tcPr>
            <w:tcW w:w="17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40C48655" w14:textId="77777777" w:rsidR="00327786" w:rsidRPr="00D45E82" w:rsidRDefault="00327786" w:rsidP="009D07AB">
            <w:pPr>
              <w:rPr>
                <w:rFonts w:ascii="Assistant Light" w:hAnsi="Assistant Light" w:cs="Assistant Light"/>
              </w:rPr>
            </w:pPr>
            <w:r w:rsidRPr="0B8B0D89">
              <w:rPr>
                <w:rFonts w:ascii="Assistant Light" w:hAnsi="Assistant Light" w:cs="Assistant Light"/>
              </w:rPr>
              <w:t xml:space="preserve">GIBIT </w:t>
            </w:r>
          </w:p>
          <w:p w14:paraId="4E623C07" w14:textId="77777777" w:rsidR="00327786" w:rsidRPr="006B23E3" w:rsidRDefault="00327786" w:rsidP="009D07AB">
            <w:pPr>
              <w:rPr>
                <w:rFonts w:ascii="Assistant Light" w:hAnsi="Assistant Light" w:cs="Assistant Light"/>
              </w:rPr>
            </w:pPr>
            <w:r w:rsidRPr="0B8B0D89">
              <w:rPr>
                <w:rFonts w:ascii="Assistant Light" w:hAnsi="Assistant Light" w:cs="Assistant Light"/>
              </w:rPr>
              <w:t>1.12 + 6.1</w:t>
            </w:r>
          </w:p>
        </w:tc>
        <w:tc>
          <w:tcPr>
            <w:tcW w:w="60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9A5A785" w14:textId="77777777" w:rsidR="00327786" w:rsidRPr="006B23E3" w:rsidRDefault="00327786" w:rsidP="009D07AB">
            <w:pPr>
              <w:rPr>
                <w:rFonts w:ascii="Assistant Light" w:hAnsi="Assistant Light" w:cs="Assistant Light"/>
              </w:rPr>
            </w:pPr>
            <w:r w:rsidRPr="0B8B0D89">
              <w:rPr>
                <w:rFonts w:ascii="Assistant Light" w:hAnsi="Assistant Light" w:cs="Assistant Light"/>
              </w:rPr>
              <w:t xml:space="preserve">Het is aan een opdrachtgever om de eisen vast te stellen, en duidelijk en helder afgebakend te specificeren, zodat een leverancier kan voldoen aan de gestelde normen. Open normen wringen en zorgen voor onnodige discussie. Bovendien vormen de ICT- kwaliteitsnormen een nieuwe set voorwaarden naast de al van toepassing verklaarde GIBIT, waar geen rangorde voor is opgenomen. Om deze reden verzoekt Inschrijver de definitie van Opdrachtgever ICT-kwaliteitsnormen buiten toepassing te verklaren, of indien zij hier niet mee akkoord kan gaan, expliciet te beperkten tot in de Overeenkomst overeengekomen en </w:t>
            </w:r>
            <w:r w:rsidRPr="0B8B0D89">
              <w:rPr>
                <w:rFonts w:ascii="Assistant Light" w:hAnsi="Assistant Light" w:cs="Assistant Light"/>
              </w:rPr>
              <w:lastRenderedPageBreak/>
              <w:t>door Opdrachtgever gespecificeerde normen. Is opdrachtgever hiertoe bereid, zo nee waarom niet?</w:t>
            </w:r>
          </w:p>
        </w:tc>
      </w:tr>
      <w:tr w:rsidR="00327786" w:rsidRPr="006B23E3" w14:paraId="37866234" w14:textId="77777777" w:rsidTr="009D07AB">
        <w:tc>
          <w:tcPr>
            <w:tcW w:w="15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68DBFBAC" w14:textId="77777777" w:rsidR="00327786" w:rsidRPr="006B23E3" w:rsidRDefault="00327786" w:rsidP="009D07AB">
            <w:pPr>
              <w:rPr>
                <w:rFonts w:ascii="Assistant Light" w:hAnsi="Assistant Light" w:cs="Assistant Light"/>
              </w:rPr>
            </w:pPr>
            <w:r w:rsidRPr="006B23E3">
              <w:rPr>
                <w:rFonts w:ascii="Assistant Light" w:hAnsi="Assistant Light" w:cs="Assistant Light" w:hint="cs"/>
              </w:rPr>
              <w:lastRenderedPageBreak/>
              <w:t>Antwoord</w:t>
            </w:r>
          </w:p>
        </w:tc>
        <w:tc>
          <w:tcPr>
            <w:tcW w:w="77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A52DA1D" w14:textId="6359F5D0" w:rsidR="00327786" w:rsidRPr="009D6D63" w:rsidRDefault="002C6A7C" w:rsidP="009D07AB">
            <w:pPr>
              <w:spacing w:after="0"/>
              <w:rPr>
                <w:rFonts w:ascii="Assistant Light" w:hAnsi="Assistant Light" w:cs="Assistant Light"/>
              </w:rPr>
            </w:pPr>
            <w:r w:rsidRPr="009D6D63">
              <w:rPr>
                <w:rFonts w:ascii="Assistant Light" w:hAnsi="Assistant Light" w:cs="Assistant Light"/>
              </w:rPr>
              <w:t>Hecht wil de definitie van Opdrachtgever ICT-kwaliteitsnormen niet buiten toepassing verklaren, maar beperkt zich tot in de Overeenkomst overeengekomen en door Opdrachtgever gespecificeerde normen</w:t>
            </w:r>
            <w:r w:rsidR="009D6D63">
              <w:rPr>
                <w:rFonts w:ascii="Assistant Light" w:hAnsi="Assistant Light" w:cs="Assistant Light"/>
              </w:rPr>
              <w:t>.</w:t>
            </w:r>
          </w:p>
        </w:tc>
      </w:tr>
    </w:tbl>
    <w:p w14:paraId="39722C4C" w14:textId="77777777" w:rsidR="00327786" w:rsidRDefault="00327786">
      <w:pPr>
        <w:rPr>
          <w:rFonts w:ascii="Assistant Light" w:hAnsi="Assistant Light" w:cs="Assistant Light"/>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327786" w:rsidRPr="00990793" w14:paraId="5C2AAD76" w14:textId="77777777" w:rsidTr="009D07AB">
        <w:trPr>
          <w:trHeight w:val="300"/>
        </w:trPr>
        <w:tc>
          <w:tcPr>
            <w:tcW w:w="15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6C1A3D6B" w14:textId="77777777" w:rsidR="00327786" w:rsidRPr="00990793" w:rsidRDefault="00327786" w:rsidP="009D07AB">
            <w:pPr>
              <w:rPr>
                <w:rFonts w:ascii="Assistant Light" w:hAnsi="Assistant Light" w:cs="Assistant Light"/>
                <w:b/>
                <w:bCs/>
              </w:rPr>
            </w:pPr>
            <w:r w:rsidRPr="0B8B0D89">
              <w:rPr>
                <w:rFonts w:ascii="Assistant Light" w:hAnsi="Assistant Light" w:cs="Assistant Light"/>
                <w:b/>
                <w:bCs/>
              </w:rPr>
              <w:t>Nr.</w:t>
            </w:r>
          </w:p>
        </w:tc>
        <w:tc>
          <w:tcPr>
            <w:tcW w:w="17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hideMark/>
          </w:tcPr>
          <w:p w14:paraId="45B31B98" w14:textId="77777777" w:rsidR="00327786" w:rsidRPr="00990793" w:rsidRDefault="00327786" w:rsidP="009D07AB">
            <w:pPr>
              <w:rPr>
                <w:rFonts w:ascii="Assistant Light" w:hAnsi="Assistant Light" w:cs="Assistant Light"/>
                <w:b/>
              </w:rPr>
            </w:pPr>
            <w:r w:rsidRPr="00990793">
              <w:rPr>
                <w:rFonts w:ascii="Assistant Light" w:hAnsi="Assistant Light" w:cs="Assistant Light" w:hint="cs"/>
                <w:b/>
              </w:rPr>
              <w:t>Betreft</w:t>
            </w:r>
          </w:p>
        </w:tc>
        <w:tc>
          <w:tcPr>
            <w:tcW w:w="60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hideMark/>
          </w:tcPr>
          <w:p w14:paraId="03367B73" w14:textId="77777777" w:rsidR="00327786" w:rsidRPr="00990793" w:rsidRDefault="00327786" w:rsidP="009D07AB">
            <w:pPr>
              <w:rPr>
                <w:rFonts w:ascii="Assistant Light" w:hAnsi="Assistant Light" w:cs="Assistant Light"/>
                <w:b/>
              </w:rPr>
            </w:pPr>
            <w:r w:rsidRPr="00990793">
              <w:rPr>
                <w:rFonts w:ascii="Assistant Light" w:hAnsi="Assistant Light" w:cs="Assistant Light" w:hint="cs"/>
                <w:b/>
              </w:rPr>
              <w:t>Vraag</w:t>
            </w:r>
          </w:p>
        </w:tc>
      </w:tr>
      <w:tr w:rsidR="00327786" w:rsidRPr="00990793" w14:paraId="056A4D0E" w14:textId="77777777" w:rsidTr="009D07AB">
        <w:trPr>
          <w:trHeight w:val="300"/>
        </w:trPr>
        <w:tc>
          <w:tcPr>
            <w:tcW w:w="15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6C4D7B08" w14:textId="77777777" w:rsidR="00327786" w:rsidRPr="00F230C7" w:rsidRDefault="00327786" w:rsidP="009D07AB">
            <w:pPr>
              <w:rPr>
                <w:rFonts w:ascii="Assistant Light" w:hAnsi="Assistant Light" w:cs="Assistant Light"/>
              </w:rPr>
            </w:pPr>
            <w:r w:rsidRPr="0B8B0D89">
              <w:rPr>
                <w:rFonts w:ascii="Assistant Light" w:hAnsi="Assistant Light" w:cs="Assistant Light"/>
              </w:rPr>
              <w:t xml:space="preserve">       235</w:t>
            </w:r>
          </w:p>
        </w:tc>
        <w:tc>
          <w:tcPr>
            <w:tcW w:w="17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375D9B7" w14:textId="77777777" w:rsidR="00327786" w:rsidRPr="00990793" w:rsidRDefault="00327786" w:rsidP="009D07AB">
            <w:pPr>
              <w:rPr>
                <w:rFonts w:ascii="Assistant Light" w:hAnsi="Assistant Light" w:cs="Assistant Light"/>
              </w:rPr>
            </w:pPr>
            <w:r w:rsidRPr="0B8B0D89">
              <w:rPr>
                <w:rFonts w:ascii="Assistant Light" w:hAnsi="Assistant Light" w:cs="Assistant Light"/>
              </w:rPr>
              <w:t>Beschrijvend Document, paragraaf 1.4.1 (pagina 7)</w:t>
            </w:r>
          </w:p>
        </w:tc>
        <w:tc>
          <w:tcPr>
            <w:tcW w:w="60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B2E2C68" w14:textId="77777777" w:rsidR="00327786" w:rsidRPr="00990793" w:rsidRDefault="00327786" w:rsidP="009D07AB">
            <w:pPr>
              <w:rPr>
                <w:rFonts w:ascii="Assistant Light" w:hAnsi="Assistant Light" w:cs="Assistant Light"/>
              </w:rPr>
            </w:pPr>
            <w:r w:rsidRPr="00990793">
              <w:rPr>
                <w:rFonts w:ascii="Assistant Light" w:hAnsi="Assistant Light" w:cs="Assistant Light" w:hint="cs"/>
              </w:rPr>
              <w:t>Active Directory Management. Kunt u in iets meer detail uitweiden over uw verwachting omtrent “het borgen van het beheer op de AD-objecten”.</w:t>
            </w:r>
          </w:p>
        </w:tc>
      </w:tr>
      <w:tr w:rsidR="00327786" w:rsidRPr="00990793" w14:paraId="7BC2BAF9" w14:textId="77777777" w:rsidTr="009D07AB">
        <w:trPr>
          <w:trHeight w:val="300"/>
        </w:trPr>
        <w:tc>
          <w:tcPr>
            <w:tcW w:w="15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5A1AB932" w14:textId="77777777" w:rsidR="00327786" w:rsidRPr="00990793" w:rsidRDefault="00327786" w:rsidP="009D07AB">
            <w:pPr>
              <w:rPr>
                <w:rFonts w:ascii="Assistant Light" w:hAnsi="Assistant Light" w:cs="Assistant Light"/>
              </w:rPr>
            </w:pPr>
            <w:r w:rsidRPr="0B8B0D89">
              <w:rPr>
                <w:rFonts w:ascii="Assistant Light" w:hAnsi="Assistant Light" w:cs="Assistant Light"/>
              </w:rPr>
              <w:t>Antwoord</w:t>
            </w:r>
          </w:p>
        </w:tc>
        <w:tc>
          <w:tcPr>
            <w:tcW w:w="77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E3FAC53" w14:textId="0D380E7F" w:rsidR="00327786" w:rsidRPr="009D6D63" w:rsidRDefault="002C6A7C" w:rsidP="009D07AB">
            <w:pPr>
              <w:spacing w:after="0"/>
              <w:rPr>
                <w:rFonts w:ascii="Assistant Light" w:hAnsi="Assistant Light" w:cs="Assistant Light"/>
              </w:rPr>
            </w:pPr>
            <w:r w:rsidRPr="009D6D63">
              <w:rPr>
                <w:rFonts w:ascii="Assistant Light" w:hAnsi="Assistant Light" w:cs="Assistant Light"/>
              </w:rPr>
              <w:t>Opdrachtgever en Opdrachtnemer zullen de exacte demarcatie tussen de onderlinge verantwoordelijkheden definitief moeten vaststellen. Zo is de aanname dat Opdrachtgever (voorlopig) nog een deel van de AD zelf blijft doen zolang Opdrachtgever zich nog in een hybride (tijdelijke) situatie bevindt. Een en ander afhankelijk hoe Opdrachtnemer dit wenst in te vullen. Opdrachtgever en Opdrachtnemer dienen zoals gezegd dit onderling goed af te stemmen, wat de uiteindelijke verantwoordelijkheid wordt van Opdrachtnemer en Opdrachtgever.</w:t>
            </w:r>
          </w:p>
        </w:tc>
      </w:tr>
    </w:tbl>
    <w:p w14:paraId="788BE5F4" w14:textId="77777777" w:rsidR="00327786" w:rsidRDefault="00327786">
      <w:pPr>
        <w:rPr>
          <w:rFonts w:ascii="Assistant Light" w:hAnsi="Assistant Light" w:cs="Assistant Light"/>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327786" w:rsidRPr="00990793" w14:paraId="699217FF" w14:textId="77777777" w:rsidTr="009D07AB">
        <w:trPr>
          <w:trHeight w:val="300"/>
        </w:trPr>
        <w:tc>
          <w:tcPr>
            <w:tcW w:w="15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2A01B974" w14:textId="77777777" w:rsidR="00327786" w:rsidRPr="00990793" w:rsidRDefault="00327786" w:rsidP="009D07AB">
            <w:pPr>
              <w:rPr>
                <w:rFonts w:ascii="Assistant Light" w:hAnsi="Assistant Light" w:cs="Assistant Light"/>
                <w:b/>
                <w:bCs/>
              </w:rPr>
            </w:pPr>
            <w:r w:rsidRPr="0B8B0D89">
              <w:rPr>
                <w:rFonts w:ascii="Assistant Light" w:hAnsi="Assistant Light" w:cs="Assistant Light"/>
                <w:b/>
                <w:bCs/>
              </w:rPr>
              <w:t>Nr.</w:t>
            </w:r>
          </w:p>
        </w:tc>
        <w:tc>
          <w:tcPr>
            <w:tcW w:w="17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hideMark/>
          </w:tcPr>
          <w:p w14:paraId="1F345BB4" w14:textId="77777777" w:rsidR="00327786" w:rsidRPr="00990793" w:rsidRDefault="00327786" w:rsidP="009D07AB">
            <w:pPr>
              <w:rPr>
                <w:rFonts w:ascii="Assistant Light" w:hAnsi="Assistant Light" w:cs="Assistant Light"/>
                <w:b/>
              </w:rPr>
            </w:pPr>
            <w:r w:rsidRPr="00990793">
              <w:rPr>
                <w:rFonts w:ascii="Assistant Light" w:hAnsi="Assistant Light" w:cs="Assistant Light" w:hint="cs"/>
                <w:b/>
              </w:rPr>
              <w:t>Betreft</w:t>
            </w:r>
          </w:p>
        </w:tc>
        <w:tc>
          <w:tcPr>
            <w:tcW w:w="60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hideMark/>
          </w:tcPr>
          <w:p w14:paraId="36AEC396" w14:textId="77777777" w:rsidR="00327786" w:rsidRPr="00990793" w:rsidRDefault="00327786" w:rsidP="009D07AB">
            <w:pPr>
              <w:rPr>
                <w:rFonts w:ascii="Assistant Light" w:hAnsi="Assistant Light" w:cs="Assistant Light"/>
                <w:b/>
              </w:rPr>
            </w:pPr>
            <w:r w:rsidRPr="00990793">
              <w:rPr>
                <w:rFonts w:ascii="Assistant Light" w:hAnsi="Assistant Light" w:cs="Assistant Light" w:hint="cs"/>
                <w:b/>
              </w:rPr>
              <w:t>Vraag</w:t>
            </w:r>
          </w:p>
        </w:tc>
      </w:tr>
      <w:tr w:rsidR="00327786" w:rsidRPr="00990793" w14:paraId="34E29A63" w14:textId="77777777" w:rsidTr="009D07AB">
        <w:trPr>
          <w:trHeight w:val="300"/>
        </w:trPr>
        <w:tc>
          <w:tcPr>
            <w:tcW w:w="15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24AF8EEB" w14:textId="338C0D68" w:rsidR="00327786" w:rsidRPr="00F230C7" w:rsidRDefault="00327786" w:rsidP="009D07AB">
            <w:pPr>
              <w:rPr>
                <w:rFonts w:ascii="Assistant Light" w:hAnsi="Assistant Light" w:cs="Assistant Light"/>
              </w:rPr>
            </w:pPr>
            <w:r w:rsidRPr="0B8B0D89">
              <w:rPr>
                <w:rFonts w:ascii="Assistant Light" w:hAnsi="Assistant Light" w:cs="Assistant Light"/>
              </w:rPr>
              <w:t>236</w:t>
            </w:r>
            <w:r w:rsidR="004E0F43">
              <w:rPr>
                <w:rFonts w:ascii="Assistant Light" w:hAnsi="Assistant Light" w:cs="Assistant Light"/>
              </w:rPr>
              <w:t>.A</w:t>
            </w:r>
          </w:p>
        </w:tc>
        <w:tc>
          <w:tcPr>
            <w:tcW w:w="17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E0A9BD1" w14:textId="77777777" w:rsidR="00327786" w:rsidRPr="00990793" w:rsidRDefault="00327786" w:rsidP="009D07AB">
            <w:pPr>
              <w:rPr>
                <w:rFonts w:ascii="Assistant Light" w:hAnsi="Assistant Light" w:cs="Assistant Light"/>
              </w:rPr>
            </w:pPr>
            <w:r w:rsidRPr="0B8B0D89">
              <w:rPr>
                <w:rFonts w:ascii="Assistant Light" w:hAnsi="Assistant Light" w:cs="Assistant Light"/>
              </w:rPr>
              <w:t>Beschrijvend Document, paragraaf 1.4.1 (pagina 7)</w:t>
            </w:r>
          </w:p>
        </w:tc>
        <w:tc>
          <w:tcPr>
            <w:tcW w:w="60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808A7F2" w14:textId="77777777" w:rsidR="00327786" w:rsidRPr="00990793" w:rsidRDefault="00327786" w:rsidP="009D07AB">
            <w:pPr>
              <w:rPr>
                <w:rFonts w:ascii="Assistant Light" w:hAnsi="Assistant Light" w:cs="Assistant Light"/>
              </w:rPr>
            </w:pPr>
            <w:r w:rsidRPr="00990793">
              <w:rPr>
                <w:rFonts w:ascii="Assistant Light" w:hAnsi="Assistant Light" w:cs="Assistant Light" w:hint="cs"/>
              </w:rPr>
              <w:t>Identity &amp; Acces management</w:t>
            </w:r>
          </w:p>
          <w:p w14:paraId="7F1FD50A" w14:textId="77777777" w:rsidR="00327786" w:rsidRPr="00990793" w:rsidRDefault="00327786" w:rsidP="009D07AB">
            <w:pPr>
              <w:rPr>
                <w:rFonts w:ascii="Assistant Light" w:hAnsi="Assistant Light" w:cs="Assistant Light"/>
              </w:rPr>
            </w:pPr>
            <w:r w:rsidRPr="00990793">
              <w:rPr>
                <w:rFonts w:ascii="Assistant Light" w:hAnsi="Assistant Light" w:cs="Assistant Light" w:hint="cs"/>
              </w:rPr>
              <w:t>U heeft het hier over het inrichten van configuratiebeheer. Kunt u in meer detail aangeven wat u hiermee bedoelt:</w:t>
            </w:r>
          </w:p>
          <w:p w14:paraId="033CD0A8" w14:textId="77777777" w:rsidR="00327786" w:rsidRPr="00990793" w:rsidRDefault="00327786" w:rsidP="00327786">
            <w:pPr>
              <w:numPr>
                <w:ilvl w:val="0"/>
                <w:numId w:val="2"/>
              </w:numPr>
              <w:rPr>
                <w:rFonts w:ascii="Assistant Light" w:hAnsi="Assistant Light" w:cs="Assistant Light"/>
              </w:rPr>
            </w:pPr>
            <w:r w:rsidRPr="00990793">
              <w:rPr>
                <w:rFonts w:ascii="Assistant Light" w:hAnsi="Assistant Light" w:cs="Assistant Light" w:hint="cs"/>
              </w:rPr>
              <w:t>Welke terugkerende taken bedoelt u hiermee;</w:t>
            </w:r>
          </w:p>
          <w:p w14:paraId="4F1D5F6C" w14:textId="77777777" w:rsidR="00327786" w:rsidRPr="00990793" w:rsidRDefault="00327786" w:rsidP="00327786">
            <w:pPr>
              <w:numPr>
                <w:ilvl w:val="0"/>
                <w:numId w:val="2"/>
              </w:numPr>
              <w:rPr>
                <w:rFonts w:ascii="Assistant Light" w:hAnsi="Assistant Light" w:cs="Assistant Light"/>
              </w:rPr>
            </w:pPr>
            <w:r w:rsidRPr="00990793">
              <w:rPr>
                <w:rFonts w:ascii="Assistant Light" w:hAnsi="Assistant Light" w:cs="Assistant Light" w:hint="cs"/>
              </w:rPr>
              <w:t xml:space="preserve">Is onze aanname juist dat u hiermee het beheer van uw CMDB in uw </w:t>
            </w:r>
            <w:proofErr w:type="spellStart"/>
            <w:r w:rsidRPr="00990793">
              <w:rPr>
                <w:rFonts w:ascii="Assistant Light" w:hAnsi="Assistant Light" w:cs="Assistant Light" w:hint="cs"/>
              </w:rPr>
              <w:t>Topdesk</w:t>
            </w:r>
            <w:proofErr w:type="spellEnd"/>
            <w:r w:rsidRPr="00990793">
              <w:rPr>
                <w:rFonts w:ascii="Assistant Light" w:hAnsi="Assistant Light" w:cs="Assistant Light" w:hint="cs"/>
              </w:rPr>
              <w:t xml:space="preserve"> omgeving bedoelt?</w:t>
            </w:r>
          </w:p>
        </w:tc>
      </w:tr>
      <w:tr w:rsidR="00327786" w:rsidRPr="00990793" w14:paraId="6812A335" w14:textId="77777777" w:rsidTr="009D07AB">
        <w:trPr>
          <w:trHeight w:val="300"/>
        </w:trPr>
        <w:tc>
          <w:tcPr>
            <w:tcW w:w="15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7449A4E0" w14:textId="77777777" w:rsidR="00327786" w:rsidRPr="00990793" w:rsidRDefault="00327786" w:rsidP="009D07AB">
            <w:pPr>
              <w:rPr>
                <w:rFonts w:ascii="Assistant Light" w:hAnsi="Assistant Light" w:cs="Assistant Light"/>
              </w:rPr>
            </w:pPr>
            <w:r w:rsidRPr="0B8B0D89">
              <w:rPr>
                <w:rFonts w:ascii="Assistant Light" w:hAnsi="Assistant Light" w:cs="Assistant Light"/>
              </w:rPr>
              <w:t>Antwoord</w:t>
            </w:r>
          </w:p>
        </w:tc>
        <w:tc>
          <w:tcPr>
            <w:tcW w:w="77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8470835" w14:textId="70581662" w:rsidR="00327786" w:rsidRPr="00990793" w:rsidRDefault="00546D6A" w:rsidP="009D07AB">
            <w:pPr>
              <w:spacing w:after="0"/>
              <w:rPr>
                <w:rFonts w:ascii="Assistant Light" w:hAnsi="Assistant Light" w:cs="Assistant Light"/>
                <w:highlight w:val="yellow"/>
              </w:rPr>
            </w:pPr>
            <w:r w:rsidRPr="009D6D63">
              <w:rPr>
                <w:rStyle w:val="normaltextrun"/>
                <w:rFonts w:ascii="Assistant Light" w:hAnsi="Assistant Light" w:cs="Assistant Light" w:hint="cs"/>
                <w:color w:val="000000"/>
              </w:rPr>
              <w:t xml:space="preserve">Wij zien in de genoemde paragraaf geen verwijzing naar terugkerende taken. Ons CMDB staat inderdaad in </w:t>
            </w:r>
            <w:proofErr w:type="spellStart"/>
            <w:r w:rsidRPr="009D6D63">
              <w:rPr>
                <w:rStyle w:val="spellingerror"/>
                <w:rFonts w:ascii="Assistant Light" w:hAnsi="Assistant Light" w:cs="Assistant Light" w:hint="cs"/>
                <w:color w:val="000000"/>
              </w:rPr>
              <w:t>TOPdesk</w:t>
            </w:r>
            <w:proofErr w:type="spellEnd"/>
            <w:r w:rsidRPr="009D6D63">
              <w:rPr>
                <w:rStyle w:val="normaltextrun"/>
                <w:rFonts w:ascii="Assistant Light" w:hAnsi="Assistant Light" w:cs="Assistant Light" w:hint="cs"/>
                <w:color w:val="000000"/>
              </w:rPr>
              <w:t>.</w:t>
            </w:r>
          </w:p>
        </w:tc>
      </w:tr>
    </w:tbl>
    <w:p w14:paraId="70AADA76" w14:textId="77777777" w:rsidR="004E0F43" w:rsidRPr="004E0F43" w:rsidRDefault="004E0F43" w:rsidP="004E0F43"/>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4E0F43" w:rsidRPr="004E0F43" w14:paraId="6346C352" w14:textId="77777777" w:rsidTr="00E34688">
        <w:trPr>
          <w:trHeight w:val="300"/>
        </w:trPr>
        <w:tc>
          <w:tcPr>
            <w:tcW w:w="15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658BD860" w14:textId="77777777" w:rsidR="004E0F43" w:rsidRPr="004E0F43" w:rsidRDefault="004E0F43" w:rsidP="004E0F43">
            <w:pPr>
              <w:rPr>
                <w:b/>
              </w:rPr>
            </w:pPr>
            <w:r w:rsidRPr="004E0F43">
              <w:rPr>
                <w:rFonts w:hint="cs"/>
                <w:b/>
              </w:rPr>
              <w:t>Nr.</w:t>
            </w:r>
          </w:p>
        </w:tc>
        <w:tc>
          <w:tcPr>
            <w:tcW w:w="17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hideMark/>
          </w:tcPr>
          <w:p w14:paraId="40F8D04A" w14:textId="77777777" w:rsidR="004E0F43" w:rsidRPr="004E0F43" w:rsidRDefault="004E0F43" w:rsidP="004E0F43">
            <w:pPr>
              <w:rPr>
                <w:b/>
              </w:rPr>
            </w:pPr>
            <w:r w:rsidRPr="004E0F43">
              <w:rPr>
                <w:rFonts w:hint="cs"/>
                <w:b/>
              </w:rPr>
              <w:t>Betreft</w:t>
            </w:r>
          </w:p>
        </w:tc>
        <w:tc>
          <w:tcPr>
            <w:tcW w:w="60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hideMark/>
          </w:tcPr>
          <w:p w14:paraId="245B7290" w14:textId="77777777" w:rsidR="004E0F43" w:rsidRPr="004E0F43" w:rsidRDefault="004E0F43" w:rsidP="004E0F43">
            <w:pPr>
              <w:rPr>
                <w:b/>
              </w:rPr>
            </w:pPr>
            <w:r w:rsidRPr="004E0F43">
              <w:rPr>
                <w:rFonts w:hint="cs"/>
                <w:b/>
              </w:rPr>
              <w:t>Vraag</w:t>
            </w:r>
          </w:p>
        </w:tc>
      </w:tr>
      <w:tr w:rsidR="004E0F43" w:rsidRPr="004E0F43" w14:paraId="3BD896F5" w14:textId="77777777" w:rsidTr="00E34688">
        <w:trPr>
          <w:trHeight w:val="300"/>
        </w:trPr>
        <w:tc>
          <w:tcPr>
            <w:tcW w:w="15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CC005CB" w14:textId="1AE300EA" w:rsidR="004E0F43" w:rsidRPr="004E0F43" w:rsidRDefault="004E0F43" w:rsidP="004E0F43">
            <w:pPr>
              <w:pStyle w:val="Geenafstand"/>
            </w:pPr>
            <w:r w:rsidRPr="004E0F43">
              <w:t>236.B</w:t>
            </w:r>
          </w:p>
        </w:tc>
        <w:tc>
          <w:tcPr>
            <w:tcW w:w="17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DAB10E4" w14:textId="77777777" w:rsidR="004E0F43" w:rsidRPr="004E0F43" w:rsidRDefault="004E0F43" w:rsidP="004E0F43">
            <w:pPr>
              <w:pStyle w:val="Geenafstand"/>
            </w:pPr>
            <w:r w:rsidRPr="004E0F43">
              <w:rPr>
                <w:rFonts w:hint="cs"/>
              </w:rPr>
              <w:t>BD, paragraaf 3.2.2 (pagina 12)</w:t>
            </w:r>
          </w:p>
        </w:tc>
        <w:tc>
          <w:tcPr>
            <w:tcW w:w="60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6B3D3FF" w14:textId="77777777" w:rsidR="004E0F43" w:rsidRPr="004E0F43" w:rsidRDefault="004E0F43" w:rsidP="004E0F43">
            <w:pPr>
              <w:pStyle w:val="Geenafstand"/>
            </w:pPr>
            <w:r w:rsidRPr="004E0F43">
              <w:rPr>
                <w:rFonts w:hint="cs"/>
              </w:rPr>
              <w:t>1.Informatiebeveiligingsmanagementsysteem. Is het juist dat door het aantonen van het ISO27001 certificaat voldaan wordt aan uw eis dat de dienstverlening en proces op een juiste wijze conform de BIO is ingericht? En volstaat een NEN7510 certificaat ook?</w:t>
            </w:r>
          </w:p>
        </w:tc>
      </w:tr>
      <w:tr w:rsidR="004E0F43" w:rsidRPr="004E0F43" w14:paraId="2AEE290F" w14:textId="77777777" w:rsidTr="00E34688">
        <w:trPr>
          <w:trHeight w:val="300"/>
        </w:trPr>
        <w:tc>
          <w:tcPr>
            <w:tcW w:w="15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7F240D1E" w14:textId="77777777" w:rsidR="004E0F43" w:rsidRPr="004E0F43" w:rsidRDefault="004E0F43" w:rsidP="004E0F43">
            <w:pPr>
              <w:pStyle w:val="Geenafstand"/>
            </w:pPr>
            <w:r w:rsidRPr="004E0F43">
              <w:rPr>
                <w:rFonts w:hint="cs"/>
              </w:rPr>
              <w:t>Antwoord</w:t>
            </w:r>
          </w:p>
        </w:tc>
        <w:tc>
          <w:tcPr>
            <w:tcW w:w="77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18291E" w14:textId="56D7E551" w:rsidR="004E0F43" w:rsidRPr="004E0F43" w:rsidRDefault="004E0F43" w:rsidP="004E0F43">
            <w:pPr>
              <w:pStyle w:val="Geenafstand"/>
            </w:pPr>
            <w:r w:rsidRPr="004E0F43">
              <w:t xml:space="preserve">Een organisatie kan zich certificeren voor de ISO27001 en dit certificaat willen wij graag terugzien. Echter is de BIO een uitbreiding op de ISO27001 omdat het </w:t>
            </w:r>
            <w:r w:rsidRPr="004E0F43">
              <w:lastRenderedPageBreak/>
              <w:t>beheersmaatregelen betreft. Ook hiervoor zal documentatie aangeleverd moeten worden wat aantoont dat de inschrijver maatregelen volgens de BIO heeft geïmplementeerd.</w:t>
            </w:r>
            <w:r w:rsidR="00EB6673">
              <w:t xml:space="preserve"> Inschrijver dien aan te tonen dat zij voldoet aan NEN-7510.</w:t>
            </w:r>
            <w:r w:rsidRPr="004E0F43">
              <w:t xml:space="preserve"> Net als de BIO zijn NEN-7512 en NEN-7513 aanvullingen waarbij certificering niet mogelijk is, maar wel aantoonbaar gemaakt moeten worden.</w:t>
            </w:r>
          </w:p>
        </w:tc>
      </w:tr>
    </w:tbl>
    <w:p w14:paraId="3B09F565" w14:textId="77777777" w:rsidR="004E0F43" w:rsidRDefault="004E0F43"/>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327786" w:rsidRPr="00990793" w14:paraId="4FD1FA22" w14:textId="77777777" w:rsidTr="009D07AB">
        <w:trPr>
          <w:trHeight w:val="300"/>
        </w:trPr>
        <w:tc>
          <w:tcPr>
            <w:tcW w:w="15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F5431E6" w14:textId="77777777" w:rsidR="00327786" w:rsidRPr="00990793" w:rsidRDefault="00327786" w:rsidP="009D07AB">
            <w:pPr>
              <w:rPr>
                <w:rFonts w:ascii="Assistant Light" w:hAnsi="Assistant Light" w:cs="Assistant Light"/>
                <w:b/>
              </w:rPr>
            </w:pPr>
            <w:r w:rsidRPr="00990793">
              <w:rPr>
                <w:rFonts w:ascii="Assistant Light" w:hAnsi="Assistant Light" w:cs="Assistant Light" w:hint="cs"/>
                <w:b/>
              </w:rPr>
              <w:t>Nr.</w:t>
            </w:r>
          </w:p>
        </w:tc>
        <w:tc>
          <w:tcPr>
            <w:tcW w:w="17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hideMark/>
          </w:tcPr>
          <w:p w14:paraId="7C0B1014" w14:textId="77777777" w:rsidR="00327786" w:rsidRPr="00990793" w:rsidRDefault="00327786" w:rsidP="009D07AB">
            <w:pPr>
              <w:rPr>
                <w:rFonts w:ascii="Assistant Light" w:hAnsi="Assistant Light" w:cs="Assistant Light"/>
                <w:b/>
              </w:rPr>
            </w:pPr>
            <w:r w:rsidRPr="00990793">
              <w:rPr>
                <w:rFonts w:ascii="Assistant Light" w:hAnsi="Assistant Light" w:cs="Assistant Light" w:hint="cs"/>
                <w:b/>
              </w:rPr>
              <w:t>Betreft</w:t>
            </w:r>
          </w:p>
        </w:tc>
        <w:tc>
          <w:tcPr>
            <w:tcW w:w="60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hideMark/>
          </w:tcPr>
          <w:p w14:paraId="4F74D310" w14:textId="77777777" w:rsidR="00327786" w:rsidRPr="00990793" w:rsidRDefault="00327786" w:rsidP="009D07AB">
            <w:pPr>
              <w:rPr>
                <w:rFonts w:ascii="Assistant Light" w:hAnsi="Assistant Light" w:cs="Assistant Light"/>
                <w:b/>
              </w:rPr>
            </w:pPr>
            <w:r w:rsidRPr="00990793">
              <w:rPr>
                <w:rFonts w:ascii="Assistant Light" w:hAnsi="Assistant Light" w:cs="Assistant Light" w:hint="cs"/>
                <w:b/>
              </w:rPr>
              <w:t>Vraag</w:t>
            </w:r>
          </w:p>
        </w:tc>
      </w:tr>
      <w:tr w:rsidR="00327786" w:rsidRPr="00990793" w14:paraId="4A3989FA" w14:textId="77777777" w:rsidTr="009D07AB">
        <w:trPr>
          <w:trHeight w:val="300"/>
        </w:trPr>
        <w:tc>
          <w:tcPr>
            <w:tcW w:w="15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4575C4B7" w14:textId="77777777" w:rsidR="00327786" w:rsidRPr="00327786" w:rsidRDefault="00327786" w:rsidP="00327786">
            <w:pPr>
              <w:rPr>
                <w:rFonts w:ascii="Assistant Light" w:hAnsi="Assistant Light" w:cs="Assistant Light"/>
              </w:rPr>
            </w:pPr>
            <w:r>
              <w:rPr>
                <w:rFonts w:ascii="Assistant Light" w:hAnsi="Assistant Light" w:cs="Assistant Light"/>
              </w:rPr>
              <w:t>238</w:t>
            </w:r>
          </w:p>
        </w:tc>
        <w:tc>
          <w:tcPr>
            <w:tcW w:w="17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2087C91" w14:textId="77777777" w:rsidR="00327786" w:rsidRPr="00990793" w:rsidRDefault="00327786" w:rsidP="009D07AB">
            <w:pPr>
              <w:rPr>
                <w:rFonts w:ascii="Assistant Light" w:hAnsi="Assistant Light" w:cs="Assistant Light"/>
              </w:rPr>
            </w:pPr>
            <w:r w:rsidRPr="0B8B0D89">
              <w:rPr>
                <w:rFonts w:ascii="Assistant Light" w:hAnsi="Assistant Light" w:cs="Assistant Light"/>
              </w:rPr>
              <w:t>Bijlage 4, A-015</w:t>
            </w:r>
          </w:p>
        </w:tc>
        <w:tc>
          <w:tcPr>
            <w:tcW w:w="60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A9FA995" w14:textId="77777777" w:rsidR="00327786" w:rsidRPr="000666F6" w:rsidRDefault="00327786" w:rsidP="009D07AB">
            <w:pPr>
              <w:rPr>
                <w:rFonts w:ascii="Assistant Light" w:hAnsi="Assistant Light" w:cs="Assistant Light"/>
              </w:rPr>
            </w:pPr>
            <w:r w:rsidRPr="0B8B0D89">
              <w:rPr>
                <w:rFonts w:ascii="Assistant Light" w:hAnsi="Assistant Light" w:cs="Assistant Light"/>
              </w:rPr>
              <w:t>Dienen inschrijvers reeds nu over de verklaringen te beschikken of is het toegestaan om een verklaring gedurende de overeenkomst te verkrijgen?</w:t>
            </w:r>
          </w:p>
        </w:tc>
      </w:tr>
      <w:tr w:rsidR="00327786" w:rsidRPr="00990793" w14:paraId="7AC1421C" w14:textId="77777777" w:rsidTr="009D07AB">
        <w:trPr>
          <w:trHeight w:val="300"/>
        </w:trPr>
        <w:tc>
          <w:tcPr>
            <w:tcW w:w="15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1C6F154A" w14:textId="77777777" w:rsidR="00327786" w:rsidRPr="00990793" w:rsidRDefault="00327786" w:rsidP="009D07AB">
            <w:pPr>
              <w:rPr>
                <w:rFonts w:ascii="Assistant Light" w:hAnsi="Assistant Light" w:cs="Assistant Light"/>
              </w:rPr>
            </w:pPr>
            <w:r w:rsidRPr="00990793">
              <w:rPr>
                <w:rFonts w:ascii="Assistant Light" w:hAnsi="Assistant Light" w:cs="Assistant Light" w:hint="cs"/>
              </w:rPr>
              <w:t>Antwoord</w:t>
            </w:r>
          </w:p>
        </w:tc>
        <w:tc>
          <w:tcPr>
            <w:tcW w:w="77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9066B6" w14:textId="63194AEF" w:rsidR="00DC0D61" w:rsidRPr="009D6D63" w:rsidRDefault="002C6A7C" w:rsidP="009D6D63">
            <w:pPr>
              <w:spacing w:after="0"/>
              <w:rPr>
                <w:rFonts w:ascii="Assistant Light" w:hAnsi="Assistant Light" w:cs="Assistant Light"/>
                <w:highlight w:val="green"/>
              </w:rPr>
            </w:pPr>
            <w:r w:rsidRPr="004E0F43">
              <w:rPr>
                <w:rFonts w:ascii="Assistant Light" w:hAnsi="Assistant Light" w:cs="Assistant Light"/>
              </w:rPr>
              <w:t xml:space="preserve">Hecht verwacht dat de Inschrijver voor inschrijving al beschikt over de volgende certificeringen: ISO 27001/27002/14001/9001. Met betrekking tot ISO 27017 en 27018, waar certificering niet mogelijk is, is het akkoord dat inschrijver aanvullende normen binnen 12 maanden na gunning implementeert en aantoonbaar maakt. </w:t>
            </w:r>
          </w:p>
        </w:tc>
      </w:tr>
    </w:tbl>
    <w:p w14:paraId="63121EE3" w14:textId="77777777" w:rsidR="00327786" w:rsidRDefault="00327786"/>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327786" w:rsidRPr="00E65A02" w14:paraId="683A0AEE" w14:textId="77777777" w:rsidTr="009D07AB">
        <w:trPr>
          <w:trHeight w:val="300"/>
        </w:trPr>
        <w:tc>
          <w:tcPr>
            <w:tcW w:w="1526" w:type="dxa"/>
            <w:shd w:val="clear" w:color="auto" w:fill="auto"/>
            <w:vAlign w:val="center"/>
          </w:tcPr>
          <w:p w14:paraId="4937C7E6" w14:textId="77777777" w:rsidR="00327786" w:rsidRPr="00E65A02" w:rsidRDefault="00327786" w:rsidP="009D07AB">
            <w:pPr>
              <w:rPr>
                <w:rFonts w:ascii="Assistant Light" w:hAnsi="Assistant Light" w:cs="Assistant Light"/>
              </w:rPr>
            </w:pPr>
            <w:r w:rsidRPr="00E65A02">
              <w:rPr>
                <w:rFonts w:ascii="Assistant Light" w:hAnsi="Assistant Light" w:cs="Assistant Light" w:hint="cs"/>
              </w:rPr>
              <w:t>Nr.</w:t>
            </w:r>
          </w:p>
        </w:tc>
        <w:tc>
          <w:tcPr>
            <w:tcW w:w="1701" w:type="dxa"/>
            <w:shd w:val="clear" w:color="auto" w:fill="auto"/>
          </w:tcPr>
          <w:p w14:paraId="7BFCAFCC" w14:textId="77777777" w:rsidR="00327786" w:rsidRPr="00E65A02" w:rsidRDefault="00327786" w:rsidP="009D07AB">
            <w:pPr>
              <w:rPr>
                <w:rFonts w:ascii="Assistant Light" w:hAnsi="Assistant Light" w:cs="Assistant Light"/>
              </w:rPr>
            </w:pPr>
            <w:r w:rsidRPr="00E65A02">
              <w:rPr>
                <w:rFonts w:ascii="Assistant Light" w:hAnsi="Assistant Light" w:cs="Assistant Light" w:hint="cs"/>
              </w:rPr>
              <w:t>Betreft</w:t>
            </w:r>
          </w:p>
        </w:tc>
        <w:tc>
          <w:tcPr>
            <w:tcW w:w="6060" w:type="dxa"/>
            <w:shd w:val="clear" w:color="auto" w:fill="auto"/>
          </w:tcPr>
          <w:p w14:paraId="27F11EDF" w14:textId="77777777" w:rsidR="00327786" w:rsidRPr="00E65A02" w:rsidRDefault="00327786" w:rsidP="009D07AB">
            <w:pPr>
              <w:rPr>
                <w:rFonts w:ascii="Assistant Light" w:hAnsi="Assistant Light" w:cs="Assistant Light"/>
              </w:rPr>
            </w:pPr>
            <w:r w:rsidRPr="00E65A02">
              <w:rPr>
                <w:rFonts w:ascii="Assistant Light" w:hAnsi="Assistant Light" w:cs="Assistant Light" w:hint="cs"/>
              </w:rPr>
              <w:t>Vraag</w:t>
            </w:r>
          </w:p>
        </w:tc>
      </w:tr>
      <w:tr w:rsidR="00327786" w:rsidRPr="00E65A02" w14:paraId="4FA89D7B" w14:textId="77777777" w:rsidTr="009D07AB">
        <w:trPr>
          <w:trHeight w:val="300"/>
        </w:trPr>
        <w:tc>
          <w:tcPr>
            <w:tcW w:w="1526" w:type="dxa"/>
            <w:shd w:val="clear" w:color="auto" w:fill="auto"/>
            <w:vAlign w:val="center"/>
          </w:tcPr>
          <w:p w14:paraId="15C235F6" w14:textId="77777777" w:rsidR="00327786" w:rsidRPr="00603FC6" w:rsidRDefault="00327786" w:rsidP="00327786">
            <w:pPr>
              <w:pStyle w:val="Lijstalinea"/>
              <w:rPr>
                <w:rFonts w:ascii="Assistant Light" w:hAnsi="Assistant Light" w:cs="Assistant Light"/>
              </w:rPr>
            </w:pPr>
            <w:r>
              <w:rPr>
                <w:rFonts w:ascii="Assistant Light" w:hAnsi="Assistant Light" w:cs="Assistant Light"/>
              </w:rPr>
              <w:t>254</w:t>
            </w:r>
          </w:p>
        </w:tc>
        <w:tc>
          <w:tcPr>
            <w:tcW w:w="1701" w:type="dxa"/>
            <w:shd w:val="clear" w:color="auto" w:fill="auto"/>
          </w:tcPr>
          <w:p w14:paraId="569CEE9D" w14:textId="77777777" w:rsidR="00327786" w:rsidRPr="00E65A02" w:rsidRDefault="00327786" w:rsidP="009D07AB">
            <w:pPr>
              <w:rPr>
                <w:rFonts w:ascii="Assistant Light" w:hAnsi="Assistant Light" w:cs="Assistant Light"/>
              </w:rPr>
            </w:pPr>
            <w:r w:rsidRPr="00603FC6">
              <w:rPr>
                <w:rFonts w:ascii="Assistant Light" w:hAnsi="Assistant Light" w:cs="Assistant Light"/>
              </w:rPr>
              <w:t>Bijlage 13 punt 4 pagina 8.</w:t>
            </w:r>
          </w:p>
        </w:tc>
        <w:tc>
          <w:tcPr>
            <w:tcW w:w="6060" w:type="dxa"/>
            <w:shd w:val="clear" w:color="auto" w:fill="auto"/>
          </w:tcPr>
          <w:p w14:paraId="5D7AEB7A" w14:textId="77777777" w:rsidR="00327786" w:rsidRPr="00E65A02" w:rsidRDefault="00327786" w:rsidP="009D07AB">
            <w:pPr>
              <w:rPr>
                <w:rFonts w:ascii="Assistant Light" w:hAnsi="Assistant Light" w:cs="Assistant Light"/>
              </w:rPr>
            </w:pPr>
            <w:r w:rsidRPr="00603FC6">
              <w:rPr>
                <w:rFonts w:ascii="Assistant Light" w:hAnsi="Assistant Light" w:cs="Assistant Light"/>
              </w:rPr>
              <w:t xml:space="preserve">Applicaties die door de verschillende entiteiten gebruikt worden, maar van één </w:t>
            </w:r>
            <w:proofErr w:type="spellStart"/>
            <w:r w:rsidRPr="00603FC6">
              <w:rPr>
                <w:rFonts w:ascii="Assistant Light" w:hAnsi="Assistant Light" w:cs="Assistant Light"/>
              </w:rPr>
              <w:t>aad</w:t>
            </w:r>
            <w:proofErr w:type="spellEnd"/>
            <w:r w:rsidRPr="00603FC6">
              <w:rPr>
                <w:rFonts w:ascii="Assistant Light" w:hAnsi="Assistant Light" w:cs="Assistant Light"/>
              </w:rPr>
              <w:t xml:space="preserve"> tenant gebruik kunnen maken. Opdrachtgever heeft de wens om van één MS365 tenant gebruikt te willen gaan maken. Bij deze tenant is ook één </w:t>
            </w:r>
            <w:proofErr w:type="spellStart"/>
            <w:r w:rsidRPr="00603FC6">
              <w:rPr>
                <w:rFonts w:ascii="Assistant Light" w:hAnsi="Assistant Light" w:cs="Assistant Light"/>
              </w:rPr>
              <w:t>Azure</w:t>
            </w:r>
            <w:proofErr w:type="spellEnd"/>
            <w:r w:rsidRPr="00603FC6">
              <w:rPr>
                <w:rFonts w:ascii="Assistant Light" w:hAnsi="Assistant Light" w:cs="Assistant Light"/>
              </w:rPr>
              <w:t xml:space="preserve"> AD (AAD) inbegrepen. Dit zou betekenden dat deze applicaties ook van deze ene AAD gebruik zouden moeten gaan maken. Kan Opdrachtgever verduidelijken waarom dit als een punt van aandacht is opgegeven?</w:t>
            </w:r>
          </w:p>
        </w:tc>
      </w:tr>
      <w:tr w:rsidR="00327786" w:rsidRPr="00E65A02" w14:paraId="48D9360C" w14:textId="77777777" w:rsidTr="009D07AB">
        <w:trPr>
          <w:trHeight w:val="300"/>
        </w:trPr>
        <w:tc>
          <w:tcPr>
            <w:tcW w:w="1526" w:type="dxa"/>
            <w:shd w:val="clear" w:color="auto" w:fill="auto"/>
            <w:vAlign w:val="center"/>
          </w:tcPr>
          <w:p w14:paraId="12AE62AF" w14:textId="77777777" w:rsidR="00327786" w:rsidRPr="00E65A02" w:rsidRDefault="00327786" w:rsidP="009D07AB">
            <w:pPr>
              <w:rPr>
                <w:rFonts w:ascii="Assistant Light" w:hAnsi="Assistant Light" w:cs="Assistant Light"/>
              </w:rPr>
            </w:pPr>
            <w:r w:rsidRPr="00E65A02">
              <w:rPr>
                <w:rFonts w:ascii="Assistant Light" w:hAnsi="Assistant Light" w:cs="Assistant Light" w:hint="cs"/>
              </w:rPr>
              <w:t>Antwoord</w:t>
            </w:r>
          </w:p>
        </w:tc>
        <w:tc>
          <w:tcPr>
            <w:tcW w:w="7761" w:type="dxa"/>
            <w:gridSpan w:val="2"/>
            <w:shd w:val="clear" w:color="auto" w:fill="auto"/>
          </w:tcPr>
          <w:p w14:paraId="470C95BC" w14:textId="77042AA9" w:rsidR="00327786" w:rsidRPr="009D6D63" w:rsidRDefault="00546D6A" w:rsidP="009D07AB">
            <w:pPr>
              <w:spacing w:after="0"/>
              <w:rPr>
                <w:rFonts w:ascii="Assistant Light" w:hAnsi="Assistant Light" w:cs="Assistant Light"/>
              </w:rPr>
            </w:pPr>
            <w:r w:rsidRPr="009D6D63">
              <w:rPr>
                <w:rFonts w:ascii="Assistant Light" w:hAnsi="Assistant Light" w:cs="Assistant Light"/>
              </w:rPr>
              <w:t>Deze opmerking vervalt, het is alleen een aandachtspunt voor de migratie.</w:t>
            </w:r>
          </w:p>
        </w:tc>
      </w:tr>
    </w:tbl>
    <w:p w14:paraId="4FFB41A6" w14:textId="77777777" w:rsidR="00327786" w:rsidRDefault="00327786"/>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327786" w:rsidRPr="00E65A02" w14:paraId="0B6DC6AA" w14:textId="77777777" w:rsidTr="009D07AB">
        <w:trPr>
          <w:trHeight w:val="300"/>
        </w:trPr>
        <w:tc>
          <w:tcPr>
            <w:tcW w:w="1526" w:type="dxa"/>
            <w:shd w:val="clear" w:color="auto" w:fill="auto"/>
            <w:vAlign w:val="center"/>
          </w:tcPr>
          <w:p w14:paraId="75126E98" w14:textId="77777777" w:rsidR="00327786" w:rsidRPr="00E65A02" w:rsidRDefault="00327786" w:rsidP="009D07AB">
            <w:pPr>
              <w:rPr>
                <w:rFonts w:ascii="Assistant Light" w:hAnsi="Assistant Light" w:cs="Assistant Light"/>
              </w:rPr>
            </w:pPr>
            <w:r w:rsidRPr="00E65A02">
              <w:rPr>
                <w:rFonts w:ascii="Assistant Light" w:hAnsi="Assistant Light" w:cs="Assistant Light" w:hint="cs"/>
              </w:rPr>
              <w:t>Nr.</w:t>
            </w:r>
          </w:p>
        </w:tc>
        <w:tc>
          <w:tcPr>
            <w:tcW w:w="1701" w:type="dxa"/>
            <w:shd w:val="clear" w:color="auto" w:fill="auto"/>
          </w:tcPr>
          <w:p w14:paraId="5F29AFA2" w14:textId="77777777" w:rsidR="00327786" w:rsidRPr="00E65A02" w:rsidRDefault="00327786" w:rsidP="009D07AB">
            <w:pPr>
              <w:rPr>
                <w:rFonts w:ascii="Assistant Light" w:hAnsi="Assistant Light" w:cs="Assistant Light"/>
              </w:rPr>
            </w:pPr>
            <w:r w:rsidRPr="00E65A02">
              <w:rPr>
                <w:rFonts w:ascii="Assistant Light" w:hAnsi="Assistant Light" w:cs="Assistant Light" w:hint="cs"/>
              </w:rPr>
              <w:t>Betreft</w:t>
            </w:r>
          </w:p>
        </w:tc>
        <w:tc>
          <w:tcPr>
            <w:tcW w:w="6060" w:type="dxa"/>
            <w:shd w:val="clear" w:color="auto" w:fill="auto"/>
          </w:tcPr>
          <w:p w14:paraId="5D43C1C7" w14:textId="77777777" w:rsidR="00327786" w:rsidRPr="00E65A02" w:rsidRDefault="00327786" w:rsidP="009D07AB">
            <w:pPr>
              <w:rPr>
                <w:rFonts w:ascii="Assistant Light" w:hAnsi="Assistant Light" w:cs="Assistant Light"/>
              </w:rPr>
            </w:pPr>
            <w:r w:rsidRPr="00E65A02">
              <w:rPr>
                <w:rFonts w:ascii="Assistant Light" w:hAnsi="Assistant Light" w:cs="Assistant Light" w:hint="cs"/>
              </w:rPr>
              <w:t>Vraag</w:t>
            </w:r>
          </w:p>
        </w:tc>
      </w:tr>
      <w:tr w:rsidR="00327786" w:rsidRPr="00E65A02" w14:paraId="2B666E48" w14:textId="77777777" w:rsidTr="009D07AB">
        <w:trPr>
          <w:trHeight w:val="300"/>
        </w:trPr>
        <w:tc>
          <w:tcPr>
            <w:tcW w:w="1526" w:type="dxa"/>
            <w:shd w:val="clear" w:color="auto" w:fill="auto"/>
            <w:vAlign w:val="center"/>
          </w:tcPr>
          <w:p w14:paraId="0D6B134B" w14:textId="77777777" w:rsidR="00327786" w:rsidRPr="00A15242" w:rsidRDefault="00327786" w:rsidP="00327786">
            <w:pPr>
              <w:pStyle w:val="Lijstalinea"/>
              <w:rPr>
                <w:rFonts w:ascii="Assistant Light" w:hAnsi="Assistant Light" w:cs="Assistant Light"/>
              </w:rPr>
            </w:pPr>
            <w:r>
              <w:rPr>
                <w:rFonts w:ascii="Assistant Light" w:hAnsi="Assistant Light" w:cs="Assistant Light"/>
              </w:rPr>
              <w:t>260</w:t>
            </w:r>
          </w:p>
        </w:tc>
        <w:tc>
          <w:tcPr>
            <w:tcW w:w="1701" w:type="dxa"/>
            <w:shd w:val="clear" w:color="auto" w:fill="auto"/>
          </w:tcPr>
          <w:p w14:paraId="5FCFEC2D" w14:textId="77777777" w:rsidR="00327786" w:rsidRPr="00E65A02" w:rsidRDefault="00327786" w:rsidP="009D07AB">
            <w:pPr>
              <w:rPr>
                <w:rFonts w:ascii="Assistant Light" w:hAnsi="Assistant Light" w:cs="Assistant Light"/>
              </w:rPr>
            </w:pPr>
            <w:r w:rsidRPr="00603FC6">
              <w:rPr>
                <w:rFonts w:ascii="Assistant Light" w:hAnsi="Assistant Light" w:cs="Assistant Light"/>
              </w:rPr>
              <w:t>Bijlage 4 Programma van Eisen; nr. A-015</w:t>
            </w:r>
          </w:p>
        </w:tc>
        <w:tc>
          <w:tcPr>
            <w:tcW w:w="6060" w:type="dxa"/>
            <w:shd w:val="clear" w:color="auto" w:fill="auto"/>
          </w:tcPr>
          <w:p w14:paraId="46A46293" w14:textId="77777777" w:rsidR="00327786" w:rsidRPr="000666F6" w:rsidRDefault="00327786" w:rsidP="009D07AB">
            <w:pPr>
              <w:rPr>
                <w:rFonts w:ascii="Assistant Light" w:hAnsi="Assistant Light" w:cs="Assistant Light"/>
              </w:rPr>
            </w:pPr>
            <w:r w:rsidRPr="0B8B0D89">
              <w:rPr>
                <w:rFonts w:ascii="Assistant Light" w:hAnsi="Assistant Light" w:cs="Assistant Light"/>
              </w:rPr>
              <w:t>ISAE 3402 is de standaard voor het verlenen van zekerheid over de beheersing van uitbestede bedrijfsprocessen die relevant zijn voor de jaarrekening van Opdrachtgever. Deze zware eis van een ISAE 3402 is naar mening van Gegadigde onvoldoende relevant voor de gevraagde dienstverlening en daarmee disproportioneel. Gegadigde verzoekt Opdrachtgever deze eis te laten vervallen omdat inschrijven voor Gegadigde (en waarschijnlijk vele andere Gegadigden) niet mogelijk is.</w:t>
            </w:r>
          </w:p>
        </w:tc>
      </w:tr>
      <w:tr w:rsidR="00327786" w:rsidRPr="00E65A02" w14:paraId="00FDE0BD" w14:textId="77777777" w:rsidTr="009D07AB">
        <w:trPr>
          <w:trHeight w:val="300"/>
        </w:trPr>
        <w:tc>
          <w:tcPr>
            <w:tcW w:w="1526" w:type="dxa"/>
            <w:shd w:val="clear" w:color="auto" w:fill="auto"/>
            <w:vAlign w:val="center"/>
          </w:tcPr>
          <w:p w14:paraId="13A18192" w14:textId="77777777" w:rsidR="00327786" w:rsidRPr="00E65A02" w:rsidRDefault="00327786" w:rsidP="009D07AB">
            <w:pPr>
              <w:rPr>
                <w:rFonts w:ascii="Assistant Light" w:hAnsi="Assistant Light" w:cs="Assistant Light"/>
              </w:rPr>
            </w:pPr>
            <w:r w:rsidRPr="00E65A02">
              <w:rPr>
                <w:rFonts w:ascii="Assistant Light" w:hAnsi="Assistant Light" w:cs="Assistant Light" w:hint="cs"/>
              </w:rPr>
              <w:t>Antwoord</w:t>
            </w:r>
          </w:p>
        </w:tc>
        <w:tc>
          <w:tcPr>
            <w:tcW w:w="7761" w:type="dxa"/>
            <w:gridSpan w:val="2"/>
            <w:shd w:val="clear" w:color="auto" w:fill="auto"/>
          </w:tcPr>
          <w:p w14:paraId="35F48778" w14:textId="14DA05EB" w:rsidR="00327786" w:rsidRPr="009D6D63" w:rsidRDefault="007644F2" w:rsidP="009D07AB">
            <w:pPr>
              <w:rPr>
                <w:rFonts w:ascii="Assistant Light" w:eastAsia="Assistant Light" w:hAnsi="Assistant Light" w:cs="Assistant Light"/>
              </w:rPr>
            </w:pPr>
            <w:r w:rsidRPr="009D6D63">
              <w:rPr>
                <w:rFonts w:ascii="Assistant Light" w:eastAsia="Assistant Light" w:hAnsi="Assistant Light" w:cs="Assistant Light"/>
                <w:color w:val="000000" w:themeColor="text1"/>
              </w:rPr>
              <w:t xml:space="preserve">Hecht laat </w:t>
            </w:r>
            <w:r w:rsidR="00327786" w:rsidRPr="009D6D63">
              <w:rPr>
                <w:rFonts w:ascii="Assistant Light" w:eastAsia="Assistant Light" w:hAnsi="Assistant Light" w:cs="Assistant Light"/>
                <w:color w:val="000000" w:themeColor="text1"/>
              </w:rPr>
              <w:t xml:space="preserve">ISAE 3402 </w:t>
            </w:r>
            <w:r w:rsidRPr="009D6D63">
              <w:rPr>
                <w:rFonts w:ascii="Assistant Light" w:eastAsia="Assistant Light" w:hAnsi="Assistant Light" w:cs="Assistant Light"/>
                <w:color w:val="000000" w:themeColor="text1"/>
              </w:rPr>
              <w:t xml:space="preserve">als eis – zoals gesteld onder A-015, lid 6 van het </w:t>
            </w:r>
            <w:proofErr w:type="spellStart"/>
            <w:r w:rsidRPr="009D6D63">
              <w:rPr>
                <w:rFonts w:ascii="Assistant Light" w:eastAsia="Assistant Light" w:hAnsi="Assistant Light" w:cs="Assistant Light"/>
                <w:color w:val="000000" w:themeColor="text1"/>
              </w:rPr>
              <w:t>PvE</w:t>
            </w:r>
            <w:proofErr w:type="spellEnd"/>
            <w:r w:rsidRPr="009D6D63">
              <w:rPr>
                <w:rFonts w:ascii="Assistant Light" w:eastAsia="Assistant Light" w:hAnsi="Assistant Light" w:cs="Assistant Light"/>
                <w:color w:val="000000" w:themeColor="text1"/>
              </w:rPr>
              <w:t xml:space="preserve"> – vallen. </w:t>
            </w:r>
          </w:p>
        </w:tc>
      </w:tr>
    </w:tbl>
    <w:p w14:paraId="26A3537B" w14:textId="77777777" w:rsidR="00327786" w:rsidRDefault="00327786"/>
    <w:sectPr w:rsidR="00327786">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A54B7F" w14:textId="77777777" w:rsidR="00FF6553" w:rsidRDefault="00FF6553" w:rsidP="00EB6673">
      <w:pPr>
        <w:spacing w:after="0" w:line="240" w:lineRule="auto"/>
      </w:pPr>
      <w:r>
        <w:separator/>
      </w:r>
    </w:p>
  </w:endnote>
  <w:endnote w:type="continuationSeparator" w:id="0">
    <w:p w14:paraId="16460BAC" w14:textId="77777777" w:rsidR="00FF6553" w:rsidRDefault="00FF6553" w:rsidP="00EB6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ssistant Light">
    <w:altName w:val="Arial"/>
    <w:charset w:val="00"/>
    <w:family w:val="auto"/>
    <w:pitch w:val="variable"/>
    <w:sig w:usb0="A00008FF" w:usb1="4000204B"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6760FC" w14:textId="77777777" w:rsidR="00FF6553" w:rsidRDefault="00FF6553" w:rsidP="00EB6673">
      <w:pPr>
        <w:spacing w:after="0" w:line="240" w:lineRule="auto"/>
      </w:pPr>
      <w:r>
        <w:separator/>
      </w:r>
    </w:p>
  </w:footnote>
  <w:footnote w:type="continuationSeparator" w:id="0">
    <w:p w14:paraId="018B7A74" w14:textId="77777777" w:rsidR="00FF6553" w:rsidRDefault="00FF6553" w:rsidP="00EB66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1004FE" w14:textId="455423A8" w:rsidR="00EB6673" w:rsidRPr="00EB6673" w:rsidRDefault="00EB6673">
    <w:pPr>
      <w:pStyle w:val="Koptekst"/>
      <w:rPr>
        <w:b/>
        <w:bCs/>
        <w:sz w:val="28"/>
        <w:szCs w:val="28"/>
      </w:rPr>
    </w:pPr>
    <w:r w:rsidRPr="00EB6673">
      <w:rPr>
        <w:b/>
        <w:bCs/>
        <w:sz w:val="28"/>
        <w:szCs w:val="28"/>
      </w:rPr>
      <w:t>NvI-1a – beantwoording openstaande vragen (en update van 119 en 236.B)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8E408C8"/>
    <w:multiLevelType w:val="hybridMultilevel"/>
    <w:tmpl w:val="C976474A"/>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A6707F6"/>
    <w:multiLevelType w:val="hybridMultilevel"/>
    <w:tmpl w:val="4CF02B6A"/>
    <w:lvl w:ilvl="0" w:tplc="70DC30A4">
      <w:numFmt w:val="bullet"/>
      <w:lvlText w:val="-"/>
      <w:lvlJc w:val="left"/>
      <w:pPr>
        <w:ind w:left="720" w:hanging="360"/>
      </w:pPr>
      <w:rPr>
        <w:rFonts w:ascii="Assistant Light" w:eastAsia="Calibri" w:hAnsi="Assistant Light" w:cs="Assistant Light" w:hint="cs"/>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786"/>
    <w:rsid w:val="00030555"/>
    <w:rsid w:val="002C6A7C"/>
    <w:rsid w:val="00327786"/>
    <w:rsid w:val="003C5132"/>
    <w:rsid w:val="004B47F9"/>
    <w:rsid w:val="004E0F43"/>
    <w:rsid w:val="00504D91"/>
    <w:rsid w:val="00546D6A"/>
    <w:rsid w:val="00580445"/>
    <w:rsid w:val="007644F2"/>
    <w:rsid w:val="009D6D63"/>
    <w:rsid w:val="009E2538"/>
    <w:rsid w:val="00DC0D61"/>
    <w:rsid w:val="00EB6673"/>
    <w:rsid w:val="00F36BF4"/>
    <w:rsid w:val="00FF65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7A214"/>
  <w15:chartTrackingRefBased/>
  <w15:docId w15:val="{0324D6E4-7EE2-4A39-A073-177178976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4">
    <w:name w:val="heading 4"/>
    <w:basedOn w:val="Standaard"/>
    <w:next w:val="Standaard"/>
    <w:link w:val="Kop4Char"/>
    <w:uiPriority w:val="9"/>
    <w:semiHidden/>
    <w:unhideWhenUsed/>
    <w:qFormat/>
    <w:rsid w:val="00504D9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27786"/>
    <w:pPr>
      <w:ind w:left="720"/>
      <w:contextualSpacing/>
    </w:pPr>
  </w:style>
  <w:style w:type="character" w:customStyle="1" w:styleId="Kop4Char">
    <w:name w:val="Kop 4 Char"/>
    <w:basedOn w:val="Standaardalinea-lettertype"/>
    <w:link w:val="Kop4"/>
    <w:uiPriority w:val="9"/>
    <w:semiHidden/>
    <w:rsid w:val="00504D91"/>
    <w:rPr>
      <w:rFonts w:asciiTheme="majorHAnsi" w:eastAsiaTheme="majorEastAsia" w:hAnsiTheme="majorHAnsi" w:cstheme="majorBidi"/>
      <w:i/>
      <w:iCs/>
      <w:color w:val="2E74B5" w:themeColor="accent1" w:themeShade="BF"/>
    </w:rPr>
  </w:style>
  <w:style w:type="character" w:customStyle="1" w:styleId="normaltextrun">
    <w:name w:val="normaltextrun"/>
    <w:basedOn w:val="Standaardalinea-lettertype"/>
    <w:rsid w:val="00546D6A"/>
  </w:style>
  <w:style w:type="character" w:customStyle="1" w:styleId="spellingerror">
    <w:name w:val="spellingerror"/>
    <w:basedOn w:val="Standaardalinea-lettertype"/>
    <w:rsid w:val="00546D6A"/>
  </w:style>
  <w:style w:type="paragraph" w:styleId="Geenafstand">
    <w:name w:val="No Spacing"/>
    <w:uiPriority w:val="1"/>
    <w:qFormat/>
    <w:rsid w:val="004E0F43"/>
    <w:pPr>
      <w:spacing w:after="0" w:line="240" w:lineRule="auto"/>
    </w:pPr>
  </w:style>
  <w:style w:type="paragraph" w:styleId="Koptekst">
    <w:name w:val="header"/>
    <w:basedOn w:val="Standaard"/>
    <w:link w:val="KoptekstChar"/>
    <w:uiPriority w:val="99"/>
    <w:unhideWhenUsed/>
    <w:rsid w:val="00EB6673"/>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B6673"/>
  </w:style>
  <w:style w:type="paragraph" w:styleId="Voettekst">
    <w:name w:val="footer"/>
    <w:basedOn w:val="Standaard"/>
    <w:link w:val="VoettekstChar"/>
    <w:uiPriority w:val="99"/>
    <w:unhideWhenUsed/>
    <w:rsid w:val="00EB6673"/>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B66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492830">
      <w:bodyDiv w:val="1"/>
      <w:marLeft w:val="0"/>
      <w:marRight w:val="0"/>
      <w:marTop w:val="0"/>
      <w:marBottom w:val="0"/>
      <w:divBdr>
        <w:top w:val="none" w:sz="0" w:space="0" w:color="auto"/>
        <w:left w:val="none" w:sz="0" w:space="0" w:color="auto"/>
        <w:bottom w:val="none" w:sz="0" w:space="0" w:color="auto"/>
        <w:right w:val="none" w:sz="0" w:space="0" w:color="auto"/>
      </w:divBdr>
    </w:div>
    <w:div w:id="558320070">
      <w:bodyDiv w:val="1"/>
      <w:marLeft w:val="0"/>
      <w:marRight w:val="0"/>
      <w:marTop w:val="0"/>
      <w:marBottom w:val="0"/>
      <w:divBdr>
        <w:top w:val="none" w:sz="0" w:space="0" w:color="auto"/>
        <w:left w:val="none" w:sz="0" w:space="0" w:color="auto"/>
        <w:bottom w:val="none" w:sz="0" w:space="0" w:color="auto"/>
        <w:right w:val="none" w:sz="0" w:space="0" w:color="auto"/>
      </w:divBdr>
    </w:div>
    <w:div w:id="1049453095">
      <w:bodyDiv w:val="1"/>
      <w:marLeft w:val="0"/>
      <w:marRight w:val="0"/>
      <w:marTop w:val="0"/>
      <w:marBottom w:val="0"/>
      <w:divBdr>
        <w:top w:val="none" w:sz="0" w:space="0" w:color="auto"/>
        <w:left w:val="none" w:sz="0" w:space="0" w:color="auto"/>
        <w:bottom w:val="none" w:sz="0" w:space="0" w:color="auto"/>
        <w:right w:val="none" w:sz="0" w:space="0" w:color="auto"/>
      </w:divBdr>
    </w:div>
    <w:div w:id="1785608851">
      <w:bodyDiv w:val="1"/>
      <w:marLeft w:val="0"/>
      <w:marRight w:val="0"/>
      <w:marTop w:val="0"/>
      <w:marBottom w:val="0"/>
      <w:divBdr>
        <w:top w:val="none" w:sz="0" w:space="0" w:color="auto"/>
        <w:left w:val="none" w:sz="0" w:space="0" w:color="auto"/>
        <w:bottom w:val="none" w:sz="0" w:space="0" w:color="auto"/>
        <w:right w:val="none" w:sz="0" w:space="0" w:color="auto"/>
      </w:divBdr>
    </w:div>
    <w:div w:id="2117140593">
      <w:bodyDiv w:val="1"/>
      <w:marLeft w:val="0"/>
      <w:marRight w:val="0"/>
      <w:marTop w:val="0"/>
      <w:marBottom w:val="0"/>
      <w:divBdr>
        <w:top w:val="none" w:sz="0" w:space="0" w:color="auto"/>
        <w:left w:val="none" w:sz="0" w:space="0" w:color="auto"/>
        <w:bottom w:val="none" w:sz="0" w:space="0" w:color="auto"/>
        <w:right w:val="none" w:sz="0" w:space="0" w:color="auto"/>
      </w:divBdr>
    </w:div>
    <w:div w:id="2132362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3</Pages>
  <Words>929</Words>
  <Characters>5296</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De Haagse Hogeschool</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Stolk</dc:creator>
  <cp:keywords/>
  <dc:description/>
  <cp:lastModifiedBy>Peter Stolk</cp:lastModifiedBy>
  <cp:revision>4</cp:revision>
  <dcterms:created xsi:type="dcterms:W3CDTF">2023-01-20T13:47:00Z</dcterms:created>
  <dcterms:modified xsi:type="dcterms:W3CDTF">2023-01-20T15:26:00Z</dcterms:modified>
</cp:coreProperties>
</file>