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49CB6669" w:rsidR="00DF6CDE" w:rsidRPr="004D4307" w:rsidRDefault="003C29F4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B.</w:t>
      </w:r>
      <w:r w:rsidR="008E5CE2"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</w:t>
      </w:r>
      <w:r>
        <w:rPr>
          <w:sz w:val="40"/>
          <w:szCs w:val="40"/>
        </w:rPr>
        <w:t>verklaring</w:t>
      </w:r>
    </w:p>
    <w:p w14:paraId="6B6346AB" w14:textId="6D9ADA18" w:rsidR="00DF6CDE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>Behorende bij</w:t>
      </w:r>
      <w:r w:rsidR="003C29F4">
        <w:rPr>
          <w:sz w:val="24"/>
          <w:szCs w:val="24"/>
        </w:rPr>
        <w:t xml:space="preserve"> Europese openbare aanbesteding Leveren veegmachines met </w:t>
      </w:r>
      <w:r w:rsidR="00F30D86">
        <w:rPr>
          <w:sz w:val="24"/>
          <w:szCs w:val="24"/>
        </w:rPr>
        <w:t xml:space="preserve">derde </w:t>
      </w:r>
      <w:r w:rsidR="003C29F4">
        <w:rPr>
          <w:sz w:val="24"/>
          <w:szCs w:val="24"/>
        </w:rPr>
        <w:t>borstelarm</w:t>
      </w:r>
    </w:p>
    <w:p w14:paraId="5A9B0255" w14:textId="42E597A6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3C29F4" w:rsidRPr="003C29F4">
        <w:rPr>
          <w:sz w:val="24"/>
          <w:szCs w:val="24"/>
        </w:rPr>
        <w:t>2023-012528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Pr="002A12FC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>Inschrijver dient door middel van het overleggen van referenties aan te tonen te beschikken over kerncompetenties die cruciaal zijn voor het uitvoeren van de opdracht.</w:t>
      </w:r>
    </w:p>
    <w:p w14:paraId="1F4B7F0B" w14:textId="747F7AE9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Voor onderstaande kerncompetenties dient Inschrijver één referentie aan te leveren. </w:t>
      </w:r>
    </w:p>
    <w:p w14:paraId="2E55853D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54E0215" w14:textId="33E47DB8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Kerncompetentie:</w:t>
      </w:r>
    </w:p>
    <w:p w14:paraId="73E680F2" w14:textId="1B1B46B9" w:rsidR="00C107E7" w:rsidRPr="003C29F4" w:rsidRDefault="003C29F4" w:rsidP="003C29F4">
      <w:pPr>
        <w:pStyle w:val="Lijstalinea"/>
        <w:numPr>
          <w:ilvl w:val="0"/>
          <w:numId w:val="19"/>
        </w:numPr>
        <w:spacing w:after="0" w:line="240" w:lineRule="auto"/>
        <w:rPr>
          <w:rFonts w:cs="Arial"/>
          <w:szCs w:val="18"/>
        </w:rPr>
      </w:pPr>
      <w:r w:rsidRPr="003C29F4">
        <w:rPr>
          <w:rFonts w:cs="Arial"/>
          <w:szCs w:val="18"/>
        </w:rPr>
        <w:t>Ervaring met het gebruiksklaar leveren van de gevraagde veeg</w:t>
      </w:r>
      <w:r>
        <w:rPr>
          <w:rFonts w:cs="Arial"/>
          <w:szCs w:val="18"/>
        </w:rPr>
        <w:t>machines</w:t>
      </w:r>
      <w:r w:rsidR="00FE26BE">
        <w:rPr>
          <w:rFonts w:cs="Arial"/>
          <w:szCs w:val="18"/>
        </w:rPr>
        <w:t xml:space="preserve"> met derde borstelarm</w:t>
      </w:r>
      <w:r w:rsidRPr="003C29F4">
        <w:rPr>
          <w:rFonts w:cs="Arial"/>
          <w:szCs w:val="18"/>
        </w:rPr>
        <w:t>.</w:t>
      </w:r>
    </w:p>
    <w:p w14:paraId="782037A3" w14:textId="07036460" w:rsid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17BEECA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referentie:</w:t>
      </w:r>
    </w:p>
    <w:p w14:paraId="7753129C" w14:textId="41C439AE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</w:t>
      </w:r>
      <w:r w:rsidR="001E596A">
        <w:rPr>
          <w:rFonts w:cs="Arial"/>
          <w:szCs w:val="18"/>
        </w:rPr>
        <w:t xml:space="preserve"> een</w:t>
      </w:r>
      <w:r w:rsidRPr="0016281B">
        <w:rPr>
          <w:rFonts w:cs="Arial"/>
          <w:szCs w:val="18"/>
        </w:rPr>
        <w:t xml:space="preserve"> opdracht betreffen die gedurende de afgelopen drie jaar terug te rekenen vanaf de sluitingsdatum van onderhavige aanbesteding, werd verricht.</w:t>
      </w:r>
    </w:p>
    <w:p w14:paraId="48FDE22F" w14:textId="5AFBB229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58921EEA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</w:p>
          <w:p w14:paraId="1D578FA8" w14:textId="6DEBA994" w:rsidR="00C107E7" w:rsidRPr="00C107E7" w:rsidRDefault="001E596A" w:rsidP="00C107E7">
            <w:pPr>
              <w:spacing w:after="0" w:line="240" w:lineRule="auto"/>
              <w:rPr>
                <w:rFonts w:cs="Arial"/>
                <w:szCs w:val="18"/>
              </w:rPr>
            </w:pPr>
            <w:r w:rsidRPr="001E596A">
              <w:rPr>
                <w:rFonts w:cs="Arial"/>
                <w:sz w:val="24"/>
                <w:szCs w:val="24"/>
              </w:rPr>
              <w:t>Ervaring met het gebruiksklaar leveren van de gevraagde veegmachines</w:t>
            </w:r>
            <w:r w:rsidR="00FE26BE">
              <w:rPr>
                <w:rFonts w:cs="Arial"/>
                <w:sz w:val="24"/>
                <w:szCs w:val="24"/>
              </w:rPr>
              <w:t xml:space="preserve"> met derde borstelarm</w:t>
            </w:r>
          </w:p>
          <w:p w14:paraId="09FBE037" w14:textId="432EE38B" w:rsidR="008F510C" w:rsidRDefault="008F510C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</w:p>
          <w:p w14:paraId="17DAABC3" w14:textId="3CBBC185" w:rsidR="00D7072B" w:rsidRPr="00D7072B" w:rsidRDefault="00D7072B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592506F7" w:rsidR="00C107E7" w:rsidRDefault="00C107E7">
      <w:pPr>
        <w:spacing w:line="276" w:lineRule="auto"/>
        <w:rPr>
          <w:szCs w:val="18"/>
        </w:rPr>
      </w:pPr>
    </w:p>
    <w:sectPr w:rsidR="00C107E7" w:rsidSect="001C2C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48134DDD" w:rsidR="00F52322" w:rsidRPr="00DC0A43" w:rsidRDefault="00C107E7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 w:rsidRPr="001E596A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Bijlage </w:t>
              </w:r>
              <w:r w:rsidR="001E596A" w:rsidRPr="001E596A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B</w:t>
              </w:r>
              <w:r w:rsidRPr="001E596A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referentie</w:t>
              </w:r>
              <w:r w:rsidR="001E596A" w:rsidRPr="001E596A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verklaring</w:t>
              </w:r>
              <w:r w:rsidR="00DC0A43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</w:t>
              </w:r>
              <w:r w:rsidR="00924691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868270">
    <w:abstractNumId w:val="5"/>
  </w:num>
  <w:num w:numId="2" w16cid:durableId="1969312135">
    <w:abstractNumId w:val="18"/>
  </w:num>
  <w:num w:numId="3" w16cid:durableId="1743408472">
    <w:abstractNumId w:val="12"/>
  </w:num>
  <w:num w:numId="4" w16cid:durableId="1415395534">
    <w:abstractNumId w:val="1"/>
  </w:num>
  <w:num w:numId="5" w16cid:durableId="351878178">
    <w:abstractNumId w:val="0"/>
  </w:num>
  <w:num w:numId="6" w16cid:durableId="1135411382">
    <w:abstractNumId w:val="14"/>
  </w:num>
  <w:num w:numId="7" w16cid:durableId="447285887">
    <w:abstractNumId w:val="11"/>
  </w:num>
  <w:num w:numId="8" w16cid:durableId="967667767">
    <w:abstractNumId w:val="9"/>
  </w:num>
  <w:num w:numId="9" w16cid:durableId="230165720">
    <w:abstractNumId w:val="8"/>
  </w:num>
  <w:num w:numId="10" w16cid:durableId="1199393770">
    <w:abstractNumId w:val="3"/>
  </w:num>
  <w:num w:numId="11" w16cid:durableId="93594252">
    <w:abstractNumId w:val="4"/>
  </w:num>
  <w:num w:numId="12" w16cid:durableId="541868086">
    <w:abstractNumId w:val="17"/>
  </w:num>
  <w:num w:numId="13" w16cid:durableId="1212576375">
    <w:abstractNumId w:val="2"/>
  </w:num>
  <w:num w:numId="14" w16cid:durableId="1454665006">
    <w:abstractNumId w:val="16"/>
  </w:num>
  <w:num w:numId="15" w16cid:durableId="1795756317">
    <w:abstractNumId w:val="10"/>
  </w:num>
  <w:num w:numId="16" w16cid:durableId="382291463">
    <w:abstractNumId w:val="15"/>
  </w:num>
  <w:num w:numId="17" w16cid:durableId="1833717739">
    <w:abstractNumId w:val="6"/>
  </w:num>
  <w:num w:numId="18" w16cid:durableId="39060543">
    <w:abstractNumId w:val="7"/>
  </w:num>
  <w:num w:numId="19" w16cid:durableId="5902406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1E596A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29F4"/>
    <w:rsid w:val="003C649C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6AD"/>
    <w:rsid w:val="00C107E7"/>
    <w:rsid w:val="00C365AF"/>
    <w:rsid w:val="00C70DA0"/>
    <w:rsid w:val="00C93478"/>
    <w:rsid w:val="00CA47B5"/>
    <w:rsid w:val="00CB0CE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7B80"/>
    <w:rsid w:val="00EB2716"/>
    <w:rsid w:val="00ED43EE"/>
    <w:rsid w:val="00ED4CCA"/>
    <w:rsid w:val="00F126DE"/>
    <w:rsid w:val="00F30D86"/>
    <w:rsid w:val="00F3262F"/>
    <w:rsid w:val="00F368C1"/>
    <w:rsid w:val="00F52322"/>
    <w:rsid w:val="00F81B2D"/>
    <w:rsid w:val="00FE1F80"/>
    <w:rsid w:val="00FE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Anne-marie Louwers</cp:lastModifiedBy>
  <cp:revision>8</cp:revision>
  <dcterms:created xsi:type="dcterms:W3CDTF">2020-03-12T13:49:00Z</dcterms:created>
  <dcterms:modified xsi:type="dcterms:W3CDTF">2023-04-04T12:06:00Z</dcterms:modified>
</cp:coreProperties>
</file>