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0E3" w:rsidRDefault="00E850E3" w:rsidP="00E850E3">
      <w:pPr>
        <w:pStyle w:val="BijlageKop1"/>
      </w:pPr>
      <w:bookmarkStart w:id="0" w:name="_Toc129255727"/>
      <w:r>
        <w:t>Bijlage 6</w:t>
      </w:r>
      <w:r>
        <w:tab/>
      </w:r>
      <w:proofErr w:type="spellStart"/>
      <w:r>
        <w:t>Conformiteitenlijst</w:t>
      </w:r>
      <w:bookmarkEnd w:id="0"/>
      <w:proofErr w:type="spellEnd"/>
    </w:p>
    <w:p w:rsidR="00E850E3" w:rsidRPr="008729C1" w:rsidRDefault="00E850E3" w:rsidP="00E850E3">
      <w:pPr>
        <w:spacing w:line="360" w:lineRule="auto"/>
        <w:ind w:firstLine="708"/>
        <w:jc w:val="center"/>
        <w:rPr>
          <w:rFonts w:ascii="Verdana" w:hAnsi="Verdana"/>
          <w:i/>
          <w:sz w:val="18"/>
          <w:szCs w:val="18"/>
        </w:rPr>
      </w:pPr>
      <w:r w:rsidRPr="008729C1">
        <w:rPr>
          <w:rFonts w:ascii="Verdana" w:hAnsi="Verdana"/>
          <w:i/>
          <w:sz w:val="18"/>
          <w:szCs w:val="18"/>
        </w:rPr>
        <w:t xml:space="preserve">Europese aanbesteding </w:t>
      </w:r>
      <w:r>
        <w:rPr>
          <w:rFonts w:ascii="Verdana" w:hAnsi="Verdana"/>
          <w:i/>
          <w:sz w:val="18"/>
          <w:szCs w:val="18"/>
        </w:rPr>
        <w:t>Parkeerhandhaving</w:t>
      </w:r>
      <w:r w:rsidRPr="008729C1">
        <w:rPr>
          <w:rFonts w:ascii="Verdana" w:hAnsi="Verdana"/>
          <w:i/>
          <w:sz w:val="18"/>
          <w:szCs w:val="18"/>
        </w:rPr>
        <w:t xml:space="preserve"> </w:t>
      </w:r>
    </w:p>
    <w:p w:rsidR="00E850E3" w:rsidRPr="008729C1" w:rsidRDefault="00E850E3" w:rsidP="00E850E3">
      <w:pPr>
        <w:spacing w:line="360" w:lineRule="auto"/>
        <w:ind w:firstLine="708"/>
        <w:jc w:val="center"/>
        <w:rPr>
          <w:rFonts w:ascii="Verdana" w:hAnsi="Verdana"/>
          <w:i/>
          <w:sz w:val="18"/>
          <w:szCs w:val="18"/>
        </w:rPr>
      </w:pPr>
      <w:r w:rsidRPr="008729C1">
        <w:rPr>
          <w:rFonts w:ascii="Verdana" w:hAnsi="Verdana"/>
          <w:i/>
          <w:sz w:val="18"/>
          <w:szCs w:val="18"/>
        </w:rPr>
        <w:t>referentienummer: 202</w:t>
      </w:r>
      <w:r>
        <w:rPr>
          <w:rFonts w:ascii="Verdana" w:hAnsi="Verdana"/>
          <w:i/>
          <w:sz w:val="18"/>
          <w:szCs w:val="18"/>
        </w:rPr>
        <w:t>3-03/IBOR-PARK/LM-02</w:t>
      </w:r>
    </w:p>
    <w:p w:rsidR="00E850E3" w:rsidRPr="008729C1" w:rsidRDefault="00E850E3" w:rsidP="00E850E3">
      <w:pPr>
        <w:rPr>
          <w:rFonts w:asciiTheme="minorHAnsi" w:eastAsiaTheme="minorHAnsi" w:hAnsiTheme="minorHAnsi" w:cstheme="minorBidi"/>
          <w:sz w:val="18"/>
          <w:szCs w:val="18"/>
          <w:lang w:eastAsia="en-US"/>
        </w:rPr>
      </w:pPr>
    </w:p>
    <w:p w:rsidR="00E850E3" w:rsidRPr="008729C1" w:rsidRDefault="00E850E3" w:rsidP="00E850E3">
      <w:pPr>
        <w:spacing w:line="312" w:lineRule="auto"/>
        <w:rPr>
          <w:rFonts w:ascii="Verdana" w:hAnsi="Verdana"/>
          <w:sz w:val="18"/>
          <w:szCs w:val="18"/>
        </w:rPr>
      </w:pPr>
      <w:r w:rsidRPr="008729C1">
        <w:rPr>
          <w:rFonts w:ascii="Verdana" w:hAnsi="Verdana"/>
          <w:sz w:val="18"/>
          <w:szCs w:val="18"/>
        </w:rPr>
        <w:t xml:space="preserve">Er dient voldaan te worden aan een aantal minimumeisen en uitvoeringseisen. Het niet voldoen aan deze eisen bij inschrijving betekent uitsluiting van de verdere beoordeling en kan tijdens de uitvoering van de overeenkomst tot ontbinding van de overeenkomst leiden. Met het met “ja” invullen bij alle eisen en onderteken van de </w:t>
      </w:r>
      <w:proofErr w:type="spellStart"/>
      <w:r w:rsidRPr="008729C1">
        <w:rPr>
          <w:rFonts w:ascii="Verdana" w:hAnsi="Verdana"/>
          <w:sz w:val="18"/>
          <w:szCs w:val="18"/>
        </w:rPr>
        <w:t>Conformiteitenlijst</w:t>
      </w:r>
      <w:proofErr w:type="spellEnd"/>
      <w:r w:rsidRPr="008729C1">
        <w:rPr>
          <w:rFonts w:ascii="Verdana" w:hAnsi="Verdana"/>
          <w:sz w:val="18"/>
          <w:szCs w:val="18"/>
        </w:rPr>
        <w:t xml:space="preserve"> verklaart Inschrijver dat hij aan alle eisen voldoet. Bijlage 6 </w:t>
      </w:r>
      <w:proofErr w:type="spellStart"/>
      <w:r w:rsidRPr="008729C1">
        <w:rPr>
          <w:rFonts w:ascii="Verdana" w:hAnsi="Verdana"/>
          <w:sz w:val="18"/>
          <w:szCs w:val="18"/>
        </w:rPr>
        <w:t>Conformiteitenlijst</w:t>
      </w:r>
      <w:proofErr w:type="spellEnd"/>
      <w:r w:rsidRPr="008729C1">
        <w:rPr>
          <w:rFonts w:ascii="Verdana" w:hAnsi="Verdana"/>
          <w:sz w:val="18"/>
          <w:szCs w:val="18"/>
        </w:rPr>
        <w:t xml:space="preserve"> dient door de Inschrijver te worden ondertekend en te worden toegevoegd (geüpload) aan de elektronische Inschrijving.</w:t>
      </w:r>
    </w:p>
    <w:p w:rsidR="00E850E3" w:rsidRPr="008729C1" w:rsidRDefault="00E850E3" w:rsidP="00E850E3">
      <w:pPr>
        <w:spacing w:line="312" w:lineRule="auto"/>
        <w:rPr>
          <w:rFonts w:asciiTheme="minorHAnsi" w:eastAsiaTheme="minorHAnsi" w:hAnsiTheme="minorHAnsi" w:cstheme="minorBidi"/>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7598"/>
        <w:gridCol w:w="1050"/>
      </w:tblGrid>
      <w:tr w:rsidR="00E850E3" w:rsidTr="00E905FA">
        <w:tc>
          <w:tcPr>
            <w:tcW w:w="412" w:type="dxa"/>
            <w:tcBorders>
              <w:top w:val="single" w:sz="4" w:space="0" w:color="auto"/>
              <w:left w:val="single" w:sz="4" w:space="0" w:color="auto"/>
              <w:bottom w:val="single" w:sz="4" w:space="0" w:color="auto"/>
              <w:right w:val="single" w:sz="4" w:space="0" w:color="auto"/>
            </w:tcBorders>
          </w:tcPr>
          <w:p w:rsidR="00E850E3" w:rsidRDefault="00E850E3" w:rsidP="00E905FA">
            <w:pPr>
              <w:spacing w:line="312" w:lineRule="auto"/>
              <w:jc w:val="center"/>
              <w:rPr>
                <w:rFonts w:ascii="Verdana" w:eastAsia="Calibri" w:hAnsi="Verdana"/>
                <w:sz w:val="18"/>
                <w:szCs w:val="18"/>
              </w:rPr>
            </w:pPr>
          </w:p>
        </w:tc>
        <w:tc>
          <w:tcPr>
            <w:tcW w:w="7598" w:type="dxa"/>
            <w:tcBorders>
              <w:top w:val="single" w:sz="4" w:space="0" w:color="auto"/>
              <w:left w:val="single" w:sz="4" w:space="0" w:color="auto"/>
              <w:bottom w:val="single" w:sz="4" w:space="0" w:color="auto"/>
              <w:right w:val="single" w:sz="4" w:space="0" w:color="auto"/>
            </w:tcBorders>
            <w:hideMark/>
          </w:tcPr>
          <w:p w:rsidR="00E850E3" w:rsidRDefault="00E850E3" w:rsidP="00E905FA">
            <w:pPr>
              <w:spacing w:line="312" w:lineRule="auto"/>
              <w:rPr>
                <w:rFonts w:ascii="Verdana" w:eastAsia="Calibri" w:hAnsi="Verdana"/>
                <w:b/>
                <w:sz w:val="18"/>
                <w:szCs w:val="18"/>
              </w:rPr>
            </w:pPr>
            <w:r>
              <w:rPr>
                <w:rFonts w:ascii="Verdana" w:eastAsia="Calibri" w:hAnsi="Verdana"/>
                <w:b/>
                <w:sz w:val="18"/>
                <w:szCs w:val="18"/>
              </w:rPr>
              <w:t>Minimum-/uitvoeringseisen</w:t>
            </w:r>
          </w:p>
        </w:tc>
        <w:tc>
          <w:tcPr>
            <w:tcW w:w="1050" w:type="dxa"/>
            <w:tcBorders>
              <w:top w:val="single" w:sz="4" w:space="0" w:color="auto"/>
              <w:left w:val="single" w:sz="4" w:space="0" w:color="auto"/>
              <w:bottom w:val="single" w:sz="4" w:space="0" w:color="auto"/>
              <w:right w:val="single" w:sz="4" w:space="0" w:color="auto"/>
            </w:tcBorders>
            <w:hideMark/>
          </w:tcPr>
          <w:p w:rsidR="00E850E3" w:rsidRDefault="00E850E3" w:rsidP="00E905FA">
            <w:pPr>
              <w:spacing w:line="312" w:lineRule="auto"/>
              <w:rPr>
                <w:rFonts w:ascii="Verdana" w:eastAsia="Calibri" w:hAnsi="Verdana"/>
                <w:b/>
                <w:sz w:val="18"/>
                <w:szCs w:val="18"/>
              </w:rPr>
            </w:pPr>
            <w:r>
              <w:rPr>
                <w:rFonts w:ascii="Verdana" w:eastAsia="Calibri" w:hAnsi="Verdana"/>
                <w:b/>
                <w:sz w:val="18"/>
                <w:szCs w:val="18"/>
              </w:rPr>
              <w:t>Ja/nee</w:t>
            </w:r>
          </w:p>
        </w:tc>
      </w:tr>
      <w:tr w:rsidR="00E850E3" w:rsidTr="00E905FA">
        <w:tc>
          <w:tcPr>
            <w:tcW w:w="412" w:type="dxa"/>
            <w:tcBorders>
              <w:top w:val="single" w:sz="4" w:space="0" w:color="auto"/>
              <w:left w:val="single" w:sz="4" w:space="0" w:color="auto"/>
              <w:bottom w:val="single" w:sz="4" w:space="0" w:color="auto"/>
              <w:right w:val="single" w:sz="4" w:space="0" w:color="auto"/>
            </w:tcBorders>
            <w:hideMark/>
          </w:tcPr>
          <w:p w:rsidR="00E850E3" w:rsidRDefault="00E850E3" w:rsidP="00E905FA">
            <w:pPr>
              <w:spacing w:line="312" w:lineRule="auto"/>
              <w:jc w:val="center"/>
              <w:rPr>
                <w:rFonts w:ascii="Verdana" w:eastAsia="Calibri" w:hAnsi="Verdana"/>
                <w:sz w:val="18"/>
                <w:szCs w:val="18"/>
              </w:rPr>
            </w:pPr>
            <w:r>
              <w:rPr>
                <w:rFonts w:ascii="Verdana" w:eastAsia="Calibri" w:hAnsi="Verdana"/>
                <w:sz w:val="18"/>
                <w:szCs w:val="18"/>
              </w:rPr>
              <w:t>1</w:t>
            </w:r>
          </w:p>
        </w:tc>
        <w:tc>
          <w:tcPr>
            <w:tcW w:w="7598" w:type="dxa"/>
            <w:tcBorders>
              <w:top w:val="single" w:sz="4" w:space="0" w:color="auto"/>
              <w:left w:val="single" w:sz="4" w:space="0" w:color="auto"/>
              <w:bottom w:val="single" w:sz="4" w:space="0" w:color="auto"/>
              <w:right w:val="single" w:sz="4" w:space="0" w:color="auto"/>
            </w:tcBorders>
            <w:hideMark/>
          </w:tcPr>
          <w:p w:rsidR="00E850E3" w:rsidRDefault="00E850E3" w:rsidP="00E905FA">
            <w:pPr>
              <w:spacing w:line="312" w:lineRule="auto"/>
              <w:rPr>
                <w:rFonts w:ascii="Verdana" w:eastAsia="Calibri" w:hAnsi="Verdana"/>
                <w:sz w:val="18"/>
                <w:szCs w:val="18"/>
              </w:rPr>
            </w:pPr>
            <w:r>
              <w:rPr>
                <w:rFonts w:ascii="Verdana" w:eastAsia="Calibri" w:hAnsi="Verdana"/>
                <w:sz w:val="18"/>
                <w:szCs w:val="18"/>
              </w:rPr>
              <w:t>Akkoord met concept overeenkomst (evt. aangepast n.a.v. Nota van Inlichtingen)</w:t>
            </w:r>
          </w:p>
        </w:tc>
        <w:tc>
          <w:tcPr>
            <w:tcW w:w="1050" w:type="dxa"/>
            <w:tcBorders>
              <w:top w:val="single" w:sz="4" w:space="0" w:color="auto"/>
              <w:left w:val="single" w:sz="4" w:space="0" w:color="auto"/>
              <w:bottom w:val="single" w:sz="4" w:space="0" w:color="auto"/>
              <w:right w:val="single" w:sz="4" w:space="0" w:color="auto"/>
            </w:tcBorders>
          </w:tcPr>
          <w:p w:rsidR="00E850E3" w:rsidRDefault="00E850E3" w:rsidP="00E905FA">
            <w:pPr>
              <w:spacing w:line="312" w:lineRule="auto"/>
              <w:rPr>
                <w:rFonts w:ascii="Verdana" w:eastAsia="Calibri" w:hAnsi="Verdana"/>
                <w:sz w:val="18"/>
                <w:szCs w:val="18"/>
              </w:rPr>
            </w:pPr>
          </w:p>
        </w:tc>
      </w:tr>
      <w:tr w:rsidR="00E850E3" w:rsidTr="00E905FA">
        <w:tc>
          <w:tcPr>
            <w:tcW w:w="412" w:type="dxa"/>
            <w:tcBorders>
              <w:top w:val="single" w:sz="4" w:space="0" w:color="auto"/>
              <w:left w:val="single" w:sz="4" w:space="0" w:color="auto"/>
              <w:bottom w:val="single" w:sz="4" w:space="0" w:color="auto"/>
              <w:right w:val="single" w:sz="4" w:space="0" w:color="auto"/>
            </w:tcBorders>
            <w:hideMark/>
          </w:tcPr>
          <w:p w:rsidR="00E850E3" w:rsidRDefault="00E850E3" w:rsidP="00E905FA">
            <w:pPr>
              <w:spacing w:line="312" w:lineRule="auto"/>
              <w:jc w:val="center"/>
              <w:rPr>
                <w:rFonts w:ascii="Verdana" w:eastAsia="Calibri" w:hAnsi="Verdana"/>
                <w:sz w:val="18"/>
                <w:szCs w:val="18"/>
              </w:rPr>
            </w:pPr>
            <w:r>
              <w:rPr>
                <w:rFonts w:ascii="Verdana" w:eastAsia="Calibri" w:hAnsi="Verdana"/>
                <w:sz w:val="18"/>
                <w:szCs w:val="18"/>
              </w:rPr>
              <w:t>2</w:t>
            </w:r>
          </w:p>
        </w:tc>
        <w:tc>
          <w:tcPr>
            <w:tcW w:w="7598" w:type="dxa"/>
            <w:tcBorders>
              <w:top w:val="single" w:sz="4" w:space="0" w:color="auto"/>
              <w:left w:val="single" w:sz="4" w:space="0" w:color="auto"/>
              <w:bottom w:val="single" w:sz="4" w:space="0" w:color="auto"/>
              <w:right w:val="single" w:sz="4" w:space="0" w:color="auto"/>
            </w:tcBorders>
            <w:hideMark/>
          </w:tcPr>
          <w:p w:rsidR="00E850E3" w:rsidRDefault="00E850E3" w:rsidP="00E905FA">
            <w:pPr>
              <w:spacing w:line="312" w:lineRule="auto"/>
              <w:rPr>
                <w:rFonts w:ascii="Verdana" w:eastAsia="Calibri" w:hAnsi="Verdana"/>
                <w:sz w:val="18"/>
                <w:szCs w:val="18"/>
              </w:rPr>
            </w:pPr>
            <w:r>
              <w:rPr>
                <w:rFonts w:ascii="Verdana" w:eastAsia="Calibri" w:hAnsi="Verdana"/>
                <w:sz w:val="18"/>
                <w:szCs w:val="18"/>
              </w:rPr>
              <w:t xml:space="preserve">Akkoord met de Algemene Inkoopvoorwaarden gemeente Oss voor leveringen en diensten 2012 (evt. aangepast n.a.v. Nota van Inlichtingen) </w:t>
            </w:r>
          </w:p>
        </w:tc>
        <w:tc>
          <w:tcPr>
            <w:tcW w:w="1050" w:type="dxa"/>
            <w:tcBorders>
              <w:top w:val="single" w:sz="4" w:space="0" w:color="auto"/>
              <w:left w:val="single" w:sz="4" w:space="0" w:color="auto"/>
              <w:bottom w:val="single" w:sz="4" w:space="0" w:color="auto"/>
              <w:right w:val="single" w:sz="4" w:space="0" w:color="auto"/>
            </w:tcBorders>
          </w:tcPr>
          <w:p w:rsidR="00E850E3" w:rsidRDefault="00E850E3" w:rsidP="00E905FA">
            <w:pPr>
              <w:spacing w:line="312" w:lineRule="auto"/>
              <w:rPr>
                <w:rFonts w:ascii="Verdana" w:eastAsia="Calibri" w:hAnsi="Verdana"/>
                <w:sz w:val="18"/>
                <w:szCs w:val="18"/>
              </w:rPr>
            </w:pPr>
          </w:p>
        </w:tc>
      </w:tr>
      <w:tr w:rsidR="00E850E3" w:rsidTr="00E905FA">
        <w:tc>
          <w:tcPr>
            <w:tcW w:w="412" w:type="dxa"/>
            <w:tcBorders>
              <w:top w:val="single" w:sz="4" w:space="0" w:color="auto"/>
              <w:left w:val="single" w:sz="4" w:space="0" w:color="auto"/>
              <w:bottom w:val="single" w:sz="4" w:space="0" w:color="auto"/>
              <w:right w:val="single" w:sz="4" w:space="0" w:color="auto"/>
            </w:tcBorders>
          </w:tcPr>
          <w:p w:rsidR="00E850E3" w:rsidRDefault="00E850E3" w:rsidP="00E905FA">
            <w:pPr>
              <w:spacing w:line="312" w:lineRule="auto"/>
              <w:jc w:val="center"/>
              <w:rPr>
                <w:rFonts w:ascii="Verdana" w:eastAsia="Calibri" w:hAnsi="Verdana"/>
                <w:sz w:val="18"/>
                <w:szCs w:val="18"/>
              </w:rPr>
            </w:pPr>
            <w:r>
              <w:rPr>
                <w:rFonts w:ascii="Verdana" w:eastAsia="Calibri" w:hAnsi="Verdana"/>
                <w:sz w:val="18"/>
                <w:szCs w:val="18"/>
              </w:rPr>
              <w:t>3</w:t>
            </w:r>
          </w:p>
        </w:tc>
        <w:tc>
          <w:tcPr>
            <w:tcW w:w="7598" w:type="dxa"/>
            <w:tcBorders>
              <w:top w:val="single" w:sz="4" w:space="0" w:color="auto"/>
              <w:left w:val="single" w:sz="4" w:space="0" w:color="auto"/>
              <w:bottom w:val="single" w:sz="4" w:space="0" w:color="auto"/>
              <w:right w:val="single" w:sz="4" w:space="0" w:color="auto"/>
            </w:tcBorders>
          </w:tcPr>
          <w:p w:rsidR="00E850E3" w:rsidRDefault="00E850E3" w:rsidP="00E905FA">
            <w:pPr>
              <w:spacing w:line="312" w:lineRule="auto"/>
              <w:rPr>
                <w:rFonts w:ascii="Verdana" w:eastAsia="Calibri" w:hAnsi="Verdana"/>
                <w:sz w:val="18"/>
                <w:szCs w:val="18"/>
              </w:rPr>
            </w:pPr>
            <w:r>
              <w:rPr>
                <w:rFonts w:ascii="Verdana" w:eastAsia="Calibri" w:hAnsi="Verdana"/>
                <w:sz w:val="18"/>
                <w:szCs w:val="18"/>
              </w:rPr>
              <w:t>Akkoord met het bepaalde in GIBIT 2020, deel II “Privacy, beveiliging en archivering”, en deel III artikel 28.</w:t>
            </w:r>
          </w:p>
        </w:tc>
        <w:tc>
          <w:tcPr>
            <w:tcW w:w="1050" w:type="dxa"/>
            <w:tcBorders>
              <w:top w:val="single" w:sz="4" w:space="0" w:color="auto"/>
              <w:left w:val="single" w:sz="4" w:space="0" w:color="auto"/>
              <w:bottom w:val="single" w:sz="4" w:space="0" w:color="auto"/>
              <w:right w:val="single" w:sz="4" w:space="0" w:color="auto"/>
            </w:tcBorders>
          </w:tcPr>
          <w:p w:rsidR="00E850E3" w:rsidRDefault="00E850E3" w:rsidP="00E905FA">
            <w:pPr>
              <w:spacing w:line="312" w:lineRule="auto"/>
              <w:rPr>
                <w:rFonts w:ascii="Verdana" w:eastAsia="Calibri" w:hAnsi="Verdana"/>
                <w:sz w:val="18"/>
                <w:szCs w:val="18"/>
              </w:rPr>
            </w:pPr>
          </w:p>
        </w:tc>
      </w:tr>
      <w:tr w:rsidR="00E850E3" w:rsidTr="00E905FA">
        <w:tc>
          <w:tcPr>
            <w:tcW w:w="412" w:type="dxa"/>
            <w:tcBorders>
              <w:top w:val="single" w:sz="4" w:space="0" w:color="auto"/>
              <w:left w:val="single" w:sz="4" w:space="0" w:color="auto"/>
              <w:bottom w:val="single" w:sz="4" w:space="0" w:color="auto"/>
              <w:right w:val="single" w:sz="4" w:space="0" w:color="auto"/>
            </w:tcBorders>
            <w:hideMark/>
          </w:tcPr>
          <w:p w:rsidR="00E850E3" w:rsidRDefault="00E850E3" w:rsidP="00E905FA">
            <w:pPr>
              <w:spacing w:line="312" w:lineRule="auto"/>
              <w:jc w:val="center"/>
              <w:rPr>
                <w:rFonts w:ascii="Verdana" w:eastAsia="Calibri" w:hAnsi="Verdana"/>
                <w:sz w:val="18"/>
                <w:szCs w:val="18"/>
              </w:rPr>
            </w:pPr>
            <w:r>
              <w:rPr>
                <w:rFonts w:ascii="Verdana" w:eastAsia="Calibri" w:hAnsi="Verdana"/>
                <w:sz w:val="18"/>
                <w:szCs w:val="18"/>
              </w:rPr>
              <w:t>4</w:t>
            </w:r>
          </w:p>
        </w:tc>
        <w:tc>
          <w:tcPr>
            <w:tcW w:w="7598" w:type="dxa"/>
            <w:tcBorders>
              <w:top w:val="single" w:sz="4" w:space="0" w:color="auto"/>
              <w:left w:val="single" w:sz="4" w:space="0" w:color="auto"/>
              <w:bottom w:val="single" w:sz="4" w:space="0" w:color="auto"/>
              <w:right w:val="single" w:sz="4" w:space="0" w:color="auto"/>
            </w:tcBorders>
            <w:hideMark/>
          </w:tcPr>
          <w:p w:rsidR="00E850E3" w:rsidRDefault="00E850E3" w:rsidP="00E905FA">
            <w:pPr>
              <w:spacing w:line="312" w:lineRule="auto"/>
              <w:rPr>
                <w:rFonts w:ascii="Verdana" w:eastAsia="Calibri" w:hAnsi="Verdana"/>
                <w:sz w:val="18"/>
                <w:szCs w:val="18"/>
              </w:rPr>
            </w:pPr>
            <w:r>
              <w:rPr>
                <w:rFonts w:ascii="Verdana" w:eastAsia="Calibri" w:hAnsi="Verdana"/>
                <w:sz w:val="18"/>
                <w:szCs w:val="18"/>
              </w:rPr>
              <w:t>Akkoord met de Aanbestedingsdocumenten incl. bijlagen (evt. aangepast n.a.v. Nota van Inlichtingen)</w:t>
            </w:r>
          </w:p>
        </w:tc>
        <w:tc>
          <w:tcPr>
            <w:tcW w:w="1050" w:type="dxa"/>
            <w:tcBorders>
              <w:top w:val="single" w:sz="4" w:space="0" w:color="auto"/>
              <w:left w:val="single" w:sz="4" w:space="0" w:color="auto"/>
              <w:bottom w:val="single" w:sz="4" w:space="0" w:color="auto"/>
              <w:right w:val="single" w:sz="4" w:space="0" w:color="auto"/>
            </w:tcBorders>
          </w:tcPr>
          <w:p w:rsidR="00E850E3" w:rsidRDefault="00E850E3" w:rsidP="00E905FA">
            <w:pPr>
              <w:spacing w:line="312" w:lineRule="auto"/>
              <w:rPr>
                <w:rFonts w:ascii="Verdana" w:eastAsia="Calibri" w:hAnsi="Verdana"/>
                <w:sz w:val="18"/>
                <w:szCs w:val="18"/>
              </w:rPr>
            </w:pPr>
          </w:p>
        </w:tc>
      </w:tr>
      <w:tr w:rsidR="00E850E3" w:rsidTr="00E905FA">
        <w:tc>
          <w:tcPr>
            <w:tcW w:w="412" w:type="dxa"/>
            <w:tcBorders>
              <w:top w:val="single" w:sz="4" w:space="0" w:color="auto"/>
              <w:left w:val="single" w:sz="4" w:space="0" w:color="auto"/>
              <w:bottom w:val="single" w:sz="4" w:space="0" w:color="auto"/>
              <w:right w:val="single" w:sz="4" w:space="0" w:color="auto"/>
            </w:tcBorders>
            <w:hideMark/>
          </w:tcPr>
          <w:p w:rsidR="00E850E3" w:rsidRDefault="00E850E3" w:rsidP="00E905FA">
            <w:pPr>
              <w:spacing w:line="312" w:lineRule="auto"/>
              <w:jc w:val="center"/>
              <w:rPr>
                <w:rFonts w:ascii="Verdana" w:eastAsia="Calibri" w:hAnsi="Verdana"/>
                <w:sz w:val="18"/>
                <w:szCs w:val="18"/>
              </w:rPr>
            </w:pPr>
            <w:r>
              <w:rPr>
                <w:rFonts w:ascii="Verdana" w:eastAsia="Calibri" w:hAnsi="Verdana"/>
                <w:sz w:val="18"/>
                <w:szCs w:val="18"/>
              </w:rPr>
              <w:t>5</w:t>
            </w:r>
          </w:p>
        </w:tc>
        <w:tc>
          <w:tcPr>
            <w:tcW w:w="7598" w:type="dxa"/>
            <w:tcBorders>
              <w:top w:val="single" w:sz="4" w:space="0" w:color="auto"/>
              <w:left w:val="single" w:sz="4" w:space="0" w:color="auto"/>
              <w:bottom w:val="single" w:sz="4" w:space="0" w:color="auto"/>
              <w:right w:val="single" w:sz="4" w:space="0" w:color="auto"/>
            </w:tcBorders>
            <w:hideMark/>
          </w:tcPr>
          <w:p w:rsidR="00E850E3" w:rsidRDefault="00E850E3" w:rsidP="00E905FA">
            <w:pPr>
              <w:spacing w:line="312" w:lineRule="auto"/>
              <w:rPr>
                <w:rFonts w:ascii="Verdana" w:eastAsia="Calibri" w:hAnsi="Verdana"/>
                <w:sz w:val="18"/>
                <w:szCs w:val="18"/>
              </w:rPr>
            </w:pPr>
            <w:r>
              <w:rPr>
                <w:rFonts w:ascii="Verdana" w:eastAsia="Calibri" w:hAnsi="Verdana"/>
                <w:sz w:val="18"/>
                <w:szCs w:val="18"/>
              </w:rPr>
              <w:t>Akkoord met minimumeisen en uitvoeringseisen (evt. aangepast n.a.v. Nota van Inlichtingen)</w:t>
            </w:r>
          </w:p>
        </w:tc>
        <w:tc>
          <w:tcPr>
            <w:tcW w:w="1050" w:type="dxa"/>
            <w:tcBorders>
              <w:top w:val="single" w:sz="4" w:space="0" w:color="auto"/>
              <w:left w:val="single" w:sz="4" w:space="0" w:color="auto"/>
              <w:bottom w:val="single" w:sz="4" w:space="0" w:color="auto"/>
              <w:right w:val="single" w:sz="4" w:space="0" w:color="auto"/>
            </w:tcBorders>
          </w:tcPr>
          <w:p w:rsidR="00E850E3" w:rsidRDefault="00E850E3" w:rsidP="00E905FA">
            <w:pPr>
              <w:spacing w:line="312" w:lineRule="auto"/>
              <w:rPr>
                <w:rFonts w:ascii="Verdana" w:eastAsia="Calibri" w:hAnsi="Verdana"/>
                <w:sz w:val="18"/>
                <w:szCs w:val="18"/>
              </w:rPr>
            </w:pPr>
          </w:p>
        </w:tc>
      </w:tr>
    </w:tbl>
    <w:p w:rsidR="00E850E3" w:rsidRDefault="00E850E3" w:rsidP="00E850E3">
      <w:pPr>
        <w:spacing w:line="312" w:lineRule="auto"/>
        <w:rPr>
          <w:rFonts w:asciiTheme="minorHAnsi" w:eastAsiaTheme="minorHAnsi" w:hAnsiTheme="minorHAnsi" w:cstheme="minorBidi"/>
          <w:sz w:val="22"/>
          <w:szCs w:val="22"/>
          <w:lang w:eastAsia="en-US"/>
        </w:rPr>
      </w:pPr>
    </w:p>
    <w:p w:rsidR="00E850E3" w:rsidRPr="008729C1" w:rsidRDefault="00E850E3" w:rsidP="00E850E3">
      <w:pPr>
        <w:spacing w:line="312" w:lineRule="auto"/>
        <w:rPr>
          <w:rFonts w:ascii="Verdana" w:hAnsi="Verdana" w:cs="Arial"/>
          <w:b/>
          <w:bCs/>
          <w:kern w:val="32"/>
          <w:sz w:val="20"/>
          <w:szCs w:val="36"/>
        </w:rPr>
      </w:pPr>
      <w:r w:rsidRPr="008729C1">
        <w:rPr>
          <w:rFonts w:ascii="Verdana" w:hAnsi="Verdana" w:cs="Arial"/>
          <w:b/>
          <w:bCs/>
          <w:kern w:val="32"/>
          <w:sz w:val="20"/>
          <w:szCs w:val="36"/>
        </w:rPr>
        <w:t>Ondertekening</w:t>
      </w:r>
    </w:p>
    <w:p w:rsidR="00E850E3" w:rsidRPr="008729C1" w:rsidRDefault="00E850E3" w:rsidP="00E850E3">
      <w:pPr>
        <w:spacing w:line="312" w:lineRule="auto"/>
        <w:rPr>
          <w:rFonts w:ascii="Verdana" w:hAnsi="Verdana" w:cs="Arial"/>
          <w:sz w:val="18"/>
          <w:szCs w:val="18"/>
        </w:rPr>
      </w:pPr>
      <w:r w:rsidRPr="008729C1">
        <w:rPr>
          <w:rFonts w:ascii="Verdana" w:hAnsi="Verdana" w:cs="Arial"/>
          <w:sz w:val="18"/>
          <w:szCs w:val="18"/>
        </w:rPr>
        <w:t>Inschrijver heeft deze verklaring onvoorwaardelijk en zonder enig voorbehoud ondertekend; hij is zich ervan bewust dat het verstrekken van onjuiste of onvolledige informatie aan de aanbestedende dienst, door de aanbestedende dienst kan worden aangemerkt als een valse verklaring in de zin van het Tweede boek, Titel XII van het Wetboek van Strafrecht en dat dit kan leiden tot een onvoorwaardelijke uitsluiting voor de resterende duur van deze aanbestedingsprocedure;</w:t>
      </w:r>
    </w:p>
    <w:p w:rsidR="00E850E3" w:rsidRPr="008729C1" w:rsidRDefault="00E850E3" w:rsidP="00E850E3">
      <w:pPr>
        <w:spacing w:line="312" w:lineRule="auto"/>
        <w:rPr>
          <w:rFonts w:ascii="Verdana" w:hAnsi="Verdana" w:cs="Arial"/>
          <w:sz w:val="18"/>
          <w:szCs w:val="18"/>
        </w:rPr>
      </w:pPr>
      <w:r w:rsidRPr="008729C1">
        <w:rPr>
          <w:rFonts w:ascii="Verdana" w:hAnsi="Verdana" w:cs="Arial"/>
          <w:sz w:val="18"/>
          <w:szCs w:val="18"/>
        </w:rPr>
        <w:t>Inschrijver heeft in de tekst van deze verklaring geen wijzigingen aangebracht;</w:t>
      </w:r>
    </w:p>
    <w:p w:rsidR="00E850E3" w:rsidRPr="008729C1" w:rsidRDefault="00E850E3" w:rsidP="00E850E3">
      <w:pPr>
        <w:spacing w:line="312" w:lineRule="auto"/>
        <w:rPr>
          <w:rFonts w:ascii="Verdana" w:hAnsi="Verdana" w:cs="Arial"/>
          <w:sz w:val="18"/>
          <w:szCs w:val="18"/>
        </w:rPr>
      </w:pPr>
      <w:r w:rsidRPr="008729C1">
        <w:rPr>
          <w:rFonts w:ascii="Verdana" w:hAnsi="Verdana" w:cs="Arial"/>
          <w:sz w:val="18"/>
          <w:szCs w:val="18"/>
        </w:rPr>
        <w:t>De verklaring is ondertekend door een daartoe, blijkens het handelsregister, dan wel een overeenkomstig register van het land van vestiging van de onderneming, vertegenwoordigingsbevoegde.</w:t>
      </w:r>
    </w:p>
    <w:p w:rsidR="00E850E3" w:rsidRPr="008729C1" w:rsidRDefault="00E850E3" w:rsidP="00E850E3">
      <w:pPr>
        <w:spacing w:line="312" w:lineRule="auto"/>
        <w:rPr>
          <w:rFonts w:ascii="Verdana" w:hAnsi="Verdana" w:cs="Arial"/>
          <w:b/>
          <w:sz w:val="18"/>
          <w:szCs w:val="18"/>
        </w:rPr>
      </w:pPr>
    </w:p>
    <w:p w:rsidR="00E850E3" w:rsidRDefault="00E850E3" w:rsidP="00E850E3">
      <w:pPr>
        <w:spacing w:line="312" w:lineRule="auto"/>
        <w:rPr>
          <w:rFonts w:ascii="Verdana" w:hAnsi="Verdana" w:cs="Arial"/>
          <w:b/>
          <w:sz w:val="20"/>
        </w:rPr>
      </w:pPr>
      <w:r>
        <w:rPr>
          <w:rFonts w:ascii="Verdana" w:hAnsi="Verdana" w:cs="Arial"/>
          <w:b/>
          <w:sz w:val="20"/>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4A0" w:firstRow="1" w:lastRow="0" w:firstColumn="1" w:lastColumn="0" w:noHBand="0" w:noVBand="1"/>
      </w:tblPr>
      <w:tblGrid>
        <w:gridCol w:w="3838"/>
        <w:gridCol w:w="5222"/>
      </w:tblGrid>
      <w:tr w:rsidR="00E850E3" w:rsidTr="00E905FA">
        <w:tc>
          <w:tcPr>
            <w:tcW w:w="2118" w:type="pct"/>
            <w:tcBorders>
              <w:top w:val="single" w:sz="4" w:space="0" w:color="365F91"/>
              <w:left w:val="single" w:sz="4" w:space="0" w:color="365F91"/>
              <w:bottom w:val="single" w:sz="4" w:space="0" w:color="365F91"/>
              <w:right w:val="single" w:sz="4" w:space="0" w:color="365F91"/>
            </w:tcBorders>
            <w:shd w:val="clear" w:color="auto" w:fill="DBE5F1"/>
          </w:tcPr>
          <w:p w:rsidR="00E850E3" w:rsidRDefault="00E850E3" w:rsidP="00E905FA">
            <w:pPr>
              <w:keepLines/>
              <w:tabs>
                <w:tab w:val="left" w:pos="720"/>
              </w:tabs>
              <w:spacing w:line="360" w:lineRule="auto"/>
              <w:rPr>
                <w:rFonts w:ascii="Verdana" w:hAnsi="Verdana" w:cs="Arial"/>
                <w:sz w:val="18"/>
                <w:szCs w:val="18"/>
                <w:lang w:eastAsia="en-US"/>
              </w:rPr>
            </w:pPr>
            <w:r>
              <w:rPr>
                <w:rFonts w:ascii="Verdana" w:hAnsi="Verdana" w:cs="Arial"/>
                <w:sz w:val="18"/>
                <w:szCs w:val="18"/>
              </w:rPr>
              <w:t>Naam Inschrijver</w:t>
            </w:r>
          </w:p>
          <w:p w:rsidR="00E850E3" w:rsidRDefault="00E850E3" w:rsidP="00E905FA">
            <w:pPr>
              <w:keepLines/>
              <w:tabs>
                <w:tab w:val="left" w:pos="720"/>
              </w:tabs>
              <w:spacing w:line="360" w:lineRule="auto"/>
              <w:rPr>
                <w:rFonts w:ascii="Verdana" w:hAnsi="Verdana" w:cs="Arial"/>
                <w:sz w:val="18"/>
                <w:szCs w:val="18"/>
              </w:rPr>
            </w:pPr>
          </w:p>
        </w:tc>
        <w:tc>
          <w:tcPr>
            <w:tcW w:w="2882" w:type="pct"/>
            <w:tcBorders>
              <w:top w:val="single" w:sz="4" w:space="0" w:color="365F91"/>
              <w:left w:val="single" w:sz="4" w:space="0" w:color="365F91"/>
              <w:bottom w:val="single" w:sz="4" w:space="0" w:color="365F91"/>
              <w:right w:val="single" w:sz="4" w:space="0" w:color="365F91"/>
            </w:tcBorders>
          </w:tcPr>
          <w:p w:rsidR="00E850E3" w:rsidRDefault="00E850E3" w:rsidP="00E905FA">
            <w:pPr>
              <w:keepLines/>
              <w:tabs>
                <w:tab w:val="left" w:pos="720"/>
              </w:tabs>
              <w:spacing w:line="360" w:lineRule="auto"/>
              <w:rPr>
                <w:rFonts w:ascii="Verdana" w:hAnsi="Verdana" w:cs="Arial"/>
                <w:sz w:val="18"/>
                <w:szCs w:val="18"/>
              </w:rPr>
            </w:pPr>
          </w:p>
        </w:tc>
      </w:tr>
      <w:tr w:rsidR="00E850E3" w:rsidTr="00E905FA">
        <w:tc>
          <w:tcPr>
            <w:tcW w:w="2118" w:type="pct"/>
            <w:tcBorders>
              <w:top w:val="single" w:sz="4" w:space="0" w:color="365F91"/>
              <w:left w:val="single" w:sz="4" w:space="0" w:color="365F91"/>
              <w:bottom w:val="single" w:sz="4" w:space="0" w:color="365F91"/>
              <w:right w:val="single" w:sz="4" w:space="0" w:color="365F91"/>
            </w:tcBorders>
            <w:shd w:val="clear" w:color="auto" w:fill="DBE5F1"/>
          </w:tcPr>
          <w:p w:rsidR="00E850E3" w:rsidRDefault="00E850E3" w:rsidP="00E905FA">
            <w:pPr>
              <w:keepLines/>
              <w:tabs>
                <w:tab w:val="left" w:pos="720"/>
              </w:tabs>
              <w:spacing w:line="360" w:lineRule="auto"/>
              <w:rPr>
                <w:rFonts w:ascii="Verdana" w:hAnsi="Verdana" w:cs="Arial"/>
                <w:sz w:val="18"/>
                <w:szCs w:val="18"/>
              </w:rPr>
            </w:pPr>
            <w:r>
              <w:rPr>
                <w:rFonts w:ascii="Verdana" w:hAnsi="Verdana" w:cs="Arial"/>
                <w:sz w:val="18"/>
                <w:szCs w:val="18"/>
              </w:rPr>
              <w:t>Naam tekenbevoegde</w:t>
            </w:r>
          </w:p>
          <w:p w:rsidR="00E850E3" w:rsidRDefault="00E850E3" w:rsidP="00E905FA">
            <w:pPr>
              <w:keepLines/>
              <w:tabs>
                <w:tab w:val="left" w:pos="720"/>
              </w:tabs>
              <w:spacing w:line="360" w:lineRule="auto"/>
              <w:rPr>
                <w:rFonts w:ascii="Verdana" w:hAnsi="Verdana" w:cs="Arial"/>
                <w:sz w:val="18"/>
                <w:szCs w:val="18"/>
              </w:rPr>
            </w:pPr>
          </w:p>
        </w:tc>
        <w:tc>
          <w:tcPr>
            <w:tcW w:w="2882" w:type="pct"/>
            <w:tcBorders>
              <w:top w:val="single" w:sz="4" w:space="0" w:color="365F91"/>
              <w:left w:val="single" w:sz="4" w:space="0" w:color="365F91"/>
              <w:bottom w:val="single" w:sz="4" w:space="0" w:color="365F91"/>
              <w:right w:val="single" w:sz="4" w:space="0" w:color="365F91"/>
            </w:tcBorders>
          </w:tcPr>
          <w:p w:rsidR="00E850E3" w:rsidRDefault="00E850E3" w:rsidP="00E905FA">
            <w:pPr>
              <w:keepLines/>
              <w:tabs>
                <w:tab w:val="left" w:pos="720"/>
              </w:tabs>
              <w:spacing w:line="360" w:lineRule="auto"/>
              <w:rPr>
                <w:rFonts w:ascii="Verdana" w:hAnsi="Verdana" w:cs="Arial"/>
                <w:sz w:val="18"/>
                <w:szCs w:val="18"/>
              </w:rPr>
            </w:pPr>
          </w:p>
        </w:tc>
      </w:tr>
      <w:tr w:rsidR="00E850E3" w:rsidTr="00E905FA">
        <w:trPr>
          <w:trHeight w:val="251"/>
        </w:trPr>
        <w:tc>
          <w:tcPr>
            <w:tcW w:w="2118" w:type="pct"/>
            <w:tcBorders>
              <w:top w:val="single" w:sz="4" w:space="0" w:color="365F91"/>
              <w:left w:val="single" w:sz="4" w:space="0" w:color="365F91"/>
              <w:bottom w:val="single" w:sz="4" w:space="0" w:color="365F91"/>
              <w:right w:val="single" w:sz="4" w:space="0" w:color="365F91"/>
            </w:tcBorders>
            <w:shd w:val="clear" w:color="auto" w:fill="DBE5F1"/>
          </w:tcPr>
          <w:p w:rsidR="00E850E3" w:rsidRDefault="00E850E3" w:rsidP="00E905FA">
            <w:pPr>
              <w:keepLines/>
              <w:tabs>
                <w:tab w:val="left" w:pos="720"/>
              </w:tabs>
              <w:spacing w:line="360" w:lineRule="auto"/>
              <w:rPr>
                <w:rFonts w:ascii="Verdana" w:hAnsi="Verdana" w:cs="Arial"/>
                <w:sz w:val="18"/>
                <w:szCs w:val="18"/>
              </w:rPr>
            </w:pPr>
            <w:r>
              <w:rPr>
                <w:rFonts w:ascii="Verdana" w:hAnsi="Verdana" w:cs="Arial"/>
                <w:sz w:val="18"/>
                <w:szCs w:val="18"/>
              </w:rPr>
              <w:t>Handtekening</w:t>
            </w:r>
          </w:p>
          <w:p w:rsidR="00E850E3" w:rsidRDefault="00E850E3" w:rsidP="00E905FA">
            <w:pPr>
              <w:keepLines/>
              <w:tabs>
                <w:tab w:val="left" w:pos="720"/>
              </w:tabs>
              <w:spacing w:line="360" w:lineRule="auto"/>
              <w:rPr>
                <w:rFonts w:ascii="Verdana" w:hAnsi="Verdana" w:cs="Arial"/>
                <w:sz w:val="18"/>
                <w:szCs w:val="18"/>
              </w:rPr>
            </w:pPr>
          </w:p>
        </w:tc>
        <w:tc>
          <w:tcPr>
            <w:tcW w:w="2882" w:type="pct"/>
            <w:tcBorders>
              <w:top w:val="single" w:sz="4" w:space="0" w:color="365F91"/>
              <w:left w:val="single" w:sz="4" w:space="0" w:color="365F91"/>
              <w:bottom w:val="single" w:sz="4" w:space="0" w:color="365F91"/>
              <w:right w:val="single" w:sz="4" w:space="0" w:color="365F91"/>
            </w:tcBorders>
          </w:tcPr>
          <w:p w:rsidR="00E850E3" w:rsidRDefault="00E850E3" w:rsidP="00E905FA">
            <w:pPr>
              <w:keepLines/>
              <w:tabs>
                <w:tab w:val="left" w:pos="720"/>
              </w:tabs>
              <w:spacing w:line="360" w:lineRule="auto"/>
              <w:rPr>
                <w:rFonts w:ascii="Verdana" w:hAnsi="Verdana" w:cs="Arial"/>
                <w:sz w:val="18"/>
                <w:szCs w:val="18"/>
              </w:rPr>
            </w:pPr>
          </w:p>
        </w:tc>
      </w:tr>
      <w:tr w:rsidR="00E850E3" w:rsidTr="00E905FA">
        <w:trPr>
          <w:trHeight w:val="201"/>
        </w:trPr>
        <w:tc>
          <w:tcPr>
            <w:tcW w:w="2118" w:type="pct"/>
            <w:tcBorders>
              <w:top w:val="single" w:sz="4" w:space="0" w:color="365F91"/>
              <w:left w:val="single" w:sz="4" w:space="0" w:color="365F91"/>
              <w:bottom w:val="single" w:sz="4" w:space="0" w:color="365F91"/>
              <w:right w:val="single" w:sz="4" w:space="0" w:color="365F91"/>
            </w:tcBorders>
            <w:shd w:val="clear" w:color="auto" w:fill="DBE5F1"/>
          </w:tcPr>
          <w:p w:rsidR="00E850E3" w:rsidRDefault="00E850E3" w:rsidP="00E905FA">
            <w:pPr>
              <w:keepLines/>
              <w:tabs>
                <w:tab w:val="left" w:pos="720"/>
              </w:tabs>
              <w:spacing w:line="360" w:lineRule="auto"/>
              <w:rPr>
                <w:rFonts w:ascii="Verdana" w:hAnsi="Verdana" w:cs="Arial"/>
                <w:sz w:val="18"/>
                <w:szCs w:val="18"/>
              </w:rPr>
            </w:pPr>
            <w:r>
              <w:rPr>
                <w:rFonts w:ascii="Verdana" w:hAnsi="Verdana" w:cs="Arial"/>
                <w:sz w:val="18"/>
                <w:szCs w:val="18"/>
              </w:rPr>
              <w:t>Datum</w:t>
            </w:r>
          </w:p>
          <w:p w:rsidR="00E850E3" w:rsidRDefault="00E850E3" w:rsidP="00E905FA">
            <w:pPr>
              <w:keepLines/>
              <w:tabs>
                <w:tab w:val="left" w:pos="720"/>
              </w:tabs>
              <w:spacing w:line="360" w:lineRule="auto"/>
              <w:rPr>
                <w:rFonts w:ascii="Verdana" w:hAnsi="Verdana" w:cs="Arial"/>
                <w:sz w:val="18"/>
                <w:szCs w:val="18"/>
              </w:rPr>
            </w:pPr>
          </w:p>
        </w:tc>
        <w:tc>
          <w:tcPr>
            <w:tcW w:w="2882" w:type="pct"/>
            <w:tcBorders>
              <w:top w:val="single" w:sz="4" w:space="0" w:color="365F91"/>
              <w:left w:val="single" w:sz="4" w:space="0" w:color="365F91"/>
              <w:bottom w:val="single" w:sz="4" w:space="0" w:color="365F91"/>
              <w:right w:val="single" w:sz="4" w:space="0" w:color="365F91"/>
            </w:tcBorders>
          </w:tcPr>
          <w:p w:rsidR="00E850E3" w:rsidRDefault="00E850E3" w:rsidP="00E905FA">
            <w:pPr>
              <w:keepLines/>
              <w:tabs>
                <w:tab w:val="left" w:pos="720"/>
              </w:tabs>
              <w:spacing w:line="360" w:lineRule="auto"/>
              <w:rPr>
                <w:rFonts w:ascii="Verdana" w:hAnsi="Verdana" w:cs="Arial"/>
                <w:sz w:val="18"/>
                <w:szCs w:val="18"/>
              </w:rPr>
            </w:pPr>
          </w:p>
        </w:tc>
      </w:tr>
    </w:tbl>
    <w:p w:rsidR="00A23891" w:rsidRPr="00E850E3" w:rsidRDefault="00A23891" w:rsidP="008F6C27">
      <w:pPr>
        <w:rPr>
          <w:rFonts w:ascii="Verdana" w:hAnsi="Verdana" w:cs="Arial"/>
          <w:b/>
          <w:sz w:val="28"/>
          <w:szCs w:val="18"/>
        </w:rPr>
      </w:pPr>
      <w:bookmarkStart w:id="1" w:name="_GoBack"/>
      <w:bookmarkEnd w:id="1"/>
    </w:p>
    <w:sectPr w:rsidR="00A23891" w:rsidRPr="00E850E3" w:rsidSect="004B7D8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0E3"/>
    <w:rsid w:val="002050E4"/>
    <w:rsid w:val="0021188C"/>
    <w:rsid w:val="00273CEB"/>
    <w:rsid w:val="00392A1A"/>
    <w:rsid w:val="004A5CDD"/>
    <w:rsid w:val="004B7D82"/>
    <w:rsid w:val="008F6C27"/>
    <w:rsid w:val="00A23891"/>
    <w:rsid w:val="00AD091A"/>
    <w:rsid w:val="00CB441C"/>
    <w:rsid w:val="00CB50AF"/>
    <w:rsid w:val="00CB6623"/>
    <w:rsid w:val="00CC3CE0"/>
    <w:rsid w:val="00E85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9943F"/>
  <w15:chartTrackingRefBased/>
  <w15:docId w15:val="{AC60DB94-DE43-4499-BF12-9CB7AC5D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850E3"/>
    <w:pPr>
      <w:spacing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style>
  <w:style w:type="paragraph" w:styleId="Titel">
    <w:name w:val="Title"/>
    <w:basedOn w:val="Standaard"/>
    <w:next w:val="Standaard"/>
    <w:link w:val="TitelChar"/>
    <w:uiPriority w:val="10"/>
    <w:qFormat/>
    <w:rsid w:val="0021188C"/>
    <w:pPr>
      <w:spacing w:after="300"/>
      <w:contextualSpacing/>
    </w:pPr>
    <w:rPr>
      <w:rFonts w:eastAsiaTheme="majorEastAsia" w:cstheme="majorBidi"/>
      <w:spacing w:val="5"/>
      <w:kern w:val="28"/>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rPr>
  </w:style>
  <w:style w:type="paragraph" w:customStyle="1" w:styleId="BijlageKop1">
    <w:name w:val="Bijlage Kop 1"/>
    <w:basedOn w:val="Kop1"/>
    <w:qFormat/>
    <w:rsid w:val="00E850E3"/>
    <w:pPr>
      <w:keepNext w:val="0"/>
      <w:keepLines w:val="0"/>
      <w:tabs>
        <w:tab w:val="left" w:pos="1701"/>
      </w:tabs>
      <w:spacing w:before="0"/>
      <w:ind w:left="1701" w:hanging="1701"/>
    </w:pPr>
    <w:rPr>
      <w:rFonts w:eastAsia="Times New Roman" w:cs="Arial"/>
      <w:bCs w:val="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Mosch, Lars</dc:creator>
  <cp:keywords/>
  <dc:description/>
  <cp:lastModifiedBy>Mosch, Lars</cp:lastModifiedBy>
  <cp:revision>1</cp:revision>
  <dcterms:created xsi:type="dcterms:W3CDTF">2023-04-06T04:46:00Z</dcterms:created>
  <dcterms:modified xsi:type="dcterms:W3CDTF">2023-04-06T04:47:00Z</dcterms:modified>
</cp:coreProperties>
</file>