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4F2DFC">
        <w:rPr>
          <w:rFonts w:eastAsia="Calibri" w:cstheme="minorHAnsi"/>
          <w:b/>
          <w:sz w:val="28"/>
          <w:szCs w:val="28"/>
        </w:rPr>
        <w:t>e</w:t>
      </w:r>
      <w:r w:rsidR="00AD7FB0" w:rsidRPr="004F2DFC">
        <w:rPr>
          <w:rFonts w:eastAsia="Calibri" w:cstheme="minorHAnsi"/>
          <w:b/>
          <w:sz w:val="28"/>
          <w:szCs w:val="28"/>
        </w:rPr>
        <w:t>s</w:t>
      </w:r>
      <w:r w:rsidRPr="004F2DFC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9599E3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4F2DFC">
        <w:rPr>
          <w:rFonts w:cstheme="minorHAnsi"/>
          <w:i/>
          <w:iCs/>
          <w:color w:val="767171" w:themeColor="background2" w:themeShade="80"/>
        </w:rPr>
        <w:t>Onderwijsgroep Tilburg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9A0220" w:rsidRDefault="00650BE0" w:rsidP="00171F7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347E580" w14:textId="77777777" w:rsidR="00171F79" w:rsidRPr="009A0220" w:rsidRDefault="004F2DFC" w:rsidP="009A0220">
            <w:pPr>
              <w:rPr>
                <w:rFonts w:asciiTheme="minorHAnsi" w:hAnsiTheme="minorHAnsi" w:cstheme="minorHAnsi"/>
              </w:rPr>
            </w:pPr>
            <w:r w:rsidRPr="009A0220">
              <w:rPr>
                <w:rFonts w:asciiTheme="minorHAnsi" w:hAnsiTheme="minorHAnsi" w:cstheme="minorHAnsi"/>
              </w:rPr>
              <w:t>Inschrijver heeft ervaring met het ontwikkelen van een online en offline mediastrategie en het uitvoeren en evalueren hiervan voor de doelgroepen waar onderwijsinstellingen mee te maken hebben.</w:t>
            </w:r>
          </w:p>
          <w:p w14:paraId="06BA212F" w14:textId="74774434" w:rsidR="004F2DFC" w:rsidRPr="009A0220" w:rsidRDefault="004F2DFC" w:rsidP="004F2DFC">
            <w:pPr>
              <w:pStyle w:val="Lijstalinea"/>
              <w:ind w:left="420"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6DE8AA17" w:rsidR="00A929ED" w:rsidRPr="009A0220" w:rsidRDefault="004F2DFC" w:rsidP="009A0220">
            <w:pPr>
              <w:rPr>
                <w:rFonts w:asciiTheme="minorHAnsi" w:hAnsiTheme="minorHAnsi" w:cstheme="minorHAnsi"/>
              </w:rPr>
            </w:pPr>
            <w:r w:rsidRPr="009A0220">
              <w:rPr>
                <w:rFonts w:asciiTheme="minorHAnsi" w:hAnsiTheme="minorHAnsi" w:cstheme="minorHAnsi"/>
              </w:rPr>
              <w:t xml:space="preserve">Inschrijver heeft ervaring in het samenwerken met creatieve dienstverlener(s).  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162F482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E1B59"/>
    <w:multiLevelType w:val="multilevel"/>
    <w:tmpl w:val="36860CA8"/>
    <w:lvl w:ilvl="0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199004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4F2DFC"/>
    <w:rsid w:val="005038DE"/>
    <w:rsid w:val="00517E77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A022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4F2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8</cp:revision>
  <dcterms:created xsi:type="dcterms:W3CDTF">2022-08-05T09:26:00Z</dcterms:created>
  <dcterms:modified xsi:type="dcterms:W3CDTF">2023-07-03T13:46:00Z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