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17762" w14:textId="77777777" w:rsidR="00E157B4" w:rsidRDefault="00E157B4" w:rsidP="00B00359">
      <w:pPr>
        <w:rPr>
          <w:b/>
          <w:bCs/>
        </w:rPr>
      </w:pPr>
    </w:p>
    <w:p w14:paraId="68CD9E60" w14:textId="77777777" w:rsidR="00B00359" w:rsidRPr="00B00359" w:rsidRDefault="00165CA7" w:rsidP="00B00359">
      <w:pPr>
        <w:rPr>
          <w:b/>
          <w:bCs/>
        </w:rPr>
      </w:pPr>
      <w:r>
        <w:rPr>
          <w:b/>
          <w:bCs/>
        </w:rPr>
        <w:t>V</w:t>
      </w:r>
      <w:r w:rsidRPr="00B00359">
        <w:rPr>
          <w:b/>
          <w:bCs/>
        </w:rPr>
        <w:t>ERWERKERSOVEREENKOMST</w:t>
      </w:r>
    </w:p>
    <w:p w14:paraId="3341B66C" w14:textId="77777777" w:rsidR="00A524B2" w:rsidRDefault="00A524B2" w:rsidP="00B00359"/>
    <w:p w14:paraId="7B001623" w14:textId="77777777" w:rsidR="00E157B4" w:rsidRDefault="00E157B4" w:rsidP="00B00359"/>
    <w:p w14:paraId="4D5E32CD" w14:textId="77777777" w:rsidR="00B00359" w:rsidRPr="00B00359" w:rsidRDefault="001B79B8" w:rsidP="00B00359">
      <w:r>
        <w:t>Va</w:t>
      </w:r>
      <w:r w:rsidR="00B00359" w:rsidRPr="00B00359">
        <w:t xml:space="preserve">n de gemeente </w:t>
      </w:r>
      <w:r>
        <w:t>WIJDEMEREN</w:t>
      </w:r>
      <w:r w:rsidR="00B00359" w:rsidRPr="00B00359">
        <w:t xml:space="preserve"> met </w:t>
      </w:r>
      <w:r w:rsidR="008275FA">
        <w:t>&lt;naam verwerker&gt;</w:t>
      </w:r>
    </w:p>
    <w:p w14:paraId="31CFC681" w14:textId="77777777" w:rsidR="00363582" w:rsidRDefault="00363582" w:rsidP="00B00359"/>
    <w:p w14:paraId="0AFF0926" w14:textId="77777777" w:rsidR="00B00359" w:rsidRDefault="00B00359" w:rsidP="00B00359">
      <w:r w:rsidRPr="00B00359">
        <w:t xml:space="preserve">Het College van Burgemeester en Wethouders van de gemeente </w:t>
      </w:r>
      <w:r w:rsidR="001B79B8">
        <w:t>WIJDEMEREN</w:t>
      </w:r>
      <w:r w:rsidRPr="00B00359">
        <w:t>, verder te</w:t>
      </w:r>
      <w:r w:rsidR="00363582">
        <w:t xml:space="preserve"> </w:t>
      </w:r>
      <w:r w:rsidRPr="00B00359">
        <w:t xml:space="preserve">noemen de </w:t>
      </w:r>
      <w:r w:rsidRPr="00747B6E">
        <w:rPr>
          <w:b/>
          <w:i/>
        </w:rPr>
        <w:t>verwerkingsverantwoordelijke</w:t>
      </w:r>
      <w:r w:rsidRPr="00B00359">
        <w:t xml:space="preserve">, ten deze rechtsgeldig vertegenwoordigd door de </w:t>
      </w:r>
      <w:r w:rsidR="004E458E">
        <w:t xml:space="preserve">teammanager </w:t>
      </w:r>
      <w:r w:rsidR="008275FA">
        <w:t>&lt;naam&gt;</w:t>
      </w:r>
      <w:r w:rsidR="00747B6E">
        <w:t xml:space="preserve"> </w:t>
      </w:r>
      <w:r w:rsidR="004E458E">
        <w:t>van het team &lt;teamnaam&gt;</w:t>
      </w:r>
      <w:r w:rsidR="00363582">
        <w:t>,</w:t>
      </w:r>
      <w:r w:rsidR="004E458E">
        <w:t xml:space="preserve"> domein &lt;domeinnaam&gt;</w:t>
      </w:r>
    </w:p>
    <w:p w14:paraId="750EB8D0" w14:textId="77777777" w:rsidR="00363582" w:rsidRPr="00B00359" w:rsidRDefault="00363582" w:rsidP="00B00359"/>
    <w:p w14:paraId="50D504BD" w14:textId="77777777" w:rsidR="00B00359" w:rsidRDefault="00363582" w:rsidP="00B00359">
      <w:r>
        <w:t>e</w:t>
      </w:r>
      <w:r w:rsidR="00B00359" w:rsidRPr="00B00359">
        <w:t>n</w:t>
      </w:r>
    </w:p>
    <w:p w14:paraId="1723A632" w14:textId="77777777" w:rsidR="00363582" w:rsidRPr="00B00359" w:rsidRDefault="00363582" w:rsidP="00B00359"/>
    <w:p w14:paraId="4DAB9658" w14:textId="77777777" w:rsidR="00363582" w:rsidRDefault="008275FA" w:rsidP="00B00359">
      <w:r>
        <w:t>&lt;naam verwerker&gt;</w:t>
      </w:r>
      <w:r w:rsidR="00747B6E">
        <w:t>,</w:t>
      </w:r>
      <w:r w:rsidR="00747B6E" w:rsidRPr="00B00359">
        <w:t xml:space="preserve"> </w:t>
      </w:r>
      <w:r w:rsidR="00B00359" w:rsidRPr="00B00359">
        <w:t xml:space="preserve">gevestigd te </w:t>
      </w:r>
      <w:r>
        <w:t>&lt;woonplaats&gt;</w:t>
      </w:r>
      <w:r w:rsidR="00B00359" w:rsidRPr="00B00359">
        <w:t xml:space="preserve">, verder te noemen de </w:t>
      </w:r>
      <w:r w:rsidR="00B00359" w:rsidRPr="00747B6E">
        <w:rPr>
          <w:b/>
          <w:i/>
        </w:rPr>
        <w:t>verwerker</w:t>
      </w:r>
      <w:r w:rsidR="00B00359" w:rsidRPr="00B00359">
        <w:t>, ten deze</w:t>
      </w:r>
      <w:r w:rsidR="00363582">
        <w:t xml:space="preserve"> </w:t>
      </w:r>
      <w:r w:rsidR="00B00359" w:rsidRPr="00B00359">
        <w:t xml:space="preserve">rechtsgeldig vertegenwoordigd door de </w:t>
      </w:r>
      <w:r>
        <w:t>&lt;de heer/mevrouw&gt; &lt;voornaam, achternaam&gt;, &lt;functie&gt;,</w:t>
      </w:r>
      <w:r w:rsidR="00363582">
        <w:t xml:space="preserve"> </w:t>
      </w:r>
    </w:p>
    <w:p w14:paraId="4AB38110" w14:textId="77777777" w:rsidR="00363582" w:rsidRDefault="00363582" w:rsidP="00B00359"/>
    <w:p w14:paraId="636B2D82" w14:textId="77777777" w:rsidR="00747B6E" w:rsidRDefault="00B00359" w:rsidP="00B00359">
      <w:r w:rsidRPr="00B00359">
        <w:t xml:space="preserve">verklaren te zijn overeengekomen een verwerkersovereenkomst als bedoeld in artikel </w:t>
      </w:r>
      <w:r w:rsidR="006462F9">
        <w:t>28</w:t>
      </w:r>
      <w:r w:rsidRPr="00B00359">
        <w:t xml:space="preserve">, </w:t>
      </w:r>
      <w:r w:rsidR="006462F9">
        <w:t>der</w:t>
      </w:r>
      <w:r w:rsidRPr="00B00359">
        <w:t>de</w:t>
      </w:r>
      <w:r w:rsidR="00363582">
        <w:t xml:space="preserve"> </w:t>
      </w:r>
      <w:r w:rsidRPr="00B00359">
        <w:t>lid,</w:t>
      </w:r>
      <w:r w:rsidR="006462F9">
        <w:t xml:space="preserve"> a t/m h,</w:t>
      </w:r>
      <w:r w:rsidRPr="00B00359">
        <w:t xml:space="preserve"> van de </w:t>
      </w:r>
      <w:r w:rsidR="006462F9">
        <w:t>Algemene Verordening Gegevensbescherming</w:t>
      </w:r>
      <w:r w:rsidRPr="00B00359">
        <w:t xml:space="preserve"> (hierna: </w:t>
      </w:r>
      <w:r w:rsidR="006462F9">
        <w:t>AVG</w:t>
      </w:r>
      <w:r w:rsidRPr="00B00359">
        <w:t>)</w:t>
      </w:r>
      <w:r w:rsidR="00363582">
        <w:t xml:space="preserve"> </w:t>
      </w:r>
      <w:r w:rsidRPr="00B00359">
        <w:t>tussen de</w:t>
      </w:r>
      <w:r w:rsidR="00363582">
        <w:t xml:space="preserve"> </w:t>
      </w:r>
      <w:r w:rsidRPr="00B00359">
        <w:t>verwerkingsver</w:t>
      </w:r>
      <w:r w:rsidR="00747B6E">
        <w:t>antwoordelijke en de verwerker.</w:t>
      </w:r>
    </w:p>
    <w:p w14:paraId="21BDC73E" w14:textId="77777777" w:rsidR="00747B6E" w:rsidRDefault="00747B6E" w:rsidP="00B00359"/>
    <w:p w14:paraId="08916866" w14:textId="77777777" w:rsidR="00B00359" w:rsidRPr="00B00359" w:rsidRDefault="00B00359" w:rsidP="00B00359">
      <w:r w:rsidRPr="00B00359">
        <w:t>Waar in deze verwerkersovereenkomst termen</w:t>
      </w:r>
      <w:r w:rsidR="00363582">
        <w:t xml:space="preserve"> </w:t>
      </w:r>
      <w:r w:rsidRPr="00B00359">
        <w:t xml:space="preserve">worden gebruikt die overeenstemmen met definities uit artikel </w:t>
      </w:r>
      <w:r w:rsidR="006462F9">
        <w:t>4</w:t>
      </w:r>
      <w:r w:rsidRPr="00B00359">
        <w:t xml:space="preserve"> </w:t>
      </w:r>
      <w:r w:rsidR="006462F9">
        <w:t>AVG</w:t>
      </w:r>
      <w:r w:rsidRPr="00B00359">
        <w:t>, wordt aan deze termen de</w:t>
      </w:r>
      <w:r w:rsidR="00363582">
        <w:t xml:space="preserve"> </w:t>
      </w:r>
      <w:r w:rsidRPr="00B00359">
        <w:t xml:space="preserve">betekenis van de definities uit de </w:t>
      </w:r>
      <w:r w:rsidR="006462F9">
        <w:t>AVG</w:t>
      </w:r>
      <w:r w:rsidRPr="00B00359">
        <w:t xml:space="preserve"> toegekend.</w:t>
      </w:r>
    </w:p>
    <w:p w14:paraId="4D5EC07C" w14:textId="77777777" w:rsidR="00363582" w:rsidRDefault="00363582" w:rsidP="00B00359">
      <w:pPr>
        <w:rPr>
          <w:b/>
          <w:bCs/>
        </w:rPr>
      </w:pPr>
    </w:p>
    <w:p w14:paraId="470B2E10" w14:textId="77777777" w:rsidR="00B00359" w:rsidRPr="00B00359" w:rsidRDefault="00B00359" w:rsidP="00B00359">
      <w:pPr>
        <w:rPr>
          <w:b/>
          <w:bCs/>
        </w:rPr>
      </w:pPr>
      <w:r w:rsidRPr="00B00359">
        <w:rPr>
          <w:b/>
          <w:bCs/>
        </w:rPr>
        <w:t>Definities</w:t>
      </w:r>
    </w:p>
    <w:p w14:paraId="12F2ED90" w14:textId="77777777" w:rsidR="00B00359" w:rsidRPr="006462F9" w:rsidRDefault="00B00359" w:rsidP="006462F9">
      <w:pPr>
        <w:pStyle w:val="Lijstalinea"/>
        <w:numPr>
          <w:ilvl w:val="0"/>
          <w:numId w:val="21"/>
        </w:numPr>
        <w:rPr>
          <w:i/>
        </w:rPr>
      </w:pPr>
      <w:r w:rsidRPr="006462F9">
        <w:rPr>
          <w:i/>
        </w:rPr>
        <w:t>Artikel 1.</w:t>
      </w:r>
    </w:p>
    <w:p w14:paraId="0C90674F" w14:textId="77777777" w:rsidR="00B00359" w:rsidRPr="00215349" w:rsidRDefault="00B00359" w:rsidP="006462F9">
      <w:pPr>
        <w:pStyle w:val="Kop2"/>
        <w:numPr>
          <w:ilvl w:val="1"/>
          <w:numId w:val="21"/>
        </w:numPr>
        <w:ind w:left="1276" w:hanging="850"/>
        <w:rPr>
          <w:rFonts w:ascii="Arial" w:hAnsi="Arial" w:cs="Arial"/>
          <w:color w:val="auto"/>
          <w:sz w:val="22"/>
          <w:szCs w:val="22"/>
        </w:rPr>
      </w:pPr>
      <w:r w:rsidRPr="00215349">
        <w:rPr>
          <w:rFonts w:ascii="Arial" w:hAnsi="Arial" w:cs="Arial"/>
          <w:color w:val="auto"/>
          <w:sz w:val="22"/>
          <w:szCs w:val="22"/>
        </w:rPr>
        <w:t>Bijlagen: aanhangsels bij deze verwerkersovereenkomst, die na door beide partijen te zijn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geparafeerd, deel uitmaken van deze verwerkersovereenkomst.</w:t>
      </w:r>
    </w:p>
    <w:p w14:paraId="1AD80BCE" w14:textId="77777777" w:rsidR="00B00359" w:rsidRPr="00215349" w:rsidRDefault="00B00359" w:rsidP="006462F9">
      <w:pPr>
        <w:pStyle w:val="Kop2"/>
        <w:numPr>
          <w:ilvl w:val="1"/>
          <w:numId w:val="21"/>
        </w:numPr>
        <w:ind w:left="1276" w:hanging="850"/>
        <w:rPr>
          <w:rFonts w:ascii="Arial" w:hAnsi="Arial" w:cs="Arial"/>
          <w:color w:val="auto"/>
          <w:sz w:val="22"/>
          <w:szCs w:val="22"/>
        </w:rPr>
      </w:pPr>
      <w:r w:rsidRPr="00215349">
        <w:rPr>
          <w:rFonts w:ascii="Arial" w:hAnsi="Arial" w:cs="Arial"/>
          <w:color w:val="auto"/>
          <w:sz w:val="22"/>
          <w:szCs w:val="22"/>
        </w:rPr>
        <w:t>Normen en standaarden: de door de verwerkingsverantwoordelijke vastgestelde normen</w:t>
      </w:r>
      <w:r w:rsidR="00215349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en standaarden ter zake van methoden, technieken, procedures, projecten,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productiekenmerken en documentatievoorschriften welke bij de uitvoering van de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werkzaamheden door de verwerker zullen worden gevolgd als vastgelegd in bijlage 1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D49A9F6" w14:textId="77777777" w:rsidR="00B00359" w:rsidRPr="00215349" w:rsidRDefault="00B00359" w:rsidP="006462F9">
      <w:pPr>
        <w:pStyle w:val="Kop2"/>
        <w:numPr>
          <w:ilvl w:val="1"/>
          <w:numId w:val="21"/>
        </w:numPr>
        <w:ind w:left="1276" w:hanging="850"/>
        <w:rPr>
          <w:rFonts w:ascii="Arial" w:hAnsi="Arial" w:cs="Arial"/>
          <w:color w:val="auto"/>
          <w:sz w:val="22"/>
          <w:szCs w:val="22"/>
        </w:rPr>
      </w:pPr>
      <w:r w:rsidRPr="00215349">
        <w:rPr>
          <w:rFonts w:ascii="Arial" w:hAnsi="Arial" w:cs="Arial"/>
          <w:color w:val="auto"/>
          <w:sz w:val="22"/>
          <w:szCs w:val="22"/>
        </w:rPr>
        <w:t>Toezichthouder: de Autoriteit Persoonsgegevens (AP) is het zelfstandig bestuursorgaan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dat in Nederland bij wet als toezichthouder is aangesteld voor het toezicht op het</w:t>
      </w:r>
      <w:r w:rsidR="00363582" w:rsidRPr="00215349">
        <w:rPr>
          <w:rFonts w:ascii="Arial" w:hAnsi="Arial" w:cs="Arial"/>
          <w:color w:val="auto"/>
          <w:sz w:val="22"/>
          <w:szCs w:val="22"/>
        </w:rPr>
        <w:t xml:space="preserve"> </w:t>
      </w:r>
      <w:r w:rsidRPr="00215349">
        <w:rPr>
          <w:rFonts w:ascii="Arial" w:hAnsi="Arial" w:cs="Arial"/>
          <w:color w:val="auto"/>
          <w:sz w:val="22"/>
          <w:szCs w:val="22"/>
        </w:rPr>
        <w:t>verwerken van persoonsgegevens.</w:t>
      </w:r>
    </w:p>
    <w:p w14:paraId="3E0A3130" w14:textId="77777777" w:rsidR="00363582" w:rsidRDefault="00363582" w:rsidP="00B00359">
      <w:pPr>
        <w:rPr>
          <w:rFonts w:cs="Arial"/>
        </w:rPr>
      </w:pPr>
    </w:p>
    <w:p w14:paraId="280DCACB" w14:textId="77777777" w:rsidR="00B00359" w:rsidRPr="00215349" w:rsidRDefault="00B00359" w:rsidP="00215349">
      <w:pPr>
        <w:rPr>
          <w:b/>
          <w:bCs/>
        </w:rPr>
      </w:pPr>
      <w:r w:rsidRPr="00215349">
        <w:rPr>
          <w:b/>
          <w:bCs/>
        </w:rPr>
        <w:t>Ingangsdatum en duur</w:t>
      </w:r>
    </w:p>
    <w:p w14:paraId="342984BF" w14:textId="77777777" w:rsidR="00215349" w:rsidRDefault="00B00359" w:rsidP="006462F9">
      <w:pPr>
        <w:pStyle w:val="Lijstalinea"/>
        <w:numPr>
          <w:ilvl w:val="0"/>
          <w:numId w:val="21"/>
        </w:numPr>
        <w:rPr>
          <w:i/>
        </w:rPr>
      </w:pPr>
      <w:r w:rsidRPr="00215349">
        <w:rPr>
          <w:i/>
        </w:rPr>
        <w:t>Artikel 2.</w:t>
      </w:r>
    </w:p>
    <w:p w14:paraId="37D6534D" w14:textId="77777777" w:rsidR="00B00359" w:rsidRPr="006462F9" w:rsidRDefault="00B00359" w:rsidP="006462F9">
      <w:pPr>
        <w:pStyle w:val="Lijstalinea"/>
        <w:numPr>
          <w:ilvl w:val="1"/>
          <w:numId w:val="21"/>
        </w:numPr>
        <w:ind w:left="1276" w:hanging="850"/>
      </w:pPr>
      <w:r w:rsidRPr="006462F9">
        <w:t>Deze verwerkersovereenkomst gaat in op het moment van ondertekening en duurt voort</w:t>
      </w:r>
      <w:r w:rsidR="00215349" w:rsidRPr="006462F9">
        <w:t xml:space="preserve"> </w:t>
      </w:r>
      <w:r w:rsidRPr="006462F9">
        <w:t>zolang de verwerker als verwerker van persoonsgegevens optreedt in het kader van de</w:t>
      </w:r>
      <w:r w:rsidR="00363582" w:rsidRPr="006462F9">
        <w:t xml:space="preserve"> </w:t>
      </w:r>
      <w:r w:rsidRPr="006462F9">
        <w:t>door de verwerkingsverantwoordelijke ter beschikking gestelde persoonsgegevens voor</w:t>
      </w:r>
      <w:r w:rsidR="00363582" w:rsidRPr="006462F9">
        <w:t xml:space="preserve"> </w:t>
      </w:r>
      <w:r w:rsidR="008275FA">
        <w:t>&lt;omschrijving verwerking&gt;</w:t>
      </w:r>
      <w:r w:rsidR="00747B6E">
        <w:t>.</w:t>
      </w:r>
    </w:p>
    <w:p w14:paraId="3446887D" w14:textId="77777777" w:rsidR="00363582" w:rsidRDefault="00363582" w:rsidP="00B00359">
      <w:pPr>
        <w:rPr>
          <w:rFonts w:cs="Arial"/>
        </w:rPr>
      </w:pPr>
    </w:p>
    <w:p w14:paraId="10EF033F" w14:textId="77777777" w:rsidR="00B00359" w:rsidRPr="00215349" w:rsidRDefault="00B00359" w:rsidP="00B00359">
      <w:pPr>
        <w:rPr>
          <w:rFonts w:cs="Arial"/>
          <w:b/>
          <w:bCs/>
        </w:rPr>
      </w:pPr>
      <w:r w:rsidRPr="00215349">
        <w:rPr>
          <w:rFonts w:cs="Arial"/>
          <w:b/>
          <w:bCs/>
        </w:rPr>
        <w:t>Onderwerp van deze verwerkersovereenkomst</w:t>
      </w:r>
    </w:p>
    <w:p w14:paraId="3C5C4794" w14:textId="77777777" w:rsidR="006462F9" w:rsidRPr="005E4DBC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5E4DBC">
        <w:rPr>
          <w:i/>
        </w:rPr>
        <w:t>Artikel 3.</w:t>
      </w:r>
    </w:p>
    <w:p w14:paraId="3B32BB61" w14:textId="77777777" w:rsidR="006462F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verwerkt de door of via verwerkingsverantwoordelijke ter beschikking</w:t>
      </w:r>
      <w:r w:rsidR="00363582" w:rsidRPr="005E4DBC">
        <w:t xml:space="preserve"> </w:t>
      </w:r>
      <w:r w:rsidRPr="005E4DBC">
        <w:t>gestelde persoonsgegevens uitsluitend in opdracht van de verwerkingsverantwoordelijke</w:t>
      </w:r>
      <w:r w:rsidR="00215349" w:rsidRPr="005E4DBC">
        <w:t xml:space="preserve"> </w:t>
      </w:r>
      <w:r w:rsidRPr="005E4DBC">
        <w:t>in het kader van de uitvoering van &lt;contract, nummer&gt;; dit is de onderliggende</w:t>
      </w:r>
      <w:r w:rsidR="00215349" w:rsidRPr="005E4DBC">
        <w:t xml:space="preserve"> </w:t>
      </w:r>
      <w:r w:rsidRPr="005E4DBC">
        <w:t>hoofdovereenkomst. De door de verwerker uit te voeren werkzaamheden waar deze</w:t>
      </w:r>
      <w:r w:rsidR="00363582" w:rsidRPr="005E4DBC">
        <w:t xml:space="preserve"> </w:t>
      </w:r>
      <w:r w:rsidRPr="005E4DBC">
        <w:t>verwerkersovereenkomst betrekking op heeft, worden nader</w:t>
      </w:r>
      <w:r w:rsidR="006462F9" w:rsidRPr="005E4DBC">
        <w:t xml:space="preserve"> </w:t>
      </w:r>
      <w:r w:rsidRPr="005E4DBC">
        <w:t>omschreven in</w:t>
      </w:r>
      <w:r w:rsidR="00363582" w:rsidRPr="005E4DBC">
        <w:t xml:space="preserve"> </w:t>
      </w:r>
      <w:r w:rsidRPr="005E4DBC">
        <w:t>bijlage 2. Verwerker zal de persoonsgegevens niet voor enig ander doel verwerken,</w:t>
      </w:r>
      <w:r w:rsidR="00363582" w:rsidRPr="005E4DBC">
        <w:t xml:space="preserve"> </w:t>
      </w:r>
      <w:r w:rsidRPr="005E4DBC">
        <w:t>behoudens afwijkende</w:t>
      </w:r>
      <w:r w:rsidR="00215349" w:rsidRPr="005E4DBC">
        <w:t xml:space="preserve"> </w:t>
      </w:r>
      <w:r w:rsidRPr="005E4DBC">
        <w:t>wettelijke verplichtingen.</w:t>
      </w:r>
    </w:p>
    <w:p w14:paraId="244B3E13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lastRenderedPageBreak/>
        <w:t>De verwerker verbindt zich om in het kader van die werkzaamheden de door of via de</w:t>
      </w:r>
      <w:r w:rsidR="00215349" w:rsidRPr="005E4DBC">
        <w:t xml:space="preserve"> </w:t>
      </w:r>
      <w:r w:rsidRPr="005E4DBC">
        <w:t>verwerkingsverantwoordelijke ter beschikking gestelde persoonsgegevens zorgvuldig te</w:t>
      </w:r>
      <w:r w:rsidR="00363582" w:rsidRPr="005E4DBC">
        <w:t xml:space="preserve"> </w:t>
      </w:r>
      <w:r w:rsidRPr="005E4DBC">
        <w:t>verwerken.</w:t>
      </w:r>
    </w:p>
    <w:p w14:paraId="75991D77" w14:textId="77777777" w:rsidR="00747B6E" w:rsidRDefault="00747B6E" w:rsidP="00B00359">
      <w:pPr>
        <w:rPr>
          <w:rFonts w:cs="Arial"/>
          <w:b/>
          <w:bCs/>
        </w:rPr>
      </w:pPr>
    </w:p>
    <w:p w14:paraId="0E0C51C6" w14:textId="77777777" w:rsidR="00B00359" w:rsidRPr="00215349" w:rsidRDefault="00B00359" w:rsidP="00B00359">
      <w:pPr>
        <w:rPr>
          <w:rFonts w:cs="Arial"/>
          <w:b/>
          <w:bCs/>
        </w:rPr>
      </w:pPr>
      <w:r w:rsidRPr="00215349">
        <w:rPr>
          <w:rFonts w:cs="Arial"/>
          <w:b/>
          <w:bCs/>
        </w:rPr>
        <w:t>Verplichtingen verwerker</w:t>
      </w:r>
    </w:p>
    <w:p w14:paraId="09A9D001" w14:textId="77777777" w:rsidR="00B00359" w:rsidRPr="005E4DBC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5E4DBC">
        <w:rPr>
          <w:i/>
        </w:rPr>
        <w:t>Artikel 4.</w:t>
      </w:r>
    </w:p>
    <w:p w14:paraId="529D7D3F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 xml:space="preserve">De verwerker verwerkt gegevens ten behoeve van de </w:t>
      </w:r>
      <w:r w:rsidR="00215349" w:rsidRPr="005E4DBC">
        <w:t>v</w:t>
      </w:r>
      <w:r w:rsidRPr="005E4DBC">
        <w:t>erwerkingsverantwoordelijke, in</w:t>
      </w:r>
      <w:r w:rsidR="00215349" w:rsidRPr="005E4DBC">
        <w:t xml:space="preserve"> </w:t>
      </w:r>
      <w:r w:rsidRPr="005E4DBC">
        <w:t>overeenstemming met diens instructies.</w:t>
      </w:r>
    </w:p>
    <w:p w14:paraId="7EDAAD47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heeft geen zeggenschap over de ter beschikking gestelde</w:t>
      </w:r>
      <w:r w:rsidR="00215349" w:rsidRPr="005E4DBC">
        <w:t xml:space="preserve"> </w:t>
      </w:r>
      <w:r w:rsidRPr="005E4DBC">
        <w:t>persoonsgegevens. Zo neemt hij geen beslissingen over ontvangst en gebruik van de</w:t>
      </w:r>
      <w:r w:rsidR="00215349" w:rsidRPr="005E4DBC">
        <w:t xml:space="preserve"> </w:t>
      </w:r>
      <w:r w:rsidRPr="005E4DBC">
        <w:t>gegevens, de verstrekking aan derden en de duur van de opslag van gegevens. De</w:t>
      </w:r>
      <w:r w:rsidR="00215349" w:rsidRPr="005E4DBC">
        <w:t xml:space="preserve"> </w:t>
      </w:r>
      <w:r w:rsidRPr="005E4DBC">
        <w:t>zeggenschap over de persoonsgegevens verstrekt onder deze verwerkersovereenkomst</w:t>
      </w:r>
      <w:r w:rsidR="00215349" w:rsidRPr="005E4DBC">
        <w:t xml:space="preserve"> </w:t>
      </w:r>
      <w:r w:rsidRPr="005E4DBC">
        <w:t xml:space="preserve">komt </w:t>
      </w:r>
      <w:r w:rsidR="004E458E">
        <w:t>nooit</w:t>
      </w:r>
      <w:r w:rsidRPr="005E4DBC">
        <w:t xml:space="preserve"> bij de verwerker te berusten.</w:t>
      </w:r>
    </w:p>
    <w:p w14:paraId="2636835E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zal bij de verwerking van persoonsgegevens in het kader van de in artikel 3</w:t>
      </w:r>
      <w:r w:rsidR="00215349" w:rsidRPr="005E4DBC">
        <w:t xml:space="preserve"> </w:t>
      </w:r>
      <w:r w:rsidRPr="005E4DBC">
        <w:t>genoemde werkzaamheden, handelen in overeenstemming met de toepasselijke wet- en</w:t>
      </w:r>
      <w:r w:rsidR="00215349" w:rsidRPr="005E4DBC">
        <w:t xml:space="preserve"> </w:t>
      </w:r>
      <w:r w:rsidRPr="005E4DBC">
        <w:t>regelgeving betreffende de verwerking van persoonsgegevens. De verwerker zal alle</w:t>
      </w:r>
      <w:r w:rsidR="00215349" w:rsidRPr="005E4DBC">
        <w:t xml:space="preserve"> </w:t>
      </w:r>
      <w:r w:rsidRPr="005E4DBC">
        <w:t>redelijke instructies van de contactpersoon, als bedoeld in artikel 12.2, opvolgen,</w:t>
      </w:r>
      <w:r w:rsidR="00215349" w:rsidRPr="005E4DBC">
        <w:t xml:space="preserve"> </w:t>
      </w:r>
      <w:r w:rsidRPr="005E4DBC">
        <w:t>behoudens afwijkende wettelijke verplichtingen.</w:t>
      </w:r>
    </w:p>
    <w:p w14:paraId="145A6952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zal te allen tijde op eerste verzoek van de contactpersoon, als bedoeld in</w:t>
      </w:r>
      <w:r w:rsidR="00215349" w:rsidRPr="005E4DBC">
        <w:t xml:space="preserve"> </w:t>
      </w:r>
      <w:r w:rsidRPr="005E4DBC">
        <w:t>artikel 12.2, door verwerkingsverantwoordelijke ter beschikking gestelde</w:t>
      </w:r>
      <w:r w:rsidR="00215349" w:rsidRPr="005E4DBC">
        <w:t xml:space="preserve"> </w:t>
      </w:r>
      <w:r w:rsidRPr="005E4DBC">
        <w:t>persoonsgegevens met betrekking tot deze verwerkersovereenkomst ter hand stellen.</w:t>
      </w:r>
    </w:p>
    <w:p w14:paraId="6B871CCB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stelt de verwerkingsverantwoordelijke te allen tijde in staat om binnen de</w:t>
      </w:r>
      <w:r w:rsidR="00215349" w:rsidRPr="005E4DBC">
        <w:t xml:space="preserve"> </w:t>
      </w:r>
      <w:r w:rsidRPr="005E4DBC">
        <w:t xml:space="preserve">wettelijke termijnen te voldoen aan de verplichtingen op grond van de </w:t>
      </w:r>
      <w:r w:rsidR="005E4DBC">
        <w:t>AVG</w:t>
      </w:r>
      <w:r w:rsidRPr="005E4DBC">
        <w:t>, meer in het</w:t>
      </w:r>
      <w:r w:rsidR="00215349" w:rsidRPr="005E4DBC">
        <w:t xml:space="preserve"> </w:t>
      </w:r>
      <w:r w:rsidRPr="005E4DBC">
        <w:t>bijzonder de rechten van betrokkenen, zoals, maar niet beperkt tot een verzoek om</w:t>
      </w:r>
      <w:r w:rsidR="00215349" w:rsidRPr="005E4DBC">
        <w:t xml:space="preserve"> </w:t>
      </w:r>
      <w:r w:rsidRPr="005E4DBC">
        <w:t>inzage, verbetering, aanvulling, verwijdering of afscherming van persoonsgegevens en</w:t>
      </w:r>
      <w:r w:rsidR="00215349" w:rsidRPr="005E4DBC">
        <w:t xml:space="preserve"> </w:t>
      </w:r>
      <w:r w:rsidRPr="005E4DBC">
        <w:t>het uitvoeren van een gehonoreerd aangetekend verzet.</w:t>
      </w:r>
    </w:p>
    <w:p w14:paraId="396885D1" w14:textId="77777777" w:rsidR="00165CA7" w:rsidRPr="00215349" w:rsidRDefault="00165CA7" w:rsidP="00B00359">
      <w:pPr>
        <w:rPr>
          <w:rFonts w:cs="Arial"/>
          <w:b/>
          <w:bCs/>
        </w:rPr>
      </w:pPr>
    </w:p>
    <w:p w14:paraId="79E27651" w14:textId="77777777" w:rsidR="00B00359" w:rsidRPr="00B00359" w:rsidRDefault="00B00359" w:rsidP="00B00359">
      <w:pPr>
        <w:rPr>
          <w:b/>
          <w:bCs/>
        </w:rPr>
      </w:pPr>
      <w:r w:rsidRPr="00B00359">
        <w:rPr>
          <w:b/>
          <w:bCs/>
        </w:rPr>
        <w:t>Geheimhoudingsplicht</w:t>
      </w:r>
    </w:p>
    <w:p w14:paraId="7FE207FE" w14:textId="77777777" w:rsidR="00B00359" w:rsidRPr="00DE32E8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DE32E8">
        <w:rPr>
          <w:i/>
        </w:rPr>
        <w:t>Artikel 5.</w:t>
      </w:r>
    </w:p>
    <w:p w14:paraId="1D59A42B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Personen in dienst van, dan wel werkzaam ten behoeve van de verwerker, evenals de</w:t>
      </w:r>
      <w:r w:rsidR="00DE32E8" w:rsidRPr="005E4DBC">
        <w:t xml:space="preserve"> </w:t>
      </w:r>
      <w:r w:rsidRPr="005E4DBC">
        <w:t>verwerker zelf, zijn verplicht tot geheimhouding met betrekking tot de persoonsgegevens</w:t>
      </w:r>
      <w:r w:rsidR="00DE32E8" w:rsidRPr="005E4DBC">
        <w:t xml:space="preserve"> </w:t>
      </w:r>
      <w:r w:rsidRPr="005E4DBC">
        <w:t>waarvan zij kennis kunnen nemen, behoudens voor zover een bij, of krachtens de wet</w:t>
      </w:r>
      <w:r w:rsidR="00DE32E8" w:rsidRPr="005E4DBC">
        <w:t xml:space="preserve"> </w:t>
      </w:r>
      <w:r w:rsidRPr="005E4DBC">
        <w:t>gegeven voorschrift tot verstrekking verplicht. De medewerkers van de verwerker</w:t>
      </w:r>
      <w:r w:rsidR="00DE32E8" w:rsidRPr="005E4DBC">
        <w:t xml:space="preserve"> </w:t>
      </w:r>
      <w:r w:rsidRPr="005E4DBC">
        <w:t>tekenen hiertoe een geheimhoudingsverklaring.</w:t>
      </w:r>
    </w:p>
    <w:p w14:paraId="12FBDA11" w14:textId="77777777" w:rsidR="00B00359" w:rsidRPr="005E4DBC" w:rsidRDefault="00D16CC0" w:rsidP="005E4DBC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5E4DBC">
        <w:t xml:space="preserve"> de verwerker op grond van een wettelijke verplichting gegevens dient te</w:t>
      </w:r>
      <w:r w:rsidR="00DE32E8" w:rsidRPr="005E4DBC">
        <w:t xml:space="preserve"> </w:t>
      </w:r>
      <w:r w:rsidR="00B00359" w:rsidRPr="005E4DBC">
        <w:t>verstrekken, zal de verwerker de grondslag van het verzoek en de identiteit van de</w:t>
      </w:r>
      <w:r w:rsidR="00DE32E8" w:rsidRPr="005E4DBC">
        <w:t xml:space="preserve"> </w:t>
      </w:r>
      <w:r w:rsidR="00B00359" w:rsidRPr="005E4DBC">
        <w:t>verzoeker verifiëren en zal de verwerker de verwerkingsverantwoordelijke onmiddellijk,</w:t>
      </w:r>
      <w:r w:rsidR="00DE32E8" w:rsidRPr="005E4DBC">
        <w:t xml:space="preserve"> </w:t>
      </w:r>
      <w:r w:rsidR="00B00359" w:rsidRPr="005E4DBC">
        <w:t>voorafgaand aan de verstrekking, ter zake informeren. Tenzij wettelijke bepalingen dit</w:t>
      </w:r>
      <w:r w:rsidR="00DE32E8" w:rsidRPr="005E4DBC">
        <w:t xml:space="preserve"> </w:t>
      </w:r>
      <w:r w:rsidR="00B00359" w:rsidRPr="005E4DBC">
        <w:t>verbieden.</w:t>
      </w:r>
    </w:p>
    <w:p w14:paraId="62E98CD9" w14:textId="77777777" w:rsidR="00DE32E8" w:rsidRDefault="00DE32E8" w:rsidP="00B00359">
      <w:pPr>
        <w:rPr>
          <w:rFonts w:cs="Arial"/>
          <w:b/>
          <w:bCs/>
        </w:rPr>
      </w:pPr>
    </w:p>
    <w:p w14:paraId="34CD5665" w14:textId="77777777" w:rsidR="00B00359" w:rsidRPr="00DE32E8" w:rsidRDefault="00B00359" w:rsidP="00B00359">
      <w:pPr>
        <w:rPr>
          <w:rFonts w:cs="Arial"/>
          <w:b/>
          <w:bCs/>
        </w:rPr>
      </w:pPr>
      <w:r w:rsidRPr="00DE32E8">
        <w:rPr>
          <w:rFonts w:cs="Arial"/>
          <w:b/>
          <w:bCs/>
        </w:rPr>
        <w:t>Meldplicht datalekken en beveiligingsincidenten</w:t>
      </w:r>
    </w:p>
    <w:p w14:paraId="44783A4E" w14:textId="77777777" w:rsidR="00DE32E8" w:rsidRPr="005E4DBC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5E4DBC">
        <w:rPr>
          <w:i/>
        </w:rPr>
        <w:t>Artikel 6.</w:t>
      </w:r>
    </w:p>
    <w:p w14:paraId="5361A577" w14:textId="77777777" w:rsidR="00DE32E8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 xml:space="preserve">De verwerker zal de verwerkingsverantwoordelijke </w:t>
      </w:r>
      <w:commentRangeStart w:id="0"/>
      <w:r w:rsidR="00DE32E8" w:rsidRPr="005E4DBC">
        <w:t>onverwijld</w:t>
      </w:r>
      <w:commentRangeEnd w:id="0"/>
      <w:r w:rsidR="00D82D67">
        <w:rPr>
          <w:rStyle w:val="Verwijzingopmerking"/>
        </w:rPr>
        <w:commentReference w:id="0"/>
      </w:r>
      <w:r w:rsidRPr="005E4DBC">
        <w:t xml:space="preserve"> informeren over alle (vermoedelijke) inbreuken</w:t>
      </w:r>
      <w:r w:rsidR="00DE32E8" w:rsidRPr="005E4DBC">
        <w:t xml:space="preserve"> </w:t>
      </w:r>
      <w:r w:rsidRPr="005E4DBC">
        <w:t>op de beveiliging alsmede andere incidenten die op grond van wetgeving moeten worden</w:t>
      </w:r>
      <w:r w:rsidR="00DE32E8" w:rsidRPr="005E4DBC">
        <w:t xml:space="preserve"> </w:t>
      </w:r>
      <w:r w:rsidRPr="005E4DBC">
        <w:t>gemeld aan de toezichthouder of betrokkene, onverminderd de verplichting de gevolgen</w:t>
      </w:r>
      <w:r w:rsidR="00DE32E8" w:rsidRPr="005E4DBC">
        <w:t xml:space="preserve"> </w:t>
      </w:r>
      <w:r w:rsidRPr="005E4DBC">
        <w:t>van dergelijke inbreuken en incidenten zo snel mogelijk ongedaan te maken dan wel te</w:t>
      </w:r>
      <w:r w:rsidR="00DE32E8" w:rsidRPr="005E4DBC">
        <w:t xml:space="preserve"> </w:t>
      </w:r>
      <w:r w:rsidRPr="005E4DBC">
        <w:t>beperken, al dan niet onder verbeurte van een boete in geval van niet-nakoming,</w:t>
      </w:r>
      <w:r w:rsidR="00DE32E8" w:rsidRPr="005E4DBC">
        <w:t xml:space="preserve"> </w:t>
      </w:r>
      <w:r w:rsidRPr="005E4DBC">
        <w:t>conform artikel 10.4 van deze verwerkersovereenkomst. Verwerker zal voorts, op het</w:t>
      </w:r>
      <w:r w:rsidR="00DE32E8" w:rsidRPr="005E4DBC">
        <w:t xml:space="preserve"> </w:t>
      </w:r>
      <w:r w:rsidRPr="005E4DBC">
        <w:t>eerste verzoek van de verwerkingsverantwoordelijke, alle inlichtingen verschaffen die de</w:t>
      </w:r>
      <w:r w:rsidR="00DE32E8" w:rsidRPr="005E4DBC">
        <w:t xml:space="preserve"> </w:t>
      </w:r>
      <w:r w:rsidRPr="005E4DBC">
        <w:t xml:space="preserve">verwerkingsverantwoordelijke noodzakelijk acht om het incident te kunnen </w:t>
      </w:r>
      <w:r w:rsidRPr="005E4DBC">
        <w:lastRenderedPageBreak/>
        <w:t>beoordelen.</w:t>
      </w:r>
      <w:r w:rsidR="00DE32E8" w:rsidRPr="005E4DBC">
        <w:t xml:space="preserve"> </w:t>
      </w:r>
      <w:r w:rsidRPr="005E4DBC">
        <w:t>Daarbij verschaft verwerker in ieder geval de informatie aan de</w:t>
      </w:r>
      <w:r w:rsidR="00DE32E8" w:rsidRPr="005E4DBC">
        <w:t xml:space="preserve"> </w:t>
      </w:r>
      <w:r w:rsidRPr="005E4DBC">
        <w:t>verwerkingsverantwoordelijke zoals omschreven in bijlage 3.</w:t>
      </w:r>
    </w:p>
    <w:p w14:paraId="6415ABFB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beschikt over een gedegen plan van aanpak betreffende de omgang met en</w:t>
      </w:r>
      <w:r w:rsidR="00DE32E8" w:rsidRPr="005E4DBC">
        <w:t xml:space="preserve"> </w:t>
      </w:r>
      <w:r w:rsidRPr="005E4DBC">
        <w:t>afhandeling van inbreuken en zal de verwerkingsverantwoordelijke, op diens verzoek,</w:t>
      </w:r>
      <w:r w:rsidR="00DE32E8" w:rsidRPr="005E4DBC">
        <w:t xml:space="preserve"> </w:t>
      </w:r>
      <w:r w:rsidRPr="005E4DBC">
        <w:t>inzage verschaffen in het plan. Verwerker stelt de verwerkingsverantwoordelijke op de</w:t>
      </w:r>
      <w:r w:rsidR="00DE32E8" w:rsidRPr="005E4DBC">
        <w:t xml:space="preserve"> </w:t>
      </w:r>
      <w:r w:rsidRPr="005E4DBC">
        <w:t>hoogte van materiële wijzigingen in het plan van aanpak.</w:t>
      </w:r>
    </w:p>
    <w:p w14:paraId="2E73AFA6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zal het doen van meldingen aan de toezichthouder(s) overlaten aan de</w:t>
      </w:r>
      <w:r w:rsidR="00DE32E8" w:rsidRPr="005E4DBC">
        <w:t xml:space="preserve"> </w:t>
      </w:r>
      <w:r w:rsidRPr="005E4DBC">
        <w:t>verwerkingsverantwoordelijke.</w:t>
      </w:r>
    </w:p>
    <w:p w14:paraId="272649A0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zal alle noodzakelijke medewerking verlenen aan het zo nodig, op de kortst</w:t>
      </w:r>
      <w:r w:rsidR="00DE32E8" w:rsidRPr="005E4DBC">
        <w:t xml:space="preserve"> </w:t>
      </w:r>
      <w:r w:rsidRPr="005E4DBC">
        <w:t>mogelijke termijn, verschaffen van aanvullende informatie aan de toezichthouder(s) en/of</w:t>
      </w:r>
      <w:r w:rsidR="00DE32E8" w:rsidRPr="005E4DBC">
        <w:t xml:space="preserve"> </w:t>
      </w:r>
      <w:r w:rsidRPr="005E4DBC">
        <w:t>betrokkene(n). Daarbij verschaft verwerker in ieder geval de informatie, zoals beschreven</w:t>
      </w:r>
      <w:r w:rsidR="00DE32E8" w:rsidRPr="005E4DBC">
        <w:t xml:space="preserve"> </w:t>
      </w:r>
      <w:r w:rsidRPr="005E4DBC">
        <w:t>in bijlage 3, aan de verwerkingsverantwoordelijke.</w:t>
      </w:r>
    </w:p>
    <w:p w14:paraId="02E33C32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houdt een gedetailleerd logboek bij van alle (vermoedens van) inbreuken</w:t>
      </w:r>
      <w:r w:rsidR="00DE32E8" w:rsidRPr="005E4DBC">
        <w:t xml:space="preserve"> </w:t>
      </w:r>
      <w:r w:rsidRPr="005E4DBC">
        <w:t>op de beveiliging, evenals de maatregelen die in vervolg op dergelijke inbreuken zijn</w:t>
      </w:r>
      <w:r w:rsidR="00DE32E8" w:rsidRPr="005E4DBC">
        <w:t xml:space="preserve"> </w:t>
      </w:r>
      <w:r w:rsidRPr="005E4DBC">
        <w:t>genomen waarin minimaal de informatie zoals bedoeld in bijlage 3 is opgenomen, en</w:t>
      </w:r>
      <w:r w:rsidR="00DE32E8" w:rsidRPr="005E4DBC">
        <w:t xml:space="preserve"> </w:t>
      </w:r>
      <w:r w:rsidRPr="005E4DBC">
        <w:t>geeft daar op eerste verzoek van de verwerkingsverantwoordelijke inzage in.</w:t>
      </w:r>
    </w:p>
    <w:p w14:paraId="6288FF10" w14:textId="77777777" w:rsidR="00DE32E8" w:rsidRDefault="00DE32E8" w:rsidP="00B00359">
      <w:pPr>
        <w:rPr>
          <w:rFonts w:cs="Arial"/>
          <w:b/>
          <w:bCs/>
        </w:rPr>
      </w:pPr>
    </w:p>
    <w:p w14:paraId="3CADEBCC" w14:textId="77777777" w:rsidR="00B00359" w:rsidRPr="00DE32E8" w:rsidRDefault="00B00359" w:rsidP="00B00359">
      <w:pPr>
        <w:rPr>
          <w:rFonts w:cs="Arial"/>
          <w:b/>
          <w:bCs/>
        </w:rPr>
      </w:pPr>
      <w:r w:rsidRPr="00DE32E8">
        <w:rPr>
          <w:rFonts w:cs="Arial"/>
          <w:b/>
          <w:bCs/>
        </w:rPr>
        <w:t>Beveiligingsmaatregelen en controle</w:t>
      </w:r>
    </w:p>
    <w:p w14:paraId="773BB990" w14:textId="77777777" w:rsidR="00B00359" w:rsidRPr="005E4DBC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5E4DBC">
        <w:rPr>
          <w:i/>
        </w:rPr>
        <w:t>Artikel 7.</w:t>
      </w:r>
    </w:p>
    <w:p w14:paraId="494ABBF4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neemt alle passende technische en organisatorische maatregelen om de</w:t>
      </w:r>
      <w:r w:rsidR="00DE32E8" w:rsidRPr="005E4DBC">
        <w:t xml:space="preserve"> </w:t>
      </w:r>
      <w:r w:rsidRPr="005E4DBC">
        <w:t>persoonsgegevens welke worden verwerkt ten dienste van de</w:t>
      </w:r>
      <w:r w:rsidR="00DE32E8" w:rsidRPr="005E4DBC">
        <w:t xml:space="preserve"> </w:t>
      </w:r>
      <w:r w:rsidRPr="005E4DBC">
        <w:t>verwerkingsverantwoordelijke te beveiligen en beveiligd te houden tegen verlies of tegen</w:t>
      </w:r>
      <w:r w:rsidR="00DE32E8" w:rsidRPr="005E4DBC">
        <w:t xml:space="preserve"> </w:t>
      </w:r>
      <w:r w:rsidRPr="005E4DBC">
        <w:t>enige vorm van onrechtmatige verwerking. De wijze van beveiliging wordt nader</w:t>
      </w:r>
      <w:r w:rsidR="00DE32E8" w:rsidRPr="005E4DBC">
        <w:t xml:space="preserve"> </w:t>
      </w:r>
      <w:r w:rsidRPr="005E4DBC">
        <w:t>omschreven in bijlage 4.</w:t>
      </w:r>
    </w:p>
    <w:p w14:paraId="5319562F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verwerkingsverantwoordelijke is te allen tijde gerechtigd de verwerking van</w:t>
      </w:r>
      <w:r w:rsidR="005E4DBC">
        <w:t xml:space="preserve"> </w:t>
      </w:r>
      <w:r w:rsidRPr="005E4DBC">
        <w:t>persoonsgegevens te (doen) controleren. De verwerker is verplicht de</w:t>
      </w:r>
      <w:r w:rsidR="00DE32E8" w:rsidRPr="005E4DBC">
        <w:t xml:space="preserve"> </w:t>
      </w:r>
      <w:r w:rsidRPr="005E4DBC">
        <w:t>verwerkingsverantwoordelijke of, de onder geheimhouding, controlerende instantie in</w:t>
      </w:r>
      <w:r w:rsidR="00DE32E8" w:rsidRPr="005E4DBC">
        <w:t xml:space="preserve"> </w:t>
      </w:r>
      <w:r w:rsidRPr="005E4DBC">
        <w:t>opdracht van verwerkingsverantwoordelijke toe te laten en verplicht medewerking te</w:t>
      </w:r>
      <w:r w:rsidR="005E4DBC">
        <w:t xml:space="preserve"> </w:t>
      </w:r>
      <w:r w:rsidRPr="005E4DBC">
        <w:t>verlenen zodat de controle daadwerkelijk uitgevoerd kan worden.</w:t>
      </w:r>
    </w:p>
    <w:p w14:paraId="0E0C1B0D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verwerkingsverantwoordelijke zal de controle slechts (laten) uitvoeren na een</w:t>
      </w:r>
      <w:r w:rsidR="005E4DBC">
        <w:t xml:space="preserve"> </w:t>
      </w:r>
      <w:r w:rsidRPr="005E4DBC">
        <w:t>voorafgaande schriftelijke melding aan de verwerker.</w:t>
      </w:r>
    </w:p>
    <w:p w14:paraId="01766A43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verbindt zich om binnen een door de verwerkingsverantwoordelijke te</w:t>
      </w:r>
      <w:r w:rsidR="00DE32E8" w:rsidRPr="005E4DBC">
        <w:t xml:space="preserve"> </w:t>
      </w:r>
      <w:r w:rsidRPr="005E4DBC">
        <w:t>bepalen termijn de verwerkingsverantwoordelijke, of de door de</w:t>
      </w:r>
      <w:r w:rsidR="00DE32E8" w:rsidRPr="005E4DBC">
        <w:t xml:space="preserve"> </w:t>
      </w:r>
      <w:r w:rsidRPr="005E4DBC">
        <w:t>verwerkingsverantwoordelijke ingeschakelde derde, te voorzien van de verlangde</w:t>
      </w:r>
      <w:r w:rsidR="00DE32E8" w:rsidRPr="005E4DBC">
        <w:t xml:space="preserve"> </w:t>
      </w:r>
      <w:r w:rsidRPr="005E4DBC">
        <w:t>informatie. Hierdoor kan de verwerkingsverantwoordelijke, of de door de</w:t>
      </w:r>
      <w:r w:rsidR="00DE32E8" w:rsidRPr="005E4DBC">
        <w:t xml:space="preserve"> </w:t>
      </w:r>
      <w:r w:rsidRPr="005E4DBC">
        <w:t>verwerkingsverantwoordelijke ingeschakelde derde, zich een oordeel vormen over de</w:t>
      </w:r>
      <w:r w:rsidR="00DE32E8" w:rsidRPr="005E4DBC">
        <w:t xml:space="preserve"> </w:t>
      </w:r>
      <w:r w:rsidRPr="005E4DBC">
        <w:t>naleving door de verwerker van deze verwerkersovereenkomst. De</w:t>
      </w:r>
      <w:r w:rsidR="00DE32E8" w:rsidRPr="005E4DBC">
        <w:t xml:space="preserve"> </w:t>
      </w:r>
      <w:r w:rsidRPr="005E4DBC">
        <w:t>verwerkingsverantwoordelijke, of de door de verwerkingsverantwoordelijke ingeschakelde</w:t>
      </w:r>
      <w:r w:rsidR="00DE32E8" w:rsidRPr="005E4DBC">
        <w:t xml:space="preserve"> </w:t>
      </w:r>
      <w:r w:rsidRPr="005E4DBC">
        <w:t>derde, is gehouden alle informatie betreffende deze controles vertrouwelijk te</w:t>
      </w:r>
      <w:r w:rsidR="00DE32E8" w:rsidRPr="005E4DBC">
        <w:t xml:space="preserve"> </w:t>
      </w:r>
      <w:r w:rsidRPr="005E4DBC">
        <w:t>behandelen.</w:t>
      </w:r>
    </w:p>
    <w:p w14:paraId="36D74A15" w14:textId="77777777" w:rsidR="00B00359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Verwerker staat er voor in, de door de verwerkingsverantwoordelijke of ingeschakelde</w:t>
      </w:r>
      <w:r w:rsidR="00DE32E8" w:rsidRPr="005E4DBC">
        <w:t xml:space="preserve"> </w:t>
      </w:r>
      <w:r w:rsidRPr="005E4DBC">
        <w:t>derde, aangegeven aanbevelingen ter verbetering binnen de daartoe door de</w:t>
      </w:r>
      <w:r w:rsidR="00DE32E8" w:rsidRPr="005E4DBC">
        <w:t xml:space="preserve"> </w:t>
      </w:r>
      <w:r w:rsidRPr="005E4DBC">
        <w:t>verwerkingsverantwoordelijke te bepalen redelijke termijn uit te voeren.</w:t>
      </w:r>
    </w:p>
    <w:p w14:paraId="7C41D4E1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rapporteert jaarlijks over de opzet en werking van het stelsel van</w:t>
      </w:r>
      <w:r w:rsidR="00DE32E8" w:rsidRPr="005E4DBC">
        <w:t xml:space="preserve"> </w:t>
      </w:r>
      <w:r w:rsidRPr="005E4DBC">
        <w:t>maatregelen en procedures, gericht op naleving van deze verwerkersovereenkomst.</w:t>
      </w:r>
    </w:p>
    <w:p w14:paraId="0490AB76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Naast rapportages door de verwerker en controles door de verwerkingsverantwoordelijke</w:t>
      </w:r>
      <w:r w:rsidR="00DE32E8" w:rsidRPr="005E4DBC">
        <w:t xml:space="preserve"> </w:t>
      </w:r>
      <w:r w:rsidRPr="005E4DBC">
        <w:t>of controlerende instantie in opdracht van de verwerkingsverantwoordelijke, kunnen</w:t>
      </w:r>
      <w:r w:rsidR="00DE32E8" w:rsidRPr="005E4DBC">
        <w:t xml:space="preserve"> </w:t>
      </w:r>
      <w:r w:rsidRPr="005E4DBC">
        <w:t xml:space="preserve">beide partijen ook overeenkomen </w:t>
      </w:r>
      <w:r w:rsidRPr="005E4DBC">
        <w:lastRenderedPageBreak/>
        <w:t>gebruik te maken van een Third Party Memorandum</w:t>
      </w:r>
      <w:r w:rsidR="00DE32E8" w:rsidRPr="005E4DBC">
        <w:t xml:space="preserve"> </w:t>
      </w:r>
      <w:r w:rsidRPr="005E4DBC">
        <w:t>(TPM) opgesteld door een onafhankelijke externe deskundige.</w:t>
      </w:r>
    </w:p>
    <w:p w14:paraId="3D0E7AC0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 xml:space="preserve">De redelijke kosten van de controle worden gedragen door de </w:t>
      </w:r>
      <w:r w:rsidR="00747B6E">
        <w:t>verwerkingsverantwoordelijke</w:t>
      </w:r>
      <w:r w:rsidRPr="005E4DBC">
        <w:t>,</w:t>
      </w:r>
      <w:r w:rsidR="00DE32E8" w:rsidRPr="005E4DBC">
        <w:t xml:space="preserve"> </w:t>
      </w:r>
      <w:r w:rsidRPr="005E4DBC">
        <w:t>tenzij uit de controle blijkt dat de verwerker enig punt uit deze verwerkersovereenkomst</w:t>
      </w:r>
      <w:r w:rsidR="00DE32E8" w:rsidRPr="005E4DBC">
        <w:t xml:space="preserve"> </w:t>
      </w:r>
      <w:r w:rsidRPr="005E4DBC">
        <w:t>niet heeft nageleefd. In dat geval worden de kosten van de controle gedragen door de</w:t>
      </w:r>
      <w:r w:rsidR="00DE32E8" w:rsidRPr="005E4DBC">
        <w:t xml:space="preserve"> </w:t>
      </w:r>
      <w:r w:rsidRPr="005E4DBC">
        <w:t>verwerker.</w:t>
      </w:r>
    </w:p>
    <w:p w14:paraId="6F87EA05" w14:textId="77777777" w:rsidR="00DE32E8" w:rsidRDefault="00DE32E8" w:rsidP="00DE32E8"/>
    <w:p w14:paraId="4C29AC97" w14:textId="77777777" w:rsidR="00DE32E8" w:rsidRPr="005C36C9" w:rsidRDefault="00DE32E8" w:rsidP="00DE32E8">
      <w:pPr>
        <w:rPr>
          <w:rFonts w:cs="Arial"/>
          <w:b/>
        </w:rPr>
      </w:pPr>
      <w:r w:rsidRPr="005C36C9">
        <w:rPr>
          <w:rFonts w:cs="Arial"/>
          <w:b/>
        </w:rPr>
        <w:t>Inschakelen derden</w:t>
      </w:r>
    </w:p>
    <w:p w14:paraId="75CEF08C" w14:textId="77777777" w:rsidR="005C36C9" w:rsidRPr="005E4DBC" w:rsidRDefault="00DE32E8" w:rsidP="005E4DBC">
      <w:pPr>
        <w:pStyle w:val="Lijstalinea"/>
        <w:numPr>
          <w:ilvl w:val="0"/>
          <w:numId w:val="21"/>
        </w:numPr>
        <w:rPr>
          <w:i/>
        </w:rPr>
      </w:pPr>
      <w:r w:rsidRPr="005E4DBC">
        <w:rPr>
          <w:i/>
        </w:rPr>
        <w:t>Artikel 8.</w:t>
      </w:r>
    </w:p>
    <w:p w14:paraId="1EEF26F1" w14:textId="77777777" w:rsidR="005C36C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is slechts gerechtigd de uitvoering van de werkzaamheden geheel of ten</w:t>
      </w:r>
      <w:r w:rsidR="00DE32E8" w:rsidRPr="005E4DBC">
        <w:t xml:space="preserve"> </w:t>
      </w:r>
      <w:r w:rsidRPr="005E4DBC">
        <w:t>dele uit te besteden aan derden na voorafgaande schriftelijke toestemming van de</w:t>
      </w:r>
      <w:r w:rsidR="005C36C9" w:rsidRPr="005E4DBC">
        <w:t xml:space="preserve"> </w:t>
      </w:r>
      <w:r w:rsidRPr="005E4DBC">
        <w:t>verwerkingsverantwoordelijke.</w:t>
      </w:r>
    </w:p>
    <w:p w14:paraId="57B5BD99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verwerkingsverantwoordelijke kan aan de schriftelijke toestemming voorwaarden</w:t>
      </w:r>
      <w:r w:rsidR="005C36C9" w:rsidRPr="005E4DBC">
        <w:t xml:space="preserve"> </w:t>
      </w:r>
      <w:r w:rsidRPr="005E4DBC">
        <w:t>verbinden, op het gebied van geheimhouding en ter naleving van de verplichtingen uit</w:t>
      </w:r>
      <w:r w:rsidR="005C36C9" w:rsidRPr="005E4DBC">
        <w:t xml:space="preserve"> </w:t>
      </w:r>
      <w:r w:rsidRPr="005E4DBC">
        <w:t>deze verwerkersovereenkomst.</w:t>
      </w:r>
    </w:p>
    <w:p w14:paraId="72376C72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blijft in deze gevallen te allen tijde aanspreekpunt en verantwoordelijk voor</w:t>
      </w:r>
      <w:r w:rsidR="005C36C9" w:rsidRPr="005E4DBC">
        <w:t xml:space="preserve"> </w:t>
      </w:r>
      <w:r w:rsidRPr="005E4DBC">
        <w:t>de naleving van de bepalingen uit deze verwerkersovereenkomst. De verwerker</w:t>
      </w:r>
      <w:r w:rsidR="005C36C9" w:rsidRPr="005E4DBC">
        <w:t xml:space="preserve"> </w:t>
      </w:r>
      <w:r w:rsidRPr="005E4DBC">
        <w:t>garandeert dat deze derden schriftelijk minimaal dezelfde plichten op zich nemen als</w:t>
      </w:r>
      <w:r w:rsidR="005C36C9" w:rsidRPr="005E4DBC">
        <w:t xml:space="preserve"> </w:t>
      </w:r>
      <w:r w:rsidRPr="005E4DBC">
        <w:t>tussen de verwerkingsverantwoordelijke en de verwerker zijn overeengekomen en zal de</w:t>
      </w:r>
      <w:r w:rsidR="005C36C9" w:rsidRPr="005E4DBC">
        <w:t xml:space="preserve"> </w:t>
      </w:r>
      <w:r w:rsidRPr="005E4DBC">
        <w:t>verwerkingsverantwoordelijke, op diens verzoek, inzage verschaffen in de</w:t>
      </w:r>
      <w:r w:rsidR="005C36C9" w:rsidRPr="005E4DBC">
        <w:t xml:space="preserve"> </w:t>
      </w:r>
      <w:r w:rsidRPr="005E4DBC">
        <w:t>overeenkomsten met deze derden waarin deze plichten zijn opgenomen.</w:t>
      </w:r>
    </w:p>
    <w:p w14:paraId="534857C2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mag de persoonsgegevens uitsluitend verwerken in Nederland. Doorgifte</w:t>
      </w:r>
      <w:r w:rsidR="005C36C9" w:rsidRPr="005E4DBC">
        <w:t xml:space="preserve"> </w:t>
      </w:r>
      <w:r w:rsidRPr="005E4DBC">
        <w:t>naar andere landen is uitsluitend toegestaan na voorafgaande schriftelijke toestemming</w:t>
      </w:r>
      <w:r w:rsidR="005C36C9" w:rsidRPr="005E4DBC">
        <w:t xml:space="preserve"> </w:t>
      </w:r>
      <w:r w:rsidRPr="005E4DBC">
        <w:t>van de verwerkingsverantwoordelijke en met inachtneming van de toepasselijke wet- en</w:t>
      </w:r>
      <w:r w:rsidR="005C36C9" w:rsidRPr="005E4DBC">
        <w:t xml:space="preserve"> </w:t>
      </w:r>
      <w:r w:rsidRPr="005E4DBC">
        <w:t>regelgeving</w:t>
      </w:r>
      <w:r w:rsidR="00D16CC0">
        <w:rPr>
          <w:rStyle w:val="Voetnootmarkering"/>
        </w:rPr>
        <w:footnoteReference w:id="1"/>
      </w:r>
      <w:r w:rsidRPr="005E4DBC">
        <w:t>.</w:t>
      </w:r>
    </w:p>
    <w:p w14:paraId="195BA18B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verwerker houdt een actueel register bij van de door hem ingeschakelde derden en</w:t>
      </w:r>
      <w:r w:rsidR="005C36C9" w:rsidRPr="005E4DBC">
        <w:t xml:space="preserve"> </w:t>
      </w:r>
      <w:r w:rsidRPr="005E4DBC">
        <w:t>onderaannemers waarin de identiteit, vestigingsplaats en een beschrijving van de</w:t>
      </w:r>
      <w:r w:rsidR="005C36C9" w:rsidRPr="005E4DBC">
        <w:t xml:space="preserve"> </w:t>
      </w:r>
      <w:r w:rsidRPr="005E4DBC">
        <w:t>werkzaamheden van de derden of onderaannemers zijn opgenomen, alsmede eventuele</w:t>
      </w:r>
      <w:r w:rsidR="005C36C9" w:rsidRPr="005E4DBC">
        <w:t xml:space="preserve"> </w:t>
      </w:r>
      <w:r w:rsidRPr="005E4DBC">
        <w:t>door de verwerkingsverantwoordelijke gestelde aanvullende voorwaarden. Dit register zal</w:t>
      </w:r>
      <w:r w:rsidR="005C36C9" w:rsidRPr="005E4DBC">
        <w:t xml:space="preserve"> </w:t>
      </w:r>
      <w:r w:rsidRPr="005E4DBC">
        <w:t>als bijlage 5 aan deze verwerkersovereenkomst worden toegevoegd en zal door de</w:t>
      </w:r>
      <w:r w:rsidR="005C36C9" w:rsidRPr="005E4DBC">
        <w:t xml:space="preserve"> </w:t>
      </w:r>
      <w:r w:rsidRPr="005E4DBC">
        <w:t>verwerker actueel worden gehouden.</w:t>
      </w:r>
    </w:p>
    <w:p w14:paraId="6B5112D5" w14:textId="77777777" w:rsidR="00215349" w:rsidRDefault="00215349" w:rsidP="00B00359">
      <w:pPr>
        <w:rPr>
          <w:rFonts w:cs="Arial"/>
          <w:b/>
          <w:bCs/>
        </w:rPr>
      </w:pPr>
    </w:p>
    <w:p w14:paraId="204C5E35" w14:textId="77777777" w:rsidR="00B00359" w:rsidRPr="005C36C9" w:rsidRDefault="00B00359" w:rsidP="00B00359">
      <w:pPr>
        <w:rPr>
          <w:rFonts w:cs="Arial"/>
          <w:b/>
          <w:bCs/>
        </w:rPr>
      </w:pPr>
      <w:r w:rsidRPr="005C36C9">
        <w:rPr>
          <w:rFonts w:cs="Arial"/>
          <w:b/>
          <w:bCs/>
        </w:rPr>
        <w:t>Wijziging en beëindigen verwerkersovereenkomst</w:t>
      </w:r>
    </w:p>
    <w:p w14:paraId="2CC6CF3A" w14:textId="77777777" w:rsidR="005C36C9" w:rsidRPr="00DE488B" w:rsidRDefault="00B00359" w:rsidP="005E4DBC">
      <w:pPr>
        <w:pStyle w:val="Lijstalinea"/>
        <w:numPr>
          <w:ilvl w:val="0"/>
          <w:numId w:val="21"/>
        </w:numPr>
        <w:rPr>
          <w:i/>
        </w:rPr>
      </w:pPr>
      <w:r w:rsidRPr="00DE488B">
        <w:rPr>
          <w:i/>
        </w:rPr>
        <w:t>Artikel 9.</w:t>
      </w:r>
    </w:p>
    <w:p w14:paraId="6208B1D8" w14:textId="77777777" w:rsidR="005C36C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 xml:space="preserve">Wijziging van deze verwerkersovereenkomst kan slechts schriftelijk plaatsvinden </w:t>
      </w:r>
      <w:r w:rsidR="00D16CC0">
        <w:t>door middel van</w:t>
      </w:r>
      <w:r w:rsidR="005C36C9" w:rsidRPr="005E4DBC">
        <w:t xml:space="preserve"> </w:t>
      </w:r>
      <w:r w:rsidRPr="005E4DBC">
        <w:t>een door beide partijen geaccordeerd voorstel.</w:t>
      </w:r>
    </w:p>
    <w:p w14:paraId="029B9A24" w14:textId="77777777" w:rsidR="00D16CC0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Zodra de samenwerking is beëindigd, zal de verwerker naar keuze van de</w:t>
      </w:r>
      <w:r w:rsidR="005C36C9" w:rsidRPr="005E4DBC">
        <w:t xml:space="preserve"> </w:t>
      </w:r>
      <w:r w:rsidRPr="005E4DBC">
        <w:t>verwerkingsverantwoordelijke</w:t>
      </w:r>
      <w:r w:rsidR="00D16CC0">
        <w:t>:</w:t>
      </w:r>
    </w:p>
    <w:p w14:paraId="2675156C" w14:textId="77777777" w:rsidR="00D16CC0" w:rsidRDefault="00B00359" w:rsidP="00D16CC0">
      <w:pPr>
        <w:pStyle w:val="Lijstalinea"/>
        <w:numPr>
          <w:ilvl w:val="2"/>
          <w:numId w:val="21"/>
        </w:numPr>
        <w:ind w:left="1701" w:hanging="141"/>
      </w:pPr>
      <w:r w:rsidRPr="005E4DBC">
        <w:t>alle of een door verwerkingsverantwoordelijke bepaald</w:t>
      </w:r>
      <w:r w:rsidR="005C36C9" w:rsidRPr="005E4DBC">
        <w:t xml:space="preserve"> </w:t>
      </w:r>
      <w:r w:rsidRPr="005E4DBC">
        <w:t>gedeelte van haar in het kader van deze verwerkersovereenkomst ter beschikking</w:t>
      </w:r>
      <w:r w:rsidR="005C36C9" w:rsidRPr="005E4DBC">
        <w:t xml:space="preserve"> </w:t>
      </w:r>
      <w:r w:rsidRPr="005E4DBC">
        <w:t>gestelde persoonsgegevens aan de verwerkingsverantwoordelijke ter beschikking stellen</w:t>
      </w:r>
    </w:p>
    <w:p w14:paraId="74C38881" w14:textId="77777777" w:rsidR="00D16CC0" w:rsidRDefault="00B00359" w:rsidP="00D16CC0">
      <w:pPr>
        <w:pStyle w:val="Lijstalinea"/>
        <w:numPr>
          <w:ilvl w:val="2"/>
          <w:numId w:val="21"/>
        </w:numPr>
        <w:ind w:left="1701" w:hanging="141"/>
      </w:pPr>
      <w:r w:rsidRPr="005E4DBC">
        <w:t>de persoonsgegevens die hij van de verwerkingsverantwoordelijke heeft ontvangen op</w:t>
      </w:r>
      <w:r w:rsidR="005C36C9" w:rsidRPr="005E4DBC">
        <w:t xml:space="preserve"> </w:t>
      </w:r>
      <w:r w:rsidRPr="005E4DBC">
        <w:t>alle locaties vernietigen, in welke vorm dan ook en toont dit aan, tenzij partijen iets</w:t>
      </w:r>
      <w:r w:rsidR="005C36C9" w:rsidRPr="005E4DBC">
        <w:t xml:space="preserve"> </w:t>
      </w:r>
      <w:r w:rsidRPr="005E4DBC">
        <w:t xml:space="preserve">anders overeenkomen. </w:t>
      </w:r>
    </w:p>
    <w:p w14:paraId="0C58BD85" w14:textId="77777777" w:rsidR="00CB10DD" w:rsidRPr="005E4DBC" w:rsidRDefault="00B00359" w:rsidP="00D16CC0">
      <w:pPr>
        <w:ind w:left="1276"/>
      </w:pPr>
      <w:r w:rsidRPr="005E4DBC">
        <w:t>De verantwoordelijk kan zo nodig nadere eisen stellen aan de</w:t>
      </w:r>
      <w:r w:rsidR="005C36C9" w:rsidRPr="005E4DBC">
        <w:t xml:space="preserve"> </w:t>
      </w:r>
      <w:r w:rsidRPr="005E4DBC">
        <w:t>wijze van beschikbaarstelling, waaronder eisen aan het bestandsformaat, dan wel</w:t>
      </w:r>
      <w:r w:rsidR="005C36C9" w:rsidRPr="005E4DBC">
        <w:t xml:space="preserve"> </w:t>
      </w:r>
      <w:r w:rsidRPr="005E4DBC">
        <w:t>vernietiging. Deze werkzaamheden moeten, binnen nader overeen te komen redelijke</w:t>
      </w:r>
      <w:r w:rsidR="005C36C9" w:rsidRPr="005E4DBC">
        <w:t xml:space="preserve"> </w:t>
      </w:r>
      <w:r w:rsidRPr="005E4DBC">
        <w:t>termijn, uitgevoerd worden en hiervan wordt een verslag gemaakt.</w:t>
      </w:r>
    </w:p>
    <w:p w14:paraId="436B4626" w14:textId="77777777" w:rsidR="00CB10DD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lastRenderedPageBreak/>
        <w:t>De verwerker zal te allen tijde de in het vorig lid beschreven dataportabiliteit waarborgen</w:t>
      </w:r>
      <w:r w:rsidR="005C36C9" w:rsidRPr="005E4DBC">
        <w:t xml:space="preserve"> </w:t>
      </w:r>
      <w:r w:rsidRPr="005E4DBC">
        <w:t>zodanig dat er geen sprake is van verlies van functionaliteit of (delen van) de gegevens.</w:t>
      </w:r>
    </w:p>
    <w:p w14:paraId="056EE771" w14:textId="77777777" w:rsidR="00CB10DD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Verwerkingsverantwoordelijke en verwerker treden met elkaar in overleg over wijzigingen</w:t>
      </w:r>
      <w:r w:rsidR="005C36C9" w:rsidRPr="005E4DBC">
        <w:t xml:space="preserve"> </w:t>
      </w:r>
      <w:r w:rsidRPr="005E4DBC">
        <w:t>in deze verwerkersovereenkomst als een wijziging in regelgeving of een wijziging in de</w:t>
      </w:r>
      <w:r w:rsidR="005C36C9" w:rsidRPr="005E4DBC">
        <w:t xml:space="preserve"> </w:t>
      </w:r>
      <w:r w:rsidRPr="005E4DBC">
        <w:t>uitleg van regelgeving daartoe aanleiding geven.</w:t>
      </w:r>
    </w:p>
    <w:p w14:paraId="0AB1800B" w14:textId="77777777" w:rsidR="00CB10DD" w:rsidRPr="005E4DBC" w:rsidRDefault="00D16CC0" w:rsidP="005E4DBC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5E4DBC">
        <w:t xml:space="preserve"> een partij tekortschiet in de nakoming van een overeengekomen verplichting, kan</w:t>
      </w:r>
      <w:r w:rsidR="005C36C9" w:rsidRPr="005E4DBC">
        <w:t xml:space="preserve"> </w:t>
      </w:r>
      <w:r w:rsidR="00B00359" w:rsidRPr="005E4DBC">
        <w:t>de andere partij haar in gebreke stellen waarbij de nalatige partij alsnog een redelijke</w:t>
      </w:r>
      <w:r w:rsidR="005C36C9" w:rsidRPr="005E4DBC">
        <w:t xml:space="preserve"> </w:t>
      </w:r>
      <w:r w:rsidR="00B00359" w:rsidRPr="005E4DBC">
        <w:t>termijn voor de nakoming wordt gegund. Blijft nakoming ook dan uit dan is de nalatige</w:t>
      </w:r>
      <w:r w:rsidR="005C36C9" w:rsidRPr="005E4DBC">
        <w:t xml:space="preserve"> </w:t>
      </w:r>
      <w:r w:rsidR="00B00359" w:rsidRPr="005E4DBC">
        <w:t>partij in verzuim. Ingebrekestelling is niet nodig wanneer voor de nakoming een fatale</w:t>
      </w:r>
      <w:r w:rsidR="005C36C9" w:rsidRPr="005E4DBC">
        <w:t xml:space="preserve"> </w:t>
      </w:r>
      <w:r w:rsidR="00B00359" w:rsidRPr="005E4DBC">
        <w:t xml:space="preserve">termijn geldt, nakoming blijvend onmogelijk is of </w:t>
      </w:r>
      <w:r>
        <w:t>als</w:t>
      </w:r>
      <w:r w:rsidR="00B00359" w:rsidRPr="005E4DBC">
        <w:t xml:space="preserve"> uit een mededeling dan wel de</w:t>
      </w:r>
      <w:r w:rsidR="005C36C9" w:rsidRPr="005E4DBC">
        <w:t xml:space="preserve"> </w:t>
      </w:r>
      <w:r w:rsidR="00B00359" w:rsidRPr="005E4DBC">
        <w:t>houding van de andere partij moet worden afgeleid dat deze in de nakoming van haar</w:t>
      </w:r>
      <w:r w:rsidR="005C36C9" w:rsidRPr="005E4DBC">
        <w:t xml:space="preserve"> </w:t>
      </w:r>
      <w:r w:rsidR="00B00359" w:rsidRPr="005E4DBC">
        <w:t>verplichting zal tekortschieten.</w:t>
      </w:r>
    </w:p>
    <w:p w14:paraId="5689DCFE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De verwerkingsverantwoordelijke is gerechtigd, onverminderd hetgeen daartoe bepaald is</w:t>
      </w:r>
      <w:r w:rsidR="005C36C9" w:rsidRPr="005E4DBC">
        <w:t xml:space="preserve"> </w:t>
      </w:r>
      <w:r w:rsidRPr="005E4DBC">
        <w:t>in de verwerkersovereenkomst en de daarmee samenhangende hoofdovereenkomst, en</w:t>
      </w:r>
      <w:r w:rsidR="005C36C9" w:rsidRPr="005E4DBC">
        <w:t xml:space="preserve"> </w:t>
      </w:r>
      <w:r w:rsidRPr="005E4DBC">
        <w:t>onverminderd hetgeen overigens in de wet is bepaald, de uitvoering van deze</w:t>
      </w:r>
      <w:r w:rsidR="005C36C9" w:rsidRPr="005E4DBC">
        <w:t xml:space="preserve"> </w:t>
      </w:r>
      <w:r w:rsidRPr="005E4DBC">
        <w:t>verwerkersovereenkomst door middel van een aangetekend schrijven op te schorten, dan</w:t>
      </w:r>
      <w:r w:rsidR="005C36C9" w:rsidRPr="005E4DBC">
        <w:t xml:space="preserve"> </w:t>
      </w:r>
      <w:r w:rsidRPr="005E4DBC">
        <w:t>wel zonder rechterlijke tussenkomst met onmiddellijke ingang geheel of gedeeltelijk te</w:t>
      </w:r>
      <w:r w:rsidR="005C36C9" w:rsidRPr="005E4DBC">
        <w:t xml:space="preserve"> </w:t>
      </w:r>
      <w:r w:rsidRPr="005E4DBC">
        <w:t>ontbinden, nadat verwerkingsverantwoordelijke constateert dat:</w:t>
      </w:r>
    </w:p>
    <w:p w14:paraId="01EFE28E" w14:textId="77777777" w:rsidR="00CB10DD" w:rsidRPr="005E4DBC" w:rsidRDefault="00CB10DD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verwerker (voorlopige) surseance van betaling aanvraagt; of</w:t>
      </w:r>
    </w:p>
    <w:p w14:paraId="6AD312BD" w14:textId="77777777" w:rsidR="00CB10DD" w:rsidRPr="005E4DBC" w:rsidRDefault="00CB10DD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verwerker zijn faillissement aanvraagt of in staat van faillissement wordt verklaard; of</w:t>
      </w:r>
    </w:p>
    <w:p w14:paraId="3E82BC7F" w14:textId="77777777" w:rsidR="00CB10DD" w:rsidRPr="005E4DBC" w:rsidRDefault="00CB10DD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de onderneming van verwerker wordt ontbonden; of</w:t>
      </w:r>
    </w:p>
    <w:p w14:paraId="38862AD4" w14:textId="77777777" w:rsidR="00CB10DD" w:rsidRPr="005E4DBC" w:rsidRDefault="00CB10DD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verwerker zijn onderneming staakt; of</w:t>
      </w:r>
    </w:p>
    <w:p w14:paraId="0E25E6ED" w14:textId="77777777" w:rsidR="00B00359" w:rsidRPr="005E4DBC" w:rsidRDefault="00B00359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sprake is van een ingrijpende wijziging in de zeggenschap over de activiteiten van de</w:t>
      </w:r>
      <w:r w:rsidR="005C36C9" w:rsidRPr="005E4DBC">
        <w:t xml:space="preserve"> </w:t>
      </w:r>
      <w:r w:rsidRPr="005E4DBC">
        <w:t>onderneming van verwerker die maakt dat het in alle redelijkheid niet van de</w:t>
      </w:r>
      <w:r w:rsidR="005C36C9" w:rsidRPr="005E4DBC">
        <w:t xml:space="preserve"> </w:t>
      </w:r>
      <w:r w:rsidRPr="005E4DBC">
        <w:t>verwerkingsverantwoordelijke kan worden verwacht dat zij de</w:t>
      </w:r>
      <w:r w:rsidR="005C36C9" w:rsidRPr="005E4DBC">
        <w:t xml:space="preserve"> </w:t>
      </w:r>
      <w:r w:rsidRPr="005E4DBC">
        <w:t>verwerkersovereenkomst in stand houdt; of</w:t>
      </w:r>
    </w:p>
    <w:p w14:paraId="5F18D8C1" w14:textId="77777777" w:rsidR="00B00359" w:rsidRPr="005E4DBC" w:rsidRDefault="00B00359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op een aanmerkelijk deel van het vermogen van verwerker beslag wordt gelegd</w:t>
      </w:r>
      <w:r w:rsidR="005C36C9" w:rsidRPr="005E4DBC">
        <w:t xml:space="preserve"> </w:t>
      </w:r>
      <w:r w:rsidRPr="005E4DBC">
        <w:t xml:space="preserve">(anders dan door </w:t>
      </w:r>
      <w:r w:rsidR="005C36C9" w:rsidRPr="005E4DBC">
        <w:t>verantwoordelijke</w:t>
      </w:r>
      <w:r w:rsidRPr="005E4DBC">
        <w:t>); of</w:t>
      </w:r>
    </w:p>
    <w:p w14:paraId="574048F7" w14:textId="77777777" w:rsidR="00B00359" w:rsidRPr="005E4DBC" w:rsidRDefault="00B00359" w:rsidP="00DE488B">
      <w:pPr>
        <w:pStyle w:val="Lijstalinea"/>
        <w:numPr>
          <w:ilvl w:val="2"/>
          <w:numId w:val="22"/>
        </w:numPr>
        <w:ind w:left="1985" w:hanging="425"/>
      </w:pPr>
      <w:r w:rsidRPr="005E4DBC">
        <w:t>de andere partij aantoonbaar tekortschiet in de nakoming van de verplichtingen die</w:t>
      </w:r>
      <w:r w:rsidR="005C36C9" w:rsidRPr="005E4DBC">
        <w:t xml:space="preserve"> </w:t>
      </w:r>
      <w:r w:rsidRPr="005E4DBC">
        <w:t>voortvloeien uit deze verwerkersovereenkomst en die ernstige toerekenbare</w:t>
      </w:r>
      <w:r w:rsidR="005C36C9" w:rsidRPr="005E4DBC">
        <w:t xml:space="preserve"> </w:t>
      </w:r>
      <w:r w:rsidRPr="005E4DBC">
        <w:t>tekortkoming niet binnen 30 dagen is hersteld na een daartoe strekkende schriftelijke</w:t>
      </w:r>
      <w:r w:rsidR="005C36C9" w:rsidRPr="005E4DBC">
        <w:t xml:space="preserve"> </w:t>
      </w:r>
      <w:r w:rsidRPr="005E4DBC">
        <w:t>ingebrekestelling dan wel een van de overige situaties bedoeld in artikel 9.5 zich</w:t>
      </w:r>
      <w:r w:rsidR="005C36C9" w:rsidRPr="005E4DBC">
        <w:t xml:space="preserve"> </w:t>
      </w:r>
      <w:r w:rsidRPr="005E4DBC">
        <w:t>voordoet.</w:t>
      </w:r>
    </w:p>
    <w:p w14:paraId="583C184D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 xml:space="preserve">Verwerker informeert ogenblikkelijk de verwerkingsverantwoordelijke </w:t>
      </w:r>
      <w:r w:rsidR="00D16CC0">
        <w:t>als</w:t>
      </w:r>
      <w:r w:rsidRPr="005E4DBC">
        <w:t xml:space="preserve"> een</w:t>
      </w:r>
      <w:r w:rsidR="00DE488B">
        <w:t xml:space="preserve"> </w:t>
      </w:r>
      <w:r w:rsidRPr="005E4DBC">
        <w:t>faillissement dreigt dan wel surséance van betaling, zodat de</w:t>
      </w:r>
      <w:r w:rsidR="005C36C9" w:rsidRPr="005E4DBC">
        <w:t xml:space="preserve"> </w:t>
      </w:r>
      <w:r w:rsidRPr="005E4DBC">
        <w:t>verwerkingsverantwoordelijke tijdig kan beslissen de persoonsgegevens terug te vorderen</w:t>
      </w:r>
      <w:r w:rsidR="005C36C9" w:rsidRPr="005E4DBC">
        <w:t xml:space="preserve"> </w:t>
      </w:r>
      <w:r w:rsidR="00D16CC0">
        <w:t>voordat</w:t>
      </w:r>
      <w:r w:rsidRPr="005E4DBC">
        <w:t xml:space="preserve"> faillissement wordt uitgesproken.</w:t>
      </w:r>
    </w:p>
    <w:p w14:paraId="147D2362" w14:textId="77777777" w:rsidR="00B00359" w:rsidRPr="005E4DBC" w:rsidRDefault="00B00359" w:rsidP="005E4DBC">
      <w:pPr>
        <w:pStyle w:val="Lijstalinea"/>
        <w:numPr>
          <w:ilvl w:val="1"/>
          <w:numId w:val="21"/>
        </w:numPr>
        <w:ind w:left="1276" w:hanging="850"/>
      </w:pPr>
      <w:r w:rsidRPr="005E4DBC">
        <w:t>Verwerkingsverantwoordelijke is gerechtigd deze verwerkersovereenkomst en de</w:t>
      </w:r>
      <w:r w:rsidR="00DE488B">
        <w:t xml:space="preserve"> </w:t>
      </w:r>
      <w:r w:rsidRPr="005E4DBC">
        <w:t xml:space="preserve">hoofdovereenkomst per direct te ontbinden </w:t>
      </w:r>
      <w:r w:rsidR="00D16CC0">
        <w:t>als</w:t>
      </w:r>
      <w:r w:rsidRPr="005E4DBC">
        <w:t xml:space="preserve"> verwerker te kennen geeft niet (langer)</w:t>
      </w:r>
      <w:r w:rsidR="005C36C9" w:rsidRPr="005E4DBC">
        <w:t xml:space="preserve"> </w:t>
      </w:r>
      <w:r w:rsidRPr="005E4DBC">
        <w:t>te kunnen voldoen aan de betrouwbaarheidseisen die op grond van ontwikkelingen in de</w:t>
      </w:r>
      <w:r w:rsidR="005C36C9" w:rsidRPr="005E4DBC">
        <w:t xml:space="preserve"> </w:t>
      </w:r>
      <w:r w:rsidRPr="005E4DBC">
        <w:t>wet en/of de rechtspraak aan de verwerking van de persoonsgegevens worden gesteld.</w:t>
      </w:r>
    </w:p>
    <w:p w14:paraId="1FC31F2D" w14:textId="77777777" w:rsidR="00B00359" w:rsidRPr="005E4DBC" w:rsidRDefault="00D16CC0" w:rsidP="005E4DBC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5E4DBC">
        <w:t xml:space="preserve"> de verwerkersovereenkomst voortijdig wordt </w:t>
      </w:r>
      <w:r w:rsidR="005C36C9" w:rsidRPr="005E4DBC">
        <w:t>beëindigd</w:t>
      </w:r>
      <w:r w:rsidR="00B00359" w:rsidRPr="005E4DBC">
        <w:t xml:space="preserve"> is artikel 9 lid 2 en 3 van</w:t>
      </w:r>
      <w:r w:rsidR="005C36C9" w:rsidRPr="005E4DBC">
        <w:t xml:space="preserve"> </w:t>
      </w:r>
      <w:r w:rsidR="00B00359" w:rsidRPr="005E4DBC">
        <w:t>overeenkomstige toepassing.</w:t>
      </w:r>
    </w:p>
    <w:p w14:paraId="1B8FBA25" w14:textId="77777777" w:rsidR="00DE32E8" w:rsidRDefault="00DE32E8" w:rsidP="00B00359">
      <w:pPr>
        <w:rPr>
          <w:rFonts w:cs="Arial"/>
          <w:b/>
          <w:bCs/>
        </w:rPr>
      </w:pPr>
    </w:p>
    <w:p w14:paraId="73E4EB24" w14:textId="77777777" w:rsidR="00B00359" w:rsidRPr="005C36C9" w:rsidRDefault="00B00359" w:rsidP="00B00359">
      <w:pPr>
        <w:rPr>
          <w:rFonts w:cs="Arial"/>
          <w:b/>
          <w:bCs/>
        </w:rPr>
      </w:pPr>
      <w:r w:rsidRPr="005C36C9">
        <w:rPr>
          <w:rFonts w:cs="Arial"/>
          <w:b/>
          <w:bCs/>
        </w:rPr>
        <w:t>Aansprakelijkheid</w:t>
      </w:r>
    </w:p>
    <w:p w14:paraId="301DABC8" w14:textId="77777777" w:rsidR="00CB10DD" w:rsidRPr="00DE488B" w:rsidRDefault="00B00359" w:rsidP="00DE488B">
      <w:pPr>
        <w:pStyle w:val="Lijstalinea"/>
        <w:numPr>
          <w:ilvl w:val="0"/>
          <w:numId w:val="21"/>
        </w:numPr>
        <w:rPr>
          <w:i/>
        </w:rPr>
      </w:pPr>
      <w:r w:rsidRPr="00DE488B">
        <w:rPr>
          <w:i/>
        </w:rPr>
        <w:t>Artikel 10.</w:t>
      </w:r>
    </w:p>
    <w:p w14:paraId="7D53DA1D" w14:textId="77777777" w:rsidR="00165CA7" w:rsidRPr="00DE488B" w:rsidRDefault="00D16CC0" w:rsidP="00DE488B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DE488B">
        <w:t xml:space="preserve"> de verwerker tekortschiet in de nakoming van de verplichting uit deze</w:t>
      </w:r>
      <w:r w:rsidR="005C36C9" w:rsidRPr="00DE488B">
        <w:t xml:space="preserve"> </w:t>
      </w:r>
      <w:r w:rsidR="00B00359" w:rsidRPr="00DE488B">
        <w:t>verwerkersovereenkomst kan verwerkingsverantwoordelijke hem in gebreke stellen.</w:t>
      </w:r>
      <w:r w:rsidR="00CB10DD" w:rsidRPr="00DE488B">
        <w:t xml:space="preserve"> </w:t>
      </w:r>
      <w:r w:rsidR="00B00359" w:rsidRPr="00DE488B">
        <w:t>Verwerker is echter onmiddellijk in gebreke als de nakoming van desbetreffende</w:t>
      </w:r>
      <w:r w:rsidR="005C36C9" w:rsidRPr="00DE488B">
        <w:t xml:space="preserve"> </w:t>
      </w:r>
      <w:r w:rsidR="00B00359" w:rsidRPr="00DE488B">
        <w:t xml:space="preserve">verplichting anders dan door overmacht binnen de </w:t>
      </w:r>
      <w:r w:rsidR="00B00359" w:rsidRPr="00DE488B">
        <w:lastRenderedPageBreak/>
        <w:t xml:space="preserve">overeengekomen termijn, </w:t>
      </w:r>
      <w:r>
        <w:t>al</w:t>
      </w:r>
      <w:r w:rsidR="00165CA7" w:rsidRPr="00DE488B">
        <w:t xml:space="preserve"> </w:t>
      </w:r>
      <w:r w:rsidR="00B00359" w:rsidRPr="00DE488B">
        <w:t>blijvend onmogelijk is. Ingebrekestelling geschiedt schriftelijk, waarbij aan de verwerker</w:t>
      </w:r>
      <w:r w:rsidR="005C36C9" w:rsidRPr="00DE488B">
        <w:t xml:space="preserve"> </w:t>
      </w:r>
      <w:r w:rsidR="00B00359" w:rsidRPr="00DE488B">
        <w:t>een redelijke termijn wordt gegund om alsnog haar verplichtingen na te komen. Deze</w:t>
      </w:r>
      <w:r w:rsidR="005C36C9" w:rsidRPr="00DE488B">
        <w:t xml:space="preserve"> </w:t>
      </w:r>
      <w:r w:rsidR="00B00359" w:rsidRPr="00DE488B">
        <w:t xml:space="preserve">termijn is een fatale termijn. </w:t>
      </w:r>
      <w:r>
        <w:t>Als</w:t>
      </w:r>
      <w:r w:rsidR="00B00359" w:rsidRPr="00DE488B">
        <w:t xml:space="preserve"> nakoming binnen deze termijn uitblijft, is verwerker</w:t>
      </w:r>
      <w:r w:rsidR="005C36C9" w:rsidRPr="00DE488B">
        <w:t xml:space="preserve"> </w:t>
      </w:r>
      <w:r w:rsidR="00B00359" w:rsidRPr="00DE488B">
        <w:t>in verzuim.</w:t>
      </w:r>
    </w:p>
    <w:p w14:paraId="14E38F29" w14:textId="77777777" w:rsidR="00165CA7" w:rsidRPr="00DE488B" w:rsidRDefault="00B00359" w:rsidP="00DE488B">
      <w:pPr>
        <w:pStyle w:val="Lijstalinea"/>
        <w:numPr>
          <w:ilvl w:val="1"/>
          <w:numId w:val="21"/>
        </w:numPr>
        <w:ind w:left="1276" w:hanging="850"/>
      </w:pPr>
      <w:r w:rsidRPr="00DE488B">
        <w:t xml:space="preserve">Verwerker is aansprakelijk op grond van het bepaalde in artikel </w:t>
      </w:r>
      <w:r w:rsidR="00D16CC0">
        <w:t>82, lid 2</w:t>
      </w:r>
      <w:r w:rsidRPr="00DE488B">
        <w:t xml:space="preserve"> van de </w:t>
      </w:r>
      <w:r w:rsidR="003D72EC">
        <w:t>AVG</w:t>
      </w:r>
      <w:r w:rsidRPr="00DE488B">
        <w:t>, schade of</w:t>
      </w:r>
      <w:r w:rsidR="005C36C9" w:rsidRPr="00DE488B">
        <w:t xml:space="preserve"> </w:t>
      </w:r>
      <w:r w:rsidRPr="00DE488B">
        <w:t>nadeel voortvloeiende uit het niet nakomen van deze verwerkersovereenkomst daaronder</w:t>
      </w:r>
      <w:r w:rsidR="005C36C9" w:rsidRPr="00DE488B">
        <w:t xml:space="preserve"> </w:t>
      </w:r>
      <w:r w:rsidRPr="00DE488B">
        <w:t>begrepen.</w:t>
      </w:r>
    </w:p>
    <w:p w14:paraId="78F7DED9" w14:textId="77777777" w:rsidR="00165CA7" w:rsidRPr="00DE488B" w:rsidRDefault="00B00359" w:rsidP="00DE488B">
      <w:pPr>
        <w:pStyle w:val="Lijstalinea"/>
        <w:numPr>
          <w:ilvl w:val="1"/>
          <w:numId w:val="21"/>
        </w:numPr>
        <w:ind w:left="1276" w:hanging="850"/>
      </w:pPr>
      <w:r w:rsidRPr="00DE488B">
        <w:t>Verwerker vrijwaart verwerkingsverantwoordelijke voor schade of nadeel voor zover</w:t>
      </w:r>
      <w:r w:rsidR="005C36C9" w:rsidRPr="00DE488B">
        <w:t xml:space="preserve"> </w:t>
      </w:r>
      <w:r w:rsidRPr="00DE488B">
        <w:t>ontstaan door werkzaamheid van de verwerker.</w:t>
      </w:r>
    </w:p>
    <w:p w14:paraId="582D2B8F" w14:textId="77777777" w:rsidR="00B00359" w:rsidRPr="00DE488B" w:rsidRDefault="00D16CC0" w:rsidP="00DE488B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DE488B">
        <w:t xml:space="preserve"> verwerker de in artikel 6 lid 1 van deze verwerkersovereenkomst neergelegde</w:t>
      </w:r>
      <w:r w:rsidR="005C36C9" w:rsidRPr="00DE488B">
        <w:t xml:space="preserve"> </w:t>
      </w:r>
      <w:r w:rsidR="00B00359" w:rsidRPr="00DE488B">
        <w:t>verplichting niet of niet-tijdig nakomt en de toezichthouder de</w:t>
      </w:r>
      <w:r w:rsidR="00165CA7" w:rsidRPr="00DE488B">
        <w:t xml:space="preserve"> </w:t>
      </w:r>
      <w:r w:rsidR="00B00359" w:rsidRPr="00DE488B">
        <w:t>verwerkingsverantwoordelijke dientengevolge een bestuurlijke boete oplegt, is verwerker</w:t>
      </w:r>
      <w:r w:rsidR="005C36C9" w:rsidRPr="00DE488B">
        <w:t xml:space="preserve"> </w:t>
      </w:r>
      <w:r w:rsidR="00B00359" w:rsidRPr="00DE488B">
        <w:t>aansprakelijk en zal verwerkingsverantwoordelijke een contractuele boete ter hoogte van</w:t>
      </w:r>
      <w:r w:rsidR="005C36C9" w:rsidRPr="00DE488B">
        <w:t xml:space="preserve"> </w:t>
      </w:r>
      <w:r w:rsidR="00B00359" w:rsidRPr="00DE488B">
        <w:t>hetzelfde bedrag opleggen aan verwerker. Deze boete is niet vatbaar voor verrekening en</w:t>
      </w:r>
      <w:r w:rsidR="005C36C9" w:rsidRPr="00DE488B">
        <w:t xml:space="preserve"> </w:t>
      </w:r>
      <w:r w:rsidR="00B00359" w:rsidRPr="00DE488B">
        <w:t>opschorting en laat de rechten van verwerkingsverantwoordelijken op nakoming en</w:t>
      </w:r>
      <w:r w:rsidR="005C36C9" w:rsidRPr="00DE488B">
        <w:t xml:space="preserve"> </w:t>
      </w:r>
      <w:r w:rsidR="00B00359" w:rsidRPr="00DE488B">
        <w:t>schadevergoeding onverlet.</w:t>
      </w:r>
    </w:p>
    <w:p w14:paraId="57ECE92F" w14:textId="77777777" w:rsidR="00B00359" w:rsidRPr="00DE488B" w:rsidRDefault="00D16CC0" w:rsidP="00DE488B">
      <w:pPr>
        <w:pStyle w:val="Lijstalinea"/>
        <w:numPr>
          <w:ilvl w:val="1"/>
          <w:numId w:val="21"/>
        </w:numPr>
        <w:ind w:left="1276" w:hanging="850"/>
      </w:pPr>
      <w:r>
        <w:t>Als</w:t>
      </w:r>
      <w:r w:rsidR="00B00359" w:rsidRPr="00DE488B">
        <w:t xml:space="preserve"> verwerker enige in deze verwerkersovereenkomst genoemde verplichting(en) niet,</w:t>
      </w:r>
      <w:r w:rsidR="005C36C9" w:rsidRPr="00DE488B">
        <w:t xml:space="preserve"> </w:t>
      </w:r>
      <w:r w:rsidR="00B00359" w:rsidRPr="00DE488B">
        <w:t>dan wel niet tijdig nakomt, is verwerker een onmiddellijk opeisbare boete verschuldigd</w:t>
      </w:r>
      <w:r w:rsidR="005C36C9" w:rsidRPr="00DE488B">
        <w:t xml:space="preserve"> </w:t>
      </w:r>
      <w:r w:rsidR="00B00359" w:rsidRPr="00DE488B">
        <w:t>van € 50.000,- per overtreding, onverminderd het recht de daadwerkelijk geleden schade</w:t>
      </w:r>
      <w:r w:rsidR="005C36C9" w:rsidRPr="00DE488B">
        <w:t xml:space="preserve"> </w:t>
      </w:r>
      <w:r w:rsidR="00B00359" w:rsidRPr="00DE488B">
        <w:t>te verhalen.</w:t>
      </w:r>
    </w:p>
    <w:p w14:paraId="36BAA0EB" w14:textId="77777777" w:rsidR="005C36C9" w:rsidRPr="005C36C9" w:rsidRDefault="005C36C9" w:rsidP="00B00359">
      <w:pPr>
        <w:rPr>
          <w:rFonts w:cs="Arial"/>
          <w:b/>
          <w:bCs/>
        </w:rPr>
      </w:pPr>
    </w:p>
    <w:p w14:paraId="30BC1FFA" w14:textId="77777777" w:rsidR="00B00359" w:rsidRPr="005C36C9" w:rsidRDefault="00B00359" w:rsidP="00B00359">
      <w:pPr>
        <w:rPr>
          <w:rFonts w:cs="Arial"/>
          <w:b/>
          <w:bCs/>
        </w:rPr>
      </w:pPr>
      <w:r w:rsidRPr="005C36C9">
        <w:rPr>
          <w:rFonts w:cs="Arial"/>
          <w:b/>
          <w:bCs/>
        </w:rPr>
        <w:t>Toepasselijk recht</w:t>
      </w:r>
    </w:p>
    <w:p w14:paraId="3C239409" w14:textId="77777777" w:rsidR="00B00359" w:rsidRPr="00DE488B" w:rsidRDefault="00B00359" w:rsidP="00DE488B">
      <w:pPr>
        <w:pStyle w:val="Lijstalinea"/>
        <w:numPr>
          <w:ilvl w:val="0"/>
          <w:numId w:val="21"/>
        </w:numPr>
        <w:rPr>
          <w:i/>
        </w:rPr>
      </w:pPr>
      <w:r w:rsidRPr="00DE488B">
        <w:rPr>
          <w:i/>
        </w:rPr>
        <w:t>Artikel 11.</w:t>
      </w:r>
    </w:p>
    <w:p w14:paraId="3BF2EB6C" w14:textId="77777777" w:rsidR="00B00359" w:rsidRPr="00DE488B" w:rsidRDefault="00B00359" w:rsidP="00DE488B">
      <w:pPr>
        <w:pStyle w:val="Lijstalinea"/>
        <w:numPr>
          <w:ilvl w:val="1"/>
          <w:numId w:val="21"/>
        </w:numPr>
        <w:ind w:left="1276" w:hanging="850"/>
      </w:pPr>
      <w:r w:rsidRPr="00DE488B">
        <w:t>Op deze verwerkersovereenkomst en op alle geschillen die daaruit mogen voortvloeien of</w:t>
      </w:r>
      <w:r w:rsidR="005C36C9" w:rsidRPr="00DE488B">
        <w:t xml:space="preserve"> </w:t>
      </w:r>
      <w:r w:rsidRPr="00DE488B">
        <w:t>daarmee mogen samenhangen, is het Nederlands recht van toepassing.</w:t>
      </w:r>
    </w:p>
    <w:p w14:paraId="713E5304" w14:textId="77777777" w:rsidR="005C36C9" w:rsidRDefault="005C36C9" w:rsidP="00B00359">
      <w:pPr>
        <w:rPr>
          <w:rFonts w:cs="Arial"/>
          <w:b/>
          <w:bCs/>
        </w:rPr>
      </w:pPr>
    </w:p>
    <w:p w14:paraId="7F03B6E9" w14:textId="77777777" w:rsidR="00B00359" w:rsidRPr="005C36C9" w:rsidRDefault="00B00359" w:rsidP="00B00359">
      <w:pPr>
        <w:rPr>
          <w:rFonts w:cs="Arial"/>
          <w:b/>
          <w:bCs/>
        </w:rPr>
      </w:pPr>
      <w:r w:rsidRPr="005C36C9">
        <w:rPr>
          <w:rFonts w:cs="Arial"/>
          <w:b/>
          <w:bCs/>
        </w:rPr>
        <w:t>Overige bepalingen</w:t>
      </w:r>
    </w:p>
    <w:p w14:paraId="4C8D0F97" w14:textId="77777777" w:rsidR="00B00359" w:rsidRPr="00DE488B" w:rsidRDefault="00B00359" w:rsidP="00DE488B">
      <w:pPr>
        <w:pStyle w:val="Lijstalinea"/>
        <w:numPr>
          <w:ilvl w:val="0"/>
          <w:numId w:val="21"/>
        </w:numPr>
        <w:rPr>
          <w:i/>
        </w:rPr>
      </w:pPr>
      <w:r w:rsidRPr="00DE488B">
        <w:rPr>
          <w:i/>
        </w:rPr>
        <w:t>Artikel 12.</w:t>
      </w:r>
    </w:p>
    <w:p w14:paraId="5A9BF2F0" w14:textId="77777777" w:rsidR="00B00359" w:rsidRPr="00DE488B" w:rsidRDefault="00B00359" w:rsidP="00DE488B">
      <w:pPr>
        <w:pStyle w:val="Lijstalinea"/>
        <w:numPr>
          <w:ilvl w:val="1"/>
          <w:numId w:val="21"/>
        </w:numPr>
        <w:ind w:left="1276" w:hanging="850"/>
      </w:pPr>
      <w:r w:rsidRPr="00DE488B">
        <w:t>Deze verwerkersovereenkomst kan worden aangehaald als ‘Verwerkersovereenkomst</w:t>
      </w:r>
      <w:r w:rsidR="005C36C9" w:rsidRPr="00DE488B">
        <w:t xml:space="preserve"> </w:t>
      </w:r>
      <w:r w:rsidRPr="00DE488B">
        <w:t>uitvoering &lt;………&gt;’.</w:t>
      </w:r>
    </w:p>
    <w:p w14:paraId="2BC3CE49" w14:textId="77777777" w:rsidR="00B00359" w:rsidRPr="00DE488B" w:rsidRDefault="003D72EC" w:rsidP="00DE488B">
      <w:pPr>
        <w:pStyle w:val="Lijstalinea"/>
        <w:numPr>
          <w:ilvl w:val="1"/>
          <w:numId w:val="21"/>
        </w:numPr>
        <w:ind w:left="1276" w:hanging="850"/>
      </w:pPr>
      <w:r>
        <w:t>Het domein</w:t>
      </w:r>
      <w:r w:rsidR="00B00359" w:rsidRPr="00DE488B">
        <w:t xml:space="preserve"> &lt;</w:t>
      </w:r>
      <w:r>
        <w:t>domein</w:t>
      </w:r>
      <w:r w:rsidR="00B00359" w:rsidRPr="00DE488B">
        <w:t>naam&gt;</w:t>
      </w:r>
      <w:r>
        <w:t xml:space="preserve">, Team &lt;teamnaam&gt; </w:t>
      </w:r>
      <w:r w:rsidR="00B00359" w:rsidRPr="00DE488B">
        <w:t xml:space="preserve">van de gemeente </w:t>
      </w:r>
      <w:r w:rsidR="00DE488B">
        <w:t>WIJDEMEREN</w:t>
      </w:r>
      <w:r w:rsidR="00B00359" w:rsidRPr="00DE488B">
        <w:t xml:space="preserve"> treedt</w:t>
      </w:r>
      <w:r w:rsidR="005C36C9" w:rsidRPr="00DE488B">
        <w:t xml:space="preserve"> </w:t>
      </w:r>
      <w:r w:rsidR="00B00359" w:rsidRPr="00DE488B">
        <w:t>namens de verwerkingsverantwoordelijke op als contactpersoon.</w:t>
      </w:r>
      <w:r w:rsidR="00E157B4">
        <w:t xml:space="preserve"> </w:t>
      </w:r>
      <w:r w:rsidR="00E157B4">
        <w:rPr>
          <w:color w:val="FF0000"/>
        </w:rPr>
        <w:t>[in de verdere toekomst kan hier de naam van de FG worden ingevuld]</w:t>
      </w:r>
    </w:p>
    <w:p w14:paraId="11CD8BFB" w14:textId="77777777" w:rsidR="00DE32E8" w:rsidRDefault="00DE32E8" w:rsidP="00B00359"/>
    <w:p w14:paraId="157FDE46" w14:textId="77777777" w:rsidR="00DE32E8" w:rsidRDefault="00DE32E8" w:rsidP="00B00359"/>
    <w:p w14:paraId="657EDED9" w14:textId="77777777" w:rsidR="00B00359" w:rsidRDefault="00B00359" w:rsidP="00B00359">
      <w:r w:rsidRPr="00B00359">
        <w:t xml:space="preserve">Aldus in tweevoud opgesteld en getekend </w:t>
      </w:r>
      <w:r w:rsidR="00E157B4">
        <w:t>d.d. ..-..-2018</w:t>
      </w:r>
      <w:r w:rsidR="00CB10DD">
        <w:t xml:space="preserve"> </w:t>
      </w:r>
    </w:p>
    <w:p w14:paraId="4F38063E" w14:textId="77777777" w:rsidR="00CB10DD" w:rsidRPr="00B00359" w:rsidRDefault="00CB10DD" w:rsidP="00B00359"/>
    <w:p w14:paraId="33546971" w14:textId="77777777" w:rsidR="00E157B4" w:rsidRDefault="00B00359" w:rsidP="00B00359">
      <w:r w:rsidRPr="00B00359">
        <w:t>Namens de verwerkingsverantwoordelijke</w:t>
      </w:r>
      <w:r w:rsidR="00E157B4">
        <w:tab/>
      </w:r>
      <w:r w:rsidR="00E157B4">
        <w:tab/>
        <w:t>Namens de verwerker</w:t>
      </w:r>
    </w:p>
    <w:p w14:paraId="485DE3A0" w14:textId="77777777" w:rsidR="00E157B4" w:rsidRDefault="00E157B4" w:rsidP="00B00359"/>
    <w:p w14:paraId="54F24737" w14:textId="77777777" w:rsidR="00E157B4" w:rsidRDefault="00E157B4" w:rsidP="00B00359"/>
    <w:p w14:paraId="6DA2FDDE" w14:textId="77777777" w:rsidR="00E157B4" w:rsidRDefault="00E157B4" w:rsidP="00B00359"/>
    <w:p w14:paraId="20F21547" w14:textId="77777777" w:rsidR="00E157B4" w:rsidRDefault="00E157B4" w:rsidP="00B00359"/>
    <w:p w14:paraId="0227005D" w14:textId="77777777" w:rsidR="00E157B4" w:rsidRDefault="00E157B4" w:rsidP="00B00359"/>
    <w:p w14:paraId="2D45B2C6" w14:textId="77777777" w:rsidR="00E157B4" w:rsidRDefault="00E157B4" w:rsidP="00B00359">
      <w:r>
        <w:t>&lt;naam&gt;</w:t>
      </w:r>
      <w:r>
        <w:tab/>
      </w:r>
      <w:r>
        <w:tab/>
      </w:r>
      <w:r>
        <w:tab/>
      </w:r>
      <w:r>
        <w:tab/>
      </w:r>
      <w:r>
        <w:tab/>
      </w:r>
      <w:r>
        <w:tab/>
        <w:t>&lt;naam&gt;</w:t>
      </w:r>
    </w:p>
    <w:p w14:paraId="65E8183E" w14:textId="77777777" w:rsidR="00E157B4" w:rsidRDefault="00E157B4" w:rsidP="00B00359">
      <w:r>
        <w:t>T</w:t>
      </w:r>
      <w:r w:rsidR="00CB10DD">
        <w:t>eammanager</w:t>
      </w:r>
      <w:r w:rsidR="00B00359" w:rsidRPr="00B00359">
        <w:t xml:space="preserve"> &lt;</w:t>
      </w:r>
      <w:r w:rsidR="00CB10DD">
        <w:t>team</w:t>
      </w:r>
      <w:r w:rsidR="00B00359" w:rsidRPr="00B00359">
        <w:t>naam&gt;</w:t>
      </w:r>
      <w:r>
        <w:tab/>
      </w:r>
      <w:r>
        <w:tab/>
      </w:r>
      <w:r>
        <w:tab/>
      </w:r>
      <w:r>
        <w:tab/>
        <w:t>&lt;rol / functie&gt;</w:t>
      </w:r>
    </w:p>
    <w:p w14:paraId="13F6E9DA" w14:textId="77777777" w:rsidR="00B00359" w:rsidRPr="00B00359" w:rsidRDefault="00E157B4" w:rsidP="00B00359">
      <w:r>
        <w:t>geme</w:t>
      </w:r>
      <w:r w:rsidR="00B00359" w:rsidRPr="00B00359">
        <w:t xml:space="preserve">ente </w:t>
      </w:r>
      <w:r w:rsidR="001B79B8">
        <w:t>WIJDEMEREN</w:t>
      </w:r>
      <w:r>
        <w:tab/>
      </w:r>
      <w:r>
        <w:tab/>
      </w:r>
      <w:r>
        <w:tab/>
      </w:r>
      <w:r>
        <w:tab/>
        <w:t>&lt;naam verwerker&gt;</w:t>
      </w:r>
    </w:p>
    <w:p w14:paraId="0276162F" w14:textId="77777777" w:rsidR="00E157B4" w:rsidRDefault="00E157B4">
      <w:pPr>
        <w:rPr>
          <w:b/>
          <w:bCs/>
        </w:rPr>
      </w:pPr>
      <w:r>
        <w:rPr>
          <w:b/>
          <w:bCs/>
        </w:rPr>
        <w:br w:type="page"/>
      </w:r>
    </w:p>
    <w:p w14:paraId="073DAF37" w14:textId="77777777" w:rsidR="00B00359" w:rsidRPr="00B00359" w:rsidRDefault="00B00359" w:rsidP="00B00359">
      <w:pPr>
        <w:rPr>
          <w:b/>
          <w:bCs/>
        </w:rPr>
      </w:pPr>
      <w:r w:rsidRPr="00B00359">
        <w:rPr>
          <w:b/>
          <w:bCs/>
        </w:rPr>
        <w:lastRenderedPageBreak/>
        <w:t>Bijlage 1: Beschrijving beveiliging ter uitwerking</w:t>
      </w:r>
      <w:r w:rsidR="001B79B8">
        <w:rPr>
          <w:b/>
          <w:bCs/>
        </w:rPr>
        <w:t xml:space="preserve"> </w:t>
      </w:r>
      <w:r w:rsidRPr="00B00359">
        <w:rPr>
          <w:b/>
          <w:bCs/>
        </w:rPr>
        <w:t>van artikel 1 lid 2</w:t>
      </w:r>
    </w:p>
    <w:p w14:paraId="647795EA" w14:textId="77777777" w:rsidR="001B79B8" w:rsidRDefault="001B79B8" w:rsidP="00B00359"/>
    <w:p w14:paraId="5ABF2709" w14:textId="77777777" w:rsidR="00527403" w:rsidRDefault="001B79B8" w:rsidP="005B3601">
      <w:pPr>
        <w:pStyle w:val="Lijstalinea"/>
        <w:numPr>
          <w:ilvl w:val="0"/>
          <w:numId w:val="14"/>
        </w:numPr>
        <w:ind w:left="360"/>
      </w:pPr>
      <w:r>
        <w:t xml:space="preserve">Normenstelsel: </w:t>
      </w:r>
      <w:r w:rsidR="00B00359" w:rsidRPr="00B00359">
        <w:t xml:space="preserve">informatiebeveiliging </w:t>
      </w:r>
      <w:r w:rsidR="00527403">
        <w:t>wordt toegepast</w:t>
      </w:r>
      <w:r w:rsidR="00B00359" w:rsidRPr="00B00359">
        <w:t xml:space="preserve"> volgens </w:t>
      </w:r>
      <w:r w:rsidR="00527403">
        <w:t>de</w:t>
      </w:r>
      <w:r w:rsidR="00B00359" w:rsidRPr="00B00359">
        <w:t xml:space="preserve"> algemeen erkende overheidsnorm</w:t>
      </w:r>
      <w:r>
        <w:t>,</w:t>
      </w:r>
      <w:r w:rsidR="00B00359" w:rsidRPr="00B00359">
        <w:t xml:space="preserve"> de </w:t>
      </w:r>
      <w:r>
        <w:t>Baseline Informatiebeveiliging Nederlandse Gemeenten (</w:t>
      </w:r>
      <w:r w:rsidR="00B00359" w:rsidRPr="00B00359">
        <w:t>BIG</w:t>
      </w:r>
      <w:r>
        <w:t>).</w:t>
      </w:r>
      <w:r w:rsidR="00527403">
        <w:t xml:space="preserve"> Dit normenstelsel is gebaseerd op het algemeen erkende normenstelsel ISO27001. </w:t>
      </w:r>
      <w:r>
        <w:t xml:space="preserve">Van verwerker wordt verwacht dat hij zich </w:t>
      </w:r>
      <w:r w:rsidR="00527403">
        <w:t xml:space="preserve">dan wel aan de BIG of </w:t>
      </w:r>
      <w:r>
        <w:t xml:space="preserve">aan </w:t>
      </w:r>
      <w:r w:rsidR="00527403">
        <w:t>het</w:t>
      </w:r>
      <w:r>
        <w:t xml:space="preserve"> normenstelsel </w:t>
      </w:r>
      <w:r w:rsidR="00527403">
        <w:t xml:space="preserve">ISO27001 </w:t>
      </w:r>
      <w:r>
        <w:t>conformeert.</w:t>
      </w:r>
      <w:r w:rsidR="00527403">
        <w:t xml:space="preserve"> </w:t>
      </w:r>
    </w:p>
    <w:p w14:paraId="72496A8B" w14:textId="77777777" w:rsidR="00527403" w:rsidRDefault="00527403" w:rsidP="005B3601"/>
    <w:p w14:paraId="05895461" w14:textId="77777777" w:rsidR="00B00359" w:rsidRPr="00B00359" w:rsidRDefault="00B00359" w:rsidP="005B3601">
      <w:pPr>
        <w:pStyle w:val="Lijstalinea"/>
        <w:numPr>
          <w:ilvl w:val="0"/>
          <w:numId w:val="14"/>
        </w:numPr>
        <w:ind w:left="360"/>
      </w:pPr>
      <w:r w:rsidRPr="00B00359">
        <w:t xml:space="preserve">De </w:t>
      </w:r>
      <w:r w:rsidR="005B3601" w:rsidRPr="00B00359">
        <w:t>toereikende</w:t>
      </w:r>
      <w:r w:rsidRPr="00B00359">
        <w:t xml:space="preserve"> informatiebeveiliging</w:t>
      </w:r>
      <w:r w:rsidR="005B3601">
        <w:t>smaatregelen</w:t>
      </w:r>
      <w:r w:rsidRPr="00B00359">
        <w:t xml:space="preserve"> blijk</w:t>
      </w:r>
      <w:r w:rsidR="005B3601">
        <w:t>en</w:t>
      </w:r>
      <w:r w:rsidRPr="00B00359">
        <w:t xml:space="preserve"> uit:</w:t>
      </w:r>
    </w:p>
    <w:p w14:paraId="0076C6B6" w14:textId="77777777" w:rsidR="00B00359" w:rsidRPr="00B00359" w:rsidRDefault="00B00359" w:rsidP="005B3601">
      <w:pPr>
        <w:pStyle w:val="Lijstalinea"/>
        <w:numPr>
          <w:ilvl w:val="1"/>
          <w:numId w:val="14"/>
        </w:numPr>
        <w:ind w:left="993" w:hanging="426"/>
      </w:pPr>
      <w:r w:rsidRPr="00B00359">
        <w:t>Certificering</w:t>
      </w:r>
      <w:r w:rsidR="00527403">
        <w:t xml:space="preserve"> conform ISO27001</w:t>
      </w:r>
      <w:r w:rsidRPr="00B00359">
        <w:t>;</w:t>
      </w:r>
    </w:p>
    <w:p w14:paraId="67B1F3CE" w14:textId="77777777" w:rsidR="00B00359" w:rsidRPr="00B00359" w:rsidRDefault="00B00359" w:rsidP="005B3601">
      <w:pPr>
        <w:pStyle w:val="Lijstalinea"/>
        <w:numPr>
          <w:ilvl w:val="1"/>
          <w:numId w:val="14"/>
        </w:numPr>
        <w:ind w:left="993" w:hanging="426"/>
      </w:pPr>
      <w:r w:rsidRPr="00B00359">
        <w:t>Periodieke externe controles zoals audits of TPM’s (bijv. ISAE3xxx SOC type II);</w:t>
      </w:r>
    </w:p>
    <w:p w14:paraId="30E30ED0" w14:textId="77777777" w:rsidR="00B00359" w:rsidRPr="00B00359" w:rsidRDefault="00B00359" w:rsidP="005B3601">
      <w:pPr>
        <w:pStyle w:val="Lijstalinea"/>
        <w:numPr>
          <w:ilvl w:val="1"/>
          <w:numId w:val="14"/>
        </w:numPr>
        <w:ind w:left="993" w:hanging="426"/>
      </w:pPr>
      <w:r w:rsidRPr="00B00359">
        <w:t>Een Assurance rapport met conclusie</w:t>
      </w:r>
      <w:r w:rsidR="005B3601">
        <w:t>s</w:t>
      </w:r>
      <w:r w:rsidRPr="00B00359">
        <w:t xml:space="preserve"> over de bevindingen van de auditor;</w:t>
      </w:r>
    </w:p>
    <w:p w14:paraId="11BC12DD" w14:textId="77777777" w:rsidR="00B00359" w:rsidRDefault="00B00359" w:rsidP="005B3601">
      <w:pPr>
        <w:pStyle w:val="Lijstalinea"/>
        <w:numPr>
          <w:ilvl w:val="1"/>
          <w:numId w:val="14"/>
        </w:numPr>
        <w:ind w:left="993" w:hanging="426"/>
      </w:pPr>
      <w:r w:rsidRPr="00B00359">
        <w:t>Eigen controles of eigen mededelingen.</w:t>
      </w:r>
    </w:p>
    <w:p w14:paraId="772C5ED4" w14:textId="77777777" w:rsidR="005B3601" w:rsidRPr="00B00359" w:rsidRDefault="005B3601" w:rsidP="005B3601"/>
    <w:p w14:paraId="7C3EF435" w14:textId="77777777" w:rsidR="00B00359" w:rsidRPr="00B00359" w:rsidRDefault="00B00359" w:rsidP="005B3601">
      <w:pPr>
        <w:pStyle w:val="Lijstalinea"/>
        <w:numPr>
          <w:ilvl w:val="0"/>
          <w:numId w:val="14"/>
        </w:numPr>
        <w:ind w:left="360"/>
      </w:pPr>
      <w:r w:rsidRPr="00B00359">
        <w:t>Uit de certificering</w:t>
      </w:r>
      <w:r w:rsidR="005B3601">
        <w:t xml:space="preserve"> /</w:t>
      </w:r>
      <w:r w:rsidRPr="00B00359">
        <w:t xml:space="preserve"> periodieke externe controles</w:t>
      </w:r>
      <w:r w:rsidR="005B3601">
        <w:t xml:space="preserve"> /</w:t>
      </w:r>
      <w:r w:rsidRPr="00B00359">
        <w:t xml:space="preserve"> audits </w:t>
      </w:r>
      <w:r w:rsidR="005B3601">
        <w:t>/</w:t>
      </w:r>
      <w:r w:rsidRPr="00B00359">
        <w:t xml:space="preserve"> eigen controles</w:t>
      </w:r>
      <w:r w:rsidR="005B3601">
        <w:t xml:space="preserve"> </w:t>
      </w:r>
      <w:r w:rsidRPr="00B00359">
        <w:t xml:space="preserve">blijkt of kan </w:t>
      </w:r>
      <w:r w:rsidR="005B3601" w:rsidRPr="00B00359">
        <w:t xml:space="preserve">worden </w:t>
      </w:r>
      <w:r w:rsidRPr="00B00359">
        <w:t xml:space="preserve">afgeleid dat de beveiliging voldoet aan </w:t>
      </w:r>
      <w:r w:rsidR="005B3601">
        <w:t>d</w:t>
      </w:r>
      <w:r w:rsidRPr="00B00359">
        <w:t>e</w:t>
      </w:r>
      <w:r w:rsidR="005B3601">
        <w:t xml:space="preserve"> </w:t>
      </w:r>
      <w:r w:rsidRPr="00B00359">
        <w:t xml:space="preserve">toelichting </w:t>
      </w:r>
      <w:r w:rsidR="005B3601">
        <w:t>in bijlage 4</w:t>
      </w:r>
      <w:r w:rsidRPr="00B00359">
        <w:t xml:space="preserve"> en de daarin omschreven elementen.</w:t>
      </w:r>
    </w:p>
    <w:p w14:paraId="162B8593" w14:textId="77777777" w:rsidR="001B79B8" w:rsidRDefault="001B79B8" w:rsidP="005B3601">
      <w:pPr>
        <w:rPr>
          <w:b/>
          <w:bCs/>
        </w:rPr>
      </w:pPr>
    </w:p>
    <w:p w14:paraId="1EB016AC" w14:textId="77777777" w:rsidR="00B00359" w:rsidRDefault="00B00359">
      <w:pPr>
        <w:rPr>
          <w:b/>
          <w:bCs/>
        </w:rPr>
      </w:pPr>
      <w:r>
        <w:rPr>
          <w:b/>
          <w:bCs/>
        </w:rPr>
        <w:br w:type="page"/>
      </w:r>
    </w:p>
    <w:p w14:paraId="646275C9" w14:textId="77777777" w:rsidR="00B00359" w:rsidRPr="00B00359" w:rsidRDefault="00B00359" w:rsidP="00B00359">
      <w:pPr>
        <w:rPr>
          <w:b/>
          <w:bCs/>
        </w:rPr>
      </w:pPr>
      <w:r w:rsidRPr="00B00359">
        <w:rPr>
          <w:b/>
          <w:bCs/>
        </w:rPr>
        <w:lastRenderedPageBreak/>
        <w:t>Bijlage 2: Omschrijving werkzaamheden ter</w:t>
      </w:r>
      <w:r w:rsidR="005B3601">
        <w:rPr>
          <w:b/>
          <w:bCs/>
        </w:rPr>
        <w:t xml:space="preserve"> </w:t>
      </w:r>
      <w:r w:rsidRPr="00B00359">
        <w:rPr>
          <w:b/>
          <w:bCs/>
        </w:rPr>
        <w:t>uitwerking van artikel 3 lid 1</w:t>
      </w:r>
    </w:p>
    <w:p w14:paraId="304D8DCA" w14:textId="77777777" w:rsidR="005B3601" w:rsidRDefault="005B3601" w:rsidP="00B00359"/>
    <w:p w14:paraId="2A455C32" w14:textId="77777777" w:rsidR="00B00359" w:rsidRPr="00B00359" w:rsidRDefault="00B00359" w:rsidP="00B00359">
      <w:r w:rsidRPr="00B00359">
        <w:t>1. De werkzaamheden van de verwerker (de verleende diensten en de bijbehorende verwerking).</w:t>
      </w:r>
    </w:p>
    <w:p w14:paraId="41EEAD86" w14:textId="77777777" w:rsidR="005B3601" w:rsidRDefault="005B3601" w:rsidP="00B00359"/>
    <w:p w14:paraId="7C83D2D4" w14:textId="77777777" w:rsidR="00B00359" w:rsidRPr="00951E17" w:rsidRDefault="00B00359" w:rsidP="00B00359">
      <w:pPr>
        <w:rPr>
          <w:i/>
          <w:color w:val="FF0000"/>
        </w:rPr>
      </w:pPr>
      <w:r w:rsidRPr="00951E17">
        <w:rPr>
          <w:i/>
          <w:color w:val="FF0000"/>
        </w:rPr>
        <w:t>Hier een lijstje opnemen met werkzaamheden die veel voorkomen zoals:</w:t>
      </w:r>
    </w:p>
    <w:p w14:paraId="683C1775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Hosting bestaande uit activiteiten zoals…</w:t>
      </w:r>
    </w:p>
    <w:p w14:paraId="645CDADD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Back-ups maken en restoren</w:t>
      </w:r>
    </w:p>
    <w:p w14:paraId="594537AF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Applicatiebeheer bestaande uit activiteiten zoals…</w:t>
      </w:r>
    </w:p>
    <w:p w14:paraId="4F7627E3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Technisch beheer bestaande uit activiteiten zoals…</w:t>
      </w:r>
    </w:p>
    <w:p w14:paraId="02E51E37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Database beheer bestaande uit activiteiten zoals…</w:t>
      </w:r>
    </w:p>
    <w:p w14:paraId="2AC4C2ED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Helpdesk bestaande uit activiteiten zoals…</w:t>
      </w:r>
    </w:p>
    <w:p w14:paraId="5976D89D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Communicatievoorziening (zoals berichtenverkeer)</w:t>
      </w:r>
    </w:p>
    <w:p w14:paraId="3F60D9B3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Archiefbeheer</w:t>
      </w:r>
    </w:p>
    <w:p w14:paraId="018C79A1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Vernietiging van gegevensdragers</w:t>
      </w:r>
    </w:p>
    <w:p w14:paraId="0522C18D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Printing, scanning, kopieren (lease van Multifunctionals)</w:t>
      </w:r>
    </w:p>
    <w:p w14:paraId="2167EA35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Inhoudelijke werkzaamheden die namens de gemeente worden uitgevoerd zoals:</w:t>
      </w:r>
    </w:p>
    <w:p w14:paraId="2A90CA21" w14:textId="77777777" w:rsidR="00B00359" w:rsidRPr="00951E17" w:rsidRDefault="00B00359" w:rsidP="005B3601">
      <w:pPr>
        <w:pStyle w:val="Lijstalinea"/>
        <w:numPr>
          <w:ilvl w:val="1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Uitgifte parkeervergunningen</w:t>
      </w:r>
    </w:p>
    <w:p w14:paraId="0FA72A7F" w14:textId="77777777" w:rsidR="00B00359" w:rsidRPr="00951E17" w:rsidRDefault="00B00359" w:rsidP="005B3601">
      <w:pPr>
        <w:pStyle w:val="Lijstalinea"/>
        <w:numPr>
          <w:ilvl w:val="1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Voeren salarisadministratie</w:t>
      </w:r>
    </w:p>
    <w:p w14:paraId="1B160572" w14:textId="77777777" w:rsidR="00B00359" w:rsidRPr="00951E17" w:rsidRDefault="00B00359" w:rsidP="005B3601">
      <w:pPr>
        <w:pStyle w:val="Lijstalinea"/>
        <w:numPr>
          <w:ilvl w:val="1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Bijvoorbeeld: uitvoeren bepaalde gemeentelijke taken uit de Jeugdwet, WMO,</w:t>
      </w:r>
      <w:r w:rsidR="005B3601" w:rsidRPr="00951E17">
        <w:rPr>
          <w:i/>
          <w:color w:val="FF0000"/>
        </w:rPr>
        <w:t xml:space="preserve"> </w:t>
      </w:r>
      <w:r w:rsidRPr="00951E17">
        <w:rPr>
          <w:i/>
          <w:color w:val="FF0000"/>
        </w:rPr>
        <w:t>participatiewet</w:t>
      </w:r>
    </w:p>
    <w:p w14:paraId="36DBA431" w14:textId="77777777" w:rsidR="005B3601" w:rsidRPr="00951E17" w:rsidRDefault="005B3601" w:rsidP="00B00359">
      <w:pPr>
        <w:rPr>
          <w:i/>
          <w:color w:val="FF0000"/>
        </w:rPr>
      </w:pPr>
    </w:p>
    <w:p w14:paraId="2336CFB8" w14:textId="77777777" w:rsidR="00B00359" w:rsidRPr="00951E17" w:rsidRDefault="00D16CC0" w:rsidP="00B00359">
      <w:pPr>
        <w:rPr>
          <w:i/>
          <w:color w:val="FF0000"/>
        </w:rPr>
      </w:pPr>
      <w:r w:rsidRPr="00951E17">
        <w:rPr>
          <w:i/>
          <w:color w:val="FF0000"/>
        </w:rPr>
        <w:t>Als</w:t>
      </w:r>
      <w:r w:rsidR="00B00359" w:rsidRPr="00951E17">
        <w:rPr>
          <w:i/>
          <w:color w:val="FF0000"/>
        </w:rPr>
        <w:t xml:space="preserve"> de werkzaamheden in de hoofdovereenkomst specifiek omschreven zijn, kan dit lijstje</w:t>
      </w:r>
    </w:p>
    <w:p w14:paraId="08CB94D2" w14:textId="77777777" w:rsidR="00B00359" w:rsidRPr="00951E17" w:rsidRDefault="00B00359" w:rsidP="00B00359">
      <w:pPr>
        <w:rPr>
          <w:i/>
          <w:color w:val="FF0000"/>
        </w:rPr>
      </w:pPr>
      <w:r w:rsidRPr="00951E17">
        <w:rPr>
          <w:i/>
          <w:color w:val="FF0000"/>
        </w:rPr>
        <w:t xml:space="preserve">achterwege blijven. Of hier verwijzen naar de hoofdovereenkomst. De </w:t>
      </w:r>
      <w:r w:rsidR="005B3601" w:rsidRPr="00951E17">
        <w:rPr>
          <w:i/>
          <w:color w:val="FF0000"/>
        </w:rPr>
        <w:t>achtergrond</w:t>
      </w:r>
      <w:r w:rsidRPr="00951E17">
        <w:rPr>
          <w:i/>
          <w:color w:val="FF0000"/>
        </w:rPr>
        <w:t xml:space="preserve"> van de</w:t>
      </w:r>
    </w:p>
    <w:p w14:paraId="05190101" w14:textId="77777777" w:rsidR="00B00359" w:rsidRPr="00951E17" w:rsidRDefault="00B00359" w:rsidP="00B00359">
      <w:pPr>
        <w:rPr>
          <w:i/>
          <w:color w:val="FF0000"/>
        </w:rPr>
      </w:pPr>
      <w:r w:rsidRPr="00951E17">
        <w:rPr>
          <w:i/>
          <w:color w:val="FF0000"/>
        </w:rPr>
        <w:t>beschrijving is dat je voldoende duidelijk maakt wat er beveiligd moet worden. Het is de bedoeling</w:t>
      </w:r>
      <w:r w:rsidR="005B3601" w:rsidRPr="00951E17">
        <w:rPr>
          <w:i/>
          <w:color w:val="FF0000"/>
        </w:rPr>
        <w:t xml:space="preserve"> </w:t>
      </w:r>
      <w:r w:rsidRPr="00951E17">
        <w:rPr>
          <w:i/>
          <w:color w:val="FF0000"/>
        </w:rPr>
        <w:t>dat de zinnen afgemaakt worden met specifieke omschrijvingen!</w:t>
      </w:r>
    </w:p>
    <w:p w14:paraId="2B482622" w14:textId="77777777" w:rsidR="005B3601" w:rsidRDefault="005B3601" w:rsidP="00B00359"/>
    <w:p w14:paraId="09EBA49F" w14:textId="77777777" w:rsidR="00B00359" w:rsidRPr="00B00359" w:rsidRDefault="00B00359" w:rsidP="00B00359">
      <w:r w:rsidRPr="00B00359">
        <w:t>2. Omschrijving van de werkzaamheden van de derden (subverwerkers) als deze er zijn, als</w:t>
      </w:r>
      <w:r w:rsidR="005B3601">
        <w:t xml:space="preserve"> </w:t>
      </w:r>
      <w:r w:rsidRPr="00B00359">
        <w:t>bedoeld in artikel 8</w:t>
      </w:r>
      <w:r w:rsidR="00951E17">
        <w:t xml:space="preserve"> van deze verwerkersovereenkomst</w:t>
      </w:r>
      <w:r w:rsidRPr="00B00359">
        <w:t>.</w:t>
      </w:r>
    </w:p>
    <w:p w14:paraId="30171911" w14:textId="77777777" w:rsidR="005B3601" w:rsidRDefault="005B3601" w:rsidP="00B00359"/>
    <w:p w14:paraId="01296896" w14:textId="77777777" w:rsidR="00B00359" w:rsidRPr="00951E17" w:rsidRDefault="00B00359" w:rsidP="00B00359">
      <w:pPr>
        <w:rPr>
          <w:i/>
          <w:color w:val="FF0000"/>
        </w:rPr>
      </w:pPr>
      <w:r w:rsidRPr="00951E17">
        <w:rPr>
          <w:i/>
          <w:color w:val="FF0000"/>
        </w:rPr>
        <w:t>Lijstje opnemen met werkzaamheden die veel voorkomen zoals:</w:t>
      </w:r>
    </w:p>
    <w:p w14:paraId="2C9DF9F1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Hosting bestaande uit activiteiten zoals…</w:t>
      </w:r>
    </w:p>
    <w:p w14:paraId="438A55EA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Back-ups maken en restoren</w:t>
      </w:r>
    </w:p>
    <w:p w14:paraId="2D0EBC4D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Applicatiebeheer bestaande uit activiteiten zoals…</w:t>
      </w:r>
    </w:p>
    <w:p w14:paraId="295AA04E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Technisch beheer bestaande uit activiteiten zoals…</w:t>
      </w:r>
    </w:p>
    <w:p w14:paraId="14C48B02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Database beheer bestaande uit activiteiten zoals…</w:t>
      </w:r>
    </w:p>
    <w:p w14:paraId="531587D1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Helpdesk bestaande uit activiteiten zoals…</w:t>
      </w:r>
    </w:p>
    <w:p w14:paraId="7C0850B0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Communicatievoorziening (zoals berichtenverkeer)</w:t>
      </w:r>
    </w:p>
    <w:p w14:paraId="660C6220" w14:textId="77777777" w:rsidR="00B00359" w:rsidRPr="00951E17" w:rsidRDefault="00B00359" w:rsidP="005B3601">
      <w:pPr>
        <w:pStyle w:val="Lijstalinea"/>
        <w:numPr>
          <w:ilvl w:val="0"/>
          <w:numId w:val="17"/>
        </w:numPr>
        <w:rPr>
          <w:i/>
          <w:color w:val="FF0000"/>
        </w:rPr>
      </w:pPr>
      <w:r w:rsidRPr="00951E17">
        <w:rPr>
          <w:i/>
          <w:color w:val="FF0000"/>
        </w:rPr>
        <w:t>Onderhoud aan multifunctionals</w:t>
      </w:r>
    </w:p>
    <w:p w14:paraId="041D5EF0" w14:textId="77777777" w:rsidR="005B3601" w:rsidRPr="00951E17" w:rsidRDefault="005B3601" w:rsidP="00B00359">
      <w:pPr>
        <w:rPr>
          <w:i/>
          <w:color w:val="FF0000"/>
        </w:rPr>
      </w:pPr>
    </w:p>
    <w:p w14:paraId="75CFD395" w14:textId="77777777" w:rsidR="00B00359" w:rsidRPr="00B00359" w:rsidRDefault="00B00359" w:rsidP="00B00359">
      <w:r w:rsidRPr="00951E17">
        <w:rPr>
          <w:i/>
          <w:color w:val="FF0000"/>
        </w:rPr>
        <w:t xml:space="preserve">De </w:t>
      </w:r>
      <w:r w:rsidR="005B3601" w:rsidRPr="00951E17">
        <w:rPr>
          <w:i/>
          <w:color w:val="FF0000"/>
        </w:rPr>
        <w:t>achtergrond</w:t>
      </w:r>
      <w:r w:rsidRPr="00951E17">
        <w:rPr>
          <w:i/>
          <w:color w:val="FF0000"/>
        </w:rPr>
        <w:t xml:space="preserve"> van de beschrijving is dat er voldoende duidelijk </w:t>
      </w:r>
      <w:r w:rsidR="00951E17" w:rsidRPr="00951E17">
        <w:rPr>
          <w:i/>
          <w:color w:val="FF0000"/>
        </w:rPr>
        <w:t xml:space="preserve">wordt </w:t>
      </w:r>
      <w:r w:rsidRPr="00951E17">
        <w:rPr>
          <w:i/>
          <w:color w:val="FF0000"/>
        </w:rPr>
        <w:t xml:space="preserve">gemaakt wat er </w:t>
      </w:r>
      <w:r w:rsidR="00951E17" w:rsidRPr="00951E17">
        <w:rPr>
          <w:i/>
          <w:color w:val="FF0000"/>
        </w:rPr>
        <w:t xml:space="preserve">moet worden </w:t>
      </w:r>
      <w:r w:rsidRPr="00951E17">
        <w:rPr>
          <w:i/>
          <w:color w:val="FF0000"/>
        </w:rPr>
        <w:t xml:space="preserve">beveiligd. Ook hier geldt dat de zinnen </w:t>
      </w:r>
      <w:r w:rsidR="00951E17" w:rsidRPr="00951E17">
        <w:rPr>
          <w:i/>
          <w:color w:val="FF0000"/>
        </w:rPr>
        <w:t xml:space="preserve">worden </w:t>
      </w:r>
      <w:r w:rsidRPr="00951E17">
        <w:rPr>
          <w:i/>
          <w:color w:val="FF0000"/>
        </w:rPr>
        <w:t>afgemaakt met specifieke omschrijvingen!</w:t>
      </w:r>
    </w:p>
    <w:p w14:paraId="40F4F663" w14:textId="77777777" w:rsidR="005B3601" w:rsidRDefault="005B3601" w:rsidP="00B00359"/>
    <w:p w14:paraId="109D062A" w14:textId="77777777" w:rsidR="00B00359" w:rsidRPr="00B00359" w:rsidRDefault="00B00359" w:rsidP="00B00359">
      <w:r w:rsidRPr="00B00359">
        <w:t>3. Categorieën personen en soorten persoonsgegevens</w:t>
      </w:r>
    </w:p>
    <w:p w14:paraId="730236B2" w14:textId="77777777" w:rsidR="00B00359" w:rsidRPr="00B00359" w:rsidRDefault="00B00359" w:rsidP="00B00359">
      <w:r w:rsidRPr="00B00359">
        <w:t xml:space="preserve">Algemene omschrijving van de </w:t>
      </w:r>
      <w:r w:rsidR="00951E17" w:rsidRPr="00B00359">
        <w:t>categorieën</w:t>
      </w:r>
      <w:r w:rsidRPr="00B00359">
        <w:t xml:space="preserve"> personen waar de gegevens</w:t>
      </w:r>
      <w:r w:rsidR="00951E17">
        <w:t>,</w:t>
      </w:r>
      <w:r w:rsidRPr="00B00359">
        <w:t xml:space="preserve"> die </w:t>
      </w:r>
      <w:r w:rsidR="00951E17" w:rsidRPr="00B00359">
        <w:t xml:space="preserve">worden </w:t>
      </w:r>
      <w:r w:rsidRPr="00B00359">
        <w:t>verwerkt</w:t>
      </w:r>
      <w:r w:rsidR="00951E17">
        <w:t>,</w:t>
      </w:r>
      <w:r w:rsidRPr="00B00359">
        <w:t xml:space="preserve"> betrekking op hebben zoals: personeelsleden, </w:t>
      </w:r>
      <w:r w:rsidR="00951E17">
        <w:t>inwon</w:t>
      </w:r>
      <w:r w:rsidRPr="00B00359">
        <w:t>ers, in</w:t>
      </w:r>
      <w:r w:rsidR="00951E17">
        <w:t>ge</w:t>
      </w:r>
      <w:r w:rsidRPr="00B00359">
        <w:t>schrevenen, vergunning aanvragers,</w:t>
      </w:r>
      <w:r w:rsidR="005B3601">
        <w:t xml:space="preserve"> </w:t>
      </w:r>
      <w:r w:rsidRPr="00B00359">
        <w:t>voorziening aanvragers (</w:t>
      </w:r>
      <w:r w:rsidR="00951E17" w:rsidRPr="00B00359">
        <w:t>cliënten</w:t>
      </w:r>
      <w:r w:rsidRPr="00B00359">
        <w:t>).</w:t>
      </w:r>
    </w:p>
    <w:p w14:paraId="36F948C5" w14:textId="77777777" w:rsidR="00B00359" w:rsidRPr="00B00359" w:rsidRDefault="00B00359" w:rsidP="00B00359">
      <w:r w:rsidRPr="00B00359">
        <w:t>Is er bij de verwerkte gegevens sprake van gegevens van gevoelige aard als bedoelt in de</w:t>
      </w:r>
    </w:p>
    <w:p w14:paraId="14697C05" w14:textId="77777777" w:rsidR="00B00359" w:rsidRDefault="00B00359" w:rsidP="00B00359">
      <w:r w:rsidRPr="00B00359">
        <w:t>beleidsregels datalekken van de AP:</w:t>
      </w:r>
    </w:p>
    <w:p w14:paraId="2DC7861D" w14:textId="77777777" w:rsidR="00951E17" w:rsidRDefault="00B00359" w:rsidP="001F55F0">
      <w:pPr>
        <w:pStyle w:val="Lijstalinea"/>
        <w:numPr>
          <w:ilvl w:val="0"/>
          <w:numId w:val="19"/>
        </w:numPr>
      </w:pPr>
      <w:r w:rsidRPr="00B00359">
        <w:t xml:space="preserve">Bijzondere persoonsgegevens zoals bedoeld in artikel </w:t>
      </w:r>
      <w:r w:rsidR="00951E17">
        <w:t>9</w:t>
      </w:r>
      <w:r w:rsidRPr="00B00359">
        <w:t xml:space="preserve"> </w:t>
      </w:r>
      <w:r w:rsidR="00951E17">
        <w:t>AVG</w:t>
      </w:r>
      <w:r w:rsidRPr="00B00359">
        <w:t xml:space="preserve">. </w:t>
      </w:r>
      <w:r w:rsidR="00951E17">
        <w:t>Het gaat hierbij om persoonsgegevens waaruit ras of etnische afkomst, politieke opvattingen, religieuze of levensbeschouwelijke overtuigingen, lidmaatschap van een vakvereniging blijken</w:t>
      </w:r>
      <w:r w:rsidR="00346A4A">
        <w:t>,</w:t>
      </w:r>
      <w:r w:rsidR="00951E17">
        <w:t xml:space="preserve"> </w:t>
      </w:r>
      <w:r w:rsidR="00346A4A">
        <w:lastRenderedPageBreak/>
        <w:t>g</w:t>
      </w:r>
      <w:r w:rsidR="00951E17">
        <w:t>egevens over gezondheid</w:t>
      </w:r>
      <w:r w:rsidR="00346A4A">
        <w:t xml:space="preserve">, </w:t>
      </w:r>
      <w:r w:rsidR="00951E17">
        <w:t>seksueel gedrag</w:t>
      </w:r>
      <w:r w:rsidR="00346A4A">
        <w:t>/</w:t>
      </w:r>
      <w:r w:rsidR="00951E17">
        <w:t>gerichtheid</w:t>
      </w:r>
      <w:r w:rsidR="00346A4A">
        <w:t xml:space="preserve"> of genetische/biometrische  gegevens.</w:t>
      </w:r>
    </w:p>
    <w:p w14:paraId="5A70C626" w14:textId="77777777" w:rsidR="00B00359" w:rsidRPr="00B00359" w:rsidRDefault="00B00359" w:rsidP="005B3601">
      <w:pPr>
        <w:pStyle w:val="Lijstalinea"/>
        <w:numPr>
          <w:ilvl w:val="0"/>
          <w:numId w:val="19"/>
        </w:numPr>
      </w:pPr>
      <w:r w:rsidRPr="00B00359">
        <w:t>Gegevens over de financiële of economische situatie van de betrokkene. Hieronder vallen</w:t>
      </w:r>
      <w:r w:rsidR="005B3601">
        <w:t xml:space="preserve"> </w:t>
      </w:r>
      <w:r w:rsidRPr="00B00359">
        <w:t>bijvoorbeeld gegevens over (problematische) schulden, salaris- en betalingsgegevens.</w:t>
      </w:r>
    </w:p>
    <w:p w14:paraId="336E81D0" w14:textId="77777777" w:rsidR="00B00359" w:rsidRPr="00B00359" w:rsidRDefault="00B00359" w:rsidP="005B3601">
      <w:pPr>
        <w:pStyle w:val="Lijstalinea"/>
        <w:numPr>
          <w:ilvl w:val="0"/>
          <w:numId w:val="19"/>
        </w:numPr>
      </w:pPr>
      <w:r w:rsidRPr="00B00359">
        <w:t>(Andere) gegevens die kunnen leiden tot stigmatisering of uitsluiting van de betrokkene.</w:t>
      </w:r>
      <w:r w:rsidR="005B3601">
        <w:t xml:space="preserve"> </w:t>
      </w:r>
      <w:r w:rsidRPr="00B00359">
        <w:t>Hieronder vallen bijvoorbeeld gegevens over gokverslaving, prestaties op school of werk of</w:t>
      </w:r>
      <w:r w:rsidR="005B3601">
        <w:t xml:space="preserve"> </w:t>
      </w:r>
      <w:r w:rsidRPr="00B00359">
        <w:t>relatieproblemen.</w:t>
      </w:r>
    </w:p>
    <w:p w14:paraId="3176D285" w14:textId="77777777" w:rsidR="00B00359" w:rsidRPr="00B00359" w:rsidRDefault="00B00359" w:rsidP="005B3601">
      <w:pPr>
        <w:pStyle w:val="Lijstalinea"/>
        <w:numPr>
          <w:ilvl w:val="0"/>
          <w:numId w:val="19"/>
        </w:numPr>
      </w:pPr>
      <w:r w:rsidRPr="00B00359">
        <w:t>Gebruikersnamen, wachtwoorden en andere inloggegevens. De mogelijke gevolgen voor</w:t>
      </w:r>
      <w:r w:rsidR="005B3601">
        <w:t xml:space="preserve"> </w:t>
      </w:r>
      <w:r w:rsidRPr="00B00359">
        <w:t>betrokkenen hangen af van de verwerkingen en van de persoonsgegevens waar de</w:t>
      </w:r>
      <w:r w:rsidR="005B3601">
        <w:t xml:space="preserve"> </w:t>
      </w:r>
      <w:r w:rsidRPr="00B00359">
        <w:t>inloggegevens toegang toe geven. Bij de afweging moet worden betrokken dat veel</w:t>
      </w:r>
      <w:r w:rsidR="005B3601">
        <w:t xml:space="preserve"> </w:t>
      </w:r>
      <w:r w:rsidRPr="00B00359">
        <w:t>mensen wachtwoorden hergebruiken voor verschillende verwerkingen.</w:t>
      </w:r>
    </w:p>
    <w:p w14:paraId="3676F682" w14:textId="77777777" w:rsidR="00B00359" w:rsidRPr="00B00359" w:rsidRDefault="00B00359" w:rsidP="005B3601">
      <w:pPr>
        <w:pStyle w:val="Lijstalinea"/>
        <w:numPr>
          <w:ilvl w:val="0"/>
          <w:numId w:val="19"/>
        </w:numPr>
      </w:pPr>
      <w:r w:rsidRPr="00B00359">
        <w:t>Gegevens die kunnen worden misbruikt voor (identiteits)fraude. Het gaat hierbij onder</w:t>
      </w:r>
      <w:r w:rsidR="00165CA7">
        <w:t xml:space="preserve"> </w:t>
      </w:r>
      <w:r w:rsidRPr="00B00359">
        <w:t xml:space="preserve">meer om kopieën van identiteitsbewijzen en om het </w:t>
      </w:r>
      <w:r w:rsidR="00165CA7">
        <w:t>BSN</w:t>
      </w:r>
      <w:r w:rsidRPr="00B00359">
        <w:t>.</w:t>
      </w:r>
    </w:p>
    <w:p w14:paraId="0CDBA9EE" w14:textId="77777777" w:rsidR="005B3601" w:rsidRDefault="005B3601" w:rsidP="00B00359"/>
    <w:p w14:paraId="6212B4A0" w14:textId="77777777" w:rsidR="00B00359" w:rsidRPr="00B00359" w:rsidRDefault="00B00359" w:rsidP="00B00359">
      <w:r w:rsidRPr="00B00359">
        <w:t>Is er sprake van de verwerking van gegevens over kwetsbare groepen zoals:</w:t>
      </w:r>
    </w:p>
    <w:p w14:paraId="02A83B91" w14:textId="77777777" w:rsidR="00B00359" w:rsidRPr="00B00359" w:rsidRDefault="00B00359" w:rsidP="00165CA7">
      <w:pPr>
        <w:pStyle w:val="Lijstalinea"/>
        <w:numPr>
          <w:ilvl w:val="0"/>
          <w:numId w:val="19"/>
        </w:numPr>
      </w:pPr>
      <w:r w:rsidRPr="00B00359">
        <w:t>minderjarigen;</w:t>
      </w:r>
    </w:p>
    <w:p w14:paraId="0B01CA33" w14:textId="77777777" w:rsidR="00B00359" w:rsidRPr="00B00359" w:rsidRDefault="00B00359" w:rsidP="00165CA7">
      <w:pPr>
        <w:pStyle w:val="Lijstalinea"/>
        <w:numPr>
          <w:ilvl w:val="0"/>
          <w:numId w:val="19"/>
        </w:numPr>
      </w:pPr>
      <w:r w:rsidRPr="00B00359">
        <w:t>mensen die te maken hebben met stalking;</w:t>
      </w:r>
    </w:p>
    <w:p w14:paraId="5EB6B38F" w14:textId="77777777" w:rsidR="00B00359" w:rsidRPr="00B00359" w:rsidRDefault="00B00359" w:rsidP="00165CA7">
      <w:pPr>
        <w:pStyle w:val="Lijstalinea"/>
        <w:numPr>
          <w:ilvl w:val="0"/>
          <w:numId w:val="19"/>
        </w:numPr>
      </w:pPr>
      <w:r w:rsidRPr="00B00359">
        <w:t>die in een blijf-van-mijn-lijfhuis verblijven.</w:t>
      </w:r>
    </w:p>
    <w:p w14:paraId="22136C27" w14:textId="77777777" w:rsidR="00165CA7" w:rsidRDefault="00165CA7" w:rsidP="00165CA7"/>
    <w:p w14:paraId="5E28DE58" w14:textId="77777777" w:rsidR="00B00359" w:rsidRPr="00B00359" w:rsidRDefault="00B00359" w:rsidP="00165CA7">
      <w:r w:rsidRPr="00B00359">
        <w:t>Voor bepaalde categorieën van betrokkenen:</w:t>
      </w:r>
    </w:p>
    <w:p w14:paraId="60E6CF6D" w14:textId="77777777" w:rsidR="00B00359" w:rsidRDefault="00B00359" w:rsidP="00165CA7">
      <w:pPr>
        <w:pStyle w:val="Lijstalinea"/>
        <w:numPr>
          <w:ilvl w:val="0"/>
          <w:numId w:val="20"/>
        </w:numPr>
      </w:pPr>
      <w:r w:rsidRPr="00B00359">
        <w:t>kinderen en mensen met een verstandelijke handicap.</w:t>
      </w:r>
    </w:p>
    <w:p w14:paraId="11B0734C" w14:textId="77777777" w:rsidR="00B00359" w:rsidRDefault="00B00359">
      <w:r>
        <w:br w:type="page"/>
      </w:r>
    </w:p>
    <w:p w14:paraId="3943F743" w14:textId="77777777" w:rsidR="00B00359" w:rsidRPr="00B00359" w:rsidRDefault="00B00359" w:rsidP="00B00359">
      <w:pPr>
        <w:rPr>
          <w:b/>
          <w:bCs/>
        </w:rPr>
      </w:pPr>
      <w:r w:rsidRPr="00B00359">
        <w:rPr>
          <w:b/>
          <w:bCs/>
        </w:rPr>
        <w:lastRenderedPageBreak/>
        <w:t>Bijlage 3: Inlichtingen om incidenten te</w:t>
      </w:r>
      <w:r w:rsidR="00165CA7">
        <w:rPr>
          <w:b/>
          <w:bCs/>
        </w:rPr>
        <w:t xml:space="preserve"> </w:t>
      </w:r>
      <w:r w:rsidRPr="00B00359">
        <w:rPr>
          <w:b/>
          <w:bCs/>
        </w:rPr>
        <w:t>beoordelen ter uitwerking van art. 6 lid 1 en 5</w:t>
      </w:r>
    </w:p>
    <w:p w14:paraId="7F719835" w14:textId="77777777" w:rsidR="00165CA7" w:rsidRDefault="00165CA7" w:rsidP="00B00359"/>
    <w:p w14:paraId="43E92569" w14:textId="77777777" w:rsidR="00B00359" w:rsidRPr="00B00359" w:rsidRDefault="00B00359" w:rsidP="00B00359">
      <w:r w:rsidRPr="00B00359">
        <w:t>De verwerker zal alle inlichtingen verschaffen die de verwerkingsverantwoordelijke noodzakelijk</w:t>
      </w:r>
      <w:r w:rsidR="00165CA7">
        <w:t xml:space="preserve"> </w:t>
      </w:r>
      <w:r w:rsidRPr="00B00359">
        <w:t>acht om het incident te kunnen beoordelen. Daarbij verschaft verwerker in ieder geval de volgende</w:t>
      </w:r>
      <w:r w:rsidR="00165CA7">
        <w:t xml:space="preserve"> </w:t>
      </w:r>
      <w:r w:rsidRPr="00B00359">
        <w:t>informatie aan de verwerkingsverantwoordelijke:</w:t>
      </w:r>
    </w:p>
    <w:p w14:paraId="624D063C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wat de (vermeende) oorzaak is van de inbreuk;</w:t>
      </w:r>
    </w:p>
    <w:p w14:paraId="3FF50483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wat het (vooralsnog bekende en/of te verwachten) gevolg is;</w:t>
      </w:r>
    </w:p>
    <w:p w14:paraId="35BAF1D4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wat de (voorgestelde) oplossing is;</w:t>
      </w:r>
    </w:p>
    <w:p w14:paraId="5FDC1C7E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contactgegevens voor de opvolging van de melding;</w:t>
      </w:r>
    </w:p>
    <w:p w14:paraId="1A3DFCBF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aantal personen waarvan gegevens betrokken zijn bij de inbreuk (</w:t>
      </w:r>
      <w:r w:rsidR="00D16CC0">
        <w:t>als</w:t>
      </w:r>
      <w:r w:rsidRPr="00B00359">
        <w:t xml:space="preserve"> geen exact aantal</w:t>
      </w:r>
      <w:r w:rsidR="00165CA7">
        <w:t xml:space="preserve"> </w:t>
      </w:r>
      <w:r w:rsidRPr="00B00359">
        <w:t>bekend is: het minimale en maximale aantal personen waarvan gegevens betrokken zijn bij</w:t>
      </w:r>
      <w:r w:rsidR="00165CA7">
        <w:t xml:space="preserve"> </w:t>
      </w:r>
      <w:r w:rsidRPr="00B00359">
        <w:t>de inbreuk);</w:t>
      </w:r>
    </w:p>
    <w:p w14:paraId="5715DF3C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een omschrijving van de groep personen van wie gegevens betrokken zijn bij de inbreuk;</w:t>
      </w:r>
    </w:p>
    <w:p w14:paraId="7D21F54F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het soort of de soorten persoonsgegevens die betrokken zijn bij de inbreuk;</w:t>
      </w:r>
    </w:p>
    <w:p w14:paraId="1ACCC2D9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de datum waarop de inbreuk heeft plaatsgevonden (</w:t>
      </w:r>
      <w:r w:rsidR="00D16CC0">
        <w:t>als</w:t>
      </w:r>
      <w:r w:rsidRPr="00B00359">
        <w:t xml:space="preserve"> geen exacte datum bekend is:</w:t>
      </w:r>
      <w:r w:rsidR="00165CA7">
        <w:t xml:space="preserve"> </w:t>
      </w:r>
      <w:r w:rsidRPr="00B00359">
        <w:t>de periode waarbinnen de inbreuk heeft plaatsgevonden);</w:t>
      </w:r>
    </w:p>
    <w:p w14:paraId="3C5BCF15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de datum en het tijdstip waarop de inbreuk bekend is geworden bij verwerker of bij een</w:t>
      </w:r>
      <w:r w:rsidR="00165CA7">
        <w:t xml:space="preserve"> </w:t>
      </w:r>
      <w:r w:rsidRPr="00B00359">
        <w:t>door hem ingeschakelde derde of onderaannemer;</w:t>
      </w:r>
    </w:p>
    <w:p w14:paraId="292420B6" w14:textId="77777777" w:rsidR="00B00359" w:rsidRPr="00B00359" w:rsidRDefault="00B00359" w:rsidP="00165CA7">
      <w:pPr>
        <w:pStyle w:val="Lijstalinea"/>
        <w:numPr>
          <w:ilvl w:val="0"/>
          <w:numId w:val="20"/>
        </w:numPr>
      </w:pPr>
      <w:r w:rsidRPr="00B00359">
        <w:t>of de gegevens versleuteld, gehasht of op een andere manier onbegrijpelijk of</w:t>
      </w:r>
      <w:r w:rsidR="00165CA7">
        <w:t xml:space="preserve"> </w:t>
      </w:r>
      <w:r w:rsidRPr="00B00359">
        <w:t>ontoegankelijk zijn gemaakt voor onbevoegden;</w:t>
      </w:r>
    </w:p>
    <w:p w14:paraId="6A07B5EA" w14:textId="77777777" w:rsidR="00B00359" w:rsidRDefault="00B00359" w:rsidP="00165CA7">
      <w:pPr>
        <w:pStyle w:val="Lijstalinea"/>
        <w:numPr>
          <w:ilvl w:val="0"/>
          <w:numId w:val="20"/>
        </w:numPr>
      </w:pPr>
      <w:r w:rsidRPr="00B00359">
        <w:t xml:space="preserve">wat de </w:t>
      </w:r>
      <w:r w:rsidR="00D16CC0">
        <w:t>al</w:t>
      </w:r>
      <w:r w:rsidRPr="00B00359">
        <w:t xml:space="preserve"> ondernomen maatregelen zijn om de inbreuk te beëindigen en om de</w:t>
      </w:r>
      <w:r w:rsidR="00165CA7">
        <w:t xml:space="preserve"> </w:t>
      </w:r>
      <w:r w:rsidRPr="00B00359">
        <w:t>gevolgen van de inbreuk te beperken.</w:t>
      </w:r>
    </w:p>
    <w:p w14:paraId="44DABD01" w14:textId="77777777" w:rsidR="00B00359" w:rsidRDefault="00B00359">
      <w:r>
        <w:br w:type="page"/>
      </w:r>
    </w:p>
    <w:p w14:paraId="1691B7E4" w14:textId="77777777" w:rsidR="00B00359" w:rsidRDefault="00B00359" w:rsidP="00B00359">
      <w:pPr>
        <w:rPr>
          <w:b/>
          <w:bCs/>
        </w:rPr>
      </w:pPr>
      <w:r w:rsidRPr="00B00359">
        <w:rPr>
          <w:b/>
          <w:bCs/>
        </w:rPr>
        <w:lastRenderedPageBreak/>
        <w:t>Bijlage 4: Toelichting</w:t>
      </w:r>
      <w:r>
        <w:rPr>
          <w:b/>
          <w:bCs/>
        </w:rPr>
        <w:t xml:space="preserve"> op de genomen technische en organisatorische beveiligingsm</w:t>
      </w:r>
      <w:r w:rsidRPr="00B00359">
        <w:rPr>
          <w:b/>
          <w:bCs/>
        </w:rPr>
        <w:t xml:space="preserve">aatregelen </w:t>
      </w:r>
      <w:r>
        <w:rPr>
          <w:b/>
          <w:bCs/>
        </w:rPr>
        <w:t xml:space="preserve">door de </w:t>
      </w:r>
      <w:r w:rsidRPr="00B00359">
        <w:rPr>
          <w:b/>
          <w:bCs/>
        </w:rPr>
        <w:t>verwerker</w:t>
      </w:r>
    </w:p>
    <w:p w14:paraId="6F486836" w14:textId="77777777" w:rsidR="00B00359" w:rsidRDefault="00B00359" w:rsidP="00B00359">
      <w:pPr>
        <w:rPr>
          <w:bCs/>
        </w:rPr>
      </w:pPr>
    </w:p>
    <w:p w14:paraId="47D2DD46" w14:textId="77777777" w:rsidR="00D16CC0" w:rsidRDefault="00D16CC0">
      <w:r>
        <w:br w:type="page"/>
      </w:r>
    </w:p>
    <w:p w14:paraId="7F7F916E" w14:textId="77777777" w:rsidR="00B00359" w:rsidRPr="0004051B" w:rsidRDefault="00D16CC0" w:rsidP="00B00359">
      <w:pPr>
        <w:rPr>
          <w:b/>
        </w:rPr>
      </w:pPr>
      <w:r w:rsidRPr="0004051B">
        <w:rPr>
          <w:b/>
        </w:rPr>
        <w:lastRenderedPageBreak/>
        <w:t>Bijlage 5: Register van subverwerkers &lt;in te vullen door verwerker&gt;</w:t>
      </w:r>
    </w:p>
    <w:p w14:paraId="5BFB2258" w14:textId="77777777" w:rsidR="00D16CC0" w:rsidRDefault="00D16CC0" w:rsidP="00B00359"/>
    <w:p w14:paraId="4C616DB3" w14:textId="77777777" w:rsidR="00D16CC0" w:rsidRPr="00B00359" w:rsidRDefault="00D16CC0" w:rsidP="00B00359"/>
    <w:sectPr w:rsidR="00D16CC0" w:rsidRPr="00B0035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irk Klokke" w:date="2018-11-14T09:07:00Z" w:initials="DK">
    <w:p w14:paraId="13BB56F9" w14:textId="77777777" w:rsidR="00D82D67" w:rsidRDefault="00D82D67">
      <w:pPr>
        <w:pStyle w:val="Tekstopmerking"/>
      </w:pPr>
      <w:r>
        <w:rPr>
          <w:rStyle w:val="Verwijzingopmerking"/>
        </w:rPr>
        <w:annotationRef/>
      </w:r>
      <w:r>
        <w:t>Moet onverwijld niet vertaald worden naar; ..tenminste binnen 24 uur na het voordoen van de (vermoede) inbreuk…. Onverwijld is misschien wat te vaag.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BB56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EAEEB" w14:textId="77777777" w:rsidR="00160B97" w:rsidRDefault="00160B97" w:rsidP="00215349">
      <w:r>
        <w:separator/>
      </w:r>
    </w:p>
  </w:endnote>
  <w:endnote w:type="continuationSeparator" w:id="0">
    <w:p w14:paraId="14B77C80" w14:textId="77777777" w:rsidR="00160B97" w:rsidRDefault="00160B97" w:rsidP="0021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415596"/>
      <w:docPartObj>
        <w:docPartGallery w:val="Page Numbers (Bottom of Page)"/>
        <w:docPartUnique/>
      </w:docPartObj>
    </w:sdtPr>
    <w:sdtEndPr/>
    <w:sdtContent>
      <w:p w14:paraId="6D0448F2" w14:textId="77777777" w:rsidR="00951E17" w:rsidRDefault="00951E1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D67">
          <w:rPr>
            <w:noProof/>
          </w:rPr>
          <w:t>3</w:t>
        </w:r>
        <w:r>
          <w:fldChar w:fldCharType="end"/>
        </w:r>
      </w:p>
    </w:sdtContent>
  </w:sdt>
  <w:p w14:paraId="586F623A" w14:textId="77777777" w:rsidR="00951E17" w:rsidRDefault="00951E1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E2066" w14:textId="77777777" w:rsidR="00160B97" w:rsidRDefault="00160B97" w:rsidP="00215349">
      <w:r>
        <w:separator/>
      </w:r>
    </w:p>
  </w:footnote>
  <w:footnote w:type="continuationSeparator" w:id="0">
    <w:p w14:paraId="07AC0BDA" w14:textId="77777777" w:rsidR="00160B97" w:rsidRDefault="00160B97" w:rsidP="00215349">
      <w:r>
        <w:continuationSeparator/>
      </w:r>
    </w:p>
  </w:footnote>
  <w:footnote w:id="1">
    <w:p w14:paraId="5C364C5E" w14:textId="77777777" w:rsidR="00951E17" w:rsidRPr="00D16CC0" w:rsidRDefault="00951E17">
      <w:pPr>
        <w:pStyle w:val="Voetnoottekst"/>
        <w:rPr>
          <w:sz w:val="16"/>
          <w:szCs w:val="16"/>
        </w:rPr>
      </w:pPr>
      <w:r w:rsidRPr="00D16CC0">
        <w:rPr>
          <w:rStyle w:val="Voetnootmarkering"/>
          <w:sz w:val="16"/>
          <w:szCs w:val="16"/>
        </w:rPr>
        <w:footnoteRef/>
      </w:r>
      <w:r w:rsidRPr="00D16CC0">
        <w:rPr>
          <w:sz w:val="16"/>
          <w:szCs w:val="16"/>
        </w:rPr>
        <w:t xml:space="preserve"> </w:t>
      </w:r>
      <w:hyperlink r:id="rId1" w:history="1">
        <w:r w:rsidRPr="00D16CC0">
          <w:rPr>
            <w:rStyle w:val="Hyperlink"/>
            <w:i/>
            <w:sz w:val="16"/>
            <w:szCs w:val="16"/>
          </w:rPr>
          <w:t>https://autoriteitpersoonsgegevens.nl/nl/onderwerpen/internationaal-gegevensverkeer/doorgifte-binnen-en-buiten-de-eu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D9123" w14:textId="77777777" w:rsidR="00951E17" w:rsidRDefault="00951E17" w:rsidP="004E458E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5C78D74F" wp14:editId="22E8E8C3">
          <wp:extent cx="691179" cy="274506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ijdemer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123" cy="28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53C8"/>
    <w:multiLevelType w:val="multilevel"/>
    <w:tmpl w:val="EFC04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C919DE"/>
    <w:multiLevelType w:val="hybridMultilevel"/>
    <w:tmpl w:val="22E4E0A4"/>
    <w:lvl w:ilvl="0" w:tplc="1170682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850"/>
    <w:multiLevelType w:val="hybridMultilevel"/>
    <w:tmpl w:val="38C8B9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C7789"/>
    <w:multiLevelType w:val="hybridMultilevel"/>
    <w:tmpl w:val="317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6F8C"/>
    <w:multiLevelType w:val="hybridMultilevel"/>
    <w:tmpl w:val="244A76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C579C"/>
    <w:multiLevelType w:val="hybridMultilevel"/>
    <w:tmpl w:val="342AA8C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B0055"/>
    <w:multiLevelType w:val="hybridMultilevel"/>
    <w:tmpl w:val="C7AC9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A3279"/>
    <w:multiLevelType w:val="multilevel"/>
    <w:tmpl w:val="A8FEB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BF1C55"/>
    <w:multiLevelType w:val="hybridMultilevel"/>
    <w:tmpl w:val="4A1EB2D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77FAA"/>
    <w:multiLevelType w:val="hybridMultilevel"/>
    <w:tmpl w:val="653C3F1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F6E0E"/>
    <w:multiLevelType w:val="hybridMultilevel"/>
    <w:tmpl w:val="D20EF768"/>
    <w:lvl w:ilvl="0" w:tplc="DC66DB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35F60"/>
    <w:multiLevelType w:val="hybridMultilevel"/>
    <w:tmpl w:val="795636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51A24"/>
    <w:multiLevelType w:val="hybridMultilevel"/>
    <w:tmpl w:val="C86A33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E70"/>
    <w:multiLevelType w:val="hybridMultilevel"/>
    <w:tmpl w:val="776CE17C"/>
    <w:lvl w:ilvl="0" w:tplc="C0228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23641"/>
    <w:multiLevelType w:val="hybridMultilevel"/>
    <w:tmpl w:val="145C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763F0"/>
    <w:multiLevelType w:val="hybridMultilevel"/>
    <w:tmpl w:val="FA24E338"/>
    <w:lvl w:ilvl="0" w:tplc="1170682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C2A67"/>
    <w:multiLevelType w:val="hybridMultilevel"/>
    <w:tmpl w:val="EB163E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17432"/>
    <w:multiLevelType w:val="hybridMultilevel"/>
    <w:tmpl w:val="48926CA2"/>
    <w:lvl w:ilvl="0" w:tplc="C0228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2DB6"/>
    <w:multiLevelType w:val="hybridMultilevel"/>
    <w:tmpl w:val="DF1482BE"/>
    <w:lvl w:ilvl="0" w:tplc="96C8DB0C">
      <w:start w:val="2"/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61E9"/>
    <w:multiLevelType w:val="hybridMultilevel"/>
    <w:tmpl w:val="0AEA291C"/>
    <w:lvl w:ilvl="0" w:tplc="C0228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C172D"/>
    <w:multiLevelType w:val="hybridMultilevel"/>
    <w:tmpl w:val="A90A734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81695"/>
    <w:multiLevelType w:val="multilevel"/>
    <w:tmpl w:val="244A7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21"/>
  </w:num>
  <w:num w:numId="5">
    <w:abstractNumId w:val="1"/>
  </w:num>
  <w:num w:numId="6">
    <w:abstractNumId w:val="12"/>
  </w:num>
  <w:num w:numId="7">
    <w:abstractNumId w:val="9"/>
  </w:num>
  <w:num w:numId="8">
    <w:abstractNumId w:val="5"/>
  </w:num>
  <w:num w:numId="9">
    <w:abstractNumId w:val="17"/>
  </w:num>
  <w:num w:numId="10">
    <w:abstractNumId w:val="8"/>
  </w:num>
  <w:num w:numId="11">
    <w:abstractNumId w:val="11"/>
  </w:num>
  <w:num w:numId="12">
    <w:abstractNumId w:val="20"/>
  </w:num>
  <w:num w:numId="13">
    <w:abstractNumId w:val="13"/>
  </w:num>
  <w:num w:numId="14">
    <w:abstractNumId w:val="19"/>
  </w:num>
  <w:num w:numId="15">
    <w:abstractNumId w:val="2"/>
  </w:num>
  <w:num w:numId="16">
    <w:abstractNumId w:val="18"/>
  </w:num>
  <w:num w:numId="17">
    <w:abstractNumId w:val="16"/>
  </w:num>
  <w:num w:numId="18">
    <w:abstractNumId w:val="3"/>
  </w:num>
  <w:num w:numId="19">
    <w:abstractNumId w:val="14"/>
  </w:num>
  <w:num w:numId="20">
    <w:abstractNumId w:val="6"/>
  </w:num>
  <w:num w:numId="21">
    <w:abstractNumId w:val="7"/>
  </w:num>
  <w:num w:numId="2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rk Klokke">
    <w15:presenceInfo w15:providerId="None" w15:userId="Dirk Klokk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59"/>
    <w:rsid w:val="0004051B"/>
    <w:rsid w:val="00160B97"/>
    <w:rsid w:val="0016116D"/>
    <w:rsid w:val="00165CA7"/>
    <w:rsid w:val="001B79B8"/>
    <w:rsid w:val="00215349"/>
    <w:rsid w:val="00346A4A"/>
    <w:rsid w:val="00363582"/>
    <w:rsid w:val="003D72EC"/>
    <w:rsid w:val="004D7391"/>
    <w:rsid w:val="004E458E"/>
    <w:rsid w:val="00527403"/>
    <w:rsid w:val="005B3601"/>
    <w:rsid w:val="005C36C9"/>
    <w:rsid w:val="005E4DBC"/>
    <w:rsid w:val="006462F9"/>
    <w:rsid w:val="00747B6E"/>
    <w:rsid w:val="008275FA"/>
    <w:rsid w:val="00951E17"/>
    <w:rsid w:val="00A524B2"/>
    <w:rsid w:val="00A65395"/>
    <w:rsid w:val="00B00359"/>
    <w:rsid w:val="00CB10DD"/>
    <w:rsid w:val="00CC3A20"/>
    <w:rsid w:val="00D16CC0"/>
    <w:rsid w:val="00D82D67"/>
    <w:rsid w:val="00DE32E8"/>
    <w:rsid w:val="00DE488B"/>
    <w:rsid w:val="00E157B4"/>
    <w:rsid w:val="00EA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F1A46"/>
  <w15:chartTrackingRefBased/>
  <w15:docId w15:val="{0C94974A-8ACD-4B78-81F2-48CE42A7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5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3582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215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2153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5349"/>
  </w:style>
  <w:style w:type="paragraph" w:styleId="Voettekst">
    <w:name w:val="footer"/>
    <w:basedOn w:val="Standaard"/>
    <w:link w:val="VoettekstChar"/>
    <w:uiPriority w:val="99"/>
    <w:unhideWhenUsed/>
    <w:rsid w:val="002153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534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C3A2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3A2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C3A2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CC3A20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2D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2D6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2D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2D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2D6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2D6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2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utoriteitpersoonsgegevens.nl/nl/onderwerpen/internationaal-gegevensverkeer/doorgifte-binnen-en-buiten-de-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0A2B0-C899-4B1F-84E2-69BE083A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9FBB7069</Template>
  <TotalTime>3</TotalTime>
  <Pages>12</Pages>
  <Words>3666</Words>
  <Characters>20165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Wijdemeren</Company>
  <LinksUpToDate>false</LinksUpToDate>
  <CharactersWithSpaces>23784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Steijn</dc:creator>
  <cp:keywords/>
  <dc:description/>
  <cp:lastModifiedBy>Dirk Klokke</cp:lastModifiedBy>
  <cp:revision>3</cp:revision>
  <dcterms:created xsi:type="dcterms:W3CDTF">2018-03-07T07:55:00Z</dcterms:created>
  <dcterms:modified xsi:type="dcterms:W3CDTF">2018-11-14T08:09:00Z</dcterms:modified>
</cp:coreProperties>
</file>