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36F149" w14:textId="35F2EFEE" w:rsidR="00897EC1" w:rsidRDefault="00A3420D">
      <w:pPr>
        <w:rPr>
          <w:b/>
          <w:bCs/>
        </w:rPr>
      </w:pPr>
      <w:r>
        <w:rPr>
          <w:b/>
          <w:bCs/>
        </w:rPr>
        <w:t xml:space="preserve">Bijlage 8 – Uitkomsten </w:t>
      </w:r>
      <w:r w:rsidR="00B42B43">
        <w:rPr>
          <w:b/>
          <w:bCs/>
        </w:rPr>
        <w:t>G</w:t>
      </w:r>
      <w:r w:rsidR="00B42B43" w:rsidRPr="00B42B43">
        <w:rPr>
          <w:b/>
          <w:bCs/>
        </w:rPr>
        <w:t>asttevredenheidsonderzoek december 2019</w:t>
      </w:r>
    </w:p>
    <w:p w14:paraId="219D63AD" w14:textId="355B63DF" w:rsidR="003364EF" w:rsidRPr="00B42B43" w:rsidRDefault="003364EF">
      <w:r>
        <w:t xml:space="preserve">De enquête is </w:t>
      </w:r>
      <w:r w:rsidR="006443BC">
        <w:t xml:space="preserve">in het Provinciehuis </w:t>
      </w:r>
      <w:r>
        <w:t xml:space="preserve">gehouden op 9 en 10 december, zowel in het restaurant onder bezoekers, als bij medewerkers die op de </w:t>
      </w:r>
      <w:proofErr w:type="spellStart"/>
      <w:r>
        <w:t>Plaza</w:t>
      </w:r>
      <w:r w:rsidR="006443BC">
        <w:t>’</w:t>
      </w:r>
      <w:r>
        <w:t>s</w:t>
      </w:r>
      <w:proofErr w:type="spellEnd"/>
      <w:r>
        <w:t xml:space="preserve"> pauzeerden.</w:t>
      </w:r>
    </w:p>
    <w:p w14:paraId="2DAFF420" w14:textId="168790B7" w:rsidR="006443BC" w:rsidRPr="006443BC" w:rsidRDefault="006443BC">
      <w:pPr>
        <w:rPr>
          <w:b/>
          <w:bCs/>
        </w:rPr>
      </w:pPr>
      <w:r w:rsidRPr="006443BC">
        <w:rPr>
          <w:b/>
          <w:bCs/>
        </w:rPr>
        <w:t>Basisgegevens:</w:t>
      </w:r>
    </w:p>
    <w:p w14:paraId="2E05A197" w14:textId="235F8774" w:rsidR="00B42B43" w:rsidRDefault="00B42B43" w:rsidP="006443BC">
      <w:pPr>
        <w:spacing w:line="240" w:lineRule="auto"/>
      </w:pPr>
      <w:r w:rsidRPr="00B42B43">
        <w:t>Aantal medewerkers gemiddeld per dag: 400</w:t>
      </w:r>
      <w:r w:rsidR="00DF084F">
        <w:t xml:space="preserve">, </w:t>
      </w:r>
      <w:r w:rsidRPr="00B42B43">
        <w:t>Aantal enquêtes</w:t>
      </w:r>
      <w:r>
        <w:t xml:space="preserve">: </w:t>
      </w:r>
      <w:r w:rsidR="003364EF">
        <w:t>137</w:t>
      </w:r>
    </w:p>
    <w:p w14:paraId="2914EB1C" w14:textId="4954F867" w:rsidR="001325D0" w:rsidRDefault="00B42B43" w:rsidP="006443BC">
      <w:pPr>
        <w:spacing w:line="240" w:lineRule="auto"/>
      </w:pPr>
      <w:r>
        <w:t xml:space="preserve">Aantal </w:t>
      </w:r>
      <w:r w:rsidR="001325D0">
        <w:t xml:space="preserve">bezoekers: </w:t>
      </w:r>
      <w:bookmarkStart w:id="0" w:name="_GoBack"/>
      <w:bookmarkEnd w:id="0"/>
    </w:p>
    <w:p w14:paraId="228C4F11" w14:textId="5BCA5DBC" w:rsidR="00B42B43" w:rsidRDefault="006443BC" w:rsidP="006443BC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0BA3ACC" wp14:editId="34C5167F">
            <wp:simplePos x="0" y="0"/>
            <wp:positionH relativeFrom="column">
              <wp:posOffset>2021205</wp:posOffset>
            </wp:positionH>
            <wp:positionV relativeFrom="paragraph">
              <wp:posOffset>40005</wp:posOffset>
            </wp:positionV>
            <wp:extent cx="2379133" cy="1642533"/>
            <wp:effectExtent l="0" t="0" r="2540" b="15240"/>
            <wp:wrapNone/>
            <wp:docPr id="2" name="Grafiek 2">
              <a:extLst xmlns:a="http://schemas.openxmlformats.org/drawingml/2006/main">
                <a:ext uri="{FF2B5EF4-FFF2-40B4-BE49-F238E27FC236}">
                  <a16:creationId xmlns:a16="http://schemas.microsoft.com/office/drawing/2014/main" id="{03F474CA-C1B7-4CEF-9F74-21153A0F5BA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25D0">
        <w:t>30</w:t>
      </w:r>
      <w:r w:rsidR="001325D0">
        <w:tab/>
        <w:t xml:space="preserve">nooit </w:t>
      </w:r>
    </w:p>
    <w:p w14:paraId="7BC1F3FF" w14:textId="7F935772" w:rsidR="001325D0" w:rsidRDefault="001325D0" w:rsidP="006443BC">
      <w:pPr>
        <w:spacing w:after="0" w:line="240" w:lineRule="auto"/>
      </w:pPr>
      <w:r>
        <w:t>34</w:t>
      </w:r>
      <w:r>
        <w:tab/>
        <w:t>1-2 dagen per week</w:t>
      </w:r>
    </w:p>
    <w:p w14:paraId="5ABA8003" w14:textId="6371318A" w:rsidR="001325D0" w:rsidRDefault="001325D0" w:rsidP="006443BC">
      <w:pPr>
        <w:spacing w:after="0" w:line="240" w:lineRule="auto"/>
      </w:pPr>
      <w:r>
        <w:t>66</w:t>
      </w:r>
      <w:r>
        <w:tab/>
        <w:t>3-4 dagen per week</w:t>
      </w:r>
    </w:p>
    <w:p w14:paraId="3FCDCF07" w14:textId="4C43DC4E" w:rsidR="001325D0" w:rsidRDefault="001325D0" w:rsidP="006443BC">
      <w:pPr>
        <w:spacing w:after="0" w:line="240" w:lineRule="auto"/>
      </w:pPr>
      <w:r>
        <w:t>7</w:t>
      </w:r>
      <w:r>
        <w:tab/>
        <w:t>5 dagen per week</w:t>
      </w:r>
    </w:p>
    <w:p w14:paraId="7E597063" w14:textId="37364D19" w:rsidR="006443BC" w:rsidRDefault="006443BC" w:rsidP="006443BC">
      <w:pPr>
        <w:spacing w:after="0" w:line="240" w:lineRule="auto"/>
      </w:pPr>
    </w:p>
    <w:p w14:paraId="558C1483" w14:textId="77715EC7" w:rsidR="00B42B43" w:rsidRDefault="00B42B43"/>
    <w:p w14:paraId="534DFFD6" w14:textId="463609BF" w:rsidR="006443BC" w:rsidRDefault="006443BC"/>
    <w:p w14:paraId="2220BAC8" w14:textId="4D675CB1" w:rsidR="006443BC" w:rsidRDefault="006443BC"/>
    <w:p w14:paraId="115BC759" w14:textId="08FB5B08" w:rsidR="006443BC" w:rsidRDefault="006443BC"/>
    <w:p w14:paraId="2DDFF023" w14:textId="77777777" w:rsidR="006443BC" w:rsidRDefault="006443BC"/>
    <w:p w14:paraId="0C99B372" w14:textId="0CF5EABB" w:rsidR="006443BC" w:rsidRDefault="006443BC">
      <w:r>
        <w:rPr>
          <w:noProof/>
        </w:rPr>
        <w:drawing>
          <wp:inline distT="0" distB="0" distL="0" distR="0" wp14:anchorId="18CA544F" wp14:editId="25110915">
            <wp:extent cx="4214813" cy="2014538"/>
            <wp:effectExtent l="0" t="0" r="14605" b="5080"/>
            <wp:docPr id="3" name="Grafiek 3">
              <a:extLst xmlns:a="http://schemas.openxmlformats.org/drawingml/2006/main">
                <a:ext uri="{FF2B5EF4-FFF2-40B4-BE49-F238E27FC236}">
                  <a16:creationId xmlns:a16="http://schemas.microsoft.com/office/drawing/2014/main" id="{228B2F0C-AEF5-43CB-96FE-263A38F47BC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513AC560" w14:textId="59DB53C4" w:rsidR="006443BC" w:rsidRDefault="006443BC"/>
    <w:p w14:paraId="4E297A1E" w14:textId="50BEA87A" w:rsidR="006443BC" w:rsidRDefault="006443BC">
      <w:pPr>
        <w:rPr>
          <w:b/>
        </w:rPr>
      </w:pPr>
      <w:r w:rsidRPr="006443BC">
        <w:rPr>
          <w:b/>
        </w:rPr>
        <w:t>Rapportcijfer</w:t>
      </w:r>
      <w:r>
        <w:rPr>
          <w:b/>
        </w:rPr>
        <w:t>:</w:t>
      </w:r>
    </w:p>
    <w:tbl>
      <w:tblPr>
        <w:tblW w:w="4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1540"/>
      </w:tblGrid>
      <w:tr w:rsidR="006443BC" w:rsidRPr="006443BC" w14:paraId="43443F0A" w14:textId="77777777" w:rsidTr="006443BC">
        <w:trPr>
          <w:trHeight w:val="300"/>
        </w:trPr>
        <w:tc>
          <w:tcPr>
            <w:tcW w:w="2600" w:type="dxa"/>
            <w:shd w:val="clear" w:color="auto" w:fill="auto"/>
            <w:vAlign w:val="bottom"/>
            <w:hideMark/>
          </w:tcPr>
          <w:p w14:paraId="0538DF5E" w14:textId="77777777" w:rsidR="006443BC" w:rsidRPr="006443BC" w:rsidRDefault="006443BC" w:rsidP="006443B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</w:pPr>
            <w:r w:rsidRPr="006443BC"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Beoordelingscijfers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ABEC2CE" w14:textId="1AA0EC58" w:rsidR="006443BC" w:rsidRPr="006443BC" w:rsidRDefault="006443BC" w:rsidP="006443BC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6443BC">
              <w:rPr>
                <w:rFonts w:eastAsia="Times New Roman" w:cs="Times New Roman"/>
                <w:color w:val="000000"/>
                <w:szCs w:val="20"/>
                <w:lang w:eastAsia="nl-NL"/>
              </w:rPr>
              <w:t> </w:t>
            </w:r>
          </w:p>
        </w:tc>
      </w:tr>
      <w:tr w:rsidR="006443BC" w:rsidRPr="006443BC" w14:paraId="41350ABA" w14:textId="77777777" w:rsidTr="006443BC">
        <w:trPr>
          <w:trHeight w:val="615"/>
        </w:trPr>
        <w:tc>
          <w:tcPr>
            <w:tcW w:w="2600" w:type="dxa"/>
            <w:shd w:val="clear" w:color="auto" w:fill="auto"/>
            <w:vAlign w:val="bottom"/>
            <w:hideMark/>
          </w:tcPr>
          <w:p w14:paraId="2C33332F" w14:textId="77777777" w:rsidR="006443BC" w:rsidRPr="006443BC" w:rsidRDefault="006443BC" w:rsidP="006443BC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6443BC">
              <w:rPr>
                <w:rFonts w:eastAsia="Times New Roman" w:cs="Times New Roman"/>
                <w:color w:val="000000"/>
                <w:szCs w:val="20"/>
                <w:lang w:eastAsia="nl-NL"/>
              </w:rPr>
              <w:t xml:space="preserve"> inrichting van het restaurant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53018D3" w14:textId="1A532CF9" w:rsidR="006443BC" w:rsidRPr="006443BC" w:rsidRDefault="006443BC" w:rsidP="006443B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nl-NL"/>
              </w:rPr>
            </w:pPr>
            <w:r w:rsidRPr="006443BC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nl-NL"/>
              </w:rPr>
              <w:t>5,9</w:t>
            </w:r>
          </w:p>
        </w:tc>
      </w:tr>
      <w:tr w:rsidR="006443BC" w:rsidRPr="006443BC" w14:paraId="3586A8CF" w14:textId="77777777" w:rsidTr="006443BC">
        <w:trPr>
          <w:trHeight w:val="360"/>
        </w:trPr>
        <w:tc>
          <w:tcPr>
            <w:tcW w:w="2600" w:type="dxa"/>
            <w:shd w:val="clear" w:color="auto" w:fill="auto"/>
            <w:vAlign w:val="bottom"/>
            <w:hideMark/>
          </w:tcPr>
          <w:p w14:paraId="2AE964A1" w14:textId="77777777" w:rsidR="006443BC" w:rsidRPr="006443BC" w:rsidRDefault="006443BC" w:rsidP="006443BC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6443BC">
              <w:rPr>
                <w:rFonts w:eastAsia="Times New Roman" w:cs="Times New Roman"/>
                <w:color w:val="000000"/>
                <w:szCs w:val="20"/>
                <w:lang w:eastAsia="nl-NL"/>
              </w:rPr>
              <w:t>cateringmedewerkers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55B9597" w14:textId="523DA6F9" w:rsidR="006443BC" w:rsidRPr="006443BC" w:rsidRDefault="006443BC" w:rsidP="006443B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nl-NL"/>
              </w:rPr>
            </w:pPr>
            <w:r w:rsidRPr="006443BC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nl-NL"/>
              </w:rPr>
              <w:t>8,5</w:t>
            </w:r>
          </w:p>
        </w:tc>
      </w:tr>
      <w:tr w:rsidR="006443BC" w:rsidRPr="006443BC" w14:paraId="48348D92" w14:textId="77777777" w:rsidTr="006443BC">
        <w:trPr>
          <w:trHeight w:val="615"/>
        </w:trPr>
        <w:tc>
          <w:tcPr>
            <w:tcW w:w="2600" w:type="dxa"/>
            <w:shd w:val="clear" w:color="auto" w:fill="auto"/>
            <w:vAlign w:val="bottom"/>
            <w:hideMark/>
          </w:tcPr>
          <w:p w14:paraId="0A06D6B5" w14:textId="77777777" w:rsidR="006443BC" w:rsidRPr="006443BC" w:rsidRDefault="006443BC" w:rsidP="006443BC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6443BC">
              <w:rPr>
                <w:rFonts w:eastAsia="Times New Roman" w:cs="Times New Roman"/>
                <w:color w:val="000000"/>
                <w:szCs w:val="20"/>
                <w:lang w:eastAsia="nl-NL"/>
              </w:rPr>
              <w:t>Welk cijfer geef je het assortiment?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3114299" w14:textId="622BE31F" w:rsidR="006443BC" w:rsidRPr="006443BC" w:rsidRDefault="006443BC" w:rsidP="006443B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nl-NL"/>
              </w:rPr>
            </w:pPr>
            <w:r w:rsidRPr="006443BC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nl-NL"/>
              </w:rPr>
              <w:t>7,2</w:t>
            </w:r>
          </w:p>
        </w:tc>
      </w:tr>
      <w:tr w:rsidR="006443BC" w:rsidRPr="006443BC" w14:paraId="17BDA8FC" w14:textId="77777777" w:rsidTr="006443BC">
        <w:trPr>
          <w:trHeight w:val="615"/>
        </w:trPr>
        <w:tc>
          <w:tcPr>
            <w:tcW w:w="2600" w:type="dxa"/>
            <w:shd w:val="clear" w:color="auto" w:fill="auto"/>
            <w:vAlign w:val="bottom"/>
            <w:hideMark/>
          </w:tcPr>
          <w:p w14:paraId="2327F767" w14:textId="77777777" w:rsidR="006443BC" w:rsidRPr="006443BC" w:rsidRDefault="006443BC" w:rsidP="006443BC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6443BC">
              <w:rPr>
                <w:rFonts w:eastAsia="Times New Roman" w:cs="Times New Roman"/>
                <w:color w:val="000000"/>
                <w:szCs w:val="20"/>
                <w:lang w:eastAsia="nl-NL"/>
              </w:rPr>
              <w:t>kwaliteit van de gerechten en producten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4637CF6" w14:textId="6124172F" w:rsidR="006443BC" w:rsidRPr="006443BC" w:rsidRDefault="006443BC" w:rsidP="006443B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nl-NL"/>
              </w:rPr>
            </w:pPr>
            <w:r w:rsidRPr="006443BC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nl-NL"/>
              </w:rPr>
              <w:t>7,5</w:t>
            </w:r>
          </w:p>
        </w:tc>
      </w:tr>
    </w:tbl>
    <w:p w14:paraId="0C6AAAB8" w14:textId="77777777" w:rsidR="006443BC" w:rsidRPr="006443BC" w:rsidRDefault="006443BC"/>
    <w:p w14:paraId="49FAAEC6" w14:textId="77777777" w:rsidR="006443BC" w:rsidRDefault="006443BC">
      <w:pPr>
        <w:rPr>
          <w:b/>
          <w:bCs/>
        </w:rPr>
      </w:pPr>
      <w:r>
        <w:rPr>
          <w:b/>
          <w:bCs/>
        </w:rPr>
        <w:br w:type="page"/>
      </w:r>
    </w:p>
    <w:p w14:paraId="79FBBEAD" w14:textId="55160CEC" w:rsidR="00B42B43" w:rsidRPr="00B42B43" w:rsidRDefault="00B42B43">
      <w:pPr>
        <w:rPr>
          <w:b/>
          <w:bCs/>
        </w:rPr>
      </w:pPr>
      <w:r w:rsidRPr="00B42B43">
        <w:rPr>
          <w:b/>
          <w:bCs/>
        </w:rPr>
        <w:lastRenderedPageBreak/>
        <w:t>Con</w:t>
      </w:r>
      <w:r>
        <w:rPr>
          <w:b/>
          <w:bCs/>
        </w:rPr>
        <w:t>stateringen</w:t>
      </w:r>
    </w:p>
    <w:p w14:paraId="49CEF1ED" w14:textId="77777777" w:rsidR="00B42B43" w:rsidRDefault="00B42B43" w:rsidP="00B42B43">
      <w:pPr>
        <w:pStyle w:val="Lijstalinea"/>
        <w:numPr>
          <w:ilvl w:val="0"/>
          <w:numId w:val="1"/>
        </w:numPr>
      </w:pPr>
      <w:r>
        <w:t>Medewerkers overleggen nooit/amper in het restaurant</w:t>
      </w:r>
    </w:p>
    <w:p w14:paraId="2323ED56" w14:textId="77777777" w:rsidR="00B42B43" w:rsidRDefault="00B42B43" w:rsidP="00B42B43">
      <w:pPr>
        <w:pStyle w:val="Lijstalinea"/>
        <w:numPr>
          <w:ilvl w:val="0"/>
          <w:numId w:val="1"/>
        </w:numPr>
      </w:pPr>
      <w:r>
        <w:t>Eten is meer dan alleen noodzaak; gezond, samen &amp; genieten</w:t>
      </w:r>
    </w:p>
    <w:p w14:paraId="3454C6B9" w14:textId="77777777" w:rsidR="00B42B43" w:rsidRDefault="00B42B43" w:rsidP="00B42B43">
      <w:pPr>
        <w:pStyle w:val="Lijstalinea"/>
        <w:numPr>
          <w:ilvl w:val="0"/>
          <w:numId w:val="1"/>
        </w:numPr>
      </w:pPr>
      <w:r>
        <w:t xml:space="preserve">Inrichting krijgt amper een voldoende </w:t>
      </w:r>
    </w:p>
    <w:p w14:paraId="33586FD0" w14:textId="77777777" w:rsidR="00B42B43" w:rsidRDefault="00B42B43" w:rsidP="00B42B43">
      <w:pPr>
        <w:pStyle w:val="Lijstalinea"/>
        <w:numPr>
          <w:ilvl w:val="0"/>
          <w:numId w:val="1"/>
        </w:numPr>
      </w:pPr>
      <w:r>
        <w:t>Kwaliteit vindt men (deels) belangrijker dan prijs</w:t>
      </w:r>
      <w:r w:rsidR="001325D0">
        <w:t>; (53% deels, 38% waar)</w:t>
      </w:r>
    </w:p>
    <w:p w14:paraId="62C658C6" w14:textId="77777777" w:rsidR="00AE49D3" w:rsidRDefault="00AE49D3" w:rsidP="00B42B43">
      <w:pPr>
        <w:pStyle w:val="Lijstalinea"/>
        <w:numPr>
          <w:ilvl w:val="0"/>
          <w:numId w:val="1"/>
        </w:numPr>
      </w:pPr>
      <w:r>
        <w:t>Provincie moet het goede voorbeeld geven; 86% (deels) waar</w:t>
      </w:r>
    </w:p>
    <w:p w14:paraId="6E489871" w14:textId="77777777" w:rsidR="00AE49D3" w:rsidRDefault="00AE49D3" w:rsidP="00B42B43">
      <w:pPr>
        <w:pStyle w:val="Lijstalinea"/>
        <w:numPr>
          <w:ilvl w:val="0"/>
          <w:numId w:val="1"/>
        </w:numPr>
      </w:pPr>
      <w:r>
        <w:t>Eigen inkoop duurzame producten is lager; 66% (deels) waar</w:t>
      </w:r>
    </w:p>
    <w:p w14:paraId="720D1232" w14:textId="77777777" w:rsidR="001325D0" w:rsidRDefault="001325D0" w:rsidP="001325D0">
      <w:pPr>
        <w:pStyle w:val="Lijstalinea"/>
        <w:numPr>
          <w:ilvl w:val="0"/>
          <w:numId w:val="1"/>
        </w:numPr>
      </w:pPr>
      <w:r>
        <w:t>70% zegt er wel extra voor duurzaam te willen betalen (48% deels)</w:t>
      </w:r>
    </w:p>
    <w:p w14:paraId="7A7FFEC6" w14:textId="77777777" w:rsidR="00B42B43" w:rsidRDefault="00B42B43" w:rsidP="00B42B43">
      <w:pPr>
        <w:pStyle w:val="Lijstalinea"/>
        <w:numPr>
          <w:ilvl w:val="0"/>
          <w:numId w:val="1"/>
        </w:numPr>
      </w:pPr>
      <w:r>
        <w:t xml:space="preserve">Cateringmedewerkers worden zeer gewaardeerd; </w:t>
      </w:r>
      <w:r w:rsidR="00AE49D3">
        <w:t>99% (deels) waar, cijfer 8,5</w:t>
      </w:r>
    </w:p>
    <w:p w14:paraId="1B5DE074" w14:textId="77777777" w:rsidR="001325D0" w:rsidRDefault="00DF084F" w:rsidP="00B42B43">
      <w:pPr>
        <w:pStyle w:val="Lijstalinea"/>
        <w:numPr>
          <w:ilvl w:val="0"/>
          <w:numId w:val="1"/>
        </w:numPr>
      </w:pPr>
      <w:r>
        <w:t>Bij redenen om niet te komen zijn meerdere antwoorden gegeven. Er zijn 64 die 0-2 keer per week komen. Belangrijkste reden: eigen meegenomen eten en prijs.</w:t>
      </w:r>
    </w:p>
    <w:p w14:paraId="7B78729E" w14:textId="77777777" w:rsidR="00DF084F" w:rsidRDefault="00DF084F" w:rsidP="00B42B43">
      <w:pPr>
        <w:pStyle w:val="Lijstalinea"/>
        <w:numPr>
          <w:ilvl w:val="0"/>
          <w:numId w:val="1"/>
        </w:numPr>
      </w:pPr>
      <w:r>
        <w:t>Uit de algemene opmerkingen top 3:</w:t>
      </w:r>
    </w:p>
    <w:tbl>
      <w:tblPr>
        <w:tblW w:w="4940" w:type="dxa"/>
        <w:tblInd w:w="1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0"/>
      </w:tblGrid>
      <w:tr w:rsidR="00DF084F" w:rsidRPr="00DF084F" w14:paraId="52200073" w14:textId="77777777" w:rsidTr="00DF084F">
        <w:trPr>
          <w:trHeight w:val="300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2053E" w14:textId="77777777" w:rsidR="00DF084F" w:rsidRPr="00DF084F" w:rsidRDefault="00DF084F" w:rsidP="00DF084F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Cs w:val="20"/>
                <w:lang w:eastAsia="nl-NL"/>
              </w:rPr>
            </w:pPr>
            <w:r w:rsidRPr="00DF084F">
              <w:rPr>
                <w:rFonts w:eastAsia="Times New Roman" w:cs="Times New Roman"/>
                <w:i/>
                <w:iCs/>
                <w:color w:val="000000"/>
                <w:szCs w:val="20"/>
                <w:lang w:eastAsia="nl-NL"/>
              </w:rPr>
              <w:t>Meer vegetarische keuzes</w:t>
            </w:r>
          </w:p>
        </w:tc>
      </w:tr>
      <w:tr w:rsidR="00DF084F" w:rsidRPr="00DF084F" w14:paraId="0B2A13B7" w14:textId="77777777" w:rsidTr="00DF084F">
        <w:trPr>
          <w:trHeight w:val="300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E2F51" w14:textId="77777777" w:rsidR="00DF084F" w:rsidRPr="00DF084F" w:rsidRDefault="00DF084F" w:rsidP="00DF084F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Cs w:val="20"/>
                <w:lang w:eastAsia="nl-NL"/>
              </w:rPr>
            </w:pPr>
            <w:r w:rsidRPr="00DF084F">
              <w:rPr>
                <w:rFonts w:eastAsia="Times New Roman" w:cs="Times New Roman"/>
                <w:i/>
                <w:iCs/>
                <w:color w:val="000000"/>
                <w:szCs w:val="20"/>
                <w:lang w:eastAsia="nl-NL"/>
              </w:rPr>
              <w:t>Prijzen verlagen</w:t>
            </w:r>
          </w:p>
        </w:tc>
      </w:tr>
      <w:tr w:rsidR="00DF084F" w:rsidRPr="00DF084F" w14:paraId="6F408D3B" w14:textId="77777777" w:rsidTr="00DF084F">
        <w:trPr>
          <w:trHeight w:val="300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30C6D" w14:textId="77777777" w:rsidR="00DF084F" w:rsidRPr="00DF084F" w:rsidRDefault="00DF084F" w:rsidP="00DF084F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Cs w:val="20"/>
                <w:lang w:eastAsia="nl-NL"/>
              </w:rPr>
            </w:pPr>
            <w:r w:rsidRPr="00DF084F">
              <w:rPr>
                <w:rFonts w:eastAsia="Times New Roman" w:cs="Times New Roman"/>
                <w:i/>
                <w:iCs/>
                <w:color w:val="000000"/>
                <w:szCs w:val="20"/>
                <w:lang w:eastAsia="nl-NL"/>
              </w:rPr>
              <w:t>Maak restaurant sfeervol, gastvrij, uitnodigend</w:t>
            </w:r>
          </w:p>
        </w:tc>
      </w:tr>
    </w:tbl>
    <w:p w14:paraId="1A771642" w14:textId="77777777" w:rsidR="00DF084F" w:rsidRDefault="00DF084F" w:rsidP="00DF084F">
      <w:pPr>
        <w:pStyle w:val="Lijstalinea"/>
        <w:numPr>
          <w:ilvl w:val="0"/>
          <w:numId w:val="1"/>
        </w:numPr>
      </w:pPr>
      <w:r>
        <w:t>Uit de opmerkingen van medewerkers die nu niet komen de top 3:</w:t>
      </w:r>
    </w:p>
    <w:tbl>
      <w:tblPr>
        <w:tblW w:w="5040" w:type="dxa"/>
        <w:tblInd w:w="1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</w:tblGrid>
      <w:tr w:rsidR="00DF084F" w:rsidRPr="00DF084F" w14:paraId="6BDCB965" w14:textId="77777777" w:rsidTr="00DF084F">
        <w:trPr>
          <w:trHeight w:val="30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DA556" w14:textId="77777777" w:rsidR="00DF084F" w:rsidRPr="00DF084F" w:rsidRDefault="00DF084F" w:rsidP="00DF084F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Cs w:val="20"/>
                <w:lang w:eastAsia="nl-NL"/>
              </w:rPr>
            </w:pPr>
            <w:r w:rsidRPr="00DF084F">
              <w:rPr>
                <w:rFonts w:eastAsia="Times New Roman" w:cs="Times New Roman"/>
                <w:i/>
                <w:iCs/>
                <w:color w:val="000000"/>
                <w:szCs w:val="20"/>
                <w:lang w:eastAsia="nl-NL"/>
              </w:rPr>
              <w:t xml:space="preserve">Leukere inrichting eet/overleg/werkplek á la </w:t>
            </w:r>
            <w:proofErr w:type="spellStart"/>
            <w:r w:rsidRPr="00DF084F">
              <w:rPr>
                <w:rFonts w:eastAsia="Times New Roman" w:cs="Times New Roman"/>
                <w:i/>
                <w:iCs/>
                <w:color w:val="000000"/>
                <w:szCs w:val="20"/>
                <w:lang w:eastAsia="nl-NL"/>
              </w:rPr>
              <w:t>starbucks</w:t>
            </w:r>
            <w:proofErr w:type="spellEnd"/>
          </w:p>
        </w:tc>
      </w:tr>
      <w:tr w:rsidR="00DF084F" w:rsidRPr="00DF084F" w14:paraId="48D231ED" w14:textId="77777777" w:rsidTr="00DF084F">
        <w:trPr>
          <w:trHeight w:val="30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139C7" w14:textId="77777777" w:rsidR="00DF084F" w:rsidRPr="00DF084F" w:rsidRDefault="00DF084F" w:rsidP="00DF084F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Cs w:val="20"/>
                <w:lang w:eastAsia="nl-NL"/>
              </w:rPr>
            </w:pPr>
            <w:r w:rsidRPr="00DF084F">
              <w:rPr>
                <w:rFonts w:eastAsia="Times New Roman" w:cs="Times New Roman"/>
                <w:i/>
                <w:iCs/>
                <w:color w:val="000000"/>
                <w:szCs w:val="20"/>
                <w:lang w:eastAsia="nl-NL"/>
              </w:rPr>
              <w:t>Lagere prijs</w:t>
            </w:r>
          </w:p>
        </w:tc>
      </w:tr>
      <w:tr w:rsidR="00DF084F" w:rsidRPr="00DF084F" w14:paraId="15CE5374" w14:textId="77777777" w:rsidTr="00DF084F">
        <w:trPr>
          <w:trHeight w:val="30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23880" w14:textId="77777777" w:rsidR="00DF084F" w:rsidRPr="00DF084F" w:rsidRDefault="00DF084F" w:rsidP="00DF084F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Cs w:val="20"/>
                <w:lang w:eastAsia="nl-NL"/>
              </w:rPr>
            </w:pPr>
            <w:r w:rsidRPr="00DF084F">
              <w:rPr>
                <w:rFonts w:eastAsia="Times New Roman" w:cs="Times New Roman"/>
                <w:i/>
                <w:iCs/>
                <w:color w:val="000000"/>
                <w:szCs w:val="20"/>
                <w:lang w:eastAsia="nl-NL"/>
              </w:rPr>
              <w:t>Kortere wachttijden</w:t>
            </w:r>
          </w:p>
        </w:tc>
      </w:tr>
      <w:tr w:rsidR="00DF084F" w:rsidRPr="00DF084F" w14:paraId="4E9846FD" w14:textId="77777777" w:rsidTr="00DF084F">
        <w:trPr>
          <w:trHeight w:val="30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45186" w14:textId="77777777" w:rsidR="00DF084F" w:rsidRPr="00DF084F" w:rsidRDefault="00DF084F" w:rsidP="00DF084F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Cs w:val="20"/>
                <w:lang w:eastAsia="nl-NL"/>
              </w:rPr>
            </w:pPr>
            <w:r w:rsidRPr="00DF084F">
              <w:rPr>
                <w:rFonts w:eastAsia="Times New Roman" w:cs="Times New Roman"/>
                <w:i/>
                <w:iCs/>
                <w:color w:val="000000"/>
                <w:szCs w:val="20"/>
                <w:lang w:eastAsia="nl-NL"/>
              </w:rPr>
              <w:t xml:space="preserve">Koolhydraatvrij eten </w:t>
            </w:r>
          </w:p>
        </w:tc>
      </w:tr>
    </w:tbl>
    <w:p w14:paraId="42E8326C" w14:textId="77777777" w:rsidR="00DF084F" w:rsidRDefault="00DF084F">
      <w:pPr>
        <w:rPr>
          <w:b/>
          <w:bCs/>
        </w:rPr>
      </w:pPr>
    </w:p>
    <w:p w14:paraId="60E34342" w14:textId="77777777" w:rsidR="00B42B43" w:rsidRPr="00B42B43" w:rsidRDefault="00B42B43">
      <w:pPr>
        <w:rPr>
          <w:b/>
          <w:bCs/>
        </w:rPr>
      </w:pPr>
      <w:r w:rsidRPr="00B42B43">
        <w:rPr>
          <w:b/>
          <w:bCs/>
        </w:rPr>
        <w:t>Conclusies</w:t>
      </w:r>
    </w:p>
    <w:p w14:paraId="099815A5" w14:textId="77777777" w:rsidR="00AE49D3" w:rsidRDefault="00126233" w:rsidP="00AE49D3">
      <w:pPr>
        <w:pStyle w:val="Lijstalinea"/>
        <w:numPr>
          <w:ilvl w:val="0"/>
          <w:numId w:val="2"/>
        </w:numPr>
      </w:pPr>
      <w:r w:rsidRPr="00126233">
        <w:rPr>
          <w:b/>
          <w:bCs/>
        </w:rPr>
        <w:t>Inrichting</w:t>
      </w:r>
      <w:r>
        <w:t xml:space="preserve">; </w:t>
      </w:r>
      <w:r w:rsidR="00AE49D3">
        <w:t>Aanpassen van de inrichting (zitgedeelte en uitgifte) is wenselijk</w:t>
      </w:r>
      <w:r w:rsidR="001325D0">
        <w:t xml:space="preserve"> (restaurant wordt niet gebruikt voor ontmoeten, buffet nodigt niet uit/ geeft soms wachtrijen)</w:t>
      </w:r>
    </w:p>
    <w:p w14:paraId="2A83062D" w14:textId="77777777" w:rsidR="00126233" w:rsidRDefault="00126233" w:rsidP="00126233">
      <w:pPr>
        <w:pStyle w:val="Lijstalinea"/>
        <w:numPr>
          <w:ilvl w:val="0"/>
          <w:numId w:val="2"/>
        </w:numPr>
      </w:pPr>
      <w:r w:rsidRPr="00126233">
        <w:rPr>
          <w:b/>
          <w:bCs/>
        </w:rPr>
        <w:t>Duurzaamheid</w:t>
      </w:r>
      <w:r>
        <w:t xml:space="preserve">: </w:t>
      </w:r>
      <w:r w:rsidR="00AE49D3">
        <w:t>Medewerkers snappen ‘het goede voorbeeld’</w:t>
      </w:r>
      <w:r w:rsidR="001325D0">
        <w:t xml:space="preserve"> vanuit de provincie</w:t>
      </w:r>
      <w:r w:rsidR="00AE49D3">
        <w:t xml:space="preserve">, </w:t>
      </w:r>
      <w:r w:rsidR="001325D0">
        <w:t>maar kiezen er zelf nog niet altijd voor. Wel is er draagvlak voor meer duurzame producten &amp; bereidheid hier (deels) meer voor te betalen.</w:t>
      </w:r>
      <w:r w:rsidRPr="00126233">
        <w:t xml:space="preserve"> </w:t>
      </w:r>
    </w:p>
    <w:p w14:paraId="7F90BEC4" w14:textId="77777777" w:rsidR="00126233" w:rsidRDefault="00126233" w:rsidP="00126233">
      <w:pPr>
        <w:pStyle w:val="Lijstalinea"/>
        <w:numPr>
          <w:ilvl w:val="0"/>
          <w:numId w:val="2"/>
        </w:numPr>
      </w:pPr>
      <w:r w:rsidRPr="00126233">
        <w:rPr>
          <w:b/>
          <w:bCs/>
        </w:rPr>
        <w:t>Prijs</w:t>
      </w:r>
      <w:r>
        <w:t>. Blijft lastig punt. 12 medewerkers noemen bij de algemene opmerking prijsverlaging als verbeterpunt, terwijl in het algemeen men aangeeft kwaliteit belangrijker te vinden dan prijs.</w:t>
      </w:r>
    </w:p>
    <w:p w14:paraId="420B189A" w14:textId="77777777" w:rsidR="006443BC" w:rsidRDefault="006443BC">
      <w:pPr>
        <w:rPr>
          <w:b/>
          <w:bCs/>
        </w:rPr>
      </w:pPr>
      <w:r>
        <w:rPr>
          <w:b/>
          <w:bCs/>
        </w:rPr>
        <w:br w:type="page"/>
      </w:r>
    </w:p>
    <w:p w14:paraId="0DF07A3C" w14:textId="310FB121" w:rsidR="00AE49D3" w:rsidRDefault="006443BC" w:rsidP="006443BC">
      <w:pPr>
        <w:rPr>
          <w:b/>
          <w:bCs/>
        </w:rPr>
      </w:pPr>
      <w:r w:rsidRPr="006443BC">
        <w:rPr>
          <w:b/>
          <w:bCs/>
        </w:rPr>
        <w:lastRenderedPageBreak/>
        <w:t>Grafisch</w:t>
      </w:r>
    </w:p>
    <w:p w14:paraId="22DFDD5B" w14:textId="013BC108" w:rsidR="006443BC" w:rsidRDefault="006443BC" w:rsidP="00126233">
      <w:pPr>
        <w:pStyle w:val="Lijstalinea"/>
        <w:rPr>
          <w:b/>
          <w:bCs/>
        </w:rPr>
      </w:pPr>
    </w:p>
    <w:p w14:paraId="6C6902A1" w14:textId="3D67CA8E" w:rsidR="006443BC" w:rsidRPr="006443BC" w:rsidRDefault="006443BC" w:rsidP="00126233">
      <w:pPr>
        <w:pStyle w:val="Lijstalinea"/>
        <w:rPr>
          <w:b/>
          <w:bCs/>
        </w:rPr>
      </w:pPr>
      <w:r>
        <w:rPr>
          <w:noProof/>
        </w:rPr>
        <w:drawing>
          <wp:inline distT="0" distB="0" distL="0" distR="0" wp14:anchorId="51D2891E" wp14:editId="73F265BA">
            <wp:extent cx="5760720" cy="4189730"/>
            <wp:effectExtent l="0" t="0" r="11430" b="1270"/>
            <wp:docPr id="1" name="Grafiek 1">
              <a:extLst xmlns:a="http://schemas.openxmlformats.org/drawingml/2006/main">
                <a:ext uri="{FF2B5EF4-FFF2-40B4-BE49-F238E27FC236}">
                  <a16:creationId xmlns:a16="http://schemas.microsoft.com/office/drawing/2014/main" id="{DFD30418-572C-4D42-BF23-D24AEDC31DC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sectPr w:rsidR="006443BC" w:rsidRPr="006443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7C411D"/>
    <w:multiLevelType w:val="hybridMultilevel"/>
    <w:tmpl w:val="9918D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864FB6"/>
    <w:multiLevelType w:val="hybridMultilevel"/>
    <w:tmpl w:val="8A928F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B43"/>
    <w:rsid w:val="00003BD3"/>
    <w:rsid w:val="00004FFA"/>
    <w:rsid w:val="00010EF1"/>
    <w:rsid w:val="000135B0"/>
    <w:rsid w:val="00023A92"/>
    <w:rsid w:val="000250BE"/>
    <w:rsid w:val="00025690"/>
    <w:rsid w:val="00026FA0"/>
    <w:rsid w:val="00037C37"/>
    <w:rsid w:val="00055EE2"/>
    <w:rsid w:val="00062D62"/>
    <w:rsid w:val="00065FD8"/>
    <w:rsid w:val="0006620B"/>
    <w:rsid w:val="00074BA0"/>
    <w:rsid w:val="00084AEE"/>
    <w:rsid w:val="00086B56"/>
    <w:rsid w:val="000905CC"/>
    <w:rsid w:val="00094861"/>
    <w:rsid w:val="000950D7"/>
    <w:rsid w:val="000951F3"/>
    <w:rsid w:val="0009799B"/>
    <w:rsid w:val="000A3F4A"/>
    <w:rsid w:val="000A46F4"/>
    <w:rsid w:val="000B2DF5"/>
    <w:rsid w:val="000D2213"/>
    <w:rsid w:val="000E01DE"/>
    <w:rsid w:val="000E3884"/>
    <w:rsid w:val="000F45C8"/>
    <w:rsid w:val="000F48CA"/>
    <w:rsid w:val="000F6F3E"/>
    <w:rsid w:val="001012D4"/>
    <w:rsid w:val="00102103"/>
    <w:rsid w:val="0010657C"/>
    <w:rsid w:val="00111409"/>
    <w:rsid w:val="001204F8"/>
    <w:rsid w:val="001218DC"/>
    <w:rsid w:val="00126233"/>
    <w:rsid w:val="00127263"/>
    <w:rsid w:val="0012798F"/>
    <w:rsid w:val="001325D0"/>
    <w:rsid w:val="00133948"/>
    <w:rsid w:val="0013438D"/>
    <w:rsid w:val="00134D41"/>
    <w:rsid w:val="00137CA6"/>
    <w:rsid w:val="0015294F"/>
    <w:rsid w:val="001541F0"/>
    <w:rsid w:val="00157F24"/>
    <w:rsid w:val="0016719E"/>
    <w:rsid w:val="00172840"/>
    <w:rsid w:val="00172EB8"/>
    <w:rsid w:val="0017621C"/>
    <w:rsid w:val="00185B74"/>
    <w:rsid w:val="001903DF"/>
    <w:rsid w:val="00195662"/>
    <w:rsid w:val="001A0E5B"/>
    <w:rsid w:val="001A0E81"/>
    <w:rsid w:val="001A64E3"/>
    <w:rsid w:val="001A6A73"/>
    <w:rsid w:val="001B2816"/>
    <w:rsid w:val="001B30B0"/>
    <w:rsid w:val="001B6D96"/>
    <w:rsid w:val="001D3A88"/>
    <w:rsid w:val="001E628F"/>
    <w:rsid w:val="001F09E1"/>
    <w:rsid w:val="00201013"/>
    <w:rsid w:val="00203610"/>
    <w:rsid w:val="00210F89"/>
    <w:rsid w:val="00211644"/>
    <w:rsid w:val="00213F90"/>
    <w:rsid w:val="002204FA"/>
    <w:rsid w:val="00224AAC"/>
    <w:rsid w:val="00236A5C"/>
    <w:rsid w:val="00237524"/>
    <w:rsid w:val="002475AB"/>
    <w:rsid w:val="002509D8"/>
    <w:rsid w:val="002564BF"/>
    <w:rsid w:val="0027232E"/>
    <w:rsid w:val="002765E2"/>
    <w:rsid w:val="00277DD4"/>
    <w:rsid w:val="00281BBB"/>
    <w:rsid w:val="0028629C"/>
    <w:rsid w:val="00291937"/>
    <w:rsid w:val="00291A03"/>
    <w:rsid w:val="002958B6"/>
    <w:rsid w:val="00296F39"/>
    <w:rsid w:val="002A66A4"/>
    <w:rsid w:val="002B4642"/>
    <w:rsid w:val="002B7BD9"/>
    <w:rsid w:val="002C3B15"/>
    <w:rsid w:val="002C4392"/>
    <w:rsid w:val="002C6338"/>
    <w:rsid w:val="002D13D3"/>
    <w:rsid w:val="002D2DC6"/>
    <w:rsid w:val="002E1F28"/>
    <w:rsid w:val="002E485D"/>
    <w:rsid w:val="002F3339"/>
    <w:rsid w:val="00300653"/>
    <w:rsid w:val="00305AD9"/>
    <w:rsid w:val="00307C3B"/>
    <w:rsid w:val="0031219C"/>
    <w:rsid w:val="00315B2E"/>
    <w:rsid w:val="00323CF1"/>
    <w:rsid w:val="003252C3"/>
    <w:rsid w:val="003256ED"/>
    <w:rsid w:val="00330AC2"/>
    <w:rsid w:val="00333AEF"/>
    <w:rsid w:val="00333FE0"/>
    <w:rsid w:val="00336377"/>
    <w:rsid w:val="003364EF"/>
    <w:rsid w:val="00340BBF"/>
    <w:rsid w:val="00353F9B"/>
    <w:rsid w:val="003572D1"/>
    <w:rsid w:val="0036096E"/>
    <w:rsid w:val="003621E1"/>
    <w:rsid w:val="00364CB4"/>
    <w:rsid w:val="003733BE"/>
    <w:rsid w:val="0037745C"/>
    <w:rsid w:val="0039201C"/>
    <w:rsid w:val="0039583C"/>
    <w:rsid w:val="00397DA8"/>
    <w:rsid w:val="003B013B"/>
    <w:rsid w:val="003B1B27"/>
    <w:rsid w:val="003B2521"/>
    <w:rsid w:val="003C1579"/>
    <w:rsid w:val="003D653C"/>
    <w:rsid w:val="003E4B5E"/>
    <w:rsid w:val="003F4029"/>
    <w:rsid w:val="003F4D66"/>
    <w:rsid w:val="0040032E"/>
    <w:rsid w:val="004116D2"/>
    <w:rsid w:val="0042137C"/>
    <w:rsid w:val="004344AA"/>
    <w:rsid w:val="004427F8"/>
    <w:rsid w:val="00446C04"/>
    <w:rsid w:val="00455E40"/>
    <w:rsid w:val="00463AAC"/>
    <w:rsid w:val="00474553"/>
    <w:rsid w:val="00476348"/>
    <w:rsid w:val="00477192"/>
    <w:rsid w:val="00494C49"/>
    <w:rsid w:val="00495926"/>
    <w:rsid w:val="00496109"/>
    <w:rsid w:val="004964A5"/>
    <w:rsid w:val="00496751"/>
    <w:rsid w:val="004A3B74"/>
    <w:rsid w:val="004B75C7"/>
    <w:rsid w:val="004C2678"/>
    <w:rsid w:val="004C2C42"/>
    <w:rsid w:val="004C77D3"/>
    <w:rsid w:val="004D02BD"/>
    <w:rsid w:val="004E0B02"/>
    <w:rsid w:val="004E1CBE"/>
    <w:rsid w:val="004E1DBD"/>
    <w:rsid w:val="004E49C6"/>
    <w:rsid w:val="004E5DF8"/>
    <w:rsid w:val="004E6E3F"/>
    <w:rsid w:val="004F1728"/>
    <w:rsid w:val="004F4C4B"/>
    <w:rsid w:val="004F5C69"/>
    <w:rsid w:val="00500122"/>
    <w:rsid w:val="005004E9"/>
    <w:rsid w:val="005037AA"/>
    <w:rsid w:val="00507632"/>
    <w:rsid w:val="00510696"/>
    <w:rsid w:val="00512A6B"/>
    <w:rsid w:val="005139B9"/>
    <w:rsid w:val="005155D7"/>
    <w:rsid w:val="005169E8"/>
    <w:rsid w:val="00517FBD"/>
    <w:rsid w:val="00523B5A"/>
    <w:rsid w:val="00527FDB"/>
    <w:rsid w:val="005331D9"/>
    <w:rsid w:val="0054113B"/>
    <w:rsid w:val="005421C3"/>
    <w:rsid w:val="00547057"/>
    <w:rsid w:val="00553337"/>
    <w:rsid w:val="00565835"/>
    <w:rsid w:val="00585294"/>
    <w:rsid w:val="005914EE"/>
    <w:rsid w:val="005A5DDF"/>
    <w:rsid w:val="005B02AC"/>
    <w:rsid w:val="005B3053"/>
    <w:rsid w:val="005B336A"/>
    <w:rsid w:val="005C39E2"/>
    <w:rsid w:val="005C409C"/>
    <w:rsid w:val="005C47BC"/>
    <w:rsid w:val="005C770F"/>
    <w:rsid w:val="005D13A7"/>
    <w:rsid w:val="005D7311"/>
    <w:rsid w:val="005E4D68"/>
    <w:rsid w:val="005F402F"/>
    <w:rsid w:val="006055B3"/>
    <w:rsid w:val="00607F91"/>
    <w:rsid w:val="006111BD"/>
    <w:rsid w:val="006145E1"/>
    <w:rsid w:val="00615E5E"/>
    <w:rsid w:val="00616D08"/>
    <w:rsid w:val="006273E7"/>
    <w:rsid w:val="00631B7B"/>
    <w:rsid w:val="00632898"/>
    <w:rsid w:val="00633064"/>
    <w:rsid w:val="0063589D"/>
    <w:rsid w:val="00640505"/>
    <w:rsid w:val="00642DB6"/>
    <w:rsid w:val="006443BC"/>
    <w:rsid w:val="00646B65"/>
    <w:rsid w:val="00650950"/>
    <w:rsid w:val="006515C0"/>
    <w:rsid w:val="00662399"/>
    <w:rsid w:val="006642E0"/>
    <w:rsid w:val="00665577"/>
    <w:rsid w:val="006657DC"/>
    <w:rsid w:val="00670846"/>
    <w:rsid w:val="0067198B"/>
    <w:rsid w:val="00682C2A"/>
    <w:rsid w:val="00686D06"/>
    <w:rsid w:val="006971D5"/>
    <w:rsid w:val="006A019E"/>
    <w:rsid w:val="006A083D"/>
    <w:rsid w:val="006A1C57"/>
    <w:rsid w:val="006A6B75"/>
    <w:rsid w:val="006A75BE"/>
    <w:rsid w:val="006B4162"/>
    <w:rsid w:val="006D4872"/>
    <w:rsid w:val="006E641F"/>
    <w:rsid w:val="006E7A2C"/>
    <w:rsid w:val="006F3234"/>
    <w:rsid w:val="006F42F5"/>
    <w:rsid w:val="00700951"/>
    <w:rsid w:val="0070313B"/>
    <w:rsid w:val="00703699"/>
    <w:rsid w:val="00705642"/>
    <w:rsid w:val="00714AE7"/>
    <w:rsid w:val="0072063B"/>
    <w:rsid w:val="00720A30"/>
    <w:rsid w:val="007210DF"/>
    <w:rsid w:val="00726E9F"/>
    <w:rsid w:val="00732F8F"/>
    <w:rsid w:val="007336ED"/>
    <w:rsid w:val="0074175A"/>
    <w:rsid w:val="00745F26"/>
    <w:rsid w:val="0075056B"/>
    <w:rsid w:val="007607FC"/>
    <w:rsid w:val="00764248"/>
    <w:rsid w:val="00765736"/>
    <w:rsid w:val="00775AA4"/>
    <w:rsid w:val="00781921"/>
    <w:rsid w:val="00790D6B"/>
    <w:rsid w:val="00794919"/>
    <w:rsid w:val="007A4F45"/>
    <w:rsid w:val="007B79DD"/>
    <w:rsid w:val="007C0D0B"/>
    <w:rsid w:val="007C363D"/>
    <w:rsid w:val="007C43D8"/>
    <w:rsid w:val="007D1EC6"/>
    <w:rsid w:val="007D5A83"/>
    <w:rsid w:val="007E3E27"/>
    <w:rsid w:val="007E5ECF"/>
    <w:rsid w:val="007E70AC"/>
    <w:rsid w:val="007E7C0F"/>
    <w:rsid w:val="007F22BB"/>
    <w:rsid w:val="007F3F9B"/>
    <w:rsid w:val="0081257A"/>
    <w:rsid w:val="00812714"/>
    <w:rsid w:val="0081394F"/>
    <w:rsid w:val="00820053"/>
    <w:rsid w:val="00821494"/>
    <w:rsid w:val="00826A12"/>
    <w:rsid w:val="00830746"/>
    <w:rsid w:val="00835481"/>
    <w:rsid w:val="00837EC1"/>
    <w:rsid w:val="00840F87"/>
    <w:rsid w:val="008428A1"/>
    <w:rsid w:val="00843AF3"/>
    <w:rsid w:val="008479B5"/>
    <w:rsid w:val="00847EE6"/>
    <w:rsid w:val="00850252"/>
    <w:rsid w:val="00850FF1"/>
    <w:rsid w:val="00852DA7"/>
    <w:rsid w:val="008530D6"/>
    <w:rsid w:val="00854C77"/>
    <w:rsid w:val="00855B06"/>
    <w:rsid w:val="008566FD"/>
    <w:rsid w:val="00864A2A"/>
    <w:rsid w:val="0086550A"/>
    <w:rsid w:val="0087070A"/>
    <w:rsid w:val="008739B5"/>
    <w:rsid w:val="00885960"/>
    <w:rsid w:val="00892485"/>
    <w:rsid w:val="008A124C"/>
    <w:rsid w:val="008A28A6"/>
    <w:rsid w:val="008A34DC"/>
    <w:rsid w:val="008C69AB"/>
    <w:rsid w:val="008C7A41"/>
    <w:rsid w:val="008D0AB9"/>
    <w:rsid w:val="008D663F"/>
    <w:rsid w:val="008E4D27"/>
    <w:rsid w:val="008E7A37"/>
    <w:rsid w:val="008F0C31"/>
    <w:rsid w:val="008F47D1"/>
    <w:rsid w:val="009073F1"/>
    <w:rsid w:val="00914B1C"/>
    <w:rsid w:val="00924EB9"/>
    <w:rsid w:val="009314ED"/>
    <w:rsid w:val="00931E03"/>
    <w:rsid w:val="00933E69"/>
    <w:rsid w:val="009376E4"/>
    <w:rsid w:val="00952057"/>
    <w:rsid w:val="00963D18"/>
    <w:rsid w:val="0096606E"/>
    <w:rsid w:val="00970387"/>
    <w:rsid w:val="00972143"/>
    <w:rsid w:val="00973294"/>
    <w:rsid w:val="009760FE"/>
    <w:rsid w:val="0098086A"/>
    <w:rsid w:val="00992AD2"/>
    <w:rsid w:val="00992B4F"/>
    <w:rsid w:val="00997DB3"/>
    <w:rsid w:val="009A08DB"/>
    <w:rsid w:val="009A62CF"/>
    <w:rsid w:val="009A6AAE"/>
    <w:rsid w:val="009A701C"/>
    <w:rsid w:val="009B05A3"/>
    <w:rsid w:val="009B5634"/>
    <w:rsid w:val="009C0214"/>
    <w:rsid w:val="009C085C"/>
    <w:rsid w:val="009C19E7"/>
    <w:rsid w:val="009C3ECA"/>
    <w:rsid w:val="009C4510"/>
    <w:rsid w:val="009D4110"/>
    <w:rsid w:val="009D7B0A"/>
    <w:rsid w:val="009E0595"/>
    <w:rsid w:val="009E12B6"/>
    <w:rsid w:val="00A04362"/>
    <w:rsid w:val="00A052B5"/>
    <w:rsid w:val="00A10D77"/>
    <w:rsid w:val="00A11D31"/>
    <w:rsid w:val="00A12C0A"/>
    <w:rsid w:val="00A12F67"/>
    <w:rsid w:val="00A1303F"/>
    <w:rsid w:val="00A160FE"/>
    <w:rsid w:val="00A21307"/>
    <w:rsid w:val="00A3420D"/>
    <w:rsid w:val="00A36C0E"/>
    <w:rsid w:val="00A45565"/>
    <w:rsid w:val="00A51C0A"/>
    <w:rsid w:val="00A540C3"/>
    <w:rsid w:val="00A60DF9"/>
    <w:rsid w:val="00A628CE"/>
    <w:rsid w:val="00A62F4F"/>
    <w:rsid w:val="00A6726C"/>
    <w:rsid w:val="00A67D28"/>
    <w:rsid w:val="00A71CD0"/>
    <w:rsid w:val="00A74267"/>
    <w:rsid w:val="00A76843"/>
    <w:rsid w:val="00A9049F"/>
    <w:rsid w:val="00A92E05"/>
    <w:rsid w:val="00A95021"/>
    <w:rsid w:val="00AA2E96"/>
    <w:rsid w:val="00AA5C93"/>
    <w:rsid w:val="00AB17C7"/>
    <w:rsid w:val="00AC3E98"/>
    <w:rsid w:val="00AC47FF"/>
    <w:rsid w:val="00AC4B62"/>
    <w:rsid w:val="00AC559C"/>
    <w:rsid w:val="00AD00A4"/>
    <w:rsid w:val="00AD41BD"/>
    <w:rsid w:val="00AD7561"/>
    <w:rsid w:val="00AE12C6"/>
    <w:rsid w:val="00AE49D3"/>
    <w:rsid w:val="00AF1248"/>
    <w:rsid w:val="00AF294F"/>
    <w:rsid w:val="00B10F56"/>
    <w:rsid w:val="00B120DC"/>
    <w:rsid w:val="00B14982"/>
    <w:rsid w:val="00B20054"/>
    <w:rsid w:val="00B344E4"/>
    <w:rsid w:val="00B37078"/>
    <w:rsid w:val="00B37A70"/>
    <w:rsid w:val="00B42B43"/>
    <w:rsid w:val="00B57738"/>
    <w:rsid w:val="00B6084E"/>
    <w:rsid w:val="00B61351"/>
    <w:rsid w:val="00B62269"/>
    <w:rsid w:val="00B66258"/>
    <w:rsid w:val="00B66744"/>
    <w:rsid w:val="00B74523"/>
    <w:rsid w:val="00B74769"/>
    <w:rsid w:val="00B768EA"/>
    <w:rsid w:val="00B776CF"/>
    <w:rsid w:val="00B8342C"/>
    <w:rsid w:val="00B8348B"/>
    <w:rsid w:val="00B90721"/>
    <w:rsid w:val="00B9107F"/>
    <w:rsid w:val="00B93FE8"/>
    <w:rsid w:val="00BA0249"/>
    <w:rsid w:val="00BA169D"/>
    <w:rsid w:val="00BA57CD"/>
    <w:rsid w:val="00BB42B8"/>
    <w:rsid w:val="00BB7390"/>
    <w:rsid w:val="00BD11B6"/>
    <w:rsid w:val="00BD5657"/>
    <w:rsid w:val="00BD70B5"/>
    <w:rsid w:val="00BE4969"/>
    <w:rsid w:val="00BE52CC"/>
    <w:rsid w:val="00BE5511"/>
    <w:rsid w:val="00BE744D"/>
    <w:rsid w:val="00BF0890"/>
    <w:rsid w:val="00BF0CE6"/>
    <w:rsid w:val="00C048EF"/>
    <w:rsid w:val="00C14D73"/>
    <w:rsid w:val="00C17025"/>
    <w:rsid w:val="00C26E71"/>
    <w:rsid w:val="00C3612E"/>
    <w:rsid w:val="00C37424"/>
    <w:rsid w:val="00C45FD3"/>
    <w:rsid w:val="00C523BA"/>
    <w:rsid w:val="00C53FDB"/>
    <w:rsid w:val="00C55854"/>
    <w:rsid w:val="00C559BF"/>
    <w:rsid w:val="00C63E9A"/>
    <w:rsid w:val="00C64862"/>
    <w:rsid w:val="00C714C4"/>
    <w:rsid w:val="00C843A9"/>
    <w:rsid w:val="00C86944"/>
    <w:rsid w:val="00C879A3"/>
    <w:rsid w:val="00C934FB"/>
    <w:rsid w:val="00C94ED3"/>
    <w:rsid w:val="00C95F7B"/>
    <w:rsid w:val="00C976B0"/>
    <w:rsid w:val="00CA279D"/>
    <w:rsid w:val="00CA3424"/>
    <w:rsid w:val="00CA5099"/>
    <w:rsid w:val="00CB7C2F"/>
    <w:rsid w:val="00CC0718"/>
    <w:rsid w:val="00CC2ED5"/>
    <w:rsid w:val="00CC4ACF"/>
    <w:rsid w:val="00CC6EE3"/>
    <w:rsid w:val="00CD781B"/>
    <w:rsid w:val="00CF6129"/>
    <w:rsid w:val="00D02301"/>
    <w:rsid w:val="00D0281C"/>
    <w:rsid w:val="00D0563E"/>
    <w:rsid w:val="00D10EA6"/>
    <w:rsid w:val="00D12795"/>
    <w:rsid w:val="00D128E3"/>
    <w:rsid w:val="00D12FAB"/>
    <w:rsid w:val="00D1624A"/>
    <w:rsid w:val="00D20D75"/>
    <w:rsid w:val="00D24826"/>
    <w:rsid w:val="00D256D2"/>
    <w:rsid w:val="00D309B6"/>
    <w:rsid w:val="00D51070"/>
    <w:rsid w:val="00D51518"/>
    <w:rsid w:val="00D60896"/>
    <w:rsid w:val="00D63E82"/>
    <w:rsid w:val="00D65E7F"/>
    <w:rsid w:val="00D7023A"/>
    <w:rsid w:val="00D70885"/>
    <w:rsid w:val="00D8008D"/>
    <w:rsid w:val="00D838A4"/>
    <w:rsid w:val="00D86CF4"/>
    <w:rsid w:val="00D96E3D"/>
    <w:rsid w:val="00DA2D1F"/>
    <w:rsid w:val="00DA2F5A"/>
    <w:rsid w:val="00DA5077"/>
    <w:rsid w:val="00DB137E"/>
    <w:rsid w:val="00DB708E"/>
    <w:rsid w:val="00DD0795"/>
    <w:rsid w:val="00DD16D6"/>
    <w:rsid w:val="00DD4295"/>
    <w:rsid w:val="00DF084F"/>
    <w:rsid w:val="00DF0EDE"/>
    <w:rsid w:val="00DF2F25"/>
    <w:rsid w:val="00E000C2"/>
    <w:rsid w:val="00E07639"/>
    <w:rsid w:val="00E27665"/>
    <w:rsid w:val="00E31659"/>
    <w:rsid w:val="00E33F96"/>
    <w:rsid w:val="00E42976"/>
    <w:rsid w:val="00E464C0"/>
    <w:rsid w:val="00E47847"/>
    <w:rsid w:val="00E478DC"/>
    <w:rsid w:val="00E53812"/>
    <w:rsid w:val="00E5542E"/>
    <w:rsid w:val="00E60641"/>
    <w:rsid w:val="00E6221D"/>
    <w:rsid w:val="00E6490D"/>
    <w:rsid w:val="00E7538B"/>
    <w:rsid w:val="00E76B7C"/>
    <w:rsid w:val="00E76BCA"/>
    <w:rsid w:val="00E85AC7"/>
    <w:rsid w:val="00E900DA"/>
    <w:rsid w:val="00E90F50"/>
    <w:rsid w:val="00E91ADC"/>
    <w:rsid w:val="00E94791"/>
    <w:rsid w:val="00EA3A27"/>
    <w:rsid w:val="00EA57DA"/>
    <w:rsid w:val="00EB2749"/>
    <w:rsid w:val="00EB3A78"/>
    <w:rsid w:val="00EB7264"/>
    <w:rsid w:val="00ED1D48"/>
    <w:rsid w:val="00ED2876"/>
    <w:rsid w:val="00ED2E84"/>
    <w:rsid w:val="00ED5001"/>
    <w:rsid w:val="00ED6C62"/>
    <w:rsid w:val="00ED714A"/>
    <w:rsid w:val="00ED7A92"/>
    <w:rsid w:val="00EF1D4D"/>
    <w:rsid w:val="00F00C1B"/>
    <w:rsid w:val="00F02069"/>
    <w:rsid w:val="00F02A7D"/>
    <w:rsid w:val="00F14362"/>
    <w:rsid w:val="00F15F8F"/>
    <w:rsid w:val="00F2011F"/>
    <w:rsid w:val="00F21FFD"/>
    <w:rsid w:val="00F23040"/>
    <w:rsid w:val="00F266BC"/>
    <w:rsid w:val="00F35A30"/>
    <w:rsid w:val="00F442C2"/>
    <w:rsid w:val="00F44C14"/>
    <w:rsid w:val="00F44E0F"/>
    <w:rsid w:val="00F5264A"/>
    <w:rsid w:val="00F54028"/>
    <w:rsid w:val="00F56AA9"/>
    <w:rsid w:val="00F60E57"/>
    <w:rsid w:val="00F63F8A"/>
    <w:rsid w:val="00F6750B"/>
    <w:rsid w:val="00F822CA"/>
    <w:rsid w:val="00FB0D0E"/>
    <w:rsid w:val="00FB56D1"/>
    <w:rsid w:val="00FC2F58"/>
    <w:rsid w:val="00FC352B"/>
    <w:rsid w:val="00FE31E1"/>
    <w:rsid w:val="00FE4768"/>
    <w:rsid w:val="00FF0313"/>
    <w:rsid w:val="00FF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67669"/>
  <w15:chartTrackingRefBased/>
  <w15:docId w15:val="{27C61174-0620-405E-BAAF-CB7FC177E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rebuchet MS" w:eastAsiaTheme="minorHAnsi" w:hAnsi="Trebuchet MS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42B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3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usif01\AppData\Roaming\OpenText\DM\Temp\DOCUVITP-%232529513-v1-Onderzoek_gasttevredenheid_catering_dec_2019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usif01\AppData\Roaming\OpenText\DM\Temp\DOCUVITP-%232529513-v1-Onderzoek_gasttevredenheid_catering_dec_2019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usif01\AppData\Roaming\OpenText\DM\Temp\DOCUVITP-%232529513-v1-Onderzoek_gasttevredenheid_catering_dec_2019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nl-NL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Resultaten!$B$5</c:f>
              <c:strCache>
                <c:ptCount val="1"/>
                <c:pt idx="0">
                  <c:v>Wat is je leeftijd?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6B5-4E38-8829-ECFC1AEB42F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6B5-4E38-8829-ECFC1AEB42F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6B5-4E38-8829-ECFC1AEB42F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86B5-4E38-8829-ECFC1AEB42F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86B5-4E38-8829-ECFC1AEB42FC}"/>
              </c:ext>
            </c:extLst>
          </c:dPt>
          <c:cat>
            <c:strRef>
              <c:f>Resultaten!$C$4:$G$4</c:f>
              <c:strCache>
                <c:ptCount val="5"/>
                <c:pt idx="1">
                  <c:v>&lt; 25 jaar</c:v>
                </c:pt>
                <c:pt idx="2">
                  <c:v>25-39</c:v>
                </c:pt>
                <c:pt idx="3">
                  <c:v>40-54</c:v>
                </c:pt>
                <c:pt idx="4">
                  <c:v>&gt;54 jaar</c:v>
                </c:pt>
              </c:strCache>
            </c:strRef>
          </c:cat>
          <c:val>
            <c:numRef>
              <c:f>Resultaten!$C$5:$G$5</c:f>
              <c:numCache>
                <c:formatCode>0%</c:formatCode>
                <c:ptCount val="5"/>
                <c:pt idx="1">
                  <c:v>3.7313432835820892E-2</c:v>
                </c:pt>
                <c:pt idx="2">
                  <c:v>0.30597014925373134</c:v>
                </c:pt>
                <c:pt idx="3">
                  <c:v>0.36567164179104478</c:v>
                </c:pt>
                <c:pt idx="4">
                  <c:v>0.29104477611940299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86B5-4E38-8829-ECFC1AEB42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nl-N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nl-N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nl-NL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Resultaten!$B$9</c:f>
              <c:strCache>
                <c:ptCount val="1"/>
                <c:pt idx="0">
                  <c:v>Hoe vaak per week eet je in het restaurant?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Resultaten!$C$8:$G$8</c:f>
              <c:strCache>
                <c:ptCount val="5"/>
                <c:pt idx="1">
                  <c:v>Nooit</c:v>
                </c:pt>
                <c:pt idx="2">
                  <c:v>1 tot 2</c:v>
                </c:pt>
                <c:pt idx="3">
                  <c:v>3 tot 4</c:v>
                </c:pt>
                <c:pt idx="4">
                  <c:v>5</c:v>
                </c:pt>
              </c:strCache>
            </c:strRef>
          </c:cat>
          <c:val>
            <c:numRef>
              <c:f>Resultaten!$C$9:$G$9</c:f>
              <c:numCache>
                <c:formatCode>0%</c:formatCode>
                <c:ptCount val="5"/>
                <c:pt idx="1">
                  <c:v>0.21897810218978103</c:v>
                </c:pt>
                <c:pt idx="2">
                  <c:v>0.24817518248175183</c:v>
                </c:pt>
                <c:pt idx="3">
                  <c:v>0.48175182481751827</c:v>
                </c:pt>
                <c:pt idx="4">
                  <c:v>5.1094890510948905E-2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E83-4759-8496-FF80E19F14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96712704"/>
        <c:axId val="496714016"/>
      </c:barChart>
      <c:catAx>
        <c:axId val="4967127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496714016"/>
        <c:crosses val="autoZero"/>
        <c:auto val="1"/>
        <c:lblAlgn val="ctr"/>
        <c:lblOffset val="100"/>
        <c:noMultiLvlLbl val="0"/>
      </c:catAx>
      <c:valAx>
        <c:axId val="4967140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4967127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nl-N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nl-NL"/>
        </a:p>
      </c:txPr>
    </c:title>
    <c:autoTitleDeleted val="0"/>
    <c:plotArea>
      <c:layout/>
      <c:barChart>
        <c:barDir val="bar"/>
        <c:grouping val="stacked"/>
        <c:varyColors val="0"/>
        <c:ser>
          <c:idx val="1"/>
          <c:order val="1"/>
          <c:tx>
            <c:strRef>
              <c:f>Resultaten!$D$15</c:f>
              <c:strCache>
                <c:ptCount val="1"/>
                <c:pt idx="0">
                  <c:v>Helemaal onwaar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Resultaten!$B$16:$B$30</c:f>
              <c:strCache>
                <c:ptCount val="15"/>
                <c:pt idx="0">
                  <c:v>Het restaurant heeft een sfeervolle uitstraling</c:v>
                </c:pt>
                <c:pt idx="1">
                  <c:v>Het restaurant is een prima plek om elkaar te ontmoeten</c:v>
                </c:pt>
                <c:pt idx="2">
                  <c:v>Het uitgiftebuffet nodigt uit om iets te nemen</c:v>
                </c:pt>
                <c:pt idx="3">
                  <c:v>De cateringmedewerkers hebben een gastvrije en open houding. Ik voel me welkom</c:v>
                </c:pt>
                <c:pt idx="4">
                  <c:v>De cateringmedewerkers zijn behulpzaam. Niets is teveel, ze helpen graag.</c:v>
                </c:pt>
                <c:pt idx="5">
                  <c:v>Het assortiment is voldoende gevarieerd</c:v>
                </c:pt>
                <c:pt idx="6">
                  <c:v>Het assortiment voldoet aan mijn verwachtingen</c:v>
                </c:pt>
                <c:pt idx="7">
                  <c:v>Er zijn voldoende gezonde producten te verkrijgen</c:v>
                </c:pt>
                <c:pt idx="8">
                  <c:v>Er zijn voldoende duurzame producten te koop</c:v>
                </c:pt>
                <c:pt idx="9">
                  <c:v>De provincie moet in het restaurant het goede voorbeeld geven mbt duurzaamheid</c:v>
                </c:pt>
                <c:pt idx="10">
                  <c:v>Ik koop in het restaurant zelf bij voorkeur duurzame producten</c:v>
                </c:pt>
                <c:pt idx="11">
                  <c:v>Ik ben bereid iets meer te betalen voor duurzame producten</c:v>
                </c:pt>
                <c:pt idx="12">
                  <c:v>De kwaliteit van gerechten en producten is goed. Het ziet er lekker uit en smaakt heerlijk.</c:v>
                </c:pt>
                <c:pt idx="13">
                  <c:v>Voor ieder budget is er een aantrekkelijke lunch verkrijgbaar</c:v>
                </c:pt>
                <c:pt idx="14">
                  <c:v>De kwaliteit vind ik belangrijker dan de prijs</c:v>
                </c:pt>
              </c:strCache>
            </c:strRef>
          </c:cat>
          <c:val>
            <c:numRef>
              <c:f>Resultaten!$D$16:$D$30</c:f>
              <c:numCache>
                <c:formatCode>0%</c:formatCode>
                <c:ptCount val="15"/>
                <c:pt idx="0">
                  <c:v>0.2711864406779661</c:v>
                </c:pt>
                <c:pt idx="1">
                  <c:v>6.9565217391304349E-2</c:v>
                </c:pt>
                <c:pt idx="2">
                  <c:v>2.9126213592233011E-2</c:v>
                </c:pt>
                <c:pt idx="3">
                  <c:v>0</c:v>
                </c:pt>
                <c:pt idx="4">
                  <c:v>0</c:v>
                </c:pt>
                <c:pt idx="5">
                  <c:v>8.9285714285714281E-3</c:v>
                </c:pt>
                <c:pt idx="6">
                  <c:v>8.9285714285714281E-3</c:v>
                </c:pt>
                <c:pt idx="7">
                  <c:v>0</c:v>
                </c:pt>
                <c:pt idx="8">
                  <c:v>4.4642857142857144E-2</c:v>
                </c:pt>
                <c:pt idx="9">
                  <c:v>6.363636363636363E-2</c:v>
                </c:pt>
                <c:pt idx="10">
                  <c:v>0.12605042016806722</c:v>
                </c:pt>
                <c:pt idx="11">
                  <c:v>0.10714285714285714</c:v>
                </c:pt>
                <c:pt idx="12">
                  <c:v>8.9285714285714281E-3</c:v>
                </c:pt>
                <c:pt idx="13">
                  <c:v>4.5871559633027525E-2</c:v>
                </c:pt>
                <c:pt idx="14">
                  <c:v>2.7027027027027029E-2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93B-4ED7-90D6-6CCA08D91816}"/>
            </c:ext>
          </c:extLst>
        </c:ser>
        <c:ser>
          <c:idx val="2"/>
          <c:order val="2"/>
          <c:tx>
            <c:strRef>
              <c:f>Resultaten!$E$15</c:f>
              <c:strCache>
                <c:ptCount val="1"/>
                <c:pt idx="0">
                  <c:v>Deels onwaar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Resultaten!$B$16:$B$30</c:f>
              <c:strCache>
                <c:ptCount val="15"/>
                <c:pt idx="0">
                  <c:v>Het restaurant heeft een sfeervolle uitstraling</c:v>
                </c:pt>
                <c:pt idx="1">
                  <c:v>Het restaurant is een prima plek om elkaar te ontmoeten</c:v>
                </c:pt>
                <c:pt idx="2">
                  <c:v>Het uitgiftebuffet nodigt uit om iets te nemen</c:v>
                </c:pt>
                <c:pt idx="3">
                  <c:v>De cateringmedewerkers hebben een gastvrije en open houding. Ik voel me welkom</c:v>
                </c:pt>
                <c:pt idx="4">
                  <c:v>De cateringmedewerkers zijn behulpzaam. Niets is teveel, ze helpen graag.</c:v>
                </c:pt>
                <c:pt idx="5">
                  <c:v>Het assortiment is voldoende gevarieerd</c:v>
                </c:pt>
                <c:pt idx="6">
                  <c:v>Het assortiment voldoet aan mijn verwachtingen</c:v>
                </c:pt>
                <c:pt idx="7">
                  <c:v>Er zijn voldoende gezonde producten te verkrijgen</c:v>
                </c:pt>
                <c:pt idx="8">
                  <c:v>Er zijn voldoende duurzame producten te koop</c:v>
                </c:pt>
                <c:pt idx="9">
                  <c:v>De provincie moet in het restaurant het goede voorbeeld geven mbt duurzaamheid</c:v>
                </c:pt>
                <c:pt idx="10">
                  <c:v>Ik koop in het restaurant zelf bij voorkeur duurzame producten</c:v>
                </c:pt>
                <c:pt idx="11">
                  <c:v>Ik ben bereid iets meer te betalen voor duurzame producten</c:v>
                </c:pt>
                <c:pt idx="12">
                  <c:v>De kwaliteit van gerechten en producten is goed. Het ziet er lekker uit en smaakt heerlijk.</c:v>
                </c:pt>
                <c:pt idx="13">
                  <c:v>Voor ieder budget is er een aantrekkelijke lunch verkrijgbaar</c:v>
                </c:pt>
                <c:pt idx="14">
                  <c:v>De kwaliteit vind ik belangrijker dan de prijs</c:v>
                </c:pt>
              </c:strCache>
            </c:strRef>
          </c:cat>
          <c:val>
            <c:numRef>
              <c:f>Resultaten!$E$16:$E$30</c:f>
              <c:numCache>
                <c:formatCode>0%</c:formatCode>
                <c:ptCount val="15"/>
                <c:pt idx="0">
                  <c:v>0.33050847457627119</c:v>
                </c:pt>
                <c:pt idx="1">
                  <c:v>0.11304347826086956</c:v>
                </c:pt>
                <c:pt idx="2">
                  <c:v>0</c:v>
                </c:pt>
                <c:pt idx="3">
                  <c:v>8.4033613445378148E-3</c:v>
                </c:pt>
                <c:pt idx="4">
                  <c:v>1.7094017094017096E-2</c:v>
                </c:pt>
                <c:pt idx="5">
                  <c:v>0.16964285714285715</c:v>
                </c:pt>
                <c:pt idx="6">
                  <c:v>0.23214285714285715</c:v>
                </c:pt>
                <c:pt idx="7">
                  <c:v>0.13793103448275862</c:v>
                </c:pt>
                <c:pt idx="8">
                  <c:v>0.125</c:v>
                </c:pt>
                <c:pt idx="9">
                  <c:v>7.2727272727272724E-2</c:v>
                </c:pt>
                <c:pt idx="10">
                  <c:v>0.21848739495798319</c:v>
                </c:pt>
                <c:pt idx="11">
                  <c:v>0.19642857142857142</c:v>
                </c:pt>
                <c:pt idx="12">
                  <c:v>7.1428571428571425E-2</c:v>
                </c:pt>
                <c:pt idx="13">
                  <c:v>0.24770642201834864</c:v>
                </c:pt>
                <c:pt idx="14">
                  <c:v>0.15315315315315314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93B-4ED7-90D6-6CCA08D91816}"/>
            </c:ext>
          </c:extLst>
        </c:ser>
        <c:ser>
          <c:idx val="3"/>
          <c:order val="3"/>
          <c:tx>
            <c:strRef>
              <c:f>Resultaten!$F$15</c:f>
              <c:strCache>
                <c:ptCount val="1"/>
                <c:pt idx="0">
                  <c:v>Deels waar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Resultaten!$B$16:$B$30</c:f>
              <c:strCache>
                <c:ptCount val="15"/>
                <c:pt idx="0">
                  <c:v>Het restaurant heeft een sfeervolle uitstraling</c:v>
                </c:pt>
                <c:pt idx="1">
                  <c:v>Het restaurant is een prima plek om elkaar te ontmoeten</c:v>
                </c:pt>
                <c:pt idx="2">
                  <c:v>Het uitgiftebuffet nodigt uit om iets te nemen</c:v>
                </c:pt>
                <c:pt idx="3">
                  <c:v>De cateringmedewerkers hebben een gastvrije en open houding. Ik voel me welkom</c:v>
                </c:pt>
                <c:pt idx="4">
                  <c:v>De cateringmedewerkers zijn behulpzaam. Niets is teveel, ze helpen graag.</c:v>
                </c:pt>
                <c:pt idx="5">
                  <c:v>Het assortiment is voldoende gevarieerd</c:v>
                </c:pt>
                <c:pt idx="6">
                  <c:v>Het assortiment voldoet aan mijn verwachtingen</c:v>
                </c:pt>
                <c:pt idx="7">
                  <c:v>Er zijn voldoende gezonde producten te verkrijgen</c:v>
                </c:pt>
                <c:pt idx="8">
                  <c:v>Er zijn voldoende duurzame producten te koop</c:v>
                </c:pt>
                <c:pt idx="9">
                  <c:v>De provincie moet in het restaurant het goede voorbeeld geven mbt duurzaamheid</c:v>
                </c:pt>
                <c:pt idx="10">
                  <c:v>Ik koop in het restaurant zelf bij voorkeur duurzame producten</c:v>
                </c:pt>
                <c:pt idx="11">
                  <c:v>Ik ben bereid iets meer te betalen voor duurzame producten</c:v>
                </c:pt>
                <c:pt idx="12">
                  <c:v>De kwaliteit van gerechten en producten is goed. Het ziet er lekker uit en smaakt heerlijk.</c:v>
                </c:pt>
                <c:pt idx="13">
                  <c:v>Voor ieder budget is er een aantrekkelijke lunch verkrijgbaar</c:v>
                </c:pt>
                <c:pt idx="14">
                  <c:v>De kwaliteit vind ik belangrijker dan de prijs</c:v>
                </c:pt>
              </c:strCache>
            </c:strRef>
          </c:cat>
          <c:val>
            <c:numRef>
              <c:f>Resultaten!$F$16:$F$30</c:f>
              <c:numCache>
                <c:formatCode>0%</c:formatCode>
                <c:ptCount val="15"/>
                <c:pt idx="0">
                  <c:v>0.33898305084745761</c:v>
                </c:pt>
                <c:pt idx="1">
                  <c:v>0.58260869565217388</c:v>
                </c:pt>
                <c:pt idx="2">
                  <c:v>0.64077669902912626</c:v>
                </c:pt>
                <c:pt idx="3">
                  <c:v>0.15126050420168066</c:v>
                </c:pt>
                <c:pt idx="4">
                  <c:v>0.19658119658119658</c:v>
                </c:pt>
                <c:pt idx="5">
                  <c:v>0.4375</c:v>
                </c:pt>
                <c:pt idx="6">
                  <c:v>0.42857142857142855</c:v>
                </c:pt>
                <c:pt idx="7">
                  <c:v>0.44827586206896552</c:v>
                </c:pt>
                <c:pt idx="8">
                  <c:v>0.48214285714285715</c:v>
                </c:pt>
                <c:pt idx="9">
                  <c:v>0.32727272727272727</c:v>
                </c:pt>
                <c:pt idx="10">
                  <c:v>0.47899159663865548</c:v>
                </c:pt>
                <c:pt idx="11">
                  <c:v>0.49107142857142855</c:v>
                </c:pt>
                <c:pt idx="12">
                  <c:v>0.5446428571428571</c:v>
                </c:pt>
                <c:pt idx="13">
                  <c:v>0.48623853211009177</c:v>
                </c:pt>
                <c:pt idx="14">
                  <c:v>0.53153153153153154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93B-4ED7-90D6-6CCA08D91816}"/>
            </c:ext>
          </c:extLst>
        </c:ser>
        <c:ser>
          <c:idx val="4"/>
          <c:order val="4"/>
          <c:tx>
            <c:strRef>
              <c:f>Resultaten!$G$15</c:f>
              <c:strCache>
                <c:ptCount val="1"/>
                <c:pt idx="0">
                  <c:v>Helemaal waar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Resultaten!$B$16:$B$30</c:f>
              <c:strCache>
                <c:ptCount val="15"/>
                <c:pt idx="0">
                  <c:v>Het restaurant heeft een sfeervolle uitstraling</c:v>
                </c:pt>
                <c:pt idx="1">
                  <c:v>Het restaurant is een prima plek om elkaar te ontmoeten</c:v>
                </c:pt>
                <c:pt idx="2">
                  <c:v>Het uitgiftebuffet nodigt uit om iets te nemen</c:v>
                </c:pt>
                <c:pt idx="3">
                  <c:v>De cateringmedewerkers hebben een gastvrije en open houding. Ik voel me welkom</c:v>
                </c:pt>
                <c:pt idx="4">
                  <c:v>De cateringmedewerkers zijn behulpzaam. Niets is teveel, ze helpen graag.</c:v>
                </c:pt>
                <c:pt idx="5">
                  <c:v>Het assortiment is voldoende gevarieerd</c:v>
                </c:pt>
                <c:pt idx="6">
                  <c:v>Het assortiment voldoet aan mijn verwachtingen</c:v>
                </c:pt>
                <c:pt idx="7">
                  <c:v>Er zijn voldoende gezonde producten te verkrijgen</c:v>
                </c:pt>
                <c:pt idx="8">
                  <c:v>Er zijn voldoende duurzame producten te koop</c:v>
                </c:pt>
                <c:pt idx="9">
                  <c:v>De provincie moet in het restaurant het goede voorbeeld geven mbt duurzaamheid</c:v>
                </c:pt>
                <c:pt idx="10">
                  <c:v>Ik koop in het restaurant zelf bij voorkeur duurzame producten</c:v>
                </c:pt>
                <c:pt idx="11">
                  <c:v>Ik ben bereid iets meer te betalen voor duurzame producten</c:v>
                </c:pt>
                <c:pt idx="12">
                  <c:v>De kwaliteit van gerechten en producten is goed. Het ziet er lekker uit en smaakt heerlijk.</c:v>
                </c:pt>
                <c:pt idx="13">
                  <c:v>Voor ieder budget is er een aantrekkelijke lunch verkrijgbaar</c:v>
                </c:pt>
                <c:pt idx="14">
                  <c:v>De kwaliteit vind ik belangrijker dan de prijs</c:v>
                </c:pt>
              </c:strCache>
            </c:strRef>
          </c:cat>
          <c:val>
            <c:numRef>
              <c:f>Resultaten!$G$16:$G$30</c:f>
              <c:numCache>
                <c:formatCode>0%</c:formatCode>
                <c:ptCount val="15"/>
                <c:pt idx="0">
                  <c:v>5.9322033898305086E-2</c:v>
                </c:pt>
                <c:pt idx="1">
                  <c:v>0.23478260869565218</c:v>
                </c:pt>
                <c:pt idx="2">
                  <c:v>0.3300970873786408</c:v>
                </c:pt>
                <c:pt idx="3">
                  <c:v>0.84033613445378152</c:v>
                </c:pt>
                <c:pt idx="4">
                  <c:v>0.78632478632478631</c:v>
                </c:pt>
                <c:pt idx="5">
                  <c:v>0.38392857142857145</c:v>
                </c:pt>
                <c:pt idx="6">
                  <c:v>0.33035714285714285</c:v>
                </c:pt>
                <c:pt idx="7">
                  <c:v>0.41379310344827586</c:v>
                </c:pt>
                <c:pt idx="8">
                  <c:v>0.3482142857142857</c:v>
                </c:pt>
                <c:pt idx="9">
                  <c:v>0.53636363636363638</c:v>
                </c:pt>
                <c:pt idx="10">
                  <c:v>0.17647058823529413</c:v>
                </c:pt>
                <c:pt idx="11">
                  <c:v>0.20535714285714285</c:v>
                </c:pt>
                <c:pt idx="12">
                  <c:v>0.375</c:v>
                </c:pt>
                <c:pt idx="13">
                  <c:v>0.22018348623853212</c:v>
                </c:pt>
                <c:pt idx="14">
                  <c:v>0.28828828828828829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93B-4ED7-90D6-6CCA08D918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96310520"/>
        <c:axId val="96311504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Resultaten!$C$15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Resultaten!$B$16:$B$30</c15:sqref>
                        </c15:formulaRef>
                      </c:ext>
                    </c:extLst>
                    <c:strCache>
                      <c:ptCount val="15"/>
                      <c:pt idx="0">
                        <c:v>Het restaurant heeft een sfeervolle uitstraling</c:v>
                      </c:pt>
                      <c:pt idx="1">
                        <c:v>Het restaurant is een prima plek om elkaar te ontmoeten</c:v>
                      </c:pt>
                      <c:pt idx="2">
                        <c:v>Het uitgiftebuffet nodigt uit om iets te nemen</c:v>
                      </c:pt>
                      <c:pt idx="3">
                        <c:v>De cateringmedewerkers hebben een gastvrije en open houding. Ik voel me welkom</c:v>
                      </c:pt>
                      <c:pt idx="4">
                        <c:v>De cateringmedewerkers zijn behulpzaam. Niets is teveel, ze helpen graag.</c:v>
                      </c:pt>
                      <c:pt idx="5">
                        <c:v>Het assortiment is voldoende gevarieerd</c:v>
                      </c:pt>
                      <c:pt idx="6">
                        <c:v>Het assortiment voldoet aan mijn verwachtingen</c:v>
                      </c:pt>
                      <c:pt idx="7">
                        <c:v>Er zijn voldoende gezonde producten te verkrijgen</c:v>
                      </c:pt>
                      <c:pt idx="8">
                        <c:v>Er zijn voldoende duurzame producten te koop</c:v>
                      </c:pt>
                      <c:pt idx="9">
                        <c:v>De provincie moet in het restaurant het goede voorbeeld geven mbt duurzaamheid</c:v>
                      </c:pt>
                      <c:pt idx="10">
                        <c:v>Ik koop in het restaurant zelf bij voorkeur duurzame producten</c:v>
                      </c:pt>
                      <c:pt idx="11">
                        <c:v>Ik ben bereid iets meer te betalen voor duurzame producten</c:v>
                      </c:pt>
                      <c:pt idx="12">
                        <c:v>De kwaliteit van gerechten en producten is goed. Het ziet er lekker uit en smaakt heerlijk.</c:v>
                      </c:pt>
                      <c:pt idx="13">
                        <c:v>Voor ieder budget is er een aantrekkelijke lunch verkrijgbaar</c:v>
                      </c:pt>
                      <c:pt idx="14">
                        <c:v>De kwaliteit vind ik belangrijker dan de prijs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Resultaten!$C$16:$C$30</c15:sqref>
                        </c15:formulaRef>
                      </c:ext>
                    </c:extLst>
                    <c:numCache>
                      <c:formatCode>General</c:formatCode>
                      <c:ptCount val="15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4-B93B-4ED7-90D6-6CCA08D91816}"/>
                  </c:ext>
                </c:extLst>
              </c15:ser>
            </c15:filteredBarSeries>
          </c:ext>
        </c:extLst>
      </c:barChart>
      <c:catAx>
        <c:axId val="963105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96311504"/>
        <c:crosses val="autoZero"/>
        <c:auto val="1"/>
        <c:lblAlgn val="ctr"/>
        <c:lblOffset val="100"/>
        <c:noMultiLvlLbl val="0"/>
      </c:catAx>
      <c:valAx>
        <c:axId val="963115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963105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nl-N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nl-N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1D66005</Template>
  <TotalTime>0</TotalTime>
  <Pages>3</Pages>
  <Words>331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Leusink</dc:creator>
  <cp:keywords/>
  <dc:description/>
  <cp:lastModifiedBy>Henk Klaassen</cp:lastModifiedBy>
  <cp:revision>2</cp:revision>
  <dcterms:created xsi:type="dcterms:W3CDTF">2020-03-26T11:00:00Z</dcterms:created>
  <dcterms:modified xsi:type="dcterms:W3CDTF">2020-03-26T11:00:00Z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/>
  </property>
</Properties>
</file>