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3C070" w14:textId="77777777" w:rsidR="008C1333" w:rsidRDefault="008C1333">
      <w:pPr>
        <w:rPr>
          <w:rFonts w:cs="Arial"/>
        </w:rPr>
      </w:pPr>
    </w:p>
    <w:p w14:paraId="261A8F30" w14:textId="77777777" w:rsidR="004E66C4" w:rsidRDefault="004E66C4">
      <w:pPr>
        <w:rPr>
          <w:rFonts w:cs="Arial"/>
        </w:rPr>
      </w:pPr>
    </w:p>
    <w:p w14:paraId="63F3D9B6" w14:textId="77777777" w:rsidR="004E66C4" w:rsidRDefault="004E66C4">
      <w:pPr>
        <w:rPr>
          <w:rFonts w:cs="Arial"/>
        </w:rPr>
      </w:pPr>
    </w:p>
    <w:p w14:paraId="1CF3FA94" w14:textId="77777777" w:rsidR="004E66C4" w:rsidRDefault="004E66C4">
      <w:pPr>
        <w:rPr>
          <w:rFonts w:cs="Arial"/>
        </w:rPr>
      </w:pPr>
    </w:p>
    <w:p w14:paraId="56E0C2FA" w14:textId="77777777" w:rsidR="004E66C4" w:rsidRDefault="004E66C4">
      <w:pPr>
        <w:rPr>
          <w:rFonts w:cs="Arial"/>
        </w:rPr>
      </w:pPr>
    </w:p>
    <w:p w14:paraId="07A4C80A" w14:textId="77777777" w:rsidR="007C4556" w:rsidRDefault="007C4556">
      <w:pPr>
        <w:rPr>
          <w:rFonts w:cs="Arial"/>
        </w:rPr>
      </w:pPr>
    </w:p>
    <w:p w14:paraId="579AEB97" w14:textId="77777777" w:rsidR="007C4556" w:rsidRDefault="007C4556">
      <w:pPr>
        <w:rPr>
          <w:rFonts w:cs="Arial"/>
        </w:rPr>
      </w:pPr>
    </w:p>
    <w:p w14:paraId="6D4CF664" w14:textId="77777777" w:rsidR="007C4556" w:rsidRPr="009A5A81" w:rsidRDefault="007C4556">
      <w:pPr>
        <w:rPr>
          <w:rFonts w:cs="Arial"/>
        </w:rPr>
      </w:pPr>
    </w:p>
    <w:p w14:paraId="3C9541CE" w14:textId="33FB6D35" w:rsidR="007C4556" w:rsidRPr="00922D3F" w:rsidRDefault="00C246E9" w:rsidP="007C4556">
      <w:pPr>
        <w:jc w:val="center"/>
        <w:rPr>
          <w:rFonts w:ascii="Calibri" w:hAnsi="Calibri" w:cs="Arial"/>
          <w:sz w:val="36"/>
          <w:szCs w:val="36"/>
        </w:rPr>
      </w:pPr>
      <w:r>
        <w:rPr>
          <w:rFonts w:ascii="Calibri" w:hAnsi="Calibri" w:cs="Arial"/>
          <w:sz w:val="36"/>
          <w:szCs w:val="36"/>
        </w:rPr>
        <w:t>O</w:t>
      </w:r>
      <w:r w:rsidR="007C4556" w:rsidRPr="36A31570">
        <w:rPr>
          <w:rFonts w:ascii="Calibri" w:hAnsi="Calibri" w:cs="Arial"/>
          <w:sz w:val="36"/>
          <w:szCs w:val="36"/>
        </w:rPr>
        <w:t>vereenkomst</w:t>
      </w:r>
    </w:p>
    <w:p w14:paraId="450A4FD5" w14:textId="77777777" w:rsidR="007C4556" w:rsidRPr="00922D3F" w:rsidRDefault="007C4556" w:rsidP="007C4556">
      <w:pPr>
        <w:tabs>
          <w:tab w:val="left" w:pos="4253"/>
          <w:tab w:val="left" w:pos="4536"/>
          <w:tab w:val="right" w:pos="9355"/>
        </w:tabs>
        <w:suppressAutoHyphens/>
        <w:jc w:val="center"/>
        <w:rPr>
          <w:rFonts w:ascii="Calibri" w:hAnsi="Calibri" w:cs="Arial"/>
        </w:rPr>
      </w:pPr>
    </w:p>
    <w:p w14:paraId="5FD1473C" w14:textId="77777777" w:rsidR="007C4556" w:rsidRDefault="007C4556" w:rsidP="00AB4568">
      <w:pPr>
        <w:rPr>
          <w:rFonts w:cs="Arial"/>
          <w:sz w:val="32"/>
          <w:szCs w:val="32"/>
        </w:rPr>
      </w:pPr>
    </w:p>
    <w:p w14:paraId="7AA6A029" w14:textId="77777777" w:rsidR="007C4556" w:rsidRDefault="007C4556" w:rsidP="00FC334C">
      <w:pPr>
        <w:jc w:val="center"/>
        <w:rPr>
          <w:rFonts w:cs="Arial"/>
          <w:sz w:val="32"/>
          <w:szCs w:val="32"/>
        </w:rPr>
      </w:pPr>
    </w:p>
    <w:p w14:paraId="655B3D27" w14:textId="77777777" w:rsidR="007C4556" w:rsidRPr="00922D3F" w:rsidRDefault="007C4556" w:rsidP="00FC334C">
      <w:pPr>
        <w:jc w:val="center"/>
        <w:rPr>
          <w:rFonts w:ascii="Calibri" w:hAnsi="Calibri" w:cs="Arial"/>
          <w:sz w:val="32"/>
          <w:szCs w:val="32"/>
        </w:rPr>
      </w:pPr>
      <w:bookmarkStart w:id="0" w:name="_Hlk9256718"/>
    </w:p>
    <w:p w14:paraId="7845EF89" w14:textId="6C37BA0A" w:rsidR="00FC334C" w:rsidRPr="000C02C7" w:rsidRDefault="00177440" w:rsidP="00FC334C">
      <w:pPr>
        <w:jc w:val="center"/>
        <w:rPr>
          <w:rFonts w:ascii="Calibri" w:hAnsi="Calibri" w:cs="Arial"/>
          <w:sz w:val="32"/>
          <w:szCs w:val="32"/>
          <w:highlight w:val="lightGray"/>
        </w:rPr>
      </w:pPr>
      <w:r w:rsidRPr="00177440">
        <w:rPr>
          <w:rFonts w:ascii="Calibri" w:hAnsi="Calibri"/>
          <w:sz w:val="32"/>
          <w:szCs w:val="32"/>
        </w:rPr>
        <w:t>&lt;&lt;standaard bedrijfskleding/ schoeisel&gt;&gt;</w:t>
      </w:r>
      <w:r w:rsidRPr="00AD5948">
        <w:rPr>
          <w:rFonts w:ascii="Calibri" w:hAnsi="Calibri"/>
        </w:rPr>
        <w:t xml:space="preserve"> </w:t>
      </w:r>
    </w:p>
    <w:bookmarkEnd w:id="0"/>
    <w:p w14:paraId="2E0349F7" w14:textId="77777777" w:rsidR="007573EB" w:rsidRPr="00922D3F" w:rsidRDefault="007573EB" w:rsidP="00FC334C">
      <w:pPr>
        <w:jc w:val="center"/>
        <w:rPr>
          <w:rFonts w:ascii="Calibri" w:hAnsi="Calibri" w:cs="Arial"/>
          <w:sz w:val="32"/>
          <w:szCs w:val="32"/>
        </w:rPr>
      </w:pPr>
    </w:p>
    <w:p w14:paraId="4F39517C" w14:textId="111A0583"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7573EB" w:rsidRPr="00922D3F">
        <w:rPr>
          <w:rFonts w:ascii="Calibri" w:hAnsi="Calibri" w:cs="Arial"/>
          <w:sz w:val="24"/>
          <w:szCs w:val="24"/>
        </w:rPr>
        <w:t>:</w:t>
      </w:r>
      <w:r w:rsidR="007573EB" w:rsidRPr="00922D3F">
        <w:rPr>
          <w:rFonts w:ascii="Calibri" w:hAnsi="Calibri" w:cs="Arial"/>
          <w:sz w:val="40"/>
          <w:szCs w:val="40"/>
        </w:rPr>
        <w:t xml:space="preserve"> </w:t>
      </w:r>
      <w:r w:rsidR="00AD5948" w:rsidRPr="00AD5948">
        <w:rPr>
          <w:rFonts w:ascii="Calibri" w:hAnsi="Calibri" w:cs="Arial"/>
          <w:sz w:val="28"/>
          <w:szCs w:val="28"/>
        </w:rPr>
        <w:t>TN349394</w:t>
      </w:r>
    </w:p>
    <w:p w14:paraId="64F7EA32" w14:textId="77777777" w:rsidR="004E66C4" w:rsidRPr="00922D3F" w:rsidRDefault="004E66C4" w:rsidP="00FC334C">
      <w:pPr>
        <w:jc w:val="center"/>
        <w:rPr>
          <w:rFonts w:ascii="Calibri" w:hAnsi="Calibri" w:cs="Arial"/>
          <w:szCs w:val="22"/>
        </w:rPr>
      </w:pPr>
    </w:p>
    <w:p w14:paraId="15E06C70" w14:textId="77777777" w:rsidR="004E66C4" w:rsidRPr="00922D3F" w:rsidRDefault="004E66C4" w:rsidP="00FC334C">
      <w:pPr>
        <w:jc w:val="center"/>
        <w:rPr>
          <w:rFonts w:ascii="Calibri" w:hAnsi="Calibri" w:cs="Arial"/>
          <w:szCs w:val="22"/>
        </w:rPr>
      </w:pPr>
    </w:p>
    <w:p w14:paraId="5DACCA38" w14:textId="77777777" w:rsidR="004E66C4" w:rsidRPr="00922D3F" w:rsidRDefault="004E66C4" w:rsidP="00FC334C">
      <w:pPr>
        <w:jc w:val="center"/>
        <w:rPr>
          <w:rFonts w:ascii="Calibri" w:hAnsi="Calibri" w:cs="Arial"/>
          <w:szCs w:val="22"/>
        </w:rPr>
      </w:pPr>
    </w:p>
    <w:p w14:paraId="48D6B5C3" w14:textId="77777777" w:rsidR="004E66C4" w:rsidRPr="00922D3F" w:rsidRDefault="004E66C4" w:rsidP="00FC334C">
      <w:pPr>
        <w:jc w:val="center"/>
        <w:rPr>
          <w:rFonts w:ascii="Calibri" w:hAnsi="Calibri" w:cs="Arial"/>
          <w:szCs w:val="22"/>
        </w:rPr>
      </w:pPr>
    </w:p>
    <w:p w14:paraId="7007D77F"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7E32549" w14:textId="77777777" w:rsidR="004E66C4" w:rsidRPr="00922D3F" w:rsidRDefault="004E66C4" w:rsidP="00FC334C">
      <w:pPr>
        <w:jc w:val="center"/>
        <w:rPr>
          <w:rFonts w:ascii="Calibri" w:hAnsi="Calibri" w:cs="Arial"/>
          <w:szCs w:val="22"/>
        </w:rPr>
      </w:pPr>
    </w:p>
    <w:p w14:paraId="601A4EFD" w14:textId="77777777" w:rsidR="00820D83" w:rsidRPr="00922D3F" w:rsidRDefault="00820D83" w:rsidP="00FC334C">
      <w:pPr>
        <w:jc w:val="center"/>
        <w:rPr>
          <w:rFonts w:ascii="Calibri" w:hAnsi="Calibri" w:cs="Arial"/>
          <w:sz w:val="21"/>
          <w:szCs w:val="21"/>
        </w:rPr>
      </w:pPr>
    </w:p>
    <w:p w14:paraId="6C552848"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19F75356" w14:textId="77777777" w:rsidR="00820D83" w:rsidRPr="00922D3F" w:rsidRDefault="00820D83" w:rsidP="00FC334C">
      <w:pPr>
        <w:jc w:val="center"/>
        <w:rPr>
          <w:rFonts w:ascii="Calibri" w:hAnsi="Calibri" w:cs="Arial"/>
          <w:sz w:val="32"/>
          <w:szCs w:val="32"/>
        </w:rPr>
      </w:pPr>
    </w:p>
    <w:p w14:paraId="4044C36A"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90983B0" w14:textId="77777777" w:rsidR="00820D83" w:rsidRPr="00922D3F" w:rsidRDefault="00820D83" w:rsidP="00FC334C">
      <w:pPr>
        <w:jc w:val="center"/>
        <w:rPr>
          <w:rFonts w:ascii="Calibri" w:hAnsi="Calibri" w:cs="Arial"/>
          <w:sz w:val="32"/>
          <w:szCs w:val="32"/>
        </w:rPr>
      </w:pPr>
    </w:p>
    <w:p w14:paraId="6D0DCA08"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450C7F9B" w14:textId="77777777" w:rsidR="00820D83" w:rsidRPr="00922D3F" w:rsidRDefault="00820D83" w:rsidP="00820D83">
      <w:pPr>
        <w:jc w:val="center"/>
        <w:rPr>
          <w:rFonts w:ascii="Calibri" w:hAnsi="Calibri" w:cs="Arial"/>
          <w:sz w:val="32"/>
          <w:szCs w:val="32"/>
        </w:rPr>
      </w:pPr>
    </w:p>
    <w:p w14:paraId="0B8829F7"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01BE953E" w14:textId="77777777" w:rsidR="00D91466" w:rsidRPr="00310A14" w:rsidRDefault="00D91466" w:rsidP="00D91466">
      <w:pPr>
        <w:rPr>
          <w:rFonts w:cs="Arial"/>
          <w:sz w:val="21"/>
          <w:szCs w:val="21"/>
        </w:rPr>
      </w:pPr>
    </w:p>
    <w:p w14:paraId="07701AF5" w14:textId="77777777" w:rsidR="00D91466" w:rsidRPr="00310A14" w:rsidRDefault="00D91466" w:rsidP="00D91466">
      <w:pPr>
        <w:rPr>
          <w:rFonts w:cs="Arial"/>
          <w:sz w:val="21"/>
          <w:szCs w:val="21"/>
        </w:rPr>
      </w:pPr>
    </w:p>
    <w:p w14:paraId="658FBA47" w14:textId="45F66D64" w:rsidR="00AC1C10" w:rsidRDefault="00D91466">
      <w:pPr>
        <w:pStyle w:val="Inhopg1"/>
        <w:tabs>
          <w:tab w:val="left" w:pos="1100"/>
        </w:tabs>
        <w:rPr>
          <w:rFonts w:asciiTheme="minorHAnsi" w:eastAsiaTheme="minorEastAsia" w:hAnsiTheme="minorHAnsi" w:cstheme="minorBidi"/>
          <w:b w:val="0"/>
          <w:noProof/>
          <w:szCs w:val="22"/>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106096329" w:history="1">
        <w:r w:rsidR="00AC1C10" w:rsidRPr="00261668">
          <w:rPr>
            <w:rStyle w:val="Hyperlink"/>
            <w:rFonts w:ascii="Calibri" w:hAnsi="Calibri"/>
            <w:noProof/>
          </w:rPr>
          <w:t>Artikel 1</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Algemene bepalingen</w:t>
        </w:r>
        <w:r w:rsidR="00AC1C10">
          <w:rPr>
            <w:noProof/>
            <w:webHidden/>
          </w:rPr>
          <w:tab/>
        </w:r>
        <w:r w:rsidR="00AC1C10">
          <w:rPr>
            <w:noProof/>
            <w:webHidden/>
          </w:rPr>
          <w:fldChar w:fldCharType="begin"/>
        </w:r>
        <w:r w:rsidR="00AC1C10">
          <w:rPr>
            <w:noProof/>
            <w:webHidden/>
          </w:rPr>
          <w:instrText xml:space="preserve"> PAGEREF _Toc106096329 \h </w:instrText>
        </w:r>
        <w:r w:rsidR="00AC1C10">
          <w:rPr>
            <w:noProof/>
            <w:webHidden/>
          </w:rPr>
        </w:r>
        <w:r w:rsidR="00AC1C10">
          <w:rPr>
            <w:noProof/>
            <w:webHidden/>
          </w:rPr>
          <w:fldChar w:fldCharType="separate"/>
        </w:r>
        <w:r w:rsidR="00AC1C10">
          <w:rPr>
            <w:noProof/>
            <w:webHidden/>
          </w:rPr>
          <w:t>2</w:t>
        </w:r>
        <w:r w:rsidR="00AC1C10">
          <w:rPr>
            <w:noProof/>
            <w:webHidden/>
          </w:rPr>
          <w:fldChar w:fldCharType="end"/>
        </w:r>
      </w:hyperlink>
    </w:p>
    <w:p w14:paraId="55EA112B" w14:textId="2F1B8F67" w:rsidR="00AC1C10" w:rsidRDefault="00336198">
      <w:pPr>
        <w:pStyle w:val="Inhopg1"/>
        <w:tabs>
          <w:tab w:val="left" w:pos="1100"/>
        </w:tabs>
        <w:rPr>
          <w:rFonts w:asciiTheme="minorHAnsi" w:eastAsiaTheme="minorEastAsia" w:hAnsiTheme="minorHAnsi" w:cstheme="minorBidi"/>
          <w:b w:val="0"/>
          <w:noProof/>
          <w:szCs w:val="22"/>
        </w:rPr>
      </w:pPr>
      <w:hyperlink w:anchor="_Toc106096330" w:history="1">
        <w:r w:rsidR="00AC1C10" w:rsidRPr="00261668">
          <w:rPr>
            <w:rStyle w:val="Hyperlink"/>
            <w:rFonts w:ascii="Calibri" w:hAnsi="Calibri"/>
            <w:noProof/>
          </w:rPr>
          <w:t>Artikel 2</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Duur van de Overeenkomst;</w:t>
        </w:r>
        <w:r w:rsidR="00AC1C10">
          <w:rPr>
            <w:noProof/>
            <w:webHidden/>
          </w:rPr>
          <w:tab/>
        </w:r>
        <w:r w:rsidR="00AC1C10">
          <w:rPr>
            <w:noProof/>
            <w:webHidden/>
          </w:rPr>
          <w:fldChar w:fldCharType="begin"/>
        </w:r>
        <w:r w:rsidR="00AC1C10">
          <w:rPr>
            <w:noProof/>
            <w:webHidden/>
          </w:rPr>
          <w:instrText xml:space="preserve"> PAGEREF _Toc106096330 \h </w:instrText>
        </w:r>
        <w:r w:rsidR="00AC1C10">
          <w:rPr>
            <w:noProof/>
            <w:webHidden/>
          </w:rPr>
        </w:r>
        <w:r w:rsidR="00AC1C10">
          <w:rPr>
            <w:noProof/>
            <w:webHidden/>
          </w:rPr>
          <w:fldChar w:fldCharType="separate"/>
        </w:r>
        <w:r w:rsidR="00AC1C10">
          <w:rPr>
            <w:noProof/>
            <w:webHidden/>
          </w:rPr>
          <w:t>3</w:t>
        </w:r>
        <w:r w:rsidR="00AC1C10">
          <w:rPr>
            <w:noProof/>
            <w:webHidden/>
          </w:rPr>
          <w:fldChar w:fldCharType="end"/>
        </w:r>
      </w:hyperlink>
    </w:p>
    <w:p w14:paraId="0FA178D7" w14:textId="026345F0" w:rsidR="00AC1C10" w:rsidRDefault="00336198">
      <w:pPr>
        <w:pStyle w:val="Inhopg1"/>
        <w:tabs>
          <w:tab w:val="left" w:pos="1100"/>
        </w:tabs>
        <w:rPr>
          <w:rFonts w:asciiTheme="minorHAnsi" w:eastAsiaTheme="minorEastAsia" w:hAnsiTheme="minorHAnsi" w:cstheme="minorBidi"/>
          <w:b w:val="0"/>
          <w:noProof/>
          <w:szCs w:val="22"/>
        </w:rPr>
      </w:pPr>
      <w:hyperlink w:anchor="_Toc106096331" w:history="1">
        <w:r w:rsidR="00AC1C10" w:rsidRPr="00261668">
          <w:rPr>
            <w:rStyle w:val="Hyperlink"/>
            <w:rFonts w:ascii="Calibri" w:hAnsi="Calibri"/>
            <w:noProof/>
          </w:rPr>
          <w:t>artikel 3</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Rechten en verplichtingen Opdrachtgever</w:t>
        </w:r>
        <w:r w:rsidR="00AC1C10">
          <w:rPr>
            <w:noProof/>
            <w:webHidden/>
          </w:rPr>
          <w:tab/>
        </w:r>
        <w:r w:rsidR="00AC1C10">
          <w:rPr>
            <w:noProof/>
            <w:webHidden/>
          </w:rPr>
          <w:fldChar w:fldCharType="begin"/>
        </w:r>
        <w:r w:rsidR="00AC1C10">
          <w:rPr>
            <w:noProof/>
            <w:webHidden/>
          </w:rPr>
          <w:instrText xml:space="preserve"> PAGEREF _Toc106096331 \h </w:instrText>
        </w:r>
        <w:r w:rsidR="00AC1C10">
          <w:rPr>
            <w:noProof/>
            <w:webHidden/>
          </w:rPr>
        </w:r>
        <w:r w:rsidR="00AC1C10">
          <w:rPr>
            <w:noProof/>
            <w:webHidden/>
          </w:rPr>
          <w:fldChar w:fldCharType="separate"/>
        </w:r>
        <w:r w:rsidR="00AC1C10">
          <w:rPr>
            <w:noProof/>
            <w:webHidden/>
          </w:rPr>
          <w:t>3</w:t>
        </w:r>
        <w:r w:rsidR="00AC1C10">
          <w:rPr>
            <w:noProof/>
            <w:webHidden/>
          </w:rPr>
          <w:fldChar w:fldCharType="end"/>
        </w:r>
      </w:hyperlink>
    </w:p>
    <w:p w14:paraId="40A577E5" w14:textId="38ADD2FA" w:rsidR="00AC1C10" w:rsidRDefault="00336198">
      <w:pPr>
        <w:pStyle w:val="Inhopg1"/>
        <w:tabs>
          <w:tab w:val="left" w:pos="1100"/>
        </w:tabs>
        <w:rPr>
          <w:rFonts w:asciiTheme="minorHAnsi" w:eastAsiaTheme="minorEastAsia" w:hAnsiTheme="minorHAnsi" w:cstheme="minorBidi"/>
          <w:b w:val="0"/>
          <w:noProof/>
          <w:szCs w:val="22"/>
        </w:rPr>
      </w:pPr>
      <w:hyperlink w:anchor="_Toc106096332" w:history="1">
        <w:r w:rsidR="00AC1C10" w:rsidRPr="00261668">
          <w:rPr>
            <w:rStyle w:val="Hyperlink"/>
            <w:rFonts w:ascii="Calibri" w:hAnsi="Calibri"/>
            <w:noProof/>
          </w:rPr>
          <w:t>artikel 4</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Verplichtingen Opdrachtnemer</w:t>
        </w:r>
        <w:r w:rsidR="00AC1C10">
          <w:rPr>
            <w:noProof/>
            <w:webHidden/>
          </w:rPr>
          <w:tab/>
        </w:r>
        <w:r w:rsidR="00AC1C10">
          <w:rPr>
            <w:noProof/>
            <w:webHidden/>
          </w:rPr>
          <w:fldChar w:fldCharType="begin"/>
        </w:r>
        <w:r w:rsidR="00AC1C10">
          <w:rPr>
            <w:noProof/>
            <w:webHidden/>
          </w:rPr>
          <w:instrText xml:space="preserve"> PAGEREF _Toc106096332 \h </w:instrText>
        </w:r>
        <w:r w:rsidR="00AC1C10">
          <w:rPr>
            <w:noProof/>
            <w:webHidden/>
          </w:rPr>
        </w:r>
        <w:r w:rsidR="00AC1C10">
          <w:rPr>
            <w:noProof/>
            <w:webHidden/>
          </w:rPr>
          <w:fldChar w:fldCharType="separate"/>
        </w:r>
        <w:r w:rsidR="00AC1C10">
          <w:rPr>
            <w:noProof/>
            <w:webHidden/>
          </w:rPr>
          <w:t>3</w:t>
        </w:r>
        <w:r w:rsidR="00AC1C10">
          <w:rPr>
            <w:noProof/>
            <w:webHidden/>
          </w:rPr>
          <w:fldChar w:fldCharType="end"/>
        </w:r>
      </w:hyperlink>
    </w:p>
    <w:p w14:paraId="26F550FA" w14:textId="76E17100" w:rsidR="00AC1C10" w:rsidRDefault="00336198">
      <w:pPr>
        <w:pStyle w:val="Inhopg1"/>
        <w:tabs>
          <w:tab w:val="left" w:pos="1100"/>
        </w:tabs>
        <w:rPr>
          <w:rFonts w:asciiTheme="minorHAnsi" w:eastAsiaTheme="minorEastAsia" w:hAnsiTheme="minorHAnsi" w:cstheme="minorBidi"/>
          <w:b w:val="0"/>
          <w:noProof/>
          <w:szCs w:val="22"/>
        </w:rPr>
      </w:pPr>
      <w:hyperlink w:anchor="_Toc106096333" w:history="1">
        <w:r w:rsidR="00AC1C10" w:rsidRPr="00261668">
          <w:rPr>
            <w:rStyle w:val="Hyperlink"/>
            <w:rFonts w:ascii="Calibri" w:hAnsi="Calibri"/>
            <w:noProof/>
          </w:rPr>
          <w:t>artikel 5</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Leveringen</w:t>
        </w:r>
        <w:r w:rsidR="00AC1C10">
          <w:rPr>
            <w:noProof/>
            <w:webHidden/>
          </w:rPr>
          <w:tab/>
        </w:r>
        <w:r w:rsidR="00AC1C10">
          <w:rPr>
            <w:noProof/>
            <w:webHidden/>
          </w:rPr>
          <w:fldChar w:fldCharType="begin"/>
        </w:r>
        <w:r w:rsidR="00AC1C10">
          <w:rPr>
            <w:noProof/>
            <w:webHidden/>
          </w:rPr>
          <w:instrText xml:space="preserve"> PAGEREF _Toc106096333 \h </w:instrText>
        </w:r>
        <w:r w:rsidR="00AC1C10">
          <w:rPr>
            <w:noProof/>
            <w:webHidden/>
          </w:rPr>
        </w:r>
        <w:r w:rsidR="00AC1C10">
          <w:rPr>
            <w:noProof/>
            <w:webHidden/>
          </w:rPr>
          <w:fldChar w:fldCharType="separate"/>
        </w:r>
        <w:r w:rsidR="00AC1C10">
          <w:rPr>
            <w:noProof/>
            <w:webHidden/>
          </w:rPr>
          <w:t>4</w:t>
        </w:r>
        <w:r w:rsidR="00AC1C10">
          <w:rPr>
            <w:noProof/>
            <w:webHidden/>
          </w:rPr>
          <w:fldChar w:fldCharType="end"/>
        </w:r>
      </w:hyperlink>
    </w:p>
    <w:p w14:paraId="2C3056EC" w14:textId="51146A59" w:rsidR="00AC1C10" w:rsidRDefault="00336198">
      <w:pPr>
        <w:pStyle w:val="Inhopg1"/>
        <w:tabs>
          <w:tab w:val="left" w:pos="1100"/>
        </w:tabs>
        <w:rPr>
          <w:rFonts w:asciiTheme="minorHAnsi" w:eastAsiaTheme="minorEastAsia" w:hAnsiTheme="minorHAnsi" w:cstheme="minorBidi"/>
          <w:b w:val="0"/>
          <w:noProof/>
          <w:szCs w:val="22"/>
        </w:rPr>
      </w:pPr>
      <w:hyperlink w:anchor="_Toc106096334" w:history="1">
        <w:r w:rsidR="00AC1C10" w:rsidRPr="00261668">
          <w:rPr>
            <w:rStyle w:val="Hyperlink"/>
            <w:rFonts w:ascii="Calibri" w:hAnsi="Calibri"/>
            <w:noProof/>
          </w:rPr>
          <w:t>artikel 6</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Kwaliteit</w:t>
        </w:r>
        <w:r w:rsidR="00AC1C10">
          <w:rPr>
            <w:noProof/>
            <w:webHidden/>
          </w:rPr>
          <w:tab/>
        </w:r>
        <w:r w:rsidR="00AC1C10">
          <w:rPr>
            <w:noProof/>
            <w:webHidden/>
          </w:rPr>
          <w:fldChar w:fldCharType="begin"/>
        </w:r>
        <w:r w:rsidR="00AC1C10">
          <w:rPr>
            <w:noProof/>
            <w:webHidden/>
          </w:rPr>
          <w:instrText xml:space="preserve"> PAGEREF _Toc106096334 \h </w:instrText>
        </w:r>
        <w:r w:rsidR="00AC1C10">
          <w:rPr>
            <w:noProof/>
            <w:webHidden/>
          </w:rPr>
        </w:r>
        <w:r w:rsidR="00AC1C10">
          <w:rPr>
            <w:noProof/>
            <w:webHidden/>
          </w:rPr>
          <w:fldChar w:fldCharType="separate"/>
        </w:r>
        <w:r w:rsidR="00AC1C10">
          <w:rPr>
            <w:noProof/>
            <w:webHidden/>
          </w:rPr>
          <w:t>4</w:t>
        </w:r>
        <w:r w:rsidR="00AC1C10">
          <w:rPr>
            <w:noProof/>
            <w:webHidden/>
          </w:rPr>
          <w:fldChar w:fldCharType="end"/>
        </w:r>
      </w:hyperlink>
    </w:p>
    <w:p w14:paraId="558355E1" w14:textId="595DD25A" w:rsidR="00AC1C10" w:rsidRDefault="00336198">
      <w:pPr>
        <w:pStyle w:val="Inhopg1"/>
        <w:tabs>
          <w:tab w:val="left" w:pos="1100"/>
        </w:tabs>
        <w:rPr>
          <w:rFonts w:asciiTheme="minorHAnsi" w:eastAsiaTheme="minorEastAsia" w:hAnsiTheme="minorHAnsi" w:cstheme="minorBidi"/>
          <w:b w:val="0"/>
          <w:noProof/>
          <w:szCs w:val="22"/>
        </w:rPr>
      </w:pPr>
      <w:hyperlink w:anchor="_Toc106096335" w:history="1">
        <w:r w:rsidR="00AC1C10" w:rsidRPr="00261668">
          <w:rPr>
            <w:rStyle w:val="Hyperlink"/>
            <w:rFonts w:ascii="Calibri" w:hAnsi="Calibri"/>
            <w:noProof/>
          </w:rPr>
          <w:t>Artikel 7</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Tarief</w:t>
        </w:r>
        <w:r w:rsidR="00AC1C10">
          <w:rPr>
            <w:noProof/>
            <w:webHidden/>
          </w:rPr>
          <w:tab/>
        </w:r>
        <w:r w:rsidR="00AC1C10">
          <w:rPr>
            <w:noProof/>
            <w:webHidden/>
          </w:rPr>
          <w:fldChar w:fldCharType="begin"/>
        </w:r>
        <w:r w:rsidR="00AC1C10">
          <w:rPr>
            <w:noProof/>
            <w:webHidden/>
          </w:rPr>
          <w:instrText xml:space="preserve"> PAGEREF _Toc106096335 \h </w:instrText>
        </w:r>
        <w:r w:rsidR="00AC1C10">
          <w:rPr>
            <w:noProof/>
            <w:webHidden/>
          </w:rPr>
        </w:r>
        <w:r w:rsidR="00AC1C10">
          <w:rPr>
            <w:noProof/>
            <w:webHidden/>
          </w:rPr>
          <w:fldChar w:fldCharType="separate"/>
        </w:r>
        <w:r w:rsidR="00AC1C10">
          <w:rPr>
            <w:noProof/>
            <w:webHidden/>
          </w:rPr>
          <w:t>4</w:t>
        </w:r>
        <w:r w:rsidR="00AC1C10">
          <w:rPr>
            <w:noProof/>
            <w:webHidden/>
          </w:rPr>
          <w:fldChar w:fldCharType="end"/>
        </w:r>
      </w:hyperlink>
    </w:p>
    <w:p w14:paraId="2A8270C8" w14:textId="01836ED0" w:rsidR="00AC1C10" w:rsidRDefault="00336198">
      <w:pPr>
        <w:pStyle w:val="Inhopg1"/>
        <w:tabs>
          <w:tab w:val="left" w:pos="1100"/>
        </w:tabs>
        <w:rPr>
          <w:rFonts w:asciiTheme="minorHAnsi" w:eastAsiaTheme="minorEastAsia" w:hAnsiTheme="minorHAnsi" w:cstheme="minorBidi"/>
          <w:b w:val="0"/>
          <w:noProof/>
          <w:szCs w:val="22"/>
        </w:rPr>
      </w:pPr>
      <w:hyperlink w:anchor="_Toc106096336" w:history="1">
        <w:r w:rsidR="00AC1C10" w:rsidRPr="00261668">
          <w:rPr>
            <w:rStyle w:val="Hyperlink"/>
            <w:rFonts w:ascii="Calibri" w:hAnsi="Calibri"/>
            <w:noProof/>
          </w:rPr>
          <w:t>Artikel 8</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Overlegstructuren en rapportages</w:t>
        </w:r>
        <w:r w:rsidR="00AC1C10">
          <w:rPr>
            <w:noProof/>
            <w:webHidden/>
          </w:rPr>
          <w:tab/>
        </w:r>
        <w:r w:rsidR="00AC1C10">
          <w:rPr>
            <w:noProof/>
            <w:webHidden/>
          </w:rPr>
          <w:fldChar w:fldCharType="begin"/>
        </w:r>
        <w:r w:rsidR="00AC1C10">
          <w:rPr>
            <w:noProof/>
            <w:webHidden/>
          </w:rPr>
          <w:instrText xml:space="preserve"> PAGEREF _Toc106096336 \h </w:instrText>
        </w:r>
        <w:r w:rsidR="00AC1C10">
          <w:rPr>
            <w:noProof/>
            <w:webHidden/>
          </w:rPr>
        </w:r>
        <w:r w:rsidR="00AC1C10">
          <w:rPr>
            <w:noProof/>
            <w:webHidden/>
          </w:rPr>
          <w:fldChar w:fldCharType="separate"/>
        </w:r>
        <w:r w:rsidR="00AC1C10">
          <w:rPr>
            <w:noProof/>
            <w:webHidden/>
          </w:rPr>
          <w:t>5</w:t>
        </w:r>
        <w:r w:rsidR="00AC1C10">
          <w:rPr>
            <w:noProof/>
            <w:webHidden/>
          </w:rPr>
          <w:fldChar w:fldCharType="end"/>
        </w:r>
      </w:hyperlink>
    </w:p>
    <w:p w14:paraId="692D6C8A" w14:textId="0BCC53AC" w:rsidR="00AC1C10" w:rsidRDefault="00336198">
      <w:pPr>
        <w:pStyle w:val="Inhopg1"/>
        <w:tabs>
          <w:tab w:val="left" w:pos="1100"/>
        </w:tabs>
        <w:rPr>
          <w:rFonts w:asciiTheme="minorHAnsi" w:eastAsiaTheme="minorEastAsia" w:hAnsiTheme="minorHAnsi" w:cstheme="minorBidi"/>
          <w:b w:val="0"/>
          <w:noProof/>
          <w:szCs w:val="22"/>
        </w:rPr>
      </w:pPr>
      <w:hyperlink w:anchor="_Toc106096337" w:history="1">
        <w:r w:rsidR="00AC1C10" w:rsidRPr="00261668">
          <w:rPr>
            <w:rStyle w:val="Hyperlink"/>
            <w:rFonts w:ascii="Calibri" w:hAnsi="Calibri"/>
            <w:noProof/>
          </w:rPr>
          <w:t>Artikel 9</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Facturering en betaling</w:t>
        </w:r>
        <w:r w:rsidR="00AC1C10">
          <w:rPr>
            <w:noProof/>
            <w:webHidden/>
          </w:rPr>
          <w:tab/>
        </w:r>
        <w:r w:rsidR="00AC1C10">
          <w:rPr>
            <w:noProof/>
            <w:webHidden/>
          </w:rPr>
          <w:fldChar w:fldCharType="begin"/>
        </w:r>
        <w:r w:rsidR="00AC1C10">
          <w:rPr>
            <w:noProof/>
            <w:webHidden/>
          </w:rPr>
          <w:instrText xml:space="preserve"> PAGEREF _Toc106096337 \h </w:instrText>
        </w:r>
        <w:r w:rsidR="00AC1C10">
          <w:rPr>
            <w:noProof/>
            <w:webHidden/>
          </w:rPr>
        </w:r>
        <w:r w:rsidR="00AC1C10">
          <w:rPr>
            <w:noProof/>
            <w:webHidden/>
          </w:rPr>
          <w:fldChar w:fldCharType="separate"/>
        </w:r>
        <w:r w:rsidR="00AC1C10">
          <w:rPr>
            <w:noProof/>
            <w:webHidden/>
          </w:rPr>
          <w:t>5</w:t>
        </w:r>
        <w:r w:rsidR="00AC1C10">
          <w:rPr>
            <w:noProof/>
            <w:webHidden/>
          </w:rPr>
          <w:fldChar w:fldCharType="end"/>
        </w:r>
      </w:hyperlink>
    </w:p>
    <w:p w14:paraId="0EA9D9B4" w14:textId="7EBFF315" w:rsidR="00AC1C10" w:rsidRDefault="00336198">
      <w:pPr>
        <w:pStyle w:val="Inhopg1"/>
        <w:tabs>
          <w:tab w:val="left" w:pos="1320"/>
        </w:tabs>
        <w:rPr>
          <w:rFonts w:asciiTheme="minorHAnsi" w:eastAsiaTheme="minorEastAsia" w:hAnsiTheme="minorHAnsi" w:cstheme="minorBidi"/>
          <w:b w:val="0"/>
          <w:noProof/>
          <w:szCs w:val="22"/>
        </w:rPr>
      </w:pPr>
      <w:hyperlink w:anchor="_Toc106096338" w:history="1">
        <w:r w:rsidR="00AC1C10" w:rsidRPr="00261668">
          <w:rPr>
            <w:rStyle w:val="Hyperlink"/>
            <w:rFonts w:ascii="Calibri" w:hAnsi="Calibri"/>
            <w:noProof/>
          </w:rPr>
          <w:t>Artikel 10</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Beëindiging van de verplichtingen van Opdrachtgever</w:t>
        </w:r>
        <w:r w:rsidR="00AC1C10">
          <w:rPr>
            <w:noProof/>
            <w:webHidden/>
          </w:rPr>
          <w:tab/>
        </w:r>
        <w:r w:rsidR="00AC1C10">
          <w:rPr>
            <w:noProof/>
            <w:webHidden/>
          </w:rPr>
          <w:fldChar w:fldCharType="begin"/>
        </w:r>
        <w:r w:rsidR="00AC1C10">
          <w:rPr>
            <w:noProof/>
            <w:webHidden/>
          </w:rPr>
          <w:instrText xml:space="preserve"> PAGEREF _Toc106096338 \h </w:instrText>
        </w:r>
        <w:r w:rsidR="00AC1C10">
          <w:rPr>
            <w:noProof/>
            <w:webHidden/>
          </w:rPr>
        </w:r>
        <w:r w:rsidR="00AC1C10">
          <w:rPr>
            <w:noProof/>
            <w:webHidden/>
          </w:rPr>
          <w:fldChar w:fldCharType="separate"/>
        </w:r>
        <w:r w:rsidR="00AC1C10">
          <w:rPr>
            <w:noProof/>
            <w:webHidden/>
          </w:rPr>
          <w:t>6</w:t>
        </w:r>
        <w:r w:rsidR="00AC1C10">
          <w:rPr>
            <w:noProof/>
            <w:webHidden/>
          </w:rPr>
          <w:fldChar w:fldCharType="end"/>
        </w:r>
      </w:hyperlink>
    </w:p>
    <w:p w14:paraId="251193A0" w14:textId="09E7BA21" w:rsidR="00AC1C10" w:rsidRDefault="00336198">
      <w:pPr>
        <w:pStyle w:val="Inhopg1"/>
        <w:tabs>
          <w:tab w:val="left" w:pos="1320"/>
        </w:tabs>
        <w:rPr>
          <w:rFonts w:asciiTheme="minorHAnsi" w:eastAsiaTheme="minorEastAsia" w:hAnsiTheme="minorHAnsi" w:cstheme="minorBidi"/>
          <w:b w:val="0"/>
          <w:noProof/>
          <w:szCs w:val="22"/>
        </w:rPr>
      </w:pPr>
      <w:hyperlink w:anchor="_Toc106096339" w:history="1">
        <w:r w:rsidR="00AC1C10" w:rsidRPr="00261668">
          <w:rPr>
            <w:rStyle w:val="Hyperlink"/>
            <w:rFonts w:ascii="Calibri" w:hAnsi="Calibri"/>
            <w:noProof/>
          </w:rPr>
          <w:t>Artikel 11</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Geheimhouding</w:t>
        </w:r>
        <w:r w:rsidR="00AC1C10">
          <w:rPr>
            <w:noProof/>
            <w:webHidden/>
          </w:rPr>
          <w:tab/>
        </w:r>
        <w:r w:rsidR="00AC1C10">
          <w:rPr>
            <w:noProof/>
            <w:webHidden/>
          </w:rPr>
          <w:fldChar w:fldCharType="begin"/>
        </w:r>
        <w:r w:rsidR="00AC1C10">
          <w:rPr>
            <w:noProof/>
            <w:webHidden/>
          </w:rPr>
          <w:instrText xml:space="preserve"> PAGEREF _Toc106096339 \h </w:instrText>
        </w:r>
        <w:r w:rsidR="00AC1C10">
          <w:rPr>
            <w:noProof/>
            <w:webHidden/>
          </w:rPr>
        </w:r>
        <w:r w:rsidR="00AC1C10">
          <w:rPr>
            <w:noProof/>
            <w:webHidden/>
          </w:rPr>
          <w:fldChar w:fldCharType="separate"/>
        </w:r>
        <w:r w:rsidR="00AC1C10">
          <w:rPr>
            <w:noProof/>
            <w:webHidden/>
          </w:rPr>
          <w:t>6</w:t>
        </w:r>
        <w:r w:rsidR="00AC1C10">
          <w:rPr>
            <w:noProof/>
            <w:webHidden/>
          </w:rPr>
          <w:fldChar w:fldCharType="end"/>
        </w:r>
      </w:hyperlink>
    </w:p>
    <w:p w14:paraId="2E5934AC" w14:textId="652933C9" w:rsidR="00AC1C10" w:rsidRDefault="00336198">
      <w:pPr>
        <w:pStyle w:val="Inhopg1"/>
        <w:tabs>
          <w:tab w:val="left" w:pos="1320"/>
        </w:tabs>
        <w:rPr>
          <w:rFonts w:asciiTheme="minorHAnsi" w:eastAsiaTheme="minorEastAsia" w:hAnsiTheme="minorHAnsi" w:cstheme="minorBidi"/>
          <w:b w:val="0"/>
          <w:noProof/>
          <w:szCs w:val="22"/>
        </w:rPr>
      </w:pPr>
      <w:hyperlink w:anchor="_Toc106096340" w:history="1">
        <w:r w:rsidR="00AC1C10" w:rsidRPr="00261668">
          <w:rPr>
            <w:rStyle w:val="Hyperlink"/>
            <w:rFonts w:ascii="Calibri" w:hAnsi="Calibri"/>
            <w:noProof/>
          </w:rPr>
          <w:t>Artikel 12</w:t>
        </w:r>
        <w:r w:rsidR="00AC1C10">
          <w:rPr>
            <w:rFonts w:asciiTheme="minorHAnsi" w:eastAsiaTheme="minorEastAsia" w:hAnsiTheme="minorHAnsi" w:cstheme="minorBidi"/>
            <w:b w:val="0"/>
            <w:noProof/>
            <w:szCs w:val="22"/>
          </w:rPr>
          <w:tab/>
        </w:r>
        <w:r w:rsidR="00AC1C10" w:rsidRPr="00261668">
          <w:rPr>
            <w:rStyle w:val="Hyperlink"/>
            <w:rFonts w:ascii="Calibri" w:hAnsi="Calibri"/>
            <w:noProof/>
          </w:rPr>
          <w:t>Slotbepalingen</w:t>
        </w:r>
        <w:r w:rsidR="00AC1C10">
          <w:rPr>
            <w:noProof/>
            <w:webHidden/>
          </w:rPr>
          <w:tab/>
        </w:r>
        <w:r w:rsidR="00AC1C10">
          <w:rPr>
            <w:noProof/>
            <w:webHidden/>
          </w:rPr>
          <w:fldChar w:fldCharType="begin"/>
        </w:r>
        <w:r w:rsidR="00AC1C10">
          <w:rPr>
            <w:noProof/>
            <w:webHidden/>
          </w:rPr>
          <w:instrText xml:space="preserve"> PAGEREF _Toc106096340 \h </w:instrText>
        </w:r>
        <w:r w:rsidR="00AC1C10">
          <w:rPr>
            <w:noProof/>
            <w:webHidden/>
          </w:rPr>
        </w:r>
        <w:r w:rsidR="00AC1C10">
          <w:rPr>
            <w:noProof/>
            <w:webHidden/>
          </w:rPr>
          <w:fldChar w:fldCharType="separate"/>
        </w:r>
        <w:r w:rsidR="00AC1C10">
          <w:rPr>
            <w:noProof/>
            <w:webHidden/>
          </w:rPr>
          <w:t>6</w:t>
        </w:r>
        <w:r w:rsidR="00AC1C10">
          <w:rPr>
            <w:noProof/>
            <w:webHidden/>
          </w:rPr>
          <w:fldChar w:fldCharType="end"/>
        </w:r>
      </w:hyperlink>
    </w:p>
    <w:p w14:paraId="2D82E92F" w14:textId="2F467244" w:rsidR="005A7D20" w:rsidRPr="00463F19" w:rsidRDefault="00D91466" w:rsidP="00D91466">
      <w:pPr>
        <w:autoSpaceDE w:val="0"/>
        <w:autoSpaceDN w:val="0"/>
        <w:adjustRightInd w:val="0"/>
      </w:pPr>
      <w:r w:rsidRPr="00310A14">
        <w:rPr>
          <w:rFonts w:cs="Arial"/>
          <w:sz w:val="20"/>
        </w:rPr>
        <w:fldChar w:fldCharType="end"/>
      </w:r>
    </w:p>
    <w:p w14:paraId="12386E45" w14:textId="77777777" w:rsidR="005A7D20" w:rsidRPr="008F0497" w:rsidRDefault="005A7D20" w:rsidP="007C4556">
      <w:pPr>
        <w:pStyle w:val="Kop1"/>
      </w:pPr>
    </w:p>
    <w:p w14:paraId="19EAF767" w14:textId="77777777" w:rsidR="005A7D20" w:rsidRDefault="005A7D20" w:rsidP="007C4556">
      <w:pPr>
        <w:pStyle w:val="Kop1"/>
      </w:pPr>
    </w:p>
    <w:p w14:paraId="6621F5F2" w14:textId="77777777" w:rsidR="00397503" w:rsidRDefault="00397503" w:rsidP="00397503"/>
    <w:p w14:paraId="3FE5225A" w14:textId="77777777" w:rsidR="00397503" w:rsidRDefault="00397503" w:rsidP="00397503"/>
    <w:p w14:paraId="54639D94" w14:textId="77777777" w:rsidR="00397503" w:rsidRDefault="00397503" w:rsidP="00397503"/>
    <w:p w14:paraId="0CA10A2A" w14:textId="77777777" w:rsidR="00397503" w:rsidRDefault="00397503" w:rsidP="00397503"/>
    <w:p w14:paraId="190FA71B" w14:textId="77777777" w:rsidR="00397503" w:rsidRDefault="00397503" w:rsidP="00397503"/>
    <w:p w14:paraId="088A72FB" w14:textId="77777777" w:rsidR="00397503" w:rsidRDefault="00397503" w:rsidP="00397503"/>
    <w:p w14:paraId="4269B531" w14:textId="77777777" w:rsidR="00397503" w:rsidRDefault="00397503" w:rsidP="00397503"/>
    <w:p w14:paraId="6C58E081" w14:textId="77777777" w:rsidR="00397503" w:rsidRDefault="00397503" w:rsidP="00397503"/>
    <w:p w14:paraId="28A9AE8C" w14:textId="77777777" w:rsidR="00397503" w:rsidRDefault="00397503" w:rsidP="00397503"/>
    <w:p w14:paraId="109A0A1A" w14:textId="77777777" w:rsidR="00397503" w:rsidRPr="00397503" w:rsidRDefault="00397503" w:rsidP="00397503"/>
    <w:p w14:paraId="008247BD" w14:textId="77777777"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21</w:t>
      </w:r>
      <w:r w:rsidRPr="008F0497">
        <w:rPr>
          <w:rFonts w:cs="Arial"/>
          <w:i/>
          <w:sz w:val="16"/>
          <w:szCs w:val="23"/>
          <w:lang w:eastAsia="en-US"/>
        </w:rPr>
        <w:t xml:space="preserve"> Cy</w:t>
      </w:r>
      <w:r w:rsidR="009A5A81" w:rsidRPr="008F0497">
        <w:rPr>
          <w:rFonts w:cs="Arial"/>
          <w:i/>
          <w:sz w:val="16"/>
          <w:szCs w:val="23"/>
          <w:lang w:eastAsia="en-US"/>
        </w:rPr>
        <w:t>clus N.V.</w:t>
      </w:r>
    </w:p>
    <w:p w14:paraId="2106CB4B" w14:textId="77777777" w:rsidR="009A5A81" w:rsidRPr="008F0497" w:rsidRDefault="009A5A81" w:rsidP="009A5A81">
      <w:pPr>
        <w:autoSpaceDE w:val="0"/>
        <w:autoSpaceDN w:val="0"/>
        <w:adjustRightInd w:val="0"/>
        <w:rPr>
          <w:rFonts w:cs="Arial"/>
          <w:i/>
          <w:sz w:val="16"/>
          <w:szCs w:val="23"/>
          <w:lang w:eastAsia="en-US"/>
        </w:rPr>
      </w:pPr>
    </w:p>
    <w:p w14:paraId="1CB1C77A" w14:textId="77777777" w:rsidR="00397503"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Bedrijfsbureau.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Bedrijfsbureau. </w:t>
      </w:r>
    </w:p>
    <w:p w14:paraId="7BB64AAD" w14:textId="77777777" w:rsidR="00B24189" w:rsidRDefault="00B24189" w:rsidP="00397503">
      <w:pPr>
        <w:autoSpaceDE w:val="0"/>
        <w:autoSpaceDN w:val="0"/>
        <w:adjustRightInd w:val="0"/>
        <w:jc w:val="both"/>
        <w:rPr>
          <w:rFonts w:cs="Arial"/>
          <w:i/>
          <w:sz w:val="16"/>
          <w:szCs w:val="23"/>
          <w:lang w:eastAsia="en-US"/>
        </w:rPr>
      </w:pPr>
    </w:p>
    <w:p w14:paraId="2B48814D" w14:textId="77777777" w:rsidR="00B24189" w:rsidRDefault="00B24189" w:rsidP="00397503">
      <w:pPr>
        <w:autoSpaceDE w:val="0"/>
        <w:autoSpaceDN w:val="0"/>
        <w:adjustRightInd w:val="0"/>
        <w:jc w:val="both"/>
        <w:rPr>
          <w:rFonts w:cs="Arial"/>
          <w:i/>
          <w:sz w:val="16"/>
          <w:szCs w:val="23"/>
          <w:lang w:eastAsia="en-US"/>
        </w:rPr>
      </w:pPr>
    </w:p>
    <w:p w14:paraId="50100955" w14:textId="77777777" w:rsidR="00B24189" w:rsidRDefault="00B24189" w:rsidP="00397503">
      <w:pPr>
        <w:autoSpaceDE w:val="0"/>
        <w:autoSpaceDN w:val="0"/>
        <w:adjustRightInd w:val="0"/>
        <w:jc w:val="both"/>
        <w:rPr>
          <w:rFonts w:cs="Arial"/>
          <w:i/>
          <w:sz w:val="16"/>
          <w:szCs w:val="23"/>
          <w:lang w:eastAsia="en-US"/>
        </w:rPr>
      </w:pPr>
    </w:p>
    <w:p w14:paraId="2D832A85" w14:textId="77777777" w:rsidR="00B24189" w:rsidRDefault="00B24189" w:rsidP="00397503">
      <w:pPr>
        <w:autoSpaceDE w:val="0"/>
        <w:autoSpaceDN w:val="0"/>
        <w:adjustRightInd w:val="0"/>
        <w:jc w:val="both"/>
        <w:rPr>
          <w:rFonts w:cs="Arial"/>
          <w:i/>
          <w:sz w:val="16"/>
          <w:szCs w:val="23"/>
          <w:lang w:eastAsia="en-US"/>
        </w:rPr>
      </w:pPr>
    </w:p>
    <w:p w14:paraId="3B4A9679" w14:textId="77777777" w:rsidR="00B24189" w:rsidRDefault="00B24189" w:rsidP="00397503">
      <w:pPr>
        <w:autoSpaceDE w:val="0"/>
        <w:autoSpaceDN w:val="0"/>
        <w:adjustRightInd w:val="0"/>
        <w:jc w:val="both"/>
        <w:rPr>
          <w:rFonts w:cs="Arial"/>
          <w:i/>
          <w:sz w:val="16"/>
          <w:szCs w:val="23"/>
          <w:lang w:eastAsia="en-US"/>
        </w:rPr>
      </w:pPr>
    </w:p>
    <w:p w14:paraId="144D57B1" w14:textId="77777777" w:rsidR="00B24189" w:rsidRDefault="00B24189" w:rsidP="00397503">
      <w:pPr>
        <w:autoSpaceDE w:val="0"/>
        <w:autoSpaceDN w:val="0"/>
        <w:adjustRightInd w:val="0"/>
        <w:jc w:val="both"/>
        <w:rPr>
          <w:rFonts w:cs="Arial"/>
          <w:i/>
          <w:sz w:val="16"/>
          <w:szCs w:val="23"/>
          <w:lang w:eastAsia="en-US"/>
        </w:rPr>
      </w:pPr>
    </w:p>
    <w:p w14:paraId="41A31C20" w14:textId="77777777" w:rsidR="00B24189" w:rsidRDefault="00B24189" w:rsidP="00397503">
      <w:pPr>
        <w:autoSpaceDE w:val="0"/>
        <w:autoSpaceDN w:val="0"/>
        <w:adjustRightInd w:val="0"/>
        <w:jc w:val="both"/>
        <w:rPr>
          <w:rFonts w:cs="Arial"/>
          <w:i/>
          <w:sz w:val="16"/>
          <w:szCs w:val="23"/>
          <w:lang w:eastAsia="en-US"/>
        </w:rPr>
      </w:pPr>
    </w:p>
    <w:p w14:paraId="654FF018" w14:textId="77777777" w:rsidR="00B24189" w:rsidRDefault="00B24189" w:rsidP="00397503">
      <w:pPr>
        <w:autoSpaceDE w:val="0"/>
        <w:autoSpaceDN w:val="0"/>
        <w:adjustRightInd w:val="0"/>
        <w:jc w:val="both"/>
        <w:rPr>
          <w:rFonts w:cs="Arial"/>
          <w:i/>
          <w:sz w:val="16"/>
          <w:szCs w:val="23"/>
          <w:lang w:eastAsia="en-US"/>
        </w:rPr>
      </w:pPr>
    </w:p>
    <w:p w14:paraId="6B3E6062" w14:textId="77777777"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lastRenderedPageBreak/>
        <w:t>Partijen:</w:t>
      </w:r>
    </w:p>
    <w:p w14:paraId="5304759E" w14:textId="77777777" w:rsidR="00DB4FDE" w:rsidRPr="00922D3F" w:rsidRDefault="00DB4FDE" w:rsidP="00DB46A8">
      <w:pPr>
        <w:rPr>
          <w:rFonts w:ascii="Calibri" w:hAnsi="Calibri" w:cs="Arial"/>
          <w:szCs w:val="22"/>
        </w:rPr>
      </w:pPr>
    </w:p>
    <w:p w14:paraId="6D2100BE" w14:textId="77777777" w:rsidR="00B80923" w:rsidRPr="00922D3F" w:rsidRDefault="00B27BCB" w:rsidP="00DB46A8">
      <w:pPr>
        <w:rPr>
          <w:rFonts w:ascii="Calibri" w:hAnsi="Calibri" w:cs="Arial"/>
          <w:szCs w:val="22"/>
        </w:rPr>
      </w:pPr>
      <w:r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ten dezen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26266AC4" w14:textId="77777777" w:rsidR="004E1CAD" w:rsidRPr="00922D3F" w:rsidRDefault="004E1CAD" w:rsidP="00DB46A8">
      <w:pPr>
        <w:rPr>
          <w:rFonts w:ascii="Calibri" w:hAnsi="Calibri" w:cs="Arial"/>
          <w:szCs w:val="22"/>
        </w:rPr>
      </w:pPr>
    </w:p>
    <w:p w14:paraId="2ADAB0DB" w14:textId="77777777" w:rsidR="00DB46A8" w:rsidRPr="00922D3F" w:rsidRDefault="00DB46A8" w:rsidP="00DB46A8">
      <w:pPr>
        <w:rPr>
          <w:rFonts w:ascii="Calibri" w:hAnsi="Calibri" w:cs="Arial"/>
          <w:szCs w:val="22"/>
        </w:rPr>
      </w:pPr>
      <w:r w:rsidRPr="00922D3F">
        <w:rPr>
          <w:rFonts w:ascii="Calibri" w:hAnsi="Calibri" w:cs="Arial"/>
          <w:szCs w:val="22"/>
        </w:rPr>
        <w:t>en</w:t>
      </w:r>
    </w:p>
    <w:p w14:paraId="22BF7842" w14:textId="77777777" w:rsidR="00DB46A8" w:rsidRPr="00922D3F" w:rsidRDefault="00DB46A8" w:rsidP="00DB46A8">
      <w:pPr>
        <w:rPr>
          <w:rFonts w:ascii="Calibri" w:hAnsi="Calibri" w:cs="Arial"/>
          <w:szCs w:val="22"/>
        </w:rPr>
      </w:pPr>
    </w:p>
    <w:p w14:paraId="26754662" w14:textId="77777777" w:rsidR="00B80923" w:rsidRPr="00922D3F" w:rsidRDefault="000A38A6" w:rsidP="00DB46A8">
      <w:pPr>
        <w:rPr>
          <w:rFonts w:ascii="Calibri" w:hAnsi="Calibri" w:cs="Arial"/>
          <w:szCs w:val="22"/>
        </w:rPr>
      </w:pPr>
      <w:r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ten dezen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 xml:space="preserve">irecteur </w:t>
      </w:r>
      <w:r w:rsidR="006830D7" w:rsidRPr="006830D7">
        <w:rPr>
          <w:rFonts w:ascii="Calibri" w:hAnsi="Calibri" w:cs="Arial"/>
          <w:szCs w:val="22"/>
        </w:rPr>
        <w:t>L.M.E. Boot.</w:t>
      </w:r>
      <w:r w:rsidR="00B80923" w:rsidRPr="00922D3F">
        <w:rPr>
          <w:rFonts w:ascii="Calibri" w:hAnsi="Calibri" w:cs="Arial"/>
          <w:szCs w:val="22"/>
        </w:rPr>
        <w:t xml:space="preserve"> </w:t>
      </w:r>
    </w:p>
    <w:p w14:paraId="7C19DF3C" w14:textId="77777777" w:rsidR="00DB46A8" w:rsidRPr="00922D3F" w:rsidRDefault="00DB46A8" w:rsidP="00DB46A8">
      <w:pPr>
        <w:rPr>
          <w:rFonts w:ascii="Calibri" w:hAnsi="Calibri" w:cs="Arial"/>
          <w:szCs w:val="22"/>
        </w:rPr>
      </w:pPr>
    </w:p>
    <w:p w14:paraId="07960580" w14:textId="77777777" w:rsidR="00DB46A8" w:rsidRPr="00922D3F" w:rsidRDefault="00CC7A3B" w:rsidP="00DB46A8">
      <w:pPr>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15DA6FD" w14:textId="77777777" w:rsidR="00DB46A8" w:rsidRPr="00922D3F" w:rsidRDefault="00DB46A8" w:rsidP="00DB46A8">
      <w:pPr>
        <w:rPr>
          <w:rFonts w:ascii="Calibri" w:hAnsi="Calibri" w:cs="Arial"/>
          <w:szCs w:val="22"/>
        </w:rPr>
      </w:pPr>
    </w:p>
    <w:p w14:paraId="20DC0730" w14:textId="77777777" w:rsidR="007602C2" w:rsidRPr="00922D3F" w:rsidRDefault="007602C2" w:rsidP="008F0A2B">
      <w:pPr>
        <w:rPr>
          <w:rFonts w:ascii="Calibri" w:hAnsi="Calibri"/>
        </w:rPr>
      </w:pPr>
    </w:p>
    <w:p w14:paraId="340C76A8"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5D30EA0A" w14:textId="77777777" w:rsidR="00C712D7" w:rsidRPr="00922D3F" w:rsidRDefault="00C712D7" w:rsidP="00C712D7">
      <w:pPr>
        <w:rPr>
          <w:rFonts w:ascii="Calibri" w:hAnsi="Calibri" w:cs="Arial"/>
          <w:kern w:val="2"/>
          <w:szCs w:val="22"/>
        </w:rPr>
      </w:pPr>
    </w:p>
    <w:p w14:paraId="388F67C3" w14:textId="6B8CE5D9" w:rsidR="00C712D7" w:rsidRPr="00F20EBA" w:rsidRDefault="00C712D7" w:rsidP="00F20EBA">
      <w:pPr>
        <w:numPr>
          <w:ilvl w:val="0"/>
          <w:numId w:val="13"/>
        </w:numPr>
        <w:ind w:left="349" w:hanging="349"/>
        <w:rPr>
          <w:rFonts w:ascii="Calibri" w:hAnsi="Calibri"/>
        </w:rPr>
      </w:pPr>
      <w:r w:rsidRPr="00922D3F">
        <w:rPr>
          <w:rFonts w:ascii="Calibri" w:hAnsi="Calibri"/>
        </w:rPr>
        <w:t xml:space="preserve">Dat in het kader van de openbare Europese aanbesteding </w:t>
      </w:r>
      <w:r w:rsidR="00AD5948">
        <w:rPr>
          <w:rFonts w:ascii="Calibri" w:hAnsi="Calibri" w:cs="Arial"/>
          <w:szCs w:val="22"/>
        </w:rPr>
        <w:t>TN349394</w:t>
      </w:r>
      <w:r w:rsidRPr="00922D3F">
        <w:rPr>
          <w:rFonts w:ascii="Calibri" w:hAnsi="Calibri"/>
        </w:rPr>
        <w:t xml:space="preserve"> de Opdrachtnemer op &lt;datum&gt; een Inschrijving heeft ingediend met de </w:t>
      </w:r>
      <w:r w:rsidR="0076424E" w:rsidRPr="00922D3F">
        <w:rPr>
          <w:rFonts w:ascii="Calibri" w:hAnsi="Calibri"/>
        </w:rPr>
        <w:t xml:space="preserve">met de </w:t>
      </w:r>
      <w:r w:rsidR="0076424E" w:rsidRPr="00FA2854">
        <w:rPr>
          <w:rFonts w:ascii="Calibri" w:hAnsi="Calibri"/>
        </w:rPr>
        <w:t>Beste prijs-kwaliteitverhouding (BPKV).</w:t>
      </w:r>
    </w:p>
    <w:p w14:paraId="708C6D6B" w14:textId="77777777" w:rsidR="00C712D7" w:rsidRPr="00F20EBA" w:rsidRDefault="00C712D7" w:rsidP="00F20EBA">
      <w:pPr>
        <w:numPr>
          <w:ilvl w:val="0"/>
          <w:numId w:val="13"/>
        </w:numPr>
        <w:ind w:left="349" w:hanging="349"/>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64E89F2" w14:textId="77777777" w:rsidR="00C712D7" w:rsidRPr="00F20EBA" w:rsidRDefault="00C712D7" w:rsidP="00F20EBA">
      <w:pPr>
        <w:numPr>
          <w:ilvl w:val="0"/>
          <w:numId w:val="13"/>
        </w:numPr>
        <w:ind w:left="349" w:hanging="349"/>
        <w:rPr>
          <w:rFonts w:ascii="Calibri" w:hAnsi="Calibri"/>
        </w:rPr>
      </w:pPr>
      <w:r w:rsidRPr="00922D3F">
        <w:rPr>
          <w:rFonts w:ascii="Calibri" w:hAnsi="Calibri"/>
        </w:rPr>
        <w:t>Dat de Opdrachtnemer zich in voldoende mate op de hoogte heeft gesteld van de ten deze relevante organisatie van de Opdrachtgever.</w:t>
      </w:r>
    </w:p>
    <w:p w14:paraId="1E0EEE4B" w14:textId="77777777" w:rsidR="00C712D7" w:rsidRPr="00922D3F" w:rsidRDefault="00C712D7" w:rsidP="00922D3F">
      <w:pPr>
        <w:numPr>
          <w:ilvl w:val="0"/>
          <w:numId w:val="13"/>
        </w:numPr>
        <w:ind w:left="349" w:hanging="349"/>
        <w:rPr>
          <w:rFonts w:ascii="Calibri" w:hAnsi="Calibri"/>
        </w:rPr>
      </w:pPr>
      <w:r w:rsidRPr="00922D3F">
        <w:rPr>
          <w:rFonts w:ascii="Calibri" w:hAnsi="Calibri"/>
        </w:rPr>
        <w:t>Dat de Opdrachtgever en de Opdrachtnemer hun afspraken ter zake wensen vast te</w:t>
      </w:r>
    </w:p>
    <w:p w14:paraId="3DD883DF" w14:textId="77777777" w:rsidR="00C712D7" w:rsidRPr="00922D3F" w:rsidRDefault="00C712D7" w:rsidP="00032F46">
      <w:pPr>
        <w:ind w:left="349"/>
        <w:rPr>
          <w:rFonts w:ascii="Calibri" w:hAnsi="Calibri"/>
        </w:rPr>
      </w:pPr>
      <w:r w:rsidRPr="00922D3F">
        <w:rPr>
          <w:rFonts w:ascii="Calibri" w:hAnsi="Calibri"/>
        </w:rPr>
        <w:t>leggen in deze Overeenkomst.</w:t>
      </w:r>
    </w:p>
    <w:p w14:paraId="3647C692" w14:textId="77777777" w:rsidR="00C712D7" w:rsidRPr="00922D3F" w:rsidRDefault="00C712D7" w:rsidP="00C712D7">
      <w:pPr>
        <w:rPr>
          <w:rFonts w:ascii="Calibri" w:hAnsi="Calibri" w:cs="Arial"/>
          <w:kern w:val="2"/>
          <w:szCs w:val="22"/>
        </w:rPr>
      </w:pPr>
    </w:p>
    <w:p w14:paraId="7A99B098" w14:textId="77777777" w:rsidR="00DB46A8" w:rsidRPr="00922D3F" w:rsidRDefault="00DB46A8" w:rsidP="00DB46A8">
      <w:pPr>
        <w:rPr>
          <w:rFonts w:ascii="Calibri" w:hAnsi="Calibri" w:cs="Arial"/>
          <w:szCs w:val="22"/>
        </w:rPr>
      </w:pPr>
    </w:p>
    <w:p w14:paraId="7518A41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4D5BDD59" w14:textId="77777777" w:rsidR="00A322D8" w:rsidRPr="00922D3F" w:rsidRDefault="00A322D8" w:rsidP="00DB46A8">
      <w:pPr>
        <w:rPr>
          <w:rFonts w:ascii="Calibri" w:hAnsi="Calibri" w:cs="Arial"/>
          <w:b/>
          <w:szCs w:val="22"/>
          <w:u w:val="single"/>
        </w:rPr>
      </w:pPr>
    </w:p>
    <w:p w14:paraId="584774D3" w14:textId="77777777" w:rsidR="007C4556" w:rsidRPr="00922D3F" w:rsidRDefault="007C4556" w:rsidP="00DB46A8">
      <w:pPr>
        <w:rPr>
          <w:rFonts w:ascii="Calibri" w:hAnsi="Calibri" w:cs="Arial"/>
          <w:b/>
          <w:szCs w:val="22"/>
          <w:u w:val="single"/>
        </w:rPr>
      </w:pPr>
    </w:p>
    <w:p w14:paraId="4859A628" w14:textId="6D42FAF4" w:rsidR="00F20EBA" w:rsidRPr="00AD5948" w:rsidRDefault="00F20EBA" w:rsidP="00F20EBA">
      <w:pPr>
        <w:pStyle w:val="Kop1"/>
        <w:rPr>
          <w:rFonts w:ascii="Calibri" w:hAnsi="Calibri"/>
        </w:rPr>
      </w:pPr>
      <w:bookmarkStart w:id="1" w:name="_Toc43384520"/>
      <w:bookmarkStart w:id="2" w:name="_Toc51835336"/>
      <w:bookmarkStart w:id="3" w:name="_Toc106096329"/>
      <w:bookmarkStart w:id="4" w:name="_Toc193254702"/>
      <w:bookmarkStart w:id="5" w:name="_Toc237838537"/>
      <w:bookmarkStart w:id="6" w:name="_Toc237849887"/>
      <w:bookmarkStart w:id="7" w:name="_Toc238369486"/>
      <w:bookmarkStart w:id="8" w:name="_Toc43384521"/>
      <w:bookmarkStart w:id="9" w:name="_Toc193254704"/>
      <w:bookmarkStart w:id="10" w:name="_Toc237838539"/>
      <w:bookmarkStart w:id="11" w:name="_Toc237849889"/>
      <w:bookmarkStart w:id="12" w:name="_Toc238369487"/>
      <w:bookmarkStart w:id="13" w:name="_Hlk509243113"/>
      <w:r w:rsidRPr="00AD5948">
        <w:rPr>
          <w:rFonts w:ascii="Calibri" w:hAnsi="Calibri"/>
        </w:rPr>
        <w:t>Artikel 1</w:t>
      </w:r>
      <w:r w:rsidRPr="00AD5948">
        <w:tab/>
      </w:r>
      <w:r w:rsidRPr="00AD5948">
        <w:rPr>
          <w:rFonts w:ascii="Calibri" w:hAnsi="Calibri"/>
        </w:rPr>
        <w:t>Algemene bepalingen</w:t>
      </w:r>
      <w:bookmarkEnd w:id="1"/>
      <w:bookmarkEnd w:id="2"/>
      <w:bookmarkEnd w:id="3"/>
    </w:p>
    <w:bookmarkEnd w:id="4"/>
    <w:bookmarkEnd w:id="5"/>
    <w:bookmarkEnd w:id="6"/>
    <w:bookmarkEnd w:id="7"/>
    <w:p w14:paraId="0DC99D8F" w14:textId="3CB071DB" w:rsidR="36A31570" w:rsidRPr="00AD5948" w:rsidRDefault="36A31570" w:rsidP="36A31570">
      <w:pPr>
        <w:numPr>
          <w:ilvl w:val="1"/>
          <w:numId w:val="46"/>
        </w:numPr>
        <w:spacing w:line="259" w:lineRule="auto"/>
        <w:ind w:left="340" w:hanging="340"/>
        <w:rPr>
          <w:rFonts w:ascii="Calibri" w:eastAsia="Calibri" w:hAnsi="Calibri" w:cs="Calibri"/>
          <w:szCs w:val="22"/>
        </w:rPr>
      </w:pPr>
      <w:r w:rsidRPr="00AD5948">
        <w:rPr>
          <w:rFonts w:ascii="Calibri" w:hAnsi="Calibri"/>
        </w:rPr>
        <w:t xml:space="preserve">Opdrachtgever geeft hierbij opdracht aan Opdrachtnemer om gedurende looptijd van de </w:t>
      </w:r>
      <w:r w:rsidR="00C246E9">
        <w:rPr>
          <w:rFonts w:ascii="Calibri" w:hAnsi="Calibri"/>
        </w:rPr>
        <w:t>Overeenkomst</w:t>
      </w:r>
      <w:r w:rsidRPr="00AD5948">
        <w:rPr>
          <w:rFonts w:ascii="Calibri" w:hAnsi="Calibri"/>
        </w:rPr>
        <w:t xml:space="preserve"> aan Opdrachtgever </w:t>
      </w:r>
      <w:r w:rsidR="00C246E9">
        <w:rPr>
          <w:rFonts w:ascii="Calibri" w:hAnsi="Calibri"/>
        </w:rPr>
        <w:t>&lt;&lt;</w:t>
      </w:r>
      <w:r w:rsidR="00AD5948" w:rsidRPr="00AD5948">
        <w:rPr>
          <w:rFonts w:ascii="Calibri" w:hAnsi="Calibri"/>
        </w:rPr>
        <w:t xml:space="preserve">standaard </w:t>
      </w:r>
      <w:r w:rsidRPr="00AD5948">
        <w:rPr>
          <w:rFonts w:ascii="Calibri" w:hAnsi="Calibri"/>
        </w:rPr>
        <w:t>bedrijfskleding</w:t>
      </w:r>
      <w:r w:rsidR="00C246E9">
        <w:rPr>
          <w:rFonts w:ascii="Calibri" w:hAnsi="Calibri"/>
        </w:rPr>
        <w:t xml:space="preserve">/ </w:t>
      </w:r>
      <w:r w:rsidR="00CB3C98" w:rsidRPr="00AD5948">
        <w:rPr>
          <w:rFonts w:ascii="Calibri" w:hAnsi="Calibri"/>
        </w:rPr>
        <w:t>schoeisel</w:t>
      </w:r>
      <w:r w:rsidR="00C246E9">
        <w:rPr>
          <w:rFonts w:ascii="Calibri" w:hAnsi="Calibri"/>
        </w:rPr>
        <w:t>&gt;&gt;</w:t>
      </w:r>
      <w:r w:rsidRPr="00AD5948">
        <w:rPr>
          <w:rFonts w:ascii="Calibri" w:hAnsi="Calibri"/>
        </w:rPr>
        <w:t xml:space="preserve"> te leveren. Een en ander conform het bepaalde in deze </w:t>
      </w:r>
      <w:r w:rsidR="00C246E9">
        <w:rPr>
          <w:rFonts w:ascii="Calibri" w:hAnsi="Calibri"/>
        </w:rPr>
        <w:t>Overeenkomst</w:t>
      </w:r>
      <w:r w:rsidRPr="00AD5948">
        <w:rPr>
          <w:rFonts w:ascii="Calibri" w:hAnsi="Calibri"/>
        </w:rPr>
        <w:t>.</w:t>
      </w:r>
    </w:p>
    <w:p w14:paraId="1636CDB4" w14:textId="77777777" w:rsidR="00F20EBA" w:rsidRPr="00AD5948" w:rsidRDefault="00F20EBA" w:rsidP="00F20EBA">
      <w:pPr>
        <w:numPr>
          <w:ilvl w:val="0"/>
          <w:numId w:val="46"/>
        </w:numPr>
        <w:rPr>
          <w:rFonts w:ascii="Calibri" w:hAnsi="Calibri"/>
        </w:rPr>
      </w:pPr>
      <w:r w:rsidRPr="00AD5948">
        <w:rPr>
          <w:rFonts w:ascii="Calibri" w:hAnsi="Calibri"/>
        </w:rPr>
        <w:t>De Leveringen worden steeds verricht in overeenstemming met actuele Wet- en Regelgeving.</w:t>
      </w:r>
    </w:p>
    <w:p w14:paraId="4F7E2438" w14:textId="4FBFC67A" w:rsidR="00F20EBA" w:rsidRPr="00AD5948" w:rsidRDefault="00F20EBA" w:rsidP="00F20EBA">
      <w:pPr>
        <w:numPr>
          <w:ilvl w:val="0"/>
          <w:numId w:val="46"/>
        </w:numPr>
        <w:rPr>
          <w:rFonts w:ascii="Calibri" w:hAnsi="Calibri"/>
        </w:rPr>
      </w:pPr>
      <w:r w:rsidRPr="00AD5948">
        <w:rPr>
          <w:rFonts w:ascii="Calibri" w:hAnsi="Calibri"/>
        </w:rPr>
        <w:t xml:space="preserve">De bij deze </w:t>
      </w:r>
      <w:r w:rsidR="00C246E9">
        <w:rPr>
          <w:rFonts w:ascii="Calibri" w:hAnsi="Calibri"/>
        </w:rPr>
        <w:t>Overeenkomst</w:t>
      </w:r>
      <w:r w:rsidRPr="00AD5948">
        <w:rPr>
          <w:rFonts w:ascii="Calibri" w:hAnsi="Calibri"/>
        </w:rPr>
        <w:t xml:space="preserve"> behorende aanbestedingsdocumenten en inschrijving van de Opdrachtgever maken integraal deel uit van deze </w:t>
      </w:r>
      <w:r w:rsidR="00C246E9">
        <w:rPr>
          <w:rFonts w:ascii="Calibri" w:hAnsi="Calibri"/>
        </w:rPr>
        <w:t>Overeenkomst</w:t>
      </w:r>
      <w:r w:rsidRPr="00AD5948">
        <w:rPr>
          <w:rFonts w:ascii="Calibri" w:hAnsi="Calibri"/>
        </w:rPr>
        <w:t>.</w:t>
      </w:r>
    </w:p>
    <w:p w14:paraId="35404A2B" w14:textId="03C108F4" w:rsidR="00F20EBA" w:rsidRPr="00AD5948" w:rsidRDefault="00F20EBA" w:rsidP="00F20EBA">
      <w:pPr>
        <w:numPr>
          <w:ilvl w:val="0"/>
          <w:numId w:val="46"/>
        </w:numPr>
        <w:rPr>
          <w:rFonts w:ascii="Calibri" w:hAnsi="Calibri"/>
        </w:rPr>
      </w:pPr>
      <w:r w:rsidRPr="00AD5948">
        <w:rPr>
          <w:rFonts w:ascii="Calibri" w:hAnsi="Calibri"/>
        </w:rPr>
        <w:t xml:space="preserve">De navolgende documenten maken onderdeel uit van deze </w:t>
      </w:r>
      <w:r w:rsidR="00C246E9">
        <w:rPr>
          <w:rFonts w:ascii="Calibri" w:hAnsi="Calibri"/>
        </w:rPr>
        <w:t>Overeenkomst</w:t>
      </w:r>
      <w:r w:rsidRPr="00AD5948">
        <w:rPr>
          <w:rFonts w:ascii="Calibri" w:hAnsi="Calibri"/>
        </w:rPr>
        <w:t xml:space="preserve">. Voor zover deze documenten met elkaar in tegenspraak zijn, prevaleert het eerder genoemde document boven het later genoemde en </w:t>
      </w:r>
      <w:r w:rsidR="00AD5948" w:rsidRPr="00AD5948">
        <w:rPr>
          <w:rFonts w:ascii="Calibri" w:hAnsi="Calibri"/>
        </w:rPr>
        <w:t>het</w:t>
      </w:r>
      <w:r w:rsidRPr="00AD5948">
        <w:rPr>
          <w:rFonts w:ascii="Calibri" w:hAnsi="Calibri"/>
        </w:rPr>
        <w:t xml:space="preserve"> meest recente document prevaleert over het minder recente document.</w:t>
      </w:r>
    </w:p>
    <w:p w14:paraId="7E6A1495" w14:textId="3BC252D6" w:rsidR="00F20EBA" w:rsidRPr="00AD5948" w:rsidRDefault="00C246E9" w:rsidP="00F20EBA">
      <w:pPr>
        <w:numPr>
          <w:ilvl w:val="0"/>
          <w:numId w:val="47"/>
        </w:numPr>
        <w:rPr>
          <w:rFonts w:ascii="Calibri" w:hAnsi="Calibri"/>
        </w:rPr>
      </w:pPr>
      <w:r>
        <w:rPr>
          <w:rFonts w:ascii="Calibri" w:hAnsi="Calibri"/>
        </w:rPr>
        <w:t>Overeenkomst</w:t>
      </w:r>
      <w:r w:rsidR="00F20EBA" w:rsidRPr="00AD5948">
        <w:rPr>
          <w:rFonts w:ascii="Calibri" w:hAnsi="Calibri"/>
        </w:rPr>
        <w:t xml:space="preserve"> dd. [datum]</w:t>
      </w:r>
    </w:p>
    <w:p w14:paraId="307B08F9" w14:textId="77777777" w:rsidR="00F20EBA" w:rsidRPr="00AD5948" w:rsidRDefault="00F20EBA" w:rsidP="00F20EBA">
      <w:pPr>
        <w:numPr>
          <w:ilvl w:val="0"/>
          <w:numId w:val="47"/>
        </w:numPr>
        <w:rPr>
          <w:rFonts w:ascii="Calibri" w:hAnsi="Calibri"/>
        </w:rPr>
      </w:pPr>
      <w:r w:rsidRPr="00AD5948">
        <w:rPr>
          <w:rFonts w:ascii="Calibri" w:hAnsi="Calibri"/>
        </w:rPr>
        <w:t>Nota(’s) van Inlichtingen dd. [datum]</w:t>
      </w:r>
    </w:p>
    <w:p w14:paraId="7B140B53" w14:textId="5E9CF79F" w:rsidR="00F20EBA" w:rsidRPr="00AD5948" w:rsidRDefault="00AD5948" w:rsidP="00F20EBA">
      <w:pPr>
        <w:numPr>
          <w:ilvl w:val="0"/>
          <w:numId w:val="47"/>
        </w:numPr>
        <w:rPr>
          <w:rFonts w:ascii="Calibri" w:hAnsi="Calibri"/>
        </w:rPr>
      </w:pPr>
      <w:r w:rsidRPr="00AD5948">
        <w:rPr>
          <w:rFonts w:ascii="Calibri" w:hAnsi="Calibri"/>
        </w:rPr>
        <w:t>Beschrijvend document</w:t>
      </w:r>
      <w:r w:rsidR="00F20EBA" w:rsidRPr="00AD5948">
        <w:rPr>
          <w:rFonts w:ascii="Calibri" w:hAnsi="Calibri"/>
        </w:rPr>
        <w:t xml:space="preserve"> en bijlagen </w:t>
      </w:r>
      <w:proofErr w:type="spellStart"/>
      <w:r w:rsidR="00F20EBA" w:rsidRPr="00AD5948">
        <w:rPr>
          <w:rFonts w:ascii="Calibri" w:hAnsi="Calibri"/>
        </w:rPr>
        <w:t>TenderNed</w:t>
      </w:r>
      <w:proofErr w:type="spellEnd"/>
      <w:r w:rsidR="00F20EBA" w:rsidRPr="00AD5948">
        <w:rPr>
          <w:rFonts w:ascii="Calibri" w:hAnsi="Calibri"/>
        </w:rPr>
        <w:t xml:space="preserve"> dd. [datum]</w:t>
      </w:r>
    </w:p>
    <w:p w14:paraId="4B036B4F" w14:textId="1C0047E9" w:rsidR="00F20EBA" w:rsidRPr="00AD5948" w:rsidRDefault="00F20EBA" w:rsidP="00F20EBA">
      <w:pPr>
        <w:numPr>
          <w:ilvl w:val="0"/>
          <w:numId w:val="47"/>
        </w:numPr>
        <w:rPr>
          <w:rFonts w:ascii="Calibri" w:hAnsi="Calibri"/>
        </w:rPr>
      </w:pPr>
      <w:r w:rsidRPr="00AD5948">
        <w:rPr>
          <w:rFonts w:ascii="Calibri" w:hAnsi="Calibri"/>
        </w:rPr>
        <w:t xml:space="preserve">Algemene Inkoop Voorwaarden </w:t>
      </w:r>
      <w:r w:rsidR="000B2C29" w:rsidRPr="00AD5948">
        <w:rPr>
          <w:rFonts w:ascii="Calibri" w:hAnsi="Calibri"/>
        </w:rPr>
        <w:t xml:space="preserve">ARIV </w:t>
      </w:r>
      <w:r w:rsidRPr="00AD5948">
        <w:rPr>
          <w:rFonts w:ascii="Calibri" w:hAnsi="Calibri"/>
        </w:rPr>
        <w:t>2018</w:t>
      </w:r>
    </w:p>
    <w:p w14:paraId="1B0FA22D" w14:textId="57E1F5A1" w:rsidR="00F20EBA" w:rsidRPr="00AD5948" w:rsidRDefault="00F20EBA" w:rsidP="36A31570">
      <w:pPr>
        <w:numPr>
          <w:ilvl w:val="0"/>
          <w:numId w:val="47"/>
        </w:numPr>
        <w:rPr>
          <w:rFonts w:ascii="Calibri" w:hAnsi="Calibri"/>
        </w:rPr>
      </w:pPr>
      <w:r w:rsidRPr="00AD5948">
        <w:rPr>
          <w:rFonts w:ascii="Calibri" w:hAnsi="Calibri"/>
        </w:rPr>
        <w:lastRenderedPageBreak/>
        <w:t>Inschrijving opdrachtnemer dd. [datum]</w:t>
      </w:r>
    </w:p>
    <w:p w14:paraId="6CD501B4" w14:textId="3336E08A" w:rsidR="36A31570" w:rsidRPr="00AD5948" w:rsidRDefault="36A31570" w:rsidP="36A31570">
      <w:pPr>
        <w:numPr>
          <w:ilvl w:val="0"/>
          <w:numId w:val="46"/>
        </w:numPr>
        <w:spacing w:line="259" w:lineRule="auto"/>
        <w:rPr>
          <w:rFonts w:ascii="Calibri" w:eastAsia="Calibri" w:hAnsi="Calibri" w:cs="Calibri"/>
          <w:szCs w:val="22"/>
        </w:rPr>
      </w:pPr>
      <w:r w:rsidRPr="00AD5948">
        <w:rPr>
          <w:rFonts w:ascii="Calibri" w:hAnsi="Calibri"/>
        </w:rPr>
        <w:t xml:space="preserve">Algemene voorwaarden van Opdrachtnemer zijn niet van toepassing op de </w:t>
      </w:r>
      <w:r w:rsidR="00C246E9">
        <w:rPr>
          <w:rFonts w:ascii="Calibri" w:hAnsi="Calibri"/>
        </w:rPr>
        <w:t>Overeenkomst</w:t>
      </w:r>
      <w:r w:rsidRPr="00AD5948">
        <w:rPr>
          <w:rFonts w:ascii="Calibri" w:hAnsi="Calibri"/>
        </w:rPr>
        <w:t xml:space="preserve"> en worden van de hand gewezen. </w:t>
      </w:r>
    </w:p>
    <w:p w14:paraId="5DCAB419" w14:textId="77777777" w:rsidR="008C21A1" w:rsidRDefault="008C21A1" w:rsidP="0069451B">
      <w:pPr>
        <w:pStyle w:val="Kop1"/>
        <w:rPr>
          <w:rFonts w:ascii="Calibri" w:hAnsi="Calibri"/>
        </w:rPr>
      </w:pPr>
    </w:p>
    <w:p w14:paraId="446BFF52" w14:textId="4C08A1EF" w:rsidR="00C712D7" w:rsidRPr="006A05F1" w:rsidRDefault="00C712D7" w:rsidP="0069451B">
      <w:pPr>
        <w:pStyle w:val="Kop1"/>
        <w:rPr>
          <w:rFonts w:ascii="Calibri" w:hAnsi="Calibri"/>
        </w:rPr>
      </w:pPr>
      <w:bookmarkStart w:id="14" w:name="_Toc106096330"/>
      <w:r w:rsidRPr="006A05F1">
        <w:rPr>
          <w:rFonts w:ascii="Calibri" w:hAnsi="Calibri"/>
        </w:rPr>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w:t>
      </w:r>
      <w:r w:rsidR="00C246E9">
        <w:rPr>
          <w:rFonts w:ascii="Calibri" w:hAnsi="Calibri"/>
        </w:rPr>
        <w:t>Overeenkomst</w:t>
      </w:r>
      <w:r w:rsidRPr="006A05F1">
        <w:rPr>
          <w:rFonts w:ascii="Calibri" w:hAnsi="Calibri"/>
        </w:rPr>
        <w:t>;</w:t>
      </w:r>
      <w:bookmarkEnd w:id="8"/>
      <w:bookmarkEnd w:id="14"/>
    </w:p>
    <w:p w14:paraId="7E2EB744" w14:textId="77777777" w:rsidR="00C712D7" w:rsidRPr="00922D3F" w:rsidRDefault="00C712D7" w:rsidP="001124F0">
      <w:pPr>
        <w:pStyle w:val="Plattetekst"/>
        <w:spacing w:after="0"/>
        <w:rPr>
          <w:rFonts w:ascii="Calibri" w:hAnsi="Calibri"/>
          <w:szCs w:val="22"/>
        </w:rPr>
      </w:pPr>
    </w:p>
    <w:p w14:paraId="61399AAC" w14:textId="51D001F0" w:rsidR="00DE3FA9" w:rsidRPr="00AD5948" w:rsidRDefault="00DE3FA9" w:rsidP="36A31570">
      <w:pPr>
        <w:numPr>
          <w:ilvl w:val="0"/>
          <w:numId w:val="40"/>
        </w:numPr>
        <w:suppressAutoHyphens/>
        <w:rPr>
          <w:rFonts w:ascii="Calibri" w:hAnsi="Calibri" w:cs="Arial"/>
        </w:rPr>
      </w:pPr>
      <w:r w:rsidRPr="36A31570">
        <w:rPr>
          <w:rFonts w:ascii="Calibri" w:hAnsi="Calibri" w:cs="Arial"/>
        </w:rPr>
        <w:t xml:space="preserve">Deze </w:t>
      </w:r>
      <w:r w:rsidR="00C246E9">
        <w:rPr>
          <w:rFonts w:ascii="Calibri" w:hAnsi="Calibri" w:cs="Arial"/>
        </w:rPr>
        <w:t>Overeenkomst</w:t>
      </w:r>
      <w:r w:rsidRPr="36A31570">
        <w:rPr>
          <w:rFonts w:ascii="Calibri" w:hAnsi="Calibri" w:cs="Arial"/>
        </w:rPr>
        <w:t xml:space="preserve"> komt tot stand door tekening door beide partijen en gaat in op </w:t>
      </w:r>
      <w:r w:rsidRPr="00AD5948">
        <w:rPr>
          <w:rFonts w:ascii="Calibri" w:hAnsi="Calibri" w:cs="Arial"/>
        </w:rPr>
        <w:t>(DATUM).</w:t>
      </w:r>
    </w:p>
    <w:p w14:paraId="79EF92C5" w14:textId="470E7204" w:rsidR="00DE3FA9" w:rsidRDefault="00DE3FA9" w:rsidP="36A31570">
      <w:pPr>
        <w:numPr>
          <w:ilvl w:val="0"/>
          <w:numId w:val="40"/>
        </w:numPr>
        <w:suppressAutoHyphens/>
        <w:rPr>
          <w:rFonts w:ascii="Calibri" w:hAnsi="Calibri" w:cs="Arial"/>
        </w:rPr>
      </w:pPr>
      <w:r w:rsidRPr="36A31570">
        <w:rPr>
          <w:rFonts w:ascii="Calibri" w:hAnsi="Calibri" w:cs="Arial"/>
        </w:rPr>
        <w:t xml:space="preserve">De initiële looptijd van de </w:t>
      </w:r>
      <w:r w:rsidR="00C246E9">
        <w:rPr>
          <w:rFonts w:ascii="Calibri" w:hAnsi="Calibri" w:cs="Arial"/>
        </w:rPr>
        <w:t>Overeenkomst</w:t>
      </w:r>
      <w:r w:rsidRPr="36A31570">
        <w:rPr>
          <w:rFonts w:ascii="Calibri" w:hAnsi="Calibri" w:cs="Arial"/>
        </w:rPr>
        <w:t xml:space="preserve"> is </w:t>
      </w:r>
      <w:r w:rsidR="000B2C29">
        <w:rPr>
          <w:rFonts w:ascii="Calibri" w:hAnsi="Calibri" w:cs="Arial"/>
        </w:rPr>
        <w:t xml:space="preserve">drie (3) </w:t>
      </w:r>
      <w:r w:rsidR="000B2C29" w:rsidRPr="36A31570">
        <w:rPr>
          <w:rFonts w:ascii="Calibri" w:hAnsi="Calibri" w:cs="Arial"/>
        </w:rPr>
        <w:t xml:space="preserve"> </w:t>
      </w:r>
      <w:r w:rsidRPr="36A31570">
        <w:rPr>
          <w:rFonts w:ascii="Calibri" w:hAnsi="Calibri" w:cs="Arial"/>
        </w:rPr>
        <w:t xml:space="preserve">jaar. </w:t>
      </w:r>
    </w:p>
    <w:p w14:paraId="76DE8B0C" w14:textId="717CED2E" w:rsidR="00DE3FA9" w:rsidRDefault="00DE3FA9" w:rsidP="36A31570">
      <w:pPr>
        <w:numPr>
          <w:ilvl w:val="0"/>
          <w:numId w:val="40"/>
        </w:numPr>
        <w:suppressAutoHyphens/>
        <w:rPr>
          <w:rFonts w:ascii="Calibri" w:hAnsi="Calibri" w:cs="Arial"/>
        </w:rPr>
      </w:pPr>
      <w:r w:rsidRPr="36A31570">
        <w:rPr>
          <w:rFonts w:ascii="Calibri" w:hAnsi="Calibri" w:cs="Arial"/>
        </w:rPr>
        <w:t xml:space="preserve">De </w:t>
      </w:r>
      <w:r w:rsidR="00C246E9">
        <w:rPr>
          <w:rFonts w:ascii="Calibri" w:hAnsi="Calibri" w:cs="Arial"/>
        </w:rPr>
        <w:t>Overeenkomst</w:t>
      </w:r>
      <w:r w:rsidRPr="36A31570">
        <w:rPr>
          <w:rFonts w:ascii="Calibri" w:hAnsi="Calibri" w:cs="Arial"/>
        </w:rPr>
        <w:t xml:space="preserve"> kan -onder gelijkblijvende voorwaarden- optioneel door de Opdrachtgever worden verlengd voor de periode van maximaal </w:t>
      </w:r>
      <w:r w:rsidR="000B2C29">
        <w:rPr>
          <w:rFonts w:ascii="Calibri" w:hAnsi="Calibri" w:cs="Arial"/>
        </w:rPr>
        <w:t>één (1)</w:t>
      </w:r>
      <w:r w:rsidR="000B2C29" w:rsidRPr="36A31570">
        <w:rPr>
          <w:rFonts w:ascii="Calibri" w:hAnsi="Calibri" w:cs="Arial"/>
        </w:rPr>
        <w:t xml:space="preserve"> </w:t>
      </w:r>
      <w:r w:rsidRPr="36A31570">
        <w:rPr>
          <w:rFonts w:ascii="Calibri" w:hAnsi="Calibri" w:cs="Arial"/>
        </w:rPr>
        <w:t>keer</w:t>
      </w:r>
      <w:r w:rsidR="000B2C29">
        <w:rPr>
          <w:rFonts w:ascii="Calibri" w:hAnsi="Calibri" w:cs="Arial"/>
        </w:rPr>
        <w:t xml:space="preserve"> </w:t>
      </w:r>
      <w:r w:rsidR="000B2C29" w:rsidRPr="00AD5948">
        <w:rPr>
          <w:rFonts w:ascii="Calibri" w:hAnsi="Calibri" w:cs="Arial"/>
        </w:rPr>
        <w:t>met</w:t>
      </w:r>
      <w:r w:rsidRPr="00AD5948">
        <w:rPr>
          <w:rFonts w:ascii="Calibri" w:hAnsi="Calibri" w:cs="Arial"/>
        </w:rPr>
        <w:t xml:space="preserve"> </w:t>
      </w:r>
      <w:r w:rsidR="00AD5948">
        <w:rPr>
          <w:rFonts w:ascii="Calibri" w:hAnsi="Calibri" w:cs="Arial"/>
        </w:rPr>
        <w:t>twaalf (12) maanden</w:t>
      </w:r>
      <w:r w:rsidRPr="36A31570">
        <w:rPr>
          <w:rFonts w:ascii="Calibri" w:hAnsi="Calibri" w:cs="Arial"/>
        </w:rPr>
        <w:t xml:space="preserve">. De totale contractduur bedraagt derhalve </w:t>
      </w:r>
      <w:r w:rsidR="000B2C29">
        <w:rPr>
          <w:rFonts w:ascii="Calibri" w:hAnsi="Calibri" w:cs="Arial"/>
        </w:rPr>
        <w:t xml:space="preserve">vier (4) </w:t>
      </w:r>
      <w:r w:rsidRPr="36A31570">
        <w:rPr>
          <w:rFonts w:ascii="Calibri" w:hAnsi="Calibri" w:cs="Arial"/>
        </w:rPr>
        <w:t xml:space="preserve">jaar. </w:t>
      </w:r>
    </w:p>
    <w:p w14:paraId="52893263" w14:textId="162F942B" w:rsidR="00DE3FA9" w:rsidRPr="00CA6AA8" w:rsidRDefault="00DE3FA9" w:rsidP="36A31570">
      <w:pPr>
        <w:numPr>
          <w:ilvl w:val="0"/>
          <w:numId w:val="40"/>
        </w:numPr>
        <w:suppressAutoHyphens/>
        <w:rPr>
          <w:rFonts w:ascii="Calibri" w:hAnsi="Calibri" w:cs="Arial"/>
        </w:rPr>
      </w:pPr>
      <w:r w:rsidRPr="36A31570">
        <w:rPr>
          <w:rFonts w:ascii="Calibri" w:hAnsi="Calibri" w:cs="Arial"/>
        </w:rPr>
        <w:t xml:space="preserve">De Opdrachtgever geeft uiterlijk </w:t>
      </w:r>
      <w:r w:rsidR="000B2C29">
        <w:rPr>
          <w:rFonts w:ascii="Calibri" w:hAnsi="Calibri" w:cs="Arial"/>
        </w:rPr>
        <w:t>zes (6)</w:t>
      </w:r>
      <w:r w:rsidR="000B2C29" w:rsidRPr="36A31570">
        <w:rPr>
          <w:rFonts w:ascii="Calibri" w:hAnsi="Calibri" w:cs="Arial"/>
        </w:rPr>
        <w:t xml:space="preserve"> </w:t>
      </w:r>
      <w:r w:rsidRPr="36A31570">
        <w:rPr>
          <w:rFonts w:ascii="Calibri" w:hAnsi="Calibri" w:cs="Arial"/>
        </w:rPr>
        <w:t xml:space="preserve">maanden voor de initiële looptijd, hierna uiterlijk </w:t>
      </w:r>
      <w:r w:rsidR="00AD5948">
        <w:rPr>
          <w:rFonts w:ascii="Calibri" w:hAnsi="Calibri" w:cs="Arial"/>
        </w:rPr>
        <w:t>zes (6)</w:t>
      </w:r>
      <w:r w:rsidRPr="36A31570">
        <w:rPr>
          <w:rFonts w:ascii="Calibri" w:hAnsi="Calibri" w:cs="Arial"/>
        </w:rPr>
        <w:t xml:space="preserve"> maanden voor het einde van </w:t>
      </w:r>
      <w:r w:rsidR="00AD5948">
        <w:rPr>
          <w:rFonts w:ascii="Calibri" w:hAnsi="Calibri" w:cs="Arial"/>
        </w:rPr>
        <w:t>het</w:t>
      </w:r>
      <w:r w:rsidRPr="36A31570">
        <w:rPr>
          <w:rFonts w:ascii="Calibri" w:hAnsi="Calibri" w:cs="Arial"/>
        </w:rPr>
        <w:t xml:space="preserve"> verlengingsjaar, aan als zij geen gebruik wenst te maken van de vooraf overeengekomen verlengingstermijn.</w:t>
      </w:r>
    </w:p>
    <w:p w14:paraId="745ED083" w14:textId="0EBB26E6" w:rsidR="00DE3FA9" w:rsidRPr="00AC1C10" w:rsidRDefault="00DE3FA9" w:rsidP="36A31570">
      <w:pPr>
        <w:numPr>
          <w:ilvl w:val="0"/>
          <w:numId w:val="40"/>
        </w:numPr>
        <w:suppressAutoHyphens/>
        <w:rPr>
          <w:rFonts w:ascii="Calibri" w:hAnsi="Calibri" w:cs="Arial"/>
        </w:rPr>
      </w:pPr>
      <w:r w:rsidRPr="00AC1C10">
        <w:rPr>
          <w:rFonts w:ascii="Calibri" w:hAnsi="Calibri" w:cs="Arial"/>
        </w:rPr>
        <w:t xml:space="preserve">Opdrachtgever kan deze </w:t>
      </w:r>
      <w:r w:rsidR="00C246E9">
        <w:rPr>
          <w:rFonts w:ascii="Calibri" w:hAnsi="Calibri" w:cs="Arial"/>
        </w:rPr>
        <w:t>Overeenkomst</w:t>
      </w:r>
      <w:r w:rsidRPr="00AC1C10">
        <w:rPr>
          <w:rFonts w:ascii="Calibri" w:hAnsi="Calibri" w:cs="Arial"/>
        </w:rPr>
        <w:t xml:space="preserve"> onmiddellijk en terstond doen eindigen door schriftelijke opzegging zonder opzegtermijn indien, dat zich een omstandigheid voordoet zoals hierna in artikel </w:t>
      </w:r>
      <w:r w:rsidR="00AC1C10" w:rsidRPr="00AC1C10">
        <w:rPr>
          <w:rFonts w:ascii="Calibri" w:hAnsi="Calibri" w:cs="Arial"/>
        </w:rPr>
        <w:t xml:space="preserve">10 </w:t>
      </w:r>
      <w:r w:rsidRPr="00AC1C10">
        <w:rPr>
          <w:rFonts w:ascii="Calibri" w:hAnsi="Calibri" w:cs="Arial"/>
        </w:rPr>
        <w:t>is beschreven.</w:t>
      </w:r>
    </w:p>
    <w:bookmarkEnd w:id="9"/>
    <w:bookmarkEnd w:id="10"/>
    <w:bookmarkEnd w:id="11"/>
    <w:bookmarkEnd w:id="12"/>
    <w:bookmarkEnd w:id="13"/>
    <w:p w14:paraId="41A60344" w14:textId="77777777" w:rsidR="001124F0" w:rsidRPr="00922D3F" w:rsidRDefault="001124F0" w:rsidP="005A334F">
      <w:pPr>
        <w:suppressAutoHyphens/>
        <w:rPr>
          <w:rFonts w:ascii="Calibri" w:hAnsi="Calibri" w:cs="Arial"/>
          <w:szCs w:val="22"/>
        </w:rPr>
      </w:pPr>
    </w:p>
    <w:p w14:paraId="18D80D50" w14:textId="5D86A178" w:rsidR="008F498E" w:rsidRPr="008F498E" w:rsidRDefault="008F498E" w:rsidP="00A31300">
      <w:pPr>
        <w:pStyle w:val="Kop1"/>
      </w:pPr>
      <w:bookmarkStart w:id="15" w:name="_Toc23323135"/>
      <w:bookmarkStart w:id="16" w:name="_Toc43384523"/>
      <w:bookmarkStart w:id="17" w:name="_Toc106096332"/>
      <w:r w:rsidRPr="36A31570">
        <w:rPr>
          <w:rFonts w:ascii="Calibri" w:hAnsi="Calibri"/>
        </w:rPr>
        <w:t xml:space="preserve">artikel </w:t>
      </w:r>
      <w:bookmarkStart w:id="18" w:name="OLE_LINK2"/>
      <w:r w:rsidR="005A334F">
        <w:rPr>
          <w:rFonts w:ascii="Calibri" w:hAnsi="Calibri"/>
        </w:rPr>
        <w:t>3</w:t>
      </w:r>
      <w:r>
        <w:tab/>
      </w:r>
      <w:r w:rsidRPr="36A31570">
        <w:rPr>
          <w:rFonts w:ascii="Calibri" w:hAnsi="Calibri"/>
        </w:rPr>
        <w:t>Verplichtingen Opdrachtnemer</w:t>
      </w:r>
      <w:bookmarkEnd w:id="15"/>
      <w:bookmarkEnd w:id="16"/>
      <w:bookmarkEnd w:id="17"/>
      <w:bookmarkEnd w:id="18"/>
    </w:p>
    <w:p w14:paraId="33838616" w14:textId="77777777" w:rsidR="00A322D8" w:rsidRPr="00922D3F" w:rsidRDefault="00A322D8" w:rsidP="00A322D8">
      <w:pPr>
        <w:tabs>
          <w:tab w:val="left" w:pos="0"/>
          <w:tab w:val="left" w:pos="941"/>
          <w:tab w:val="left" w:pos="1440"/>
        </w:tabs>
        <w:rPr>
          <w:rFonts w:ascii="Calibri" w:hAnsi="Calibri" w:cs="Arial"/>
        </w:rPr>
      </w:pPr>
    </w:p>
    <w:p w14:paraId="57BBD388" w14:textId="2B0335C2" w:rsidR="008F498E" w:rsidRPr="008F498E" w:rsidRDefault="008F498E" w:rsidP="008F498E">
      <w:pPr>
        <w:numPr>
          <w:ilvl w:val="0"/>
          <w:numId w:val="28"/>
        </w:numPr>
        <w:tabs>
          <w:tab w:val="left" w:pos="1808"/>
        </w:tabs>
        <w:suppressAutoHyphens/>
        <w:rPr>
          <w:rFonts w:ascii="Calibri" w:hAnsi="Calibri" w:cs="Arial"/>
          <w:szCs w:val="22"/>
        </w:rPr>
      </w:pPr>
      <w:r w:rsidRPr="008F498E">
        <w:rPr>
          <w:rFonts w:ascii="Calibri" w:hAnsi="Calibri" w:cs="Arial"/>
          <w:szCs w:val="22"/>
        </w:rPr>
        <w:t xml:space="preserve">Opdrachtnemer verplicht zich ertoe alle werkzaamheden die voortvloeien uit deze </w:t>
      </w:r>
      <w:r w:rsidR="00C246E9">
        <w:rPr>
          <w:rFonts w:ascii="Calibri" w:hAnsi="Calibri" w:cs="Arial"/>
          <w:szCs w:val="22"/>
        </w:rPr>
        <w:t>Overeenkomst</w:t>
      </w:r>
      <w:r w:rsidRPr="008F498E">
        <w:rPr>
          <w:rFonts w:ascii="Calibri" w:hAnsi="Calibri" w:cs="Arial"/>
          <w:szCs w:val="22"/>
        </w:rPr>
        <w:t xml:space="preserve"> uit te voeren. </w:t>
      </w:r>
    </w:p>
    <w:p w14:paraId="5BAEE491" w14:textId="5E46CD86" w:rsidR="008F498E" w:rsidRPr="008F498E" w:rsidRDefault="008F498E" w:rsidP="008F498E">
      <w:pPr>
        <w:numPr>
          <w:ilvl w:val="0"/>
          <w:numId w:val="28"/>
        </w:numPr>
        <w:tabs>
          <w:tab w:val="left" w:pos="1808"/>
        </w:tabs>
        <w:suppressAutoHyphens/>
        <w:rPr>
          <w:rFonts w:ascii="Calibri" w:hAnsi="Calibri" w:cs="Arial"/>
          <w:szCs w:val="22"/>
        </w:rPr>
      </w:pPr>
      <w:r w:rsidRPr="008F498E">
        <w:rPr>
          <w:rFonts w:ascii="Calibri" w:hAnsi="Calibri" w:cs="Arial"/>
          <w:szCs w:val="22"/>
        </w:rPr>
        <w:t xml:space="preserve">Opdrachtnemer handelt bij de uitvoering van deze </w:t>
      </w:r>
      <w:r w:rsidR="00C246E9">
        <w:rPr>
          <w:rFonts w:ascii="Calibri" w:hAnsi="Calibri" w:cs="Arial"/>
          <w:szCs w:val="22"/>
        </w:rPr>
        <w:t>Overeenkomst</w:t>
      </w:r>
      <w:r w:rsidRPr="008F498E">
        <w:rPr>
          <w:rFonts w:ascii="Calibri" w:hAnsi="Calibri" w:cs="Arial"/>
          <w:szCs w:val="22"/>
        </w:rPr>
        <w:t xml:space="preserve"> conform de wetten, verordeningen, besluiten, maatregelen en voorschriften die door de Europese wetgever, de rijksoverheid, de provinciale en de gemeentelijke overheid, dan wel door andere daartoe wettelijk aangewezen organen, zijn vastgesteld ten aanzien van de </w:t>
      </w:r>
      <w:r w:rsidR="00DF3861" w:rsidRPr="00336198">
        <w:rPr>
          <w:rFonts w:ascii="Calibri" w:hAnsi="Calibri"/>
        </w:rPr>
        <w:t>diensten/ leveringen</w:t>
      </w:r>
      <w:r w:rsidRPr="008F498E">
        <w:rPr>
          <w:rFonts w:ascii="Calibri" w:hAnsi="Calibri" w:cs="Arial"/>
          <w:szCs w:val="22"/>
        </w:rPr>
        <w:t>. Voor zover een activiteit (nog) niet valt onder een wettelijke regeling, handelt Opdrachtnemer met inachtneming van de vereiste zorg voor het milieu tijdens productie.</w:t>
      </w:r>
    </w:p>
    <w:p w14:paraId="5F83788C" w14:textId="5E7A7629" w:rsidR="008F498E" w:rsidRDefault="008F498E" w:rsidP="008F498E">
      <w:pPr>
        <w:numPr>
          <w:ilvl w:val="0"/>
          <w:numId w:val="28"/>
        </w:numPr>
        <w:tabs>
          <w:tab w:val="left" w:pos="1808"/>
        </w:tabs>
        <w:suppressAutoHyphens/>
        <w:rPr>
          <w:rFonts w:ascii="Calibri" w:hAnsi="Calibri" w:cs="Arial"/>
          <w:szCs w:val="22"/>
        </w:rPr>
      </w:pPr>
      <w:r w:rsidRPr="008F498E">
        <w:rPr>
          <w:rFonts w:ascii="Calibri" w:hAnsi="Calibri" w:cs="Arial"/>
          <w:szCs w:val="22"/>
        </w:rPr>
        <w:t xml:space="preserve">Opdrachtnemer verplicht zich bij de uitvoering van deze </w:t>
      </w:r>
      <w:r w:rsidR="00C246E9">
        <w:rPr>
          <w:rFonts w:ascii="Calibri" w:hAnsi="Calibri" w:cs="Arial"/>
          <w:szCs w:val="22"/>
        </w:rPr>
        <w:t>Overeenkomst</w:t>
      </w:r>
      <w:r w:rsidRPr="008F498E">
        <w:rPr>
          <w:rFonts w:ascii="Calibri" w:hAnsi="Calibri" w:cs="Arial"/>
          <w:szCs w:val="22"/>
        </w:rPr>
        <w:t xml:space="preserve"> tevens de andere dan de in het vorige lid van dit artikel genoemde wettelijke voorschriften, zoals </w:t>
      </w:r>
      <w:proofErr w:type="spellStart"/>
      <w:r w:rsidRPr="008F498E">
        <w:rPr>
          <w:rFonts w:ascii="Calibri" w:hAnsi="Calibri" w:cs="Arial"/>
          <w:szCs w:val="22"/>
        </w:rPr>
        <w:t>arbo</w:t>
      </w:r>
      <w:proofErr w:type="spellEnd"/>
      <w:r w:rsidRPr="008F498E">
        <w:rPr>
          <w:rFonts w:ascii="Calibri" w:hAnsi="Calibri" w:cs="Arial"/>
          <w:szCs w:val="22"/>
        </w:rPr>
        <w:t xml:space="preserve">- en milieuwetgeving, in acht te nemen. </w:t>
      </w:r>
    </w:p>
    <w:p w14:paraId="51B485F3" w14:textId="0D589EB3" w:rsidR="00A322D8" w:rsidRPr="008F498E" w:rsidRDefault="008F498E" w:rsidP="36A31570">
      <w:pPr>
        <w:numPr>
          <w:ilvl w:val="0"/>
          <w:numId w:val="28"/>
        </w:numPr>
        <w:tabs>
          <w:tab w:val="left" w:pos="1808"/>
        </w:tabs>
        <w:suppressAutoHyphens/>
        <w:rPr>
          <w:rFonts w:ascii="Calibri" w:hAnsi="Calibri" w:cs="Arial"/>
        </w:rPr>
      </w:pPr>
      <w:r w:rsidRPr="36A31570">
        <w:rPr>
          <w:rFonts w:ascii="Calibri" w:hAnsi="Calibri" w:cs="Arial"/>
        </w:rPr>
        <w:t xml:space="preserve">Opdrachtnemer verplicht zich </w:t>
      </w:r>
      <w:r w:rsidR="005C789A">
        <w:rPr>
          <w:rFonts w:ascii="Calibri" w:hAnsi="Calibri" w:cs="Arial"/>
        </w:rPr>
        <w:t xml:space="preserve">voor uitvoer van </w:t>
      </w:r>
      <w:r w:rsidR="005F2ACB">
        <w:rPr>
          <w:rFonts w:ascii="Calibri" w:hAnsi="Calibri" w:cs="Arial"/>
        </w:rPr>
        <w:t xml:space="preserve">de Opdracht </w:t>
      </w:r>
      <w:r w:rsidRPr="36A31570">
        <w:rPr>
          <w:rFonts w:ascii="Calibri" w:hAnsi="Calibri" w:cs="Arial"/>
        </w:rPr>
        <w:t>uitsluitend medewerkers in te zetten welke de benodigde opleidingen en trainingen hebben gevolgd.</w:t>
      </w:r>
    </w:p>
    <w:p w14:paraId="1583951F" w14:textId="77777777" w:rsidR="00A322D8" w:rsidRPr="00922D3F" w:rsidRDefault="00A322D8" w:rsidP="00A322D8">
      <w:pPr>
        <w:tabs>
          <w:tab w:val="left" w:pos="1808"/>
        </w:tabs>
        <w:suppressAutoHyphens/>
        <w:rPr>
          <w:rFonts w:ascii="Calibri" w:hAnsi="Calibri" w:cs="Arial"/>
          <w:szCs w:val="22"/>
        </w:rPr>
      </w:pPr>
    </w:p>
    <w:p w14:paraId="73FC7191" w14:textId="32560040" w:rsidR="008F498E" w:rsidRPr="00A31300" w:rsidRDefault="008F498E" w:rsidP="00A31300">
      <w:pPr>
        <w:pStyle w:val="Kop1"/>
        <w:rPr>
          <w:rFonts w:ascii="Calibri" w:hAnsi="Calibri"/>
        </w:rPr>
      </w:pPr>
      <w:bookmarkStart w:id="19" w:name="_Toc23323136"/>
      <w:bookmarkStart w:id="20" w:name="_Toc43384524"/>
      <w:bookmarkStart w:id="21" w:name="_Toc106096333"/>
      <w:r w:rsidRPr="00A31300">
        <w:rPr>
          <w:rFonts w:ascii="Calibri" w:hAnsi="Calibri"/>
        </w:rPr>
        <w:t xml:space="preserve">artikel </w:t>
      </w:r>
      <w:r w:rsidR="004F6621">
        <w:rPr>
          <w:rFonts w:ascii="Calibri" w:hAnsi="Calibri"/>
        </w:rPr>
        <w:t>4</w:t>
      </w:r>
      <w:r w:rsidR="00A31300" w:rsidRPr="00A31300">
        <w:rPr>
          <w:rFonts w:ascii="Calibri" w:hAnsi="Calibri"/>
        </w:rPr>
        <w:tab/>
      </w:r>
      <w:bookmarkEnd w:id="19"/>
      <w:bookmarkEnd w:id="20"/>
      <w:r w:rsidR="00C65283">
        <w:rPr>
          <w:rFonts w:ascii="Calibri" w:hAnsi="Calibri"/>
        </w:rPr>
        <w:t>Leveringen</w:t>
      </w:r>
      <w:bookmarkEnd w:id="21"/>
    </w:p>
    <w:p w14:paraId="369DC76E" w14:textId="77777777" w:rsidR="00A322D8" w:rsidRPr="00922D3F" w:rsidRDefault="00A322D8" w:rsidP="00A322D8">
      <w:pPr>
        <w:tabs>
          <w:tab w:val="left" w:pos="0"/>
          <w:tab w:val="left" w:pos="941"/>
          <w:tab w:val="left" w:pos="1440"/>
        </w:tabs>
        <w:rPr>
          <w:rFonts w:ascii="Calibri" w:hAnsi="Calibri" w:cs="Arial"/>
          <w:szCs w:val="22"/>
        </w:rPr>
      </w:pPr>
    </w:p>
    <w:p w14:paraId="1C60823D" w14:textId="1B89E057" w:rsidR="005307C6" w:rsidRPr="00C65283" w:rsidRDefault="005307C6" w:rsidP="36A31570">
      <w:pPr>
        <w:numPr>
          <w:ilvl w:val="0"/>
          <w:numId w:val="29"/>
        </w:numPr>
        <w:tabs>
          <w:tab w:val="left" w:pos="1440"/>
        </w:tabs>
        <w:spacing w:line="259" w:lineRule="auto"/>
        <w:rPr>
          <w:rFonts w:ascii="Calibri" w:eastAsia="Calibri" w:hAnsi="Calibri" w:cs="Calibri"/>
          <w:szCs w:val="22"/>
        </w:rPr>
      </w:pPr>
      <w:r w:rsidRPr="36A31570">
        <w:rPr>
          <w:rFonts w:ascii="Calibri" w:hAnsi="Calibri" w:cs="Arial"/>
        </w:rPr>
        <w:t xml:space="preserve">De leveringen vinden plaats D.D.P. (Delivery </w:t>
      </w:r>
      <w:proofErr w:type="spellStart"/>
      <w:r w:rsidRPr="36A31570">
        <w:rPr>
          <w:rFonts w:ascii="Calibri" w:hAnsi="Calibri" w:cs="Arial"/>
        </w:rPr>
        <w:t>Duty</w:t>
      </w:r>
      <w:proofErr w:type="spellEnd"/>
      <w:r w:rsidRPr="36A31570">
        <w:rPr>
          <w:rFonts w:ascii="Calibri" w:hAnsi="Calibri" w:cs="Arial"/>
        </w:rPr>
        <w:t xml:space="preserve"> </w:t>
      </w:r>
      <w:proofErr w:type="spellStart"/>
      <w:r w:rsidRPr="36A31570">
        <w:rPr>
          <w:rFonts w:ascii="Calibri" w:hAnsi="Calibri" w:cs="Arial"/>
        </w:rPr>
        <w:t>Paid</w:t>
      </w:r>
      <w:proofErr w:type="spellEnd"/>
      <w:r w:rsidRPr="36A31570">
        <w:rPr>
          <w:rFonts w:ascii="Calibri" w:hAnsi="Calibri" w:cs="Arial"/>
        </w:rPr>
        <w:t xml:space="preserve">, conform laatste versie </w:t>
      </w:r>
      <w:proofErr w:type="spellStart"/>
      <w:r w:rsidRPr="36A31570">
        <w:rPr>
          <w:rFonts w:ascii="Calibri" w:hAnsi="Calibri" w:cs="Arial"/>
        </w:rPr>
        <w:t>incoterms</w:t>
      </w:r>
      <w:proofErr w:type="spellEnd"/>
      <w:r w:rsidRPr="36A31570">
        <w:rPr>
          <w:rFonts w:ascii="Calibri" w:hAnsi="Calibri" w:cs="Arial"/>
        </w:rPr>
        <w:t>)</w:t>
      </w:r>
    </w:p>
    <w:p w14:paraId="13702720" w14:textId="4578BEE0" w:rsidR="00C65283" w:rsidRPr="00C65283" w:rsidRDefault="00C65283" w:rsidP="36A31570">
      <w:pPr>
        <w:numPr>
          <w:ilvl w:val="0"/>
          <w:numId w:val="29"/>
        </w:numPr>
        <w:tabs>
          <w:tab w:val="left" w:pos="1440"/>
        </w:tabs>
        <w:spacing w:line="259" w:lineRule="auto"/>
        <w:rPr>
          <w:rFonts w:ascii="Calibri" w:eastAsia="Calibri" w:hAnsi="Calibri" w:cs="Calibri"/>
          <w:szCs w:val="22"/>
        </w:rPr>
      </w:pPr>
      <w:r w:rsidRPr="36A31570">
        <w:rPr>
          <w:rFonts w:ascii="Calibri" w:hAnsi="Calibri" w:cs="Arial"/>
        </w:rPr>
        <w:t>Afroepen/bestellingen worden uitsluitend door de Opdrachtgever geplaatst via de daarvoor ter beschikking gestelde webwinkel. In uitzonderlijke gevallen dient een bestelling ook telefonisch geplaatst te kunnen worden.</w:t>
      </w:r>
    </w:p>
    <w:p w14:paraId="339FDF0D" w14:textId="31D40850" w:rsidR="00C65283" w:rsidRPr="00C65283" w:rsidRDefault="00C65283" w:rsidP="36A31570">
      <w:pPr>
        <w:numPr>
          <w:ilvl w:val="0"/>
          <w:numId w:val="29"/>
        </w:numPr>
        <w:tabs>
          <w:tab w:val="left" w:pos="1440"/>
        </w:tabs>
        <w:spacing w:line="259" w:lineRule="auto"/>
        <w:rPr>
          <w:rFonts w:ascii="Calibri" w:eastAsia="Calibri" w:hAnsi="Calibri" w:cs="Calibri"/>
          <w:szCs w:val="22"/>
        </w:rPr>
      </w:pPr>
      <w:r w:rsidRPr="36A31570">
        <w:rPr>
          <w:rFonts w:ascii="Calibri" w:hAnsi="Calibri" w:cs="Arial"/>
        </w:rPr>
        <w:t xml:space="preserve">Opdrachtnemer levert binnen de reguliere werktijden van de opdrachtgever. </w:t>
      </w:r>
    </w:p>
    <w:p w14:paraId="3D711F33" w14:textId="25DF5E0B" w:rsidR="00FD3507" w:rsidRPr="000A1A68" w:rsidRDefault="00C65283" w:rsidP="36A31570">
      <w:pPr>
        <w:numPr>
          <w:ilvl w:val="0"/>
          <w:numId w:val="29"/>
        </w:numPr>
        <w:tabs>
          <w:tab w:val="left" w:pos="1440"/>
        </w:tabs>
        <w:spacing w:line="259" w:lineRule="auto"/>
        <w:rPr>
          <w:rFonts w:ascii="Calibri" w:eastAsia="Calibri" w:hAnsi="Calibri" w:cs="Calibri"/>
          <w:szCs w:val="22"/>
        </w:rPr>
      </w:pPr>
      <w:r w:rsidRPr="36A31570">
        <w:rPr>
          <w:rFonts w:ascii="Calibri" w:hAnsi="Calibri" w:cs="Arial"/>
        </w:rPr>
        <w:t>Ingeval Opdrachtnemer toerekenbaar tekort schiet en dientengevolge Opdrachtgever noodzaakt op enigerlei wijze invulling te moeten geven aan de leveringen, dan zal Opdrachtnemer de hiervoor door de Opdrachtgever gemaakte kosten vergoeden.</w:t>
      </w:r>
    </w:p>
    <w:p w14:paraId="37C6B47B" w14:textId="77777777" w:rsidR="00A322D8" w:rsidRPr="00922D3F" w:rsidRDefault="00A322D8" w:rsidP="00A322D8">
      <w:pPr>
        <w:tabs>
          <w:tab w:val="left" w:pos="0"/>
          <w:tab w:val="left" w:pos="1440"/>
        </w:tabs>
        <w:rPr>
          <w:rFonts w:ascii="Calibri" w:hAnsi="Calibri" w:cs="Arial"/>
          <w:szCs w:val="22"/>
        </w:rPr>
      </w:pPr>
    </w:p>
    <w:p w14:paraId="5D069B10" w14:textId="455B2CC2" w:rsidR="008F498E" w:rsidRPr="00A31300" w:rsidRDefault="008F498E" w:rsidP="00A31300">
      <w:pPr>
        <w:pStyle w:val="Kop1"/>
        <w:rPr>
          <w:rFonts w:ascii="Calibri" w:hAnsi="Calibri"/>
        </w:rPr>
      </w:pPr>
      <w:bookmarkStart w:id="22" w:name="_Toc23323137"/>
      <w:bookmarkStart w:id="23" w:name="_Toc43384525"/>
      <w:bookmarkStart w:id="24" w:name="_Toc106096334"/>
      <w:r w:rsidRPr="00A31300">
        <w:rPr>
          <w:rFonts w:ascii="Calibri" w:hAnsi="Calibri"/>
        </w:rPr>
        <w:lastRenderedPageBreak/>
        <w:t xml:space="preserve">artikel </w:t>
      </w:r>
      <w:r w:rsidR="002E18A4">
        <w:rPr>
          <w:rFonts w:ascii="Calibri" w:hAnsi="Calibri"/>
        </w:rPr>
        <w:t>5</w:t>
      </w:r>
      <w:r w:rsidR="00A31300" w:rsidRPr="00A31300">
        <w:rPr>
          <w:rFonts w:ascii="Calibri" w:hAnsi="Calibri"/>
        </w:rPr>
        <w:tab/>
      </w:r>
      <w:r w:rsidRPr="00A31300">
        <w:rPr>
          <w:rFonts w:ascii="Calibri" w:hAnsi="Calibri"/>
        </w:rPr>
        <w:t>Kwaliteit</w:t>
      </w:r>
      <w:bookmarkEnd w:id="22"/>
      <w:bookmarkEnd w:id="23"/>
      <w:bookmarkEnd w:id="24"/>
      <w:r w:rsidRPr="00A31300">
        <w:rPr>
          <w:rFonts w:ascii="Calibri" w:hAnsi="Calibri"/>
        </w:rPr>
        <w:t xml:space="preserve"> </w:t>
      </w:r>
    </w:p>
    <w:p w14:paraId="6177A07C" w14:textId="77777777" w:rsidR="00A322D8" w:rsidRPr="00922D3F" w:rsidRDefault="00A322D8" w:rsidP="00A322D8">
      <w:pPr>
        <w:tabs>
          <w:tab w:val="left" w:pos="1299"/>
        </w:tabs>
        <w:rPr>
          <w:rFonts w:ascii="Calibri" w:hAnsi="Calibri" w:cs="Arial"/>
          <w:szCs w:val="22"/>
        </w:rPr>
      </w:pPr>
    </w:p>
    <w:p w14:paraId="45548F8F" w14:textId="64EDDF9F" w:rsidR="008F498E" w:rsidRDefault="008F498E" w:rsidP="008F498E">
      <w:pPr>
        <w:numPr>
          <w:ilvl w:val="0"/>
          <w:numId w:val="30"/>
        </w:numPr>
        <w:tabs>
          <w:tab w:val="left" w:pos="0"/>
          <w:tab w:val="left" w:pos="1440"/>
        </w:tabs>
        <w:rPr>
          <w:rFonts w:ascii="Calibri" w:hAnsi="Calibri" w:cs="Arial"/>
          <w:szCs w:val="22"/>
        </w:rPr>
      </w:pPr>
      <w:r w:rsidRPr="008F498E">
        <w:rPr>
          <w:rFonts w:ascii="Calibri" w:hAnsi="Calibri" w:cs="Arial"/>
          <w:szCs w:val="22"/>
        </w:rPr>
        <w:t>Opdrachtnemer verplicht zich de werkzaamheden te leveren tegen in d</w:t>
      </w:r>
      <w:r w:rsidR="002E18A4">
        <w:rPr>
          <w:rFonts w:ascii="Calibri" w:hAnsi="Calibri" w:cs="Arial"/>
          <w:szCs w:val="22"/>
        </w:rPr>
        <w:t xml:space="preserve">eze </w:t>
      </w:r>
      <w:r w:rsidR="00C246E9">
        <w:rPr>
          <w:rFonts w:ascii="Calibri" w:hAnsi="Calibri" w:cs="Arial"/>
          <w:szCs w:val="22"/>
        </w:rPr>
        <w:t>Overeenkomst</w:t>
      </w:r>
      <w:r w:rsidR="002E18A4">
        <w:rPr>
          <w:rFonts w:ascii="Calibri" w:hAnsi="Calibri" w:cs="Arial"/>
          <w:szCs w:val="22"/>
        </w:rPr>
        <w:t xml:space="preserve"> </w:t>
      </w:r>
      <w:r w:rsidRPr="008F498E">
        <w:rPr>
          <w:rFonts w:ascii="Calibri" w:hAnsi="Calibri" w:cs="Arial"/>
          <w:szCs w:val="22"/>
        </w:rPr>
        <w:t>verwoorde condities van prijs, kwaliteit, eisen en tijdigheid;</w:t>
      </w:r>
    </w:p>
    <w:p w14:paraId="58144AF9" w14:textId="28D07B7F" w:rsidR="00603293" w:rsidRPr="00603293" w:rsidRDefault="00603293" w:rsidP="00603293">
      <w:pPr>
        <w:numPr>
          <w:ilvl w:val="0"/>
          <w:numId w:val="30"/>
        </w:numPr>
        <w:tabs>
          <w:tab w:val="left" w:pos="0"/>
          <w:tab w:val="left" w:pos="1440"/>
        </w:tabs>
        <w:rPr>
          <w:rFonts w:ascii="Calibri" w:hAnsi="Calibri" w:cs="Arial"/>
          <w:szCs w:val="22"/>
        </w:rPr>
      </w:pPr>
      <w:r w:rsidRPr="00603293">
        <w:rPr>
          <w:rFonts w:ascii="Calibri" w:hAnsi="Calibri" w:cs="Arial"/>
          <w:szCs w:val="22"/>
        </w:rPr>
        <w:t xml:space="preserve">Opdrachtnemer staat garant in het bezit te zijn van geldige certificaten, diploma’s en of vergunningen, welke benodigd zijn voor de uitvoering van deze </w:t>
      </w:r>
      <w:r w:rsidR="00C246E9">
        <w:rPr>
          <w:rFonts w:ascii="Calibri" w:hAnsi="Calibri" w:cs="Arial"/>
          <w:szCs w:val="22"/>
        </w:rPr>
        <w:t>Overeenkomst</w:t>
      </w:r>
      <w:r w:rsidRPr="00603293">
        <w:rPr>
          <w:rFonts w:ascii="Calibri" w:hAnsi="Calibri" w:cs="Arial"/>
          <w:szCs w:val="22"/>
        </w:rPr>
        <w:t>.</w:t>
      </w:r>
    </w:p>
    <w:p w14:paraId="1D8D0D1F" w14:textId="68964791" w:rsidR="000537FB" w:rsidRPr="008F498E" w:rsidRDefault="008F498E" w:rsidP="36A31570">
      <w:pPr>
        <w:numPr>
          <w:ilvl w:val="0"/>
          <w:numId w:val="30"/>
        </w:numPr>
        <w:tabs>
          <w:tab w:val="left" w:pos="1440"/>
        </w:tabs>
        <w:rPr>
          <w:rFonts w:ascii="Calibri" w:hAnsi="Calibri" w:cs="Arial"/>
        </w:rPr>
      </w:pPr>
      <w:r w:rsidRPr="36A31570">
        <w:rPr>
          <w:rFonts w:ascii="Calibri" w:hAnsi="Calibri" w:cs="Arial"/>
        </w:rPr>
        <w:t xml:space="preserve">Alle werkzaamheden uit hoofde van de </w:t>
      </w:r>
      <w:r w:rsidR="00C246E9">
        <w:rPr>
          <w:rFonts w:ascii="Calibri" w:hAnsi="Calibri" w:cs="Arial"/>
        </w:rPr>
        <w:t>Overeenkomst</w:t>
      </w:r>
      <w:r w:rsidRPr="36A31570">
        <w:rPr>
          <w:rFonts w:ascii="Calibri" w:hAnsi="Calibri" w:cs="Arial"/>
        </w:rPr>
        <w:t xml:space="preserve"> zullen worden uitgevoerd conform wettelijke, veiligheids- en fabrieksvoorschriften. </w:t>
      </w:r>
    </w:p>
    <w:p w14:paraId="473D2FDC" w14:textId="77777777" w:rsidR="00A322D8" w:rsidRPr="00922D3F" w:rsidRDefault="00A322D8" w:rsidP="00A322D8">
      <w:pPr>
        <w:tabs>
          <w:tab w:val="left" w:pos="0"/>
          <w:tab w:val="left" w:pos="941"/>
          <w:tab w:val="left" w:pos="1440"/>
        </w:tabs>
        <w:rPr>
          <w:rFonts w:ascii="Calibri" w:hAnsi="Calibri" w:cs="Arial"/>
          <w:szCs w:val="22"/>
        </w:rPr>
      </w:pPr>
    </w:p>
    <w:p w14:paraId="1161DD59" w14:textId="3E901D7A" w:rsidR="00A322D8" w:rsidRPr="00922D3F" w:rsidRDefault="00A322D8" w:rsidP="007C4556">
      <w:pPr>
        <w:pStyle w:val="Kop1"/>
        <w:rPr>
          <w:rFonts w:ascii="Calibri" w:hAnsi="Calibri"/>
        </w:rPr>
      </w:pPr>
      <w:bookmarkStart w:id="25" w:name="_Toc193254717"/>
      <w:bookmarkStart w:id="26" w:name="_Toc237838543"/>
      <w:bookmarkStart w:id="27" w:name="_Toc237849893"/>
      <w:bookmarkStart w:id="28" w:name="_Toc238369491"/>
      <w:bookmarkStart w:id="29" w:name="_Toc43384526"/>
      <w:bookmarkStart w:id="30" w:name="_Toc106096335"/>
      <w:r w:rsidRPr="00922D3F">
        <w:rPr>
          <w:rFonts w:ascii="Calibri" w:hAnsi="Calibri"/>
        </w:rPr>
        <w:t xml:space="preserve">Artikel </w:t>
      </w:r>
      <w:bookmarkEnd w:id="25"/>
      <w:bookmarkEnd w:id="26"/>
      <w:bookmarkEnd w:id="27"/>
      <w:bookmarkEnd w:id="28"/>
      <w:r w:rsidR="00D14C97">
        <w:rPr>
          <w:rFonts w:ascii="Calibri" w:hAnsi="Calibri"/>
        </w:rPr>
        <w:t>6</w:t>
      </w:r>
      <w:r w:rsidR="00A31300">
        <w:rPr>
          <w:rFonts w:ascii="Calibri" w:hAnsi="Calibri"/>
        </w:rPr>
        <w:tab/>
      </w:r>
      <w:r w:rsidR="008F498E">
        <w:rPr>
          <w:rFonts w:ascii="Calibri" w:hAnsi="Calibri"/>
        </w:rPr>
        <w:t>Tarief</w:t>
      </w:r>
      <w:bookmarkEnd w:id="29"/>
      <w:bookmarkEnd w:id="30"/>
    </w:p>
    <w:p w14:paraId="72754B50" w14:textId="77777777" w:rsidR="00A322D8" w:rsidRPr="00922D3F" w:rsidRDefault="00A322D8" w:rsidP="00206869">
      <w:pPr>
        <w:tabs>
          <w:tab w:val="left" w:pos="0"/>
          <w:tab w:val="left" w:pos="1440"/>
        </w:tabs>
        <w:rPr>
          <w:rFonts w:ascii="Calibri" w:hAnsi="Calibri" w:cs="Arial"/>
          <w:szCs w:val="22"/>
        </w:rPr>
      </w:pPr>
    </w:p>
    <w:p w14:paraId="18D72DCE" w14:textId="77777777" w:rsidR="008F498E" w:rsidRPr="008F498E" w:rsidRDefault="008F498E" w:rsidP="008F498E">
      <w:pPr>
        <w:tabs>
          <w:tab w:val="left" w:pos="0"/>
          <w:tab w:val="left" w:pos="851"/>
          <w:tab w:val="left" w:pos="1440"/>
        </w:tabs>
        <w:rPr>
          <w:rFonts w:ascii="Calibri" w:hAnsi="Calibri"/>
          <w:szCs w:val="24"/>
          <w:lang w:eastAsia="en-US"/>
        </w:rPr>
      </w:pPr>
      <w:r w:rsidRPr="36A31570">
        <w:rPr>
          <w:rFonts w:ascii="Calibri" w:hAnsi="Calibri"/>
          <w:lang w:eastAsia="en-US"/>
        </w:rPr>
        <w:t>De tarieven en prijzen zijn als bijlage toegevoegd (Inschrijving) op basis van de uitkomst van de aanbesteding;</w:t>
      </w:r>
    </w:p>
    <w:p w14:paraId="0FAC1D88" w14:textId="2469B39D" w:rsidR="36A31570" w:rsidRDefault="36A31570" w:rsidP="36A31570">
      <w:pPr>
        <w:tabs>
          <w:tab w:val="left" w:pos="851"/>
          <w:tab w:val="left" w:pos="1440"/>
        </w:tabs>
        <w:rPr>
          <w:szCs w:val="22"/>
          <w:lang w:eastAsia="en-US"/>
        </w:rPr>
      </w:pPr>
    </w:p>
    <w:p w14:paraId="1F16DFAF" w14:textId="049013D2" w:rsidR="008F498E" w:rsidRDefault="008F498E" w:rsidP="36A31570">
      <w:pPr>
        <w:pStyle w:val="Lijstalinea"/>
        <w:numPr>
          <w:ilvl w:val="0"/>
          <w:numId w:val="1"/>
        </w:numPr>
        <w:tabs>
          <w:tab w:val="left" w:pos="1440"/>
        </w:tabs>
        <w:rPr>
          <w:rFonts w:ascii="Calibri" w:eastAsia="Calibri" w:hAnsi="Calibri" w:cs="Calibri"/>
          <w:szCs w:val="22"/>
        </w:rPr>
      </w:pPr>
      <w:r w:rsidRPr="36A31570">
        <w:rPr>
          <w:rFonts w:ascii="Calibri" w:hAnsi="Calibri" w:cs="Arial"/>
        </w:rPr>
        <w:t xml:space="preserve">Alle prijzen zijn exclusief btw en inclusief alle kosten voortkomend uit het Programma van Eisen en de Inschrijving van de Opdrachtnemer (zie bijlage Prijzenblad). </w:t>
      </w:r>
    </w:p>
    <w:p w14:paraId="7E841912" w14:textId="229556AE" w:rsidR="36A31570" w:rsidRDefault="36A31570" w:rsidP="36A31570">
      <w:pPr>
        <w:pStyle w:val="Lijstalinea"/>
        <w:numPr>
          <w:ilvl w:val="0"/>
          <w:numId w:val="1"/>
        </w:numPr>
        <w:tabs>
          <w:tab w:val="left" w:pos="1440"/>
        </w:tabs>
        <w:rPr>
          <w:szCs w:val="22"/>
        </w:rPr>
      </w:pPr>
      <w:r w:rsidRPr="36A31570">
        <w:rPr>
          <w:rFonts w:ascii="Calibri" w:hAnsi="Calibri" w:cs="Arial"/>
          <w:szCs w:val="22"/>
        </w:rPr>
        <w:t xml:space="preserve">De genoemde tarieven zijn vast gedurende de eerste twee jaar van de initiële looptijd van de </w:t>
      </w:r>
      <w:r w:rsidR="00C246E9">
        <w:rPr>
          <w:rFonts w:ascii="Calibri" w:hAnsi="Calibri" w:cs="Arial"/>
          <w:szCs w:val="22"/>
        </w:rPr>
        <w:t>Overeenkomst</w:t>
      </w:r>
      <w:r w:rsidRPr="36A31570">
        <w:rPr>
          <w:rFonts w:ascii="Calibri" w:hAnsi="Calibri" w:cs="Arial"/>
          <w:szCs w:val="22"/>
        </w:rPr>
        <w:t xml:space="preserve">. </w:t>
      </w:r>
    </w:p>
    <w:p w14:paraId="5ED3D083" w14:textId="53CB3A09" w:rsidR="36A31570" w:rsidRDefault="36A31570" w:rsidP="36A31570">
      <w:pPr>
        <w:pStyle w:val="Lijstalinea"/>
        <w:numPr>
          <w:ilvl w:val="0"/>
          <w:numId w:val="1"/>
        </w:numPr>
        <w:tabs>
          <w:tab w:val="left" w:pos="1440"/>
        </w:tabs>
        <w:spacing w:line="259" w:lineRule="auto"/>
        <w:rPr>
          <w:rFonts w:ascii="Calibri" w:eastAsia="Calibri" w:hAnsi="Calibri" w:cs="Calibri"/>
          <w:szCs w:val="22"/>
        </w:rPr>
      </w:pPr>
      <w:r w:rsidRPr="36A31570">
        <w:rPr>
          <w:rFonts w:ascii="Calibri" w:hAnsi="Calibri" w:cs="Arial"/>
          <w:szCs w:val="22"/>
        </w:rPr>
        <w:t xml:space="preserve">Na twee jaar kunnen de tarieven geïndexeerd worden. Hierbij geldt dat de indexering kan plaatsvinden op basis van CBS indexcijfer 1412 Werk- en bedrijfskleding. </w:t>
      </w:r>
    </w:p>
    <w:p w14:paraId="5C976D09" w14:textId="04838000" w:rsidR="36A31570" w:rsidRDefault="36A31570" w:rsidP="36A31570">
      <w:pPr>
        <w:pStyle w:val="Lijstalinea"/>
        <w:numPr>
          <w:ilvl w:val="0"/>
          <w:numId w:val="1"/>
        </w:numPr>
        <w:tabs>
          <w:tab w:val="left" w:pos="1440"/>
        </w:tabs>
        <w:rPr>
          <w:szCs w:val="22"/>
        </w:rPr>
      </w:pPr>
      <w:r w:rsidRPr="36A31570">
        <w:rPr>
          <w:rFonts w:ascii="Calibri" w:hAnsi="Calibri" w:cs="Arial"/>
          <w:szCs w:val="22"/>
        </w:rPr>
        <w:t xml:space="preserve">Na de eventuele eerste verlenging van één jaar, kunnen de tarieven, voor het eerst op (DATUM) nogmaals geïndexeerd worden volgens de in lid c genoemde index. </w:t>
      </w:r>
    </w:p>
    <w:p w14:paraId="093D6D2B" w14:textId="4BA4A281" w:rsidR="36A31570" w:rsidRDefault="36A31570" w:rsidP="36A31570">
      <w:pPr>
        <w:pStyle w:val="Lijstalinea"/>
        <w:numPr>
          <w:ilvl w:val="0"/>
          <w:numId w:val="1"/>
        </w:numPr>
        <w:tabs>
          <w:tab w:val="left" w:pos="1440"/>
        </w:tabs>
        <w:rPr>
          <w:szCs w:val="22"/>
        </w:rPr>
      </w:pPr>
      <w:r w:rsidRPr="36A31570">
        <w:rPr>
          <w:rFonts w:ascii="Calibri" w:hAnsi="Calibri" w:cs="Arial"/>
          <w:szCs w:val="22"/>
        </w:rPr>
        <w:t xml:space="preserve">Behoudens bovengenoemde indexeringen blijven de tarieven gelijk gedurende de totale looptijd van de </w:t>
      </w:r>
      <w:r w:rsidR="00C246E9">
        <w:rPr>
          <w:rFonts w:ascii="Calibri" w:hAnsi="Calibri" w:cs="Arial"/>
          <w:szCs w:val="22"/>
        </w:rPr>
        <w:t>Overeenkomst</w:t>
      </w:r>
      <w:r w:rsidRPr="36A31570">
        <w:rPr>
          <w:rFonts w:ascii="Calibri" w:hAnsi="Calibri" w:cs="Arial"/>
          <w:szCs w:val="22"/>
        </w:rPr>
        <w:t>.</w:t>
      </w:r>
    </w:p>
    <w:p w14:paraId="7FC9683A" w14:textId="17F6BE86" w:rsidR="36A31570" w:rsidRDefault="36A31570" w:rsidP="36A31570">
      <w:pPr>
        <w:pStyle w:val="Lijstalinea"/>
        <w:numPr>
          <w:ilvl w:val="0"/>
          <w:numId w:val="1"/>
        </w:numPr>
        <w:tabs>
          <w:tab w:val="left" w:pos="1440"/>
        </w:tabs>
        <w:rPr>
          <w:szCs w:val="22"/>
        </w:rPr>
      </w:pPr>
      <w:r w:rsidRPr="36A31570">
        <w:rPr>
          <w:rFonts w:ascii="Calibri" w:hAnsi="Calibri" w:cs="Arial"/>
          <w:szCs w:val="22"/>
        </w:rPr>
        <w:t xml:space="preserve">De indexering dient te allen tijde ter goedkeuring aan Opdrachtgever te worden voorgelegd. Een verzoek tot indexering dienst minimaal 30 dagen voor ingangsdatum schriftelijk te worden ingediend bij Opdrachtgever. Na schriftelijke goedkeuring door Opdrachtgever worden de eventuele nieuwe prijzen van kracht. </w:t>
      </w:r>
    </w:p>
    <w:p w14:paraId="4BA95FAF" w14:textId="6F681789" w:rsidR="36A31570" w:rsidRPr="00402704" w:rsidRDefault="36A31570" w:rsidP="36A31570">
      <w:pPr>
        <w:pStyle w:val="Lijstalinea"/>
        <w:numPr>
          <w:ilvl w:val="0"/>
          <w:numId w:val="1"/>
        </w:numPr>
        <w:tabs>
          <w:tab w:val="left" w:pos="1440"/>
        </w:tabs>
        <w:spacing w:line="259" w:lineRule="auto"/>
        <w:rPr>
          <w:rFonts w:ascii="Calibri" w:eastAsia="Calibri" w:hAnsi="Calibri" w:cs="Calibri"/>
          <w:szCs w:val="22"/>
        </w:rPr>
      </w:pPr>
      <w:r w:rsidRPr="00402704">
        <w:rPr>
          <w:rFonts w:ascii="Calibri" w:hAnsi="Calibri" w:cs="Arial"/>
          <w:szCs w:val="22"/>
        </w:rPr>
        <w:t>Een eventuele indexering vindt plaats voor ten hoogste het CBS-indexcijfer 1412 Werk- en bedrijfskleding, reeks 2015 = 100, volgens onderstaande rekenmethode: (indexcijfer [nieuw kwartaal] – indexcijfer [oud kwartaal])/ indexcijfer [oud kwartaal] x 100%. 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 De indexeringsperiode beslaat zodoende altijd een geheel jaar.</w:t>
      </w:r>
    </w:p>
    <w:p w14:paraId="1205077D" w14:textId="097DD5EB" w:rsidR="00E64D27" w:rsidRDefault="00E64D27">
      <w:pPr>
        <w:rPr>
          <w:rFonts w:ascii="Calibri" w:hAnsi="Calibri" w:cs="Arial"/>
          <w:szCs w:val="22"/>
        </w:rPr>
      </w:pPr>
      <w:r>
        <w:rPr>
          <w:rFonts w:ascii="Calibri" w:hAnsi="Calibri" w:cs="Arial"/>
          <w:szCs w:val="22"/>
        </w:rPr>
        <w:br w:type="page"/>
      </w:r>
    </w:p>
    <w:p w14:paraId="3B84494D" w14:textId="77777777" w:rsidR="00A322D8" w:rsidRPr="00922D3F" w:rsidRDefault="00A322D8" w:rsidP="00A322D8">
      <w:pPr>
        <w:tabs>
          <w:tab w:val="left" w:pos="0"/>
          <w:tab w:val="left" w:pos="851"/>
          <w:tab w:val="left" w:pos="1440"/>
        </w:tabs>
        <w:rPr>
          <w:rFonts w:ascii="Calibri" w:hAnsi="Calibri" w:cs="Arial"/>
          <w:szCs w:val="22"/>
        </w:rPr>
      </w:pPr>
    </w:p>
    <w:p w14:paraId="7AE2E6C3" w14:textId="3C824F9E" w:rsidR="00420C91" w:rsidRPr="00922D3F" w:rsidRDefault="00420C91" w:rsidP="00420C91">
      <w:pPr>
        <w:pStyle w:val="Kop1"/>
        <w:rPr>
          <w:rFonts w:ascii="Calibri" w:hAnsi="Calibri"/>
        </w:rPr>
      </w:pPr>
      <w:bookmarkStart w:id="31" w:name="_Toc193254719"/>
      <w:bookmarkStart w:id="32" w:name="_Toc237838544"/>
      <w:bookmarkStart w:id="33" w:name="_Toc237849894"/>
      <w:bookmarkStart w:id="34" w:name="_Toc238369492"/>
      <w:bookmarkStart w:id="35" w:name="_Toc43384527"/>
      <w:bookmarkStart w:id="36" w:name="_Toc106096336"/>
      <w:r w:rsidRPr="00922D3F">
        <w:rPr>
          <w:rFonts w:ascii="Calibri" w:hAnsi="Calibri"/>
        </w:rPr>
        <w:t xml:space="preserve">Artikel </w:t>
      </w:r>
      <w:bookmarkEnd w:id="31"/>
      <w:bookmarkEnd w:id="32"/>
      <w:bookmarkEnd w:id="33"/>
      <w:bookmarkEnd w:id="34"/>
      <w:r w:rsidR="00D14C97">
        <w:rPr>
          <w:rFonts w:ascii="Calibri" w:hAnsi="Calibri"/>
        </w:rPr>
        <w:t>7</w:t>
      </w:r>
      <w:r>
        <w:rPr>
          <w:rFonts w:ascii="Calibri" w:hAnsi="Calibri"/>
        </w:rPr>
        <w:tab/>
      </w:r>
      <w:r w:rsidRPr="008F498E">
        <w:rPr>
          <w:rFonts w:ascii="Calibri" w:hAnsi="Calibri"/>
        </w:rPr>
        <w:t>Overlegstructuren en rapportages</w:t>
      </w:r>
      <w:bookmarkEnd w:id="35"/>
      <w:bookmarkEnd w:id="36"/>
    </w:p>
    <w:p w14:paraId="6DBBCE88" w14:textId="77777777" w:rsidR="00420C91" w:rsidRPr="00922D3F" w:rsidRDefault="00420C91" w:rsidP="00420C91">
      <w:pPr>
        <w:rPr>
          <w:rFonts w:ascii="Calibri" w:hAnsi="Calibri"/>
        </w:rPr>
      </w:pPr>
    </w:p>
    <w:p w14:paraId="58EF35CF" w14:textId="77777777" w:rsidR="00420C91" w:rsidRDefault="00420C91" w:rsidP="00420C91">
      <w:pPr>
        <w:rPr>
          <w:rFonts w:ascii="Calibri" w:hAnsi="Calibri"/>
          <w:szCs w:val="24"/>
          <w:lang w:eastAsia="en-US"/>
        </w:rPr>
      </w:pPr>
      <w:r>
        <w:rPr>
          <w:rFonts w:ascii="Calibri" w:hAnsi="Calibri"/>
          <w:szCs w:val="24"/>
          <w:lang w:eastAsia="en-US"/>
        </w:rPr>
        <w:t>Periodiek</w:t>
      </w:r>
      <w:r w:rsidRPr="00D46CDE">
        <w:rPr>
          <w:rFonts w:ascii="Calibri" w:hAnsi="Calibri"/>
          <w:szCs w:val="24"/>
          <w:lang w:eastAsia="en-US"/>
        </w:rPr>
        <w:t xml:space="preserve"> zal er tussen partijen overleg plaatsvinden over de kwaliteit van de dienstverlening en samenwerking.</w:t>
      </w:r>
      <w:r>
        <w:rPr>
          <w:rFonts w:ascii="Calibri" w:hAnsi="Calibri"/>
          <w:szCs w:val="24"/>
          <w:lang w:eastAsia="en-US"/>
        </w:rPr>
        <w:t xml:space="preserve"> Deze gesprekken vinden kosteloos plaats. </w:t>
      </w:r>
    </w:p>
    <w:p w14:paraId="6BF03085" w14:textId="77777777" w:rsidR="00420C91" w:rsidRDefault="00420C91" w:rsidP="00420C91">
      <w:pPr>
        <w:rPr>
          <w:rFonts w:ascii="Calibri" w:hAnsi="Calibri"/>
          <w:szCs w:val="24"/>
          <w:lang w:eastAsia="en-US"/>
        </w:rPr>
      </w:pPr>
    </w:p>
    <w:p w14:paraId="788254DA" w14:textId="77777777" w:rsidR="00420C91" w:rsidRDefault="00420C91" w:rsidP="00420C91">
      <w:pPr>
        <w:rPr>
          <w:rFonts w:ascii="Calibri" w:hAnsi="Calibri"/>
          <w:szCs w:val="24"/>
          <w:lang w:eastAsia="en-US"/>
        </w:rPr>
      </w:pPr>
      <w:r>
        <w:rPr>
          <w:rFonts w:ascii="Calibri" w:hAnsi="Calibri"/>
          <w:szCs w:val="24"/>
          <w:lang w:eastAsia="en-US"/>
        </w:rPr>
        <w:t xml:space="preserve">Voorafgaand aan de overleggen, dient Opdrachtnemer managementinformatie aan te leveren. In onderstaand schema is uitgewerkt welke informatie voor welk overleg gewenst is en met welke frequentie. </w:t>
      </w:r>
    </w:p>
    <w:p w14:paraId="3AFE16D2" w14:textId="77777777" w:rsidR="00420C91" w:rsidRDefault="00420C91" w:rsidP="00420C91">
      <w:pPr>
        <w:rPr>
          <w:rFonts w:ascii="Calibri" w:hAnsi="Calibri"/>
          <w:szCs w:val="24"/>
          <w:lang w:eastAsia="en-US"/>
        </w:rPr>
      </w:pPr>
    </w:p>
    <w:tbl>
      <w:tblPr>
        <w:tblStyle w:val="Tabelraster"/>
        <w:tblW w:w="0" w:type="auto"/>
        <w:tblLook w:val="04A0" w:firstRow="1" w:lastRow="0" w:firstColumn="1" w:lastColumn="0" w:noHBand="0" w:noVBand="1"/>
      </w:tblPr>
      <w:tblGrid>
        <w:gridCol w:w="1788"/>
        <w:gridCol w:w="2378"/>
        <w:gridCol w:w="1923"/>
        <w:gridCol w:w="1923"/>
        <w:gridCol w:w="1757"/>
      </w:tblGrid>
      <w:tr w:rsidR="00420C91" w14:paraId="72F69973" w14:textId="77777777" w:rsidTr="00420C91">
        <w:tc>
          <w:tcPr>
            <w:tcW w:w="1983" w:type="dxa"/>
            <w:shd w:val="clear" w:color="auto" w:fill="E7E6E6"/>
          </w:tcPr>
          <w:p w14:paraId="40BE5838" w14:textId="77777777" w:rsidR="00420C91" w:rsidRDefault="00420C91" w:rsidP="00AC4280">
            <w:pPr>
              <w:rPr>
                <w:rFonts w:ascii="Calibri" w:hAnsi="Calibri"/>
                <w:szCs w:val="24"/>
                <w:lang w:eastAsia="en-US"/>
              </w:rPr>
            </w:pPr>
            <w:bookmarkStart w:id="37" w:name="_Hlk106091238"/>
            <w:r>
              <w:rPr>
                <w:rFonts w:ascii="Calibri" w:hAnsi="Calibri"/>
                <w:szCs w:val="24"/>
                <w:lang w:eastAsia="en-US"/>
              </w:rPr>
              <w:t>Type overleg</w:t>
            </w:r>
          </w:p>
        </w:tc>
        <w:tc>
          <w:tcPr>
            <w:tcW w:w="1984" w:type="dxa"/>
            <w:shd w:val="clear" w:color="auto" w:fill="E7E6E6"/>
          </w:tcPr>
          <w:p w14:paraId="614B45B1" w14:textId="77777777" w:rsidR="00420C91" w:rsidRDefault="00420C91" w:rsidP="00AC4280">
            <w:pPr>
              <w:rPr>
                <w:rFonts w:ascii="Calibri" w:hAnsi="Calibri"/>
                <w:szCs w:val="24"/>
                <w:lang w:eastAsia="en-US"/>
              </w:rPr>
            </w:pPr>
            <w:r>
              <w:rPr>
                <w:rFonts w:ascii="Calibri" w:hAnsi="Calibri"/>
                <w:szCs w:val="24"/>
                <w:lang w:eastAsia="en-US"/>
              </w:rPr>
              <w:t>Onderwerpen</w:t>
            </w:r>
          </w:p>
        </w:tc>
        <w:tc>
          <w:tcPr>
            <w:tcW w:w="1984" w:type="dxa"/>
            <w:shd w:val="clear" w:color="auto" w:fill="E7E6E6"/>
          </w:tcPr>
          <w:p w14:paraId="1FBD7FFA" w14:textId="77777777" w:rsidR="00420C91" w:rsidRDefault="00420C91" w:rsidP="00AC4280">
            <w:pPr>
              <w:rPr>
                <w:rFonts w:ascii="Calibri" w:hAnsi="Calibri"/>
                <w:szCs w:val="24"/>
                <w:lang w:eastAsia="en-US"/>
              </w:rPr>
            </w:pPr>
            <w:r>
              <w:rPr>
                <w:rFonts w:ascii="Calibri" w:hAnsi="Calibri"/>
                <w:szCs w:val="24"/>
                <w:lang w:eastAsia="en-US"/>
              </w:rPr>
              <w:t>Gesprekspartners Cyclus NV</w:t>
            </w:r>
          </w:p>
        </w:tc>
        <w:tc>
          <w:tcPr>
            <w:tcW w:w="1984" w:type="dxa"/>
            <w:shd w:val="clear" w:color="auto" w:fill="E7E6E6"/>
          </w:tcPr>
          <w:p w14:paraId="43E36A25" w14:textId="77777777" w:rsidR="00420C91" w:rsidRDefault="00420C91" w:rsidP="00AC4280">
            <w:pPr>
              <w:rPr>
                <w:rFonts w:ascii="Calibri" w:hAnsi="Calibri"/>
                <w:szCs w:val="24"/>
                <w:lang w:eastAsia="en-US"/>
              </w:rPr>
            </w:pPr>
            <w:r>
              <w:rPr>
                <w:rFonts w:ascii="Calibri" w:hAnsi="Calibri"/>
                <w:szCs w:val="24"/>
                <w:lang w:eastAsia="en-US"/>
              </w:rPr>
              <w:t>Gesprekspartners LEVERANCIER</w:t>
            </w:r>
          </w:p>
        </w:tc>
        <w:tc>
          <w:tcPr>
            <w:tcW w:w="1984" w:type="dxa"/>
            <w:shd w:val="clear" w:color="auto" w:fill="E7E6E6"/>
          </w:tcPr>
          <w:p w14:paraId="066BDC7F" w14:textId="77777777" w:rsidR="00420C91" w:rsidRDefault="00420C91" w:rsidP="00AC4280">
            <w:pPr>
              <w:rPr>
                <w:rFonts w:ascii="Calibri" w:hAnsi="Calibri"/>
                <w:szCs w:val="24"/>
                <w:lang w:eastAsia="en-US"/>
              </w:rPr>
            </w:pPr>
            <w:r>
              <w:rPr>
                <w:rFonts w:ascii="Calibri" w:hAnsi="Calibri"/>
                <w:szCs w:val="24"/>
                <w:lang w:eastAsia="en-US"/>
              </w:rPr>
              <w:t>Frequentie</w:t>
            </w:r>
          </w:p>
        </w:tc>
      </w:tr>
      <w:tr w:rsidR="00420C91" w14:paraId="2A4540F5" w14:textId="77777777" w:rsidTr="00AC4280">
        <w:tc>
          <w:tcPr>
            <w:tcW w:w="1983" w:type="dxa"/>
          </w:tcPr>
          <w:p w14:paraId="7969BC25" w14:textId="77777777" w:rsidR="00420C91" w:rsidRPr="00402704" w:rsidRDefault="00420C91" w:rsidP="00AC4280">
            <w:pPr>
              <w:rPr>
                <w:rFonts w:ascii="Calibri" w:hAnsi="Calibri"/>
                <w:szCs w:val="24"/>
                <w:lang w:eastAsia="en-US"/>
              </w:rPr>
            </w:pPr>
            <w:r w:rsidRPr="00402704">
              <w:rPr>
                <w:rFonts w:ascii="Calibri" w:hAnsi="Calibri"/>
                <w:szCs w:val="24"/>
                <w:lang w:eastAsia="en-US"/>
              </w:rPr>
              <w:t>Operationeel overleg</w:t>
            </w:r>
          </w:p>
        </w:tc>
        <w:tc>
          <w:tcPr>
            <w:tcW w:w="1984" w:type="dxa"/>
          </w:tcPr>
          <w:p w14:paraId="3ECAD116" w14:textId="77777777" w:rsidR="00420C91" w:rsidRPr="00402704" w:rsidRDefault="00F36B7F" w:rsidP="00AC4280">
            <w:pPr>
              <w:rPr>
                <w:rFonts w:ascii="Calibri" w:hAnsi="Calibri"/>
                <w:szCs w:val="24"/>
                <w:lang w:eastAsia="en-US"/>
              </w:rPr>
            </w:pPr>
            <w:r w:rsidRPr="00402704">
              <w:rPr>
                <w:rFonts w:ascii="Calibri" w:hAnsi="Calibri"/>
                <w:szCs w:val="24"/>
                <w:lang w:eastAsia="en-US"/>
              </w:rPr>
              <w:t xml:space="preserve">Management rapportage </w:t>
            </w:r>
          </w:p>
          <w:p w14:paraId="6863E2E1" w14:textId="3B42C6DA" w:rsidR="00F36B7F" w:rsidRPr="00402704" w:rsidRDefault="00864804" w:rsidP="00AC4280">
            <w:pPr>
              <w:rPr>
                <w:rFonts w:ascii="Calibri" w:hAnsi="Calibri"/>
                <w:szCs w:val="24"/>
                <w:lang w:eastAsia="en-US"/>
              </w:rPr>
            </w:pPr>
            <w:r w:rsidRPr="00402704">
              <w:rPr>
                <w:rFonts w:ascii="Calibri" w:hAnsi="Calibri"/>
                <w:szCs w:val="24"/>
                <w:lang w:eastAsia="en-US"/>
              </w:rPr>
              <w:t xml:space="preserve">Functionaliteit webshop </w:t>
            </w:r>
          </w:p>
        </w:tc>
        <w:tc>
          <w:tcPr>
            <w:tcW w:w="1984" w:type="dxa"/>
          </w:tcPr>
          <w:p w14:paraId="1079B944" w14:textId="77777777" w:rsidR="00420C91" w:rsidRPr="00402704" w:rsidRDefault="00420C91" w:rsidP="00AC4280">
            <w:pPr>
              <w:rPr>
                <w:rFonts w:ascii="Calibri" w:hAnsi="Calibri"/>
                <w:szCs w:val="24"/>
                <w:lang w:eastAsia="en-US"/>
              </w:rPr>
            </w:pPr>
            <w:r w:rsidRPr="00402704">
              <w:rPr>
                <w:rFonts w:ascii="Calibri" w:hAnsi="Calibri"/>
                <w:szCs w:val="24"/>
                <w:lang w:eastAsia="en-US"/>
              </w:rPr>
              <w:t>Magazijn beheerder</w:t>
            </w:r>
          </w:p>
          <w:p w14:paraId="5B03D34A" w14:textId="0F23370C" w:rsidR="00F36B7F" w:rsidRPr="00402704" w:rsidRDefault="00F36B7F" w:rsidP="00AC4280">
            <w:pPr>
              <w:rPr>
                <w:rFonts w:ascii="Calibri" w:hAnsi="Calibri"/>
                <w:szCs w:val="24"/>
                <w:lang w:eastAsia="en-US"/>
              </w:rPr>
            </w:pPr>
            <w:r w:rsidRPr="00402704">
              <w:rPr>
                <w:rFonts w:ascii="Calibri" w:hAnsi="Calibri"/>
                <w:szCs w:val="24"/>
                <w:lang w:eastAsia="en-US"/>
              </w:rPr>
              <w:t xml:space="preserve">Coördinator FZ </w:t>
            </w:r>
          </w:p>
        </w:tc>
        <w:tc>
          <w:tcPr>
            <w:tcW w:w="1984" w:type="dxa"/>
          </w:tcPr>
          <w:p w14:paraId="3CCD99E5" w14:textId="77777777" w:rsidR="00420C91" w:rsidRDefault="00420C91" w:rsidP="00AC4280">
            <w:pPr>
              <w:rPr>
                <w:rFonts w:ascii="Calibri" w:hAnsi="Calibri"/>
                <w:szCs w:val="24"/>
                <w:lang w:eastAsia="en-US"/>
              </w:rPr>
            </w:pPr>
          </w:p>
        </w:tc>
        <w:tc>
          <w:tcPr>
            <w:tcW w:w="1984" w:type="dxa"/>
          </w:tcPr>
          <w:p w14:paraId="3695C221" w14:textId="77777777" w:rsidR="00420C91" w:rsidRDefault="00420C91" w:rsidP="00AC4280">
            <w:pPr>
              <w:rPr>
                <w:rFonts w:ascii="Calibri" w:hAnsi="Calibri"/>
                <w:szCs w:val="24"/>
                <w:lang w:eastAsia="en-US"/>
              </w:rPr>
            </w:pPr>
            <w:r>
              <w:rPr>
                <w:rFonts w:ascii="Calibri" w:hAnsi="Calibri"/>
                <w:szCs w:val="24"/>
                <w:lang w:eastAsia="en-US"/>
              </w:rPr>
              <w:t>Maandelijks</w:t>
            </w:r>
          </w:p>
        </w:tc>
      </w:tr>
      <w:tr w:rsidR="00420C91" w14:paraId="5DBD3F93" w14:textId="77777777" w:rsidTr="00AC4280">
        <w:tc>
          <w:tcPr>
            <w:tcW w:w="1983" w:type="dxa"/>
          </w:tcPr>
          <w:p w14:paraId="3DD9D018" w14:textId="77777777" w:rsidR="00420C91" w:rsidRPr="00402704" w:rsidRDefault="00420C91" w:rsidP="00AC4280">
            <w:pPr>
              <w:rPr>
                <w:rFonts w:ascii="Calibri" w:hAnsi="Calibri"/>
                <w:szCs w:val="24"/>
                <w:lang w:eastAsia="en-US"/>
              </w:rPr>
            </w:pPr>
            <w:r w:rsidRPr="00402704">
              <w:rPr>
                <w:rFonts w:ascii="Calibri" w:hAnsi="Calibri"/>
                <w:szCs w:val="24"/>
                <w:lang w:eastAsia="en-US"/>
              </w:rPr>
              <w:t>Tactisch overleg</w:t>
            </w:r>
          </w:p>
        </w:tc>
        <w:tc>
          <w:tcPr>
            <w:tcW w:w="1984" w:type="dxa"/>
          </w:tcPr>
          <w:p w14:paraId="3A829EF8" w14:textId="515AFEEA" w:rsidR="00420C91" w:rsidRPr="00402704" w:rsidRDefault="00F36B7F" w:rsidP="00AC4280">
            <w:pPr>
              <w:rPr>
                <w:rFonts w:ascii="Calibri" w:hAnsi="Calibri"/>
                <w:szCs w:val="24"/>
                <w:lang w:eastAsia="en-US"/>
              </w:rPr>
            </w:pPr>
            <w:r w:rsidRPr="00402704">
              <w:rPr>
                <w:rFonts w:ascii="Calibri" w:hAnsi="Calibri"/>
                <w:szCs w:val="24"/>
                <w:lang w:eastAsia="en-US"/>
              </w:rPr>
              <w:t>Voortgang samenwerking</w:t>
            </w:r>
            <w:r w:rsidR="00864804" w:rsidRPr="00402704">
              <w:rPr>
                <w:rFonts w:ascii="Calibri" w:hAnsi="Calibri"/>
                <w:szCs w:val="24"/>
                <w:lang w:eastAsia="en-US"/>
              </w:rPr>
              <w:t xml:space="preserve"> </w:t>
            </w:r>
          </w:p>
          <w:p w14:paraId="17F3F365" w14:textId="77777777" w:rsidR="00F36B7F" w:rsidRPr="00402704" w:rsidRDefault="00F36B7F" w:rsidP="00AC4280">
            <w:pPr>
              <w:rPr>
                <w:rFonts w:ascii="Calibri" w:hAnsi="Calibri"/>
                <w:szCs w:val="24"/>
                <w:lang w:eastAsia="en-US"/>
              </w:rPr>
            </w:pPr>
            <w:r w:rsidRPr="00402704">
              <w:rPr>
                <w:rFonts w:ascii="Calibri" w:hAnsi="Calibri"/>
                <w:szCs w:val="24"/>
                <w:lang w:eastAsia="en-US"/>
              </w:rPr>
              <w:t>Rapportage duurzaamheid</w:t>
            </w:r>
          </w:p>
          <w:p w14:paraId="5D4FC0E0" w14:textId="77777777" w:rsidR="00F36B7F" w:rsidRPr="00402704" w:rsidRDefault="00F36B7F" w:rsidP="00AC4280">
            <w:pPr>
              <w:rPr>
                <w:rFonts w:ascii="Calibri" w:hAnsi="Calibri"/>
                <w:szCs w:val="24"/>
                <w:lang w:eastAsia="en-US"/>
              </w:rPr>
            </w:pPr>
            <w:r w:rsidRPr="00402704">
              <w:rPr>
                <w:rFonts w:ascii="Calibri" w:hAnsi="Calibri"/>
                <w:szCs w:val="24"/>
                <w:lang w:eastAsia="en-US"/>
              </w:rPr>
              <w:t>Factu</w:t>
            </w:r>
            <w:r w:rsidR="00864804" w:rsidRPr="00402704">
              <w:rPr>
                <w:rFonts w:ascii="Calibri" w:hAnsi="Calibri"/>
                <w:szCs w:val="24"/>
                <w:lang w:eastAsia="en-US"/>
              </w:rPr>
              <w:t>ratie</w:t>
            </w:r>
          </w:p>
          <w:p w14:paraId="6811016F" w14:textId="1A4CF089" w:rsidR="00864804" w:rsidRPr="00402704" w:rsidRDefault="00864804" w:rsidP="00AC4280">
            <w:pPr>
              <w:rPr>
                <w:rFonts w:ascii="Calibri" w:hAnsi="Calibri"/>
                <w:szCs w:val="24"/>
                <w:lang w:eastAsia="en-US"/>
              </w:rPr>
            </w:pPr>
            <w:r w:rsidRPr="00402704">
              <w:rPr>
                <w:rFonts w:ascii="Calibri" w:hAnsi="Calibri"/>
                <w:szCs w:val="24"/>
                <w:lang w:eastAsia="en-US"/>
              </w:rPr>
              <w:t xml:space="preserve">Management rapportage </w:t>
            </w:r>
          </w:p>
        </w:tc>
        <w:tc>
          <w:tcPr>
            <w:tcW w:w="1984" w:type="dxa"/>
          </w:tcPr>
          <w:p w14:paraId="6F70DB8F" w14:textId="686387BA" w:rsidR="00420C91" w:rsidRPr="00402704" w:rsidRDefault="00420C91" w:rsidP="00AC4280">
            <w:pPr>
              <w:rPr>
                <w:rFonts w:ascii="Calibri" w:hAnsi="Calibri"/>
                <w:szCs w:val="24"/>
                <w:lang w:eastAsia="en-US"/>
              </w:rPr>
            </w:pPr>
            <w:r w:rsidRPr="00402704">
              <w:rPr>
                <w:rFonts w:ascii="Calibri" w:hAnsi="Calibri"/>
                <w:szCs w:val="24"/>
                <w:lang w:eastAsia="en-US"/>
              </w:rPr>
              <w:t xml:space="preserve">Manager </w:t>
            </w:r>
            <w:r w:rsidR="00F36B7F" w:rsidRPr="00402704">
              <w:rPr>
                <w:rFonts w:ascii="Calibri" w:hAnsi="Calibri"/>
                <w:szCs w:val="24"/>
                <w:lang w:eastAsia="en-US"/>
              </w:rPr>
              <w:t>Uitvoering</w:t>
            </w:r>
          </w:p>
          <w:p w14:paraId="57A3EDCA" w14:textId="77777777" w:rsidR="00420C91" w:rsidRPr="00402704" w:rsidRDefault="00420C91" w:rsidP="00AC4280">
            <w:pPr>
              <w:rPr>
                <w:rFonts w:ascii="Calibri" w:hAnsi="Calibri"/>
                <w:szCs w:val="24"/>
                <w:lang w:eastAsia="en-US"/>
              </w:rPr>
            </w:pPr>
            <w:r w:rsidRPr="00402704">
              <w:rPr>
                <w:rFonts w:ascii="Calibri" w:hAnsi="Calibri"/>
                <w:szCs w:val="24"/>
                <w:lang w:eastAsia="en-US"/>
              </w:rPr>
              <w:t>Teamleider facilitaire zaken</w:t>
            </w:r>
          </w:p>
        </w:tc>
        <w:tc>
          <w:tcPr>
            <w:tcW w:w="1984" w:type="dxa"/>
          </w:tcPr>
          <w:p w14:paraId="46E64D80" w14:textId="77777777" w:rsidR="00420C91" w:rsidRDefault="00420C91" w:rsidP="00AC4280">
            <w:pPr>
              <w:rPr>
                <w:rFonts w:ascii="Calibri" w:hAnsi="Calibri"/>
                <w:szCs w:val="24"/>
                <w:lang w:eastAsia="en-US"/>
              </w:rPr>
            </w:pPr>
          </w:p>
        </w:tc>
        <w:tc>
          <w:tcPr>
            <w:tcW w:w="1984" w:type="dxa"/>
          </w:tcPr>
          <w:p w14:paraId="0C380FA7" w14:textId="77777777" w:rsidR="00420C91" w:rsidRDefault="00420C91" w:rsidP="00AC4280">
            <w:pPr>
              <w:rPr>
                <w:rFonts w:ascii="Calibri" w:hAnsi="Calibri"/>
                <w:szCs w:val="24"/>
                <w:lang w:eastAsia="en-US"/>
              </w:rPr>
            </w:pPr>
            <w:r>
              <w:rPr>
                <w:rFonts w:ascii="Calibri" w:hAnsi="Calibri"/>
                <w:szCs w:val="24"/>
                <w:lang w:eastAsia="en-US"/>
              </w:rPr>
              <w:t>1 x per kwartaal</w:t>
            </w:r>
          </w:p>
        </w:tc>
      </w:tr>
      <w:tr w:rsidR="00420C91" w14:paraId="128C17EF" w14:textId="77777777" w:rsidTr="00AC4280">
        <w:tc>
          <w:tcPr>
            <w:tcW w:w="1983" w:type="dxa"/>
          </w:tcPr>
          <w:p w14:paraId="403CD64D" w14:textId="77777777" w:rsidR="00420C91" w:rsidRPr="00402704" w:rsidRDefault="00420C91" w:rsidP="00AC4280">
            <w:pPr>
              <w:rPr>
                <w:rFonts w:ascii="Calibri" w:hAnsi="Calibri"/>
                <w:szCs w:val="24"/>
                <w:lang w:eastAsia="en-US"/>
              </w:rPr>
            </w:pPr>
            <w:r w:rsidRPr="00402704">
              <w:rPr>
                <w:rFonts w:ascii="Calibri" w:hAnsi="Calibri"/>
                <w:szCs w:val="24"/>
                <w:lang w:eastAsia="en-US"/>
              </w:rPr>
              <w:t>Strategisch overleg</w:t>
            </w:r>
          </w:p>
        </w:tc>
        <w:tc>
          <w:tcPr>
            <w:tcW w:w="1984" w:type="dxa"/>
          </w:tcPr>
          <w:p w14:paraId="78F61106" w14:textId="30C08623" w:rsidR="00420C91" w:rsidRPr="00402704" w:rsidRDefault="00F36B7F" w:rsidP="00AC4280">
            <w:pPr>
              <w:rPr>
                <w:rFonts w:ascii="Calibri" w:hAnsi="Calibri"/>
                <w:szCs w:val="24"/>
                <w:lang w:eastAsia="en-US"/>
              </w:rPr>
            </w:pPr>
            <w:r w:rsidRPr="00402704">
              <w:rPr>
                <w:rFonts w:ascii="Calibri" w:hAnsi="Calibri"/>
                <w:szCs w:val="24"/>
                <w:lang w:eastAsia="en-US"/>
              </w:rPr>
              <w:t xml:space="preserve">Evaluatie + leveranciersbeoordeling </w:t>
            </w:r>
          </w:p>
        </w:tc>
        <w:tc>
          <w:tcPr>
            <w:tcW w:w="1984" w:type="dxa"/>
          </w:tcPr>
          <w:p w14:paraId="12F81735" w14:textId="50B81BA6" w:rsidR="00420C91" w:rsidRPr="00402704" w:rsidRDefault="00420C91" w:rsidP="00AC4280">
            <w:pPr>
              <w:rPr>
                <w:rFonts w:ascii="Calibri" w:hAnsi="Calibri"/>
                <w:szCs w:val="24"/>
                <w:lang w:eastAsia="en-US"/>
              </w:rPr>
            </w:pPr>
            <w:r w:rsidRPr="00402704">
              <w:rPr>
                <w:rFonts w:ascii="Calibri" w:hAnsi="Calibri"/>
                <w:szCs w:val="24"/>
                <w:lang w:eastAsia="en-US"/>
              </w:rPr>
              <w:t xml:space="preserve">Manager </w:t>
            </w:r>
            <w:r w:rsidR="00F36B7F" w:rsidRPr="00402704">
              <w:rPr>
                <w:rFonts w:ascii="Calibri" w:hAnsi="Calibri"/>
                <w:szCs w:val="24"/>
                <w:lang w:eastAsia="en-US"/>
              </w:rPr>
              <w:t>Uitvoering</w:t>
            </w:r>
          </w:p>
          <w:p w14:paraId="529F01D4" w14:textId="77777777" w:rsidR="00420C91" w:rsidRPr="00402704" w:rsidRDefault="00420C91" w:rsidP="00AC4280">
            <w:pPr>
              <w:rPr>
                <w:rFonts w:ascii="Calibri" w:hAnsi="Calibri"/>
                <w:szCs w:val="24"/>
                <w:lang w:eastAsia="en-US"/>
              </w:rPr>
            </w:pPr>
            <w:r w:rsidRPr="00402704">
              <w:rPr>
                <w:rFonts w:ascii="Calibri" w:hAnsi="Calibri"/>
                <w:szCs w:val="24"/>
                <w:lang w:eastAsia="en-US"/>
              </w:rPr>
              <w:t>Teamleider facilitaire zaken</w:t>
            </w:r>
          </w:p>
        </w:tc>
        <w:tc>
          <w:tcPr>
            <w:tcW w:w="1984" w:type="dxa"/>
          </w:tcPr>
          <w:p w14:paraId="3915F6FC" w14:textId="77777777" w:rsidR="00420C91" w:rsidRDefault="00420C91" w:rsidP="00AC4280">
            <w:pPr>
              <w:rPr>
                <w:rFonts w:ascii="Calibri" w:hAnsi="Calibri"/>
                <w:szCs w:val="24"/>
                <w:lang w:eastAsia="en-US"/>
              </w:rPr>
            </w:pPr>
          </w:p>
        </w:tc>
        <w:tc>
          <w:tcPr>
            <w:tcW w:w="1984" w:type="dxa"/>
          </w:tcPr>
          <w:p w14:paraId="1AB0FAA4" w14:textId="77777777" w:rsidR="00420C91" w:rsidRDefault="00420C91" w:rsidP="00AC4280">
            <w:pPr>
              <w:rPr>
                <w:rFonts w:ascii="Calibri" w:hAnsi="Calibri"/>
                <w:szCs w:val="24"/>
                <w:lang w:eastAsia="en-US"/>
              </w:rPr>
            </w:pPr>
            <w:r>
              <w:rPr>
                <w:rFonts w:ascii="Calibri" w:hAnsi="Calibri"/>
                <w:szCs w:val="24"/>
                <w:lang w:eastAsia="en-US"/>
              </w:rPr>
              <w:t>1 x per jaar</w:t>
            </w:r>
          </w:p>
        </w:tc>
      </w:tr>
      <w:bookmarkEnd w:id="37"/>
    </w:tbl>
    <w:p w14:paraId="237EE1B3" w14:textId="77777777" w:rsidR="00420C91" w:rsidRPr="00D46CDE" w:rsidRDefault="00420C91" w:rsidP="00420C91">
      <w:pPr>
        <w:rPr>
          <w:rFonts w:ascii="Calibri" w:hAnsi="Calibri"/>
          <w:szCs w:val="24"/>
          <w:lang w:eastAsia="en-US"/>
        </w:rPr>
      </w:pPr>
    </w:p>
    <w:p w14:paraId="55A55A81" w14:textId="77777777" w:rsidR="00420C91" w:rsidRPr="008F498E" w:rsidRDefault="00420C91" w:rsidP="00420C91"/>
    <w:p w14:paraId="438DF5D5" w14:textId="0B4D04BB" w:rsidR="00420C91" w:rsidRPr="00EB0D55" w:rsidRDefault="00420C91" w:rsidP="00420C91">
      <w:pPr>
        <w:pStyle w:val="Kop1"/>
        <w:tabs>
          <w:tab w:val="left" w:pos="1418"/>
        </w:tabs>
        <w:rPr>
          <w:rFonts w:ascii="Calibri" w:hAnsi="Calibri"/>
          <w:szCs w:val="24"/>
        </w:rPr>
      </w:pPr>
      <w:bookmarkStart w:id="38" w:name="_Toc193254720"/>
      <w:bookmarkStart w:id="39" w:name="_Toc237838545"/>
      <w:bookmarkStart w:id="40" w:name="_Toc237849895"/>
      <w:bookmarkStart w:id="41" w:name="_Toc238369493"/>
      <w:bookmarkStart w:id="42" w:name="_Toc43384528"/>
      <w:bookmarkStart w:id="43" w:name="_Toc106096337"/>
      <w:r w:rsidRPr="00EB0D55">
        <w:rPr>
          <w:rFonts w:ascii="Calibri" w:hAnsi="Calibri"/>
          <w:szCs w:val="24"/>
        </w:rPr>
        <w:t xml:space="preserve">Artikel </w:t>
      </w:r>
      <w:bookmarkEnd w:id="38"/>
      <w:bookmarkEnd w:id="39"/>
      <w:bookmarkEnd w:id="40"/>
      <w:bookmarkEnd w:id="41"/>
      <w:r w:rsidR="00D14C97">
        <w:rPr>
          <w:rFonts w:ascii="Calibri" w:hAnsi="Calibri"/>
          <w:szCs w:val="24"/>
        </w:rPr>
        <w:t>8</w:t>
      </w:r>
      <w:r>
        <w:rPr>
          <w:rFonts w:ascii="Calibri" w:hAnsi="Calibri"/>
          <w:szCs w:val="24"/>
        </w:rPr>
        <w:tab/>
      </w:r>
      <w:r w:rsidRPr="008F498E">
        <w:rPr>
          <w:rFonts w:ascii="Calibri" w:hAnsi="Calibri"/>
          <w:szCs w:val="24"/>
        </w:rPr>
        <w:t>Facturering en betaling</w:t>
      </w:r>
      <w:bookmarkEnd w:id="42"/>
      <w:bookmarkEnd w:id="43"/>
    </w:p>
    <w:p w14:paraId="381CC698" w14:textId="77777777" w:rsidR="00420C91" w:rsidRPr="00922D3F" w:rsidRDefault="00420C91" w:rsidP="00420C91">
      <w:pPr>
        <w:tabs>
          <w:tab w:val="left" w:pos="0"/>
          <w:tab w:val="left" w:pos="941"/>
          <w:tab w:val="left" w:pos="1440"/>
        </w:tabs>
        <w:rPr>
          <w:rFonts w:ascii="Calibri" w:hAnsi="Calibri" w:cs="Arial"/>
          <w:sz w:val="21"/>
        </w:rPr>
      </w:pPr>
    </w:p>
    <w:p w14:paraId="42FB835E" w14:textId="77777777" w:rsidR="00420C91" w:rsidRDefault="00420C91" w:rsidP="00420C91">
      <w:pPr>
        <w:widowControl w:val="0"/>
        <w:numPr>
          <w:ilvl w:val="0"/>
          <w:numId w:val="49"/>
        </w:numPr>
        <w:tabs>
          <w:tab w:val="left" w:pos="426"/>
        </w:tabs>
        <w:spacing w:line="276" w:lineRule="auto"/>
        <w:rPr>
          <w:rFonts w:ascii="Calibri" w:hAnsi="Calibri"/>
          <w:szCs w:val="24"/>
        </w:rPr>
      </w:pPr>
      <w:r>
        <w:rPr>
          <w:rFonts w:ascii="Calibri" w:hAnsi="Calibri"/>
          <w:szCs w:val="24"/>
        </w:rPr>
        <w:t xml:space="preserve">Opdrachtnemer stuurt per maand achteraf een digitale factuur voor de verschuldigde bedragen e.e.a. conform de Inschrijving. </w:t>
      </w:r>
    </w:p>
    <w:p w14:paraId="45EB984C" w14:textId="1DF86A23" w:rsidR="00420C91" w:rsidRDefault="00420C91" w:rsidP="00420C91">
      <w:pPr>
        <w:widowControl w:val="0"/>
        <w:numPr>
          <w:ilvl w:val="0"/>
          <w:numId w:val="49"/>
        </w:numPr>
        <w:tabs>
          <w:tab w:val="left" w:pos="426"/>
        </w:tabs>
        <w:spacing w:line="276" w:lineRule="auto"/>
        <w:rPr>
          <w:rFonts w:ascii="Calibri" w:hAnsi="Calibri"/>
          <w:szCs w:val="24"/>
        </w:rPr>
      </w:pPr>
      <w:r>
        <w:rPr>
          <w:rFonts w:ascii="Calibri" w:hAnsi="Calibri"/>
          <w:szCs w:val="24"/>
        </w:rPr>
        <w:t>Opdrachtgever betaalt de verschuldigde bedragen binnen 30 dagen na ontvangst van de factuur aan de Opdrachtnemer, mits de factuur juis</w:t>
      </w:r>
      <w:r w:rsidR="00D14C97">
        <w:rPr>
          <w:rFonts w:ascii="Calibri" w:hAnsi="Calibri"/>
          <w:szCs w:val="24"/>
        </w:rPr>
        <w:t>t</w:t>
      </w:r>
      <w:r>
        <w:rPr>
          <w:rFonts w:ascii="Calibri" w:hAnsi="Calibri"/>
          <w:szCs w:val="24"/>
        </w:rPr>
        <w:t xml:space="preserve"> is en voorzien van de in lid </w:t>
      </w:r>
      <w:r w:rsidR="00D14C97">
        <w:rPr>
          <w:rFonts w:ascii="Calibri" w:hAnsi="Calibri"/>
          <w:szCs w:val="24"/>
        </w:rPr>
        <w:t>d</w:t>
      </w:r>
      <w:r>
        <w:rPr>
          <w:rFonts w:ascii="Calibri" w:hAnsi="Calibri"/>
          <w:szCs w:val="24"/>
        </w:rPr>
        <w:t xml:space="preserve"> omschreven vereisten.</w:t>
      </w:r>
    </w:p>
    <w:p w14:paraId="7A3E6BB4" w14:textId="77777777" w:rsidR="00420C91" w:rsidRDefault="00420C91" w:rsidP="00420C91">
      <w:pPr>
        <w:widowControl w:val="0"/>
        <w:numPr>
          <w:ilvl w:val="0"/>
          <w:numId w:val="49"/>
        </w:numPr>
        <w:tabs>
          <w:tab w:val="left" w:pos="426"/>
        </w:tabs>
        <w:spacing w:line="276" w:lineRule="auto"/>
        <w:rPr>
          <w:rFonts w:ascii="Calibri" w:hAnsi="Calibri"/>
          <w:szCs w:val="24"/>
        </w:rPr>
      </w:pPr>
      <w:r>
        <w:rPr>
          <w:rFonts w:ascii="Calibri" w:hAnsi="Calibri"/>
          <w:szCs w:val="24"/>
        </w:rPr>
        <w:t>Opdrachtnemer stuurt haar facturen per e-mail naar: inkoopfacturen@cyclusnv.nl</w:t>
      </w:r>
    </w:p>
    <w:p w14:paraId="47B6DF43" w14:textId="77777777" w:rsidR="00420C91" w:rsidRDefault="00420C91" w:rsidP="00420C91">
      <w:pPr>
        <w:widowControl w:val="0"/>
        <w:numPr>
          <w:ilvl w:val="0"/>
          <w:numId w:val="49"/>
        </w:numPr>
        <w:tabs>
          <w:tab w:val="left" w:pos="426"/>
        </w:tabs>
        <w:spacing w:line="276" w:lineRule="auto"/>
        <w:rPr>
          <w:rFonts w:ascii="Calibri" w:hAnsi="Calibri"/>
          <w:szCs w:val="24"/>
        </w:rPr>
      </w:pPr>
      <w:r>
        <w:rPr>
          <w:rFonts w:ascii="Calibri" w:hAnsi="Calibri"/>
          <w:szCs w:val="24"/>
        </w:rPr>
        <w:t>Opdrachtnemer vermeldt op de facturen tenminste de volgende gegevens:</w:t>
      </w:r>
    </w:p>
    <w:p w14:paraId="4D9FE561" w14:textId="77777777" w:rsidR="00420C91"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Factuurnummer en dagtekening factuur;</w:t>
      </w:r>
    </w:p>
    <w:p w14:paraId="0A2FA47D" w14:textId="77777777" w:rsidR="00420C91"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Naam en adres van Opdrachtnemer en naam en adres van Opdrachtgever (het is niet voldoende wanneer u alleen een postbusnummer vermeldt);</w:t>
      </w:r>
    </w:p>
    <w:p w14:paraId="60C6189D" w14:textId="77777777" w:rsidR="00420C91"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KvK-nummer Opdrachtnemer;</w:t>
      </w:r>
    </w:p>
    <w:p w14:paraId="2AAB2AA2" w14:textId="77777777" w:rsidR="00420C91"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Btw-nummer Opdrachtnemer;</w:t>
      </w:r>
    </w:p>
    <w:p w14:paraId="038F5C67" w14:textId="77777777" w:rsidR="00420C91"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Datum, titel en evt. nummer van de Overeenkomst op basis waarvan wordt gefactureerd;</w:t>
      </w:r>
    </w:p>
    <w:p w14:paraId="2DD87CD6" w14:textId="77777777" w:rsidR="00420C91"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Het tijdvak en de gespecificeerde werkzaamheden waarop de factuur betrekking heeft;</w:t>
      </w:r>
    </w:p>
    <w:p w14:paraId="6539F807" w14:textId="77777777" w:rsidR="00420C91"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Het in rekening gebrachte bedrag;</w:t>
      </w:r>
    </w:p>
    <w:p w14:paraId="7BED2005" w14:textId="77777777" w:rsidR="00420C91" w:rsidRDefault="00420C91" w:rsidP="00420C91">
      <w:pPr>
        <w:widowControl w:val="0"/>
        <w:numPr>
          <w:ilvl w:val="0"/>
          <w:numId w:val="50"/>
        </w:numPr>
        <w:tabs>
          <w:tab w:val="left" w:pos="426"/>
        </w:tabs>
        <w:spacing w:line="276" w:lineRule="auto"/>
        <w:rPr>
          <w:rFonts w:ascii="Calibri" w:hAnsi="Calibri"/>
          <w:szCs w:val="24"/>
        </w:rPr>
      </w:pPr>
      <w:r w:rsidRPr="006A1923">
        <w:rPr>
          <w:rFonts w:ascii="Calibri" w:hAnsi="Calibri"/>
          <w:szCs w:val="24"/>
        </w:rPr>
        <w:lastRenderedPageBreak/>
        <w:t>Het rekeningnummer van Opdrachtnemer;</w:t>
      </w:r>
    </w:p>
    <w:p w14:paraId="52F26D35" w14:textId="77777777" w:rsidR="00420C91" w:rsidRPr="006A1923" w:rsidRDefault="00420C91" w:rsidP="00420C91">
      <w:pPr>
        <w:widowControl w:val="0"/>
        <w:numPr>
          <w:ilvl w:val="0"/>
          <w:numId w:val="50"/>
        </w:numPr>
        <w:tabs>
          <w:tab w:val="left" w:pos="426"/>
        </w:tabs>
        <w:spacing w:line="276" w:lineRule="auto"/>
        <w:rPr>
          <w:rFonts w:ascii="Calibri" w:hAnsi="Calibri"/>
          <w:szCs w:val="24"/>
        </w:rPr>
      </w:pPr>
      <w:r>
        <w:rPr>
          <w:rFonts w:ascii="Calibri" w:hAnsi="Calibri"/>
          <w:szCs w:val="24"/>
        </w:rPr>
        <w:t>De hoogte van de omzetbelasting.</w:t>
      </w:r>
    </w:p>
    <w:p w14:paraId="39545ACD" w14:textId="77777777" w:rsidR="00420C91" w:rsidRDefault="00420C91" w:rsidP="00420C91">
      <w:pPr>
        <w:widowControl w:val="0"/>
        <w:numPr>
          <w:ilvl w:val="0"/>
          <w:numId w:val="49"/>
        </w:numPr>
        <w:tabs>
          <w:tab w:val="left" w:pos="426"/>
        </w:tabs>
        <w:spacing w:line="276" w:lineRule="auto"/>
        <w:rPr>
          <w:rFonts w:ascii="Calibri" w:hAnsi="Calibri"/>
          <w:szCs w:val="24"/>
        </w:rPr>
      </w:pPr>
      <w:r w:rsidRPr="008F498E">
        <w:rPr>
          <w:rFonts w:ascii="Calibri" w:hAnsi="Calibri"/>
          <w:szCs w:val="24"/>
        </w:rPr>
        <w:t xml:space="preserve">De </w:t>
      </w:r>
      <w:r>
        <w:rPr>
          <w:rFonts w:ascii="Calibri" w:hAnsi="Calibri"/>
          <w:szCs w:val="24"/>
        </w:rPr>
        <w:t xml:space="preserve">betaling vindt plaats op het door Opdrachtnemer verstrekt rekeningnummer. De facturering en betaling vindt plaats in euro’s. </w:t>
      </w:r>
    </w:p>
    <w:p w14:paraId="742C4E6D" w14:textId="77777777" w:rsidR="00420C91" w:rsidRPr="006A1923" w:rsidRDefault="00420C91" w:rsidP="00420C91">
      <w:pPr>
        <w:widowControl w:val="0"/>
        <w:numPr>
          <w:ilvl w:val="0"/>
          <w:numId w:val="49"/>
        </w:numPr>
        <w:tabs>
          <w:tab w:val="left" w:pos="426"/>
        </w:tabs>
        <w:spacing w:line="276" w:lineRule="auto"/>
        <w:rPr>
          <w:rFonts w:ascii="Calibri" w:hAnsi="Calibri"/>
          <w:szCs w:val="24"/>
        </w:rPr>
      </w:pPr>
      <w:r>
        <w:rPr>
          <w:rFonts w:ascii="Calibri" w:hAnsi="Calibri"/>
          <w:szCs w:val="24"/>
        </w:rPr>
        <w:t xml:space="preserve">Opdrachtgever is bevoegd de bedragen die zij aan Opdrachtnemer is verschuldigd, te verrekenen met bedragen die Opdrachtgever van Opdrachtnemer te vorderen heeft. </w:t>
      </w:r>
    </w:p>
    <w:p w14:paraId="62C99146" w14:textId="77777777" w:rsidR="00420C91" w:rsidRPr="00922D3F" w:rsidRDefault="00420C91" w:rsidP="00420C91">
      <w:pPr>
        <w:tabs>
          <w:tab w:val="left" w:pos="1309"/>
          <w:tab w:val="left" w:pos="1808"/>
        </w:tabs>
        <w:rPr>
          <w:rFonts w:ascii="Calibri" w:hAnsi="Calibri" w:cs="Arial"/>
          <w:szCs w:val="22"/>
        </w:rPr>
      </w:pPr>
    </w:p>
    <w:p w14:paraId="69D71700" w14:textId="77777777" w:rsidR="00420C91" w:rsidRPr="00214329" w:rsidRDefault="00420C91" w:rsidP="00420C91">
      <w:pPr>
        <w:pStyle w:val="Default"/>
        <w:rPr>
          <w:lang w:eastAsia="en-US"/>
        </w:rPr>
      </w:pPr>
    </w:p>
    <w:p w14:paraId="7B9A3C67" w14:textId="4FDCBE2B" w:rsidR="00420C91" w:rsidRPr="00362548" w:rsidRDefault="00420C91" w:rsidP="00420C91">
      <w:pPr>
        <w:pStyle w:val="Kop1"/>
        <w:tabs>
          <w:tab w:val="left" w:pos="1418"/>
        </w:tabs>
        <w:rPr>
          <w:rFonts w:ascii="Calibri" w:hAnsi="Calibri"/>
          <w:szCs w:val="24"/>
        </w:rPr>
      </w:pPr>
      <w:bookmarkStart w:id="44" w:name="_Toc193254722"/>
      <w:bookmarkStart w:id="45" w:name="_Toc237838547"/>
      <w:bookmarkStart w:id="46" w:name="_Toc237849897"/>
      <w:bookmarkStart w:id="47" w:name="_Toc238369495"/>
      <w:bookmarkStart w:id="48" w:name="_Toc43384530"/>
      <w:bookmarkStart w:id="49" w:name="_Toc106096338"/>
      <w:r w:rsidRPr="00362548">
        <w:rPr>
          <w:rFonts w:ascii="Calibri" w:hAnsi="Calibri"/>
          <w:szCs w:val="24"/>
        </w:rPr>
        <w:t xml:space="preserve">Artikel </w:t>
      </w:r>
      <w:bookmarkEnd w:id="44"/>
      <w:bookmarkEnd w:id="45"/>
      <w:bookmarkEnd w:id="46"/>
      <w:bookmarkEnd w:id="47"/>
      <w:r w:rsidR="00C40B7D">
        <w:rPr>
          <w:rFonts w:ascii="Calibri" w:hAnsi="Calibri"/>
          <w:szCs w:val="24"/>
        </w:rPr>
        <w:t>9</w:t>
      </w:r>
      <w:r w:rsidRPr="00362548">
        <w:rPr>
          <w:rFonts w:ascii="Calibri" w:hAnsi="Calibri"/>
          <w:szCs w:val="24"/>
        </w:rPr>
        <w:tab/>
        <w:t>Beëindiging van de verplichtingen van Opdrachtgever</w:t>
      </w:r>
      <w:bookmarkEnd w:id="48"/>
      <w:bookmarkEnd w:id="49"/>
    </w:p>
    <w:p w14:paraId="670C40B7" w14:textId="77777777" w:rsidR="00420C91" w:rsidRPr="00922D3F" w:rsidRDefault="00420C91" w:rsidP="00420C91">
      <w:pPr>
        <w:rPr>
          <w:rFonts w:ascii="Calibri" w:hAnsi="Calibri"/>
        </w:rPr>
      </w:pPr>
    </w:p>
    <w:p w14:paraId="5C1B8BB7" w14:textId="0CE557E8" w:rsidR="00420C91" w:rsidRPr="00214329" w:rsidRDefault="00420C91" w:rsidP="00420C91">
      <w:pPr>
        <w:pStyle w:val="Default"/>
        <w:rPr>
          <w:sz w:val="22"/>
          <w:szCs w:val="22"/>
          <w:lang w:eastAsia="en-US"/>
        </w:rPr>
      </w:pPr>
      <w:r w:rsidRPr="00214329">
        <w:rPr>
          <w:sz w:val="22"/>
          <w:szCs w:val="22"/>
          <w:lang w:eastAsia="en-US"/>
        </w:rPr>
        <w:t xml:space="preserve">Opdrachtgever is gerechtigd om tussentijds de </w:t>
      </w:r>
      <w:r w:rsidR="00C246E9">
        <w:rPr>
          <w:sz w:val="22"/>
          <w:szCs w:val="22"/>
          <w:lang w:eastAsia="en-US"/>
        </w:rPr>
        <w:t>Overeenkomst</w:t>
      </w:r>
      <w:r w:rsidRPr="00214329">
        <w:rPr>
          <w:sz w:val="22"/>
          <w:szCs w:val="22"/>
          <w:lang w:eastAsia="en-US"/>
        </w:rPr>
        <w:t xml:space="preserve"> met onmiddellijke ingang te beëindigen en zonder ter zake schadeplichtig te zijn door een tot Opdrachtnemer gerichte verklaring indien:</w:t>
      </w:r>
    </w:p>
    <w:p w14:paraId="27CBC027" w14:textId="77777777" w:rsidR="00420C91" w:rsidRPr="00214329" w:rsidRDefault="00420C91" w:rsidP="00420C91">
      <w:pPr>
        <w:pStyle w:val="Default"/>
        <w:numPr>
          <w:ilvl w:val="0"/>
          <w:numId w:val="33"/>
        </w:numPr>
        <w:rPr>
          <w:sz w:val="22"/>
          <w:szCs w:val="22"/>
          <w:lang w:eastAsia="en-US"/>
        </w:rPr>
      </w:pPr>
      <w:r w:rsidRPr="00214329">
        <w:rPr>
          <w:sz w:val="22"/>
          <w:szCs w:val="22"/>
          <w:lang w:eastAsia="en-US"/>
        </w:rPr>
        <w:t>Opdrachtnemer surseance van betaling aanvraagt dan wel in staat van faillissement wordt verklaard, in liquidatie komt te verkeren, dan wel haar bedrijf verkoopt of stil legt of enig beslag (waaronder bodembeslag) op het geheel of op een gedeelte van haar vermogen is of wordt gelegd. Opdrachtnemer zal Opdrachtgever van het vorenstaande zo spoedig mogelijk in kennis stellen.</w:t>
      </w:r>
    </w:p>
    <w:p w14:paraId="4E975562" w14:textId="63D6D1B2" w:rsidR="00420C91" w:rsidRPr="00214329" w:rsidRDefault="00420C91" w:rsidP="00420C91">
      <w:pPr>
        <w:pStyle w:val="Default"/>
        <w:numPr>
          <w:ilvl w:val="0"/>
          <w:numId w:val="33"/>
        </w:numPr>
        <w:rPr>
          <w:sz w:val="22"/>
          <w:szCs w:val="22"/>
          <w:lang w:eastAsia="en-US"/>
        </w:rPr>
      </w:pPr>
      <w:r w:rsidRPr="00214329">
        <w:rPr>
          <w:sz w:val="22"/>
          <w:szCs w:val="22"/>
          <w:lang w:eastAsia="en-US"/>
        </w:rPr>
        <w:t xml:space="preserve">Opdrachtnemer structureel, na daartoe te zijn gesommeerd, de bepalingen van deze </w:t>
      </w:r>
      <w:r w:rsidR="00C246E9">
        <w:rPr>
          <w:sz w:val="22"/>
          <w:szCs w:val="22"/>
          <w:lang w:eastAsia="en-US"/>
        </w:rPr>
        <w:t>Overeenkomst</w:t>
      </w:r>
      <w:r w:rsidRPr="00214329">
        <w:rPr>
          <w:sz w:val="22"/>
          <w:szCs w:val="22"/>
          <w:lang w:eastAsia="en-US"/>
        </w:rPr>
        <w:t xml:space="preserve"> niet ten uitvoer brengt. </w:t>
      </w:r>
    </w:p>
    <w:p w14:paraId="1EB379CE" w14:textId="77777777" w:rsidR="00420C91" w:rsidRPr="00214329" w:rsidRDefault="00420C91" w:rsidP="00420C91">
      <w:pPr>
        <w:pStyle w:val="Default"/>
        <w:rPr>
          <w:sz w:val="22"/>
          <w:szCs w:val="22"/>
          <w:lang w:eastAsia="en-US"/>
        </w:rPr>
      </w:pPr>
    </w:p>
    <w:p w14:paraId="66548835" w14:textId="77777777" w:rsidR="00420C91" w:rsidRPr="00214329" w:rsidRDefault="00420C91" w:rsidP="00420C91">
      <w:pPr>
        <w:pStyle w:val="Default"/>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53FA582E" w14:textId="77777777" w:rsidR="00420C91" w:rsidRPr="00922D3F" w:rsidRDefault="00420C91" w:rsidP="00420C91">
      <w:pPr>
        <w:tabs>
          <w:tab w:val="left" w:pos="0"/>
          <w:tab w:val="left" w:pos="941"/>
          <w:tab w:val="left" w:pos="1440"/>
        </w:tabs>
        <w:rPr>
          <w:rFonts w:ascii="Calibri" w:hAnsi="Calibri" w:cs="Arial"/>
          <w:szCs w:val="22"/>
        </w:rPr>
      </w:pPr>
    </w:p>
    <w:p w14:paraId="4615D160" w14:textId="77777777" w:rsidR="00420C91" w:rsidRDefault="00420C91" w:rsidP="00420C91">
      <w:pPr>
        <w:tabs>
          <w:tab w:val="left" w:pos="1298"/>
          <w:tab w:val="left" w:pos="1797"/>
        </w:tabs>
        <w:rPr>
          <w:rFonts w:ascii="Calibri" w:hAnsi="Calibri"/>
          <w:szCs w:val="24"/>
          <w:lang w:eastAsia="en-US"/>
        </w:rPr>
      </w:pPr>
    </w:p>
    <w:p w14:paraId="4E0E2298" w14:textId="2B014F4D" w:rsidR="00420C91" w:rsidRPr="00362548" w:rsidRDefault="00420C91" w:rsidP="00420C91">
      <w:pPr>
        <w:pStyle w:val="Kop1"/>
        <w:tabs>
          <w:tab w:val="left" w:pos="1418"/>
        </w:tabs>
        <w:rPr>
          <w:rFonts w:ascii="Calibri" w:hAnsi="Calibri"/>
          <w:szCs w:val="24"/>
        </w:rPr>
      </w:pPr>
      <w:bookmarkStart w:id="50" w:name="_Toc43384533"/>
      <w:bookmarkStart w:id="51" w:name="_Toc106096339"/>
      <w:r w:rsidRPr="00362548">
        <w:rPr>
          <w:rFonts w:ascii="Calibri" w:hAnsi="Calibri"/>
          <w:szCs w:val="24"/>
        </w:rPr>
        <w:t>Artikel 1</w:t>
      </w:r>
      <w:r w:rsidR="00C40B7D">
        <w:rPr>
          <w:rFonts w:ascii="Calibri" w:hAnsi="Calibri"/>
          <w:szCs w:val="24"/>
        </w:rPr>
        <w:t>0</w:t>
      </w:r>
      <w:r w:rsidRPr="00362548">
        <w:rPr>
          <w:rFonts w:ascii="Calibri" w:hAnsi="Calibri"/>
          <w:szCs w:val="24"/>
        </w:rPr>
        <w:tab/>
        <w:t>Geheimhouding</w:t>
      </w:r>
      <w:bookmarkEnd w:id="50"/>
      <w:bookmarkEnd w:id="51"/>
    </w:p>
    <w:p w14:paraId="0F520F71" w14:textId="77777777" w:rsidR="00420C91" w:rsidRDefault="00420C91" w:rsidP="00420C91"/>
    <w:p w14:paraId="5A271CF1" w14:textId="10134A07" w:rsidR="00420C91" w:rsidRPr="00214329" w:rsidRDefault="00420C91" w:rsidP="00420C91">
      <w:pPr>
        <w:numPr>
          <w:ilvl w:val="0"/>
          <w:numId w:val="38"/>
        </w:numPr>
        <w:rPr>
          <w:rFonts w:ascii="Calibri" w:hAnsi="Calibri"/>
          <w:szCs w:val="24"/>
          <w:lang w:eastAsia="en-US"/>
        </w:rPr>
      </w:pPr>
      <w:bookmarkStart w:id="52" w:name="_Hlk43382208"/>
      <w:r w:rsidRPr="00214329">
        <w:rPr>
          <w:rFonts w:ascii="Calibri" w:hAnsi="Calibri"/>
          <w:szCs w:val="24"/>
          <w:lang w:eastAsia="en-US"/>
        </w:rPr>
        <w:t xml:space="preserve">Al hetgeen door partijen in het kader van deze </w:t>
      </w:r>
      <w:r w:rsidR="00C246E9">
        <w:rPr>
          <w:rFonts w:ascii="Calibri" w:hAnsi="Calibri"/>
          <w:szCs w:val="24"/>
          <w:lang w:eastAsia="en-US"/>
        </w:rPr>
        <w:t>Overeenkomst</w:t>
      </w:r>
      <w:r w:rsidRPr="00214329">
        <w:rPr>
          <w:rFonts w:ascii="Calibri" w:hAnsi="Calibri"/>
          <w:szCs w:val="24"/>
          <w:lang w:eastAsia="en-US"/>
        </w:rPr>
        <w:t xml:space="preserve"> is overeengekomen alsmede alle informatie en gegevens waarvan partijen kennis nemen bij de uitvoering van deze </w:t>
      </w:r>
      <w:r w:rsidR="00C246E9">
        <w:rPr>
          <w:rFonts w:ascii="Calibri" w:hAnsi="Calibri"/>
          <w:szCs w:val="24"/>
          <w:lang w:eastAsia="en-US"/>
        </w:rPr>
        <w:t>Overeenkomst</w:t>
      </w:r>
      <w:r w:rsidRPr="00214329">
        <w:rPr>
          <w:rFonts w:ascii="Calibri" w:hAnsi="Calibri"/>
          <w:szCs w:val="24"/>
          <w:lang w:eastAsia="en-US"/>
        </w:rPr>
        <w:t>, met inbegrip van bedrijfsgegevens, beveiligingsprocedures en veiligheidsincidenten, zal door partijen vertrouwelijk worden behandeld. Partijen verbinden zich dergelijke informatie en gegevens niet zonder de schriftelijke toestemming van de andere partij aan derde(n) kenbaar te maken. De partij die in strijd hiermee handelt, is verplicht de aantoonbare schade als gevolg hiervan te vergoeden.</w:t>
      </w:r>
    </w:p>
    <w:p w14:paraId="298E40EA" w14:textId="77777777" w:rsidR="00420C91" w:rsidRPr="00214329" w:rsidRDefault="00420C91" w:rsidP="00420C91">
      <w:pPr>
        <w:numPr>
          <w:ilvl w:val="0"/>
          <w:numId w:val="38"/>
        </w:numPr>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515D120B" w14:textId="77777777" w:rsidR="00420C91" w:rsidRPr="00214329" w:rsidRDefault="00420C91" w:rsidP="00420C91">
      <w:pPr>
        <w:numPr>
          <w:ilvl w:val="0"/>
          <w:numId w:val="37"/>
        </w:numPr>
        <w:tabs>
          <w:tab w:val="clear" w:pos="1080"/>
          <w:tab w:val="num" w:pos="720"/>
        </w:tabs>
        <w:ind w:left="720"/>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7A8A234F" w14:textId="77777777" w:rsidR="00420C91" w:rsidRPr="00214329" w:rsidRDefault="00420C91" w:rsidP="00420C91">
      <w:pPr>
        <w:numPr>
          <w:ilvl w:val="0"/>
          <w:numId w:val="37"/>
        </w:numPr>
        <w:tabs>
          <w:tab w:val="clear" w:pos="1080"/>
          <w:tab w:val="num" w:pos="720"/>
        </w:tabs>
        <w:ind w:left="720"/>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0797C72" w14:textId="0BE63068" w:rsidR="00420C91" w:rsidRPr="00214329" w:rsidRDefault="00420C91" w:rsidP="00420C91">
      <w:pPr>
        <w:numPr>
          <w:ilvl w:val="0"/>
          <w:numId w:val="38"/>
        </w:numPr>
        <w:rPr>
          <w:rFonts w:ascii="Calibri" w:hAnsi="Calibri"/>
          <w:szCs w:val="24"/>
          <w:lang w:eastAsia="en-US"/>
        </w:rPr>
      </w:pPr>
      <w:r w:rsidRPr="00214329">
        <w:rPr>
          <w:rFonts w:ascii="Calibri" w:hAnsi="Calibri"/>
          <w:szCs w:val="24"/>
          <w:lang w:eastAsia="en-US"/>
        </w:rPr>
        <w:t xml:space="preserve">In geval van beëindiging van deze </w:t>
      </w:r>
      <w:r w:rsidR="00C246E9">
        <w:rPr>
          <w:rFonts w:ascii="Calibri" w:hAnsi="Calibri"/>
          <w:szCs w:val="24"/>
          <w:lang w:eastAsia="en-US"/>
        </w:rPr>
        <w:t>Overeenkomst</w:t>
      </w:r>
      <w:r w:rsidRPr="00214329">
        <w:rPr>
          <w:rFonts w:ascii="Calibri" w:hAnsi="Calibri"/>
          <w:szCs w:val="24"/>
          <w:lang w:eastAsia="en-US"/>
        </w:rPr>
        <w:t xml:space="preserve"> zal, naar keuze van Opdrachtgever, de aan Opdrachtnemer ter beschikking gestelde informatie/gegevens door Opdrachtnemer worden vernietigd of op een nader overeen te komen wijze door Opdrachtnemer aan Opdrachtgever worden geretourneerd.</w:t>
      </w:r>
    </w:p>
    <w:p w14:paraId="6FA7E6DF" w14:textId="77777777" w:rsidR="00420C91" w:rsidRPr="006D042F" w:rsidRDefault="00420C91" w:rsidP="00420C91">
      <w:pPr>
        <w:ind w:left="360"/>
        <w:rPr>
          <w:rFonts w:cs="Arial"/>
          <w:szCs w:val="22"/>
        </w:rPr>
      </w:pPr>
    </w:p>
    <w:p w14:paraId="1750E177" w14:textId="2C78EA2B" w:rsidR="00420C91" w:rsidRPr="00362548" w:rsidRDefault="00420C91" w:rsidP="00420C91">
      <w:pPr>
        <w:pStyle w:val="Kop1"/>
        <w:tabs>
          <w:tab w:val="left" w:pos="1418"/>
        </w:tabs>
        <w:rPr>
          <w:rFonts w:ascii="Calibri" w:hAnsi="Calibri"/>
          <w:szCs w:val="24"/>
        </w:rPr>
      </w:pPr>
      <w:bookmarkStart w:id="53" w:name="_Toc43384534"/>
      <w:bookmarkStart w:id="54" w:name="_Toc106096340"/>
      <w:bookmarkEnd w:id="52"/>
      <w:r w:rsidRPr="00362548">
        <w:rPr>
          <w:rFonts w:ascii="Calibri" w:hAnsi="Calibri"/>
          <w:szCs w:val="24"/>
        </w:rPr>
        <w:lastRenderedPageBreak/>
        <w:t>Artikel 1</w:t>
      </w:r>
      <w:r w:rsidR="00F36196">
        <w:rPr>
          <w:rFonts w:ascii="Calibri" w:hAnsi="Calibri"/>
          <w:szCs w:val="24"/>
        </w:rPr>
        <w:t>1</w:t>
      </w:r>
      <w:r w:rsidRPr="00362548">
        <w:rPr>
          <w:rFonts w:ascii="Calibri" w:hAnsi="Calibri"/>
          <w:szCs w:val="24"/>
        </w:rPr>
        <w:tab/>
        <w:t>Slotbepalingen</w:t>
      </w:r>
      <w:bookmarkEnd w:id="53"/>
      <w:bookmarkEnd w:id="54"/>
    </w:p>
    <w:p w14:paraId="14E64DCD" w14:textId="77777777" w:rsidR="00420C91" w:rsidRPr="00362548" w:rsidRDefault="00420C91" w:rsidP="00420C91">
      <w:pPr>
        <w:pStyle w:val="Kop1"/>
        <w:tabs>
          <w:tab w:val="left" w:pos="1418"/>
        </w:tabs>
        <w:rPr>
          <w:rFonts w:ascii="Calibri" w:hAnsi="Calibri"/>
          <w:szCs w:val="24"/>
        </w:rPr>
      </w:pPr>
    </w:p>
    <w:p w14:paraId="62437475" w14:textId="4602C540" w:rsidR="00420C91" w:rsidRPr="00214329" w:rsidRDefault="00420C91" w:rsidP="00420C91">
      <w:pPr>
        <w:numPr>
          <w:ilvl w:val="0"/>
          <w:numId w:val="39"/>
        </w:numPr>
        <w:rPr>
          <w:rFonts w:ascii="Calibri" w:hAnsi="Calibri"/>
          <w:szCs w:val="24"/>
          <w:lang w:eastAsia="en-US"/>
        </w:rPr>
      </w:pPr>
      <w:r w:rsidRPr="00214329">
        <w:rPr>
          <w:rFonts w:ascii="Calibri" w:hAnsi="Calibri"/>
          <w:szCs w:val="24"/>
          <w:lang w:eastAsia="en-US"/>
        </w:rPr>
        <w:t xml:space="preserve">Op deze </w:t>
      </w:r>
      <w:r w:rsidR="00C246E9">
        <w:rPr>
          <w:rFonts w:ascii="Calibri" w:hAnsi="Calibri"/>
          <w:szCs w:val="24"/>
          <w:lang w:eastAsia="en-US"/>
        </w:rPr>
        <w:t>Overeenkomst</w:t>
      </w:r>
      <w:r w:rsidRPr="00214329">
        <w:rPr>
          <w:rFonts w:ascii="Calibri" w:hAnsi="Calibri"/>
          <w:szCs w:val="24"/>
          <w:lang w:eastAsia="en-US"/>
        </w:rPr>
        <w:t xml:space="preserve"> </w:t>
      </w:r>
      <w:r w:rsidR="00E64D27">
        <w:rPr>
          <w:rFonts w:ascii="Calibri" w:hAnsi="Calibri"/>
          <w:szCs w:val="24"/>
          <w:lang w:eastAsia="en-US"/>
        </w:rPr>
        <w:t>zijn</w:t>
      </w:r>
      <w:r w:rsidRPr="00214329">
        <w:rPr>
          <w:rFonts w:ascii="Calibri" w:hAnsi="Calibri"/>
          <w:szCs w:val="24"/>
          <w:lang w:eastAsia="en-US"/>
        </w:rPr>
        <w:t xml:space="preserve"> uitsluitend </w:t>
      </w:r>
      <w:r w:rsidR="00E64D27">
        <w:rPr>
          <w:rFonts w:ascii="Calibri" w:hAnsi="Calibri"/>
          <w:szCs w:val="24"/>
          <w:lang w:eastAsia="en-US"/>
        </w:rPr>
        <w:t>de</w:t>
      </w:r>
      <w:r w:rsidRPr="00214329">
        <w:rPr>
          <w:rFonts w:ascii="Calibri" w:hAnsi="Calibri"/>
          <w:szCs w:val="24"/>
          <w:lang w:eastAsia="en-US"/>
        </w:rPr>
        <w:t xml:space="preserve"> AR</w:t>
      </w:r>
      <w:r>
        <w:rPr>
          <w:rFonts w:ascii="Calibri" w:hAnsi="Calibri"/>
          <w:szCs w:val="24"/>
          <w:lang w:eastAsia="en-US"/>
        </w:rPr>
        <w:t>IV</w:t>
      </w:r>
      <w:r w:rsidRPr="00214329">
        <w:rPr>
          <w:rFonts w:ascii="Calibri" w:hAnsi="Calibri"/>
          <w:szCs w:val="24"/>
          <w:lang w:eastAsia="en-US"/>
        </w:rPr>
        <w:t xml:space="preserve"> 2018 van toepassing.</w:t>
      </w:r>
    </w:p>
    <w:p w14:paraId="7982D608" w14:textId="1DBA314E" w:rsidR="00420C91" w:rsidRPr="00214329" w:rsidRDefault="00420C91" w:rsidP="00420C91">
      <w:pPr>
        <w:numPr>
          <w:ilvl w:val="0"/>
          <w:numId w:val="39"/>
        </w:numPr>
        <w:rPr>
          <w:rFonts w:ascii="Calibri" w:hAnsi="Calibri"/>
          <w:szCs w:val="24"/>
          <w:lang w:eastAsia="en-US"/>
        </w:rPr>
      </w:pPr>
      <w:r w:rsidRPr="00214329">
        <w:rPr>
          <w:rFonts w:ascii="Calibri" w:hAnsi="Calibri"/>
          <w:szCs w:val="24"/>
          <w:lang w:eastAsia="en-US"/>
        </w:rPr>
        <w:t xml:space="preserve">Indien deze </w:t>
      </w:r>
      <w:r w:rsidR="00C246E9">
        <w:rPr>
          <w:rFonts w:ascii="Calibri" w:hAnsi="Calibri"/>
          <w:szCs w:val="24"/>
          <w:lang w:eastAsia="en-US"/>
        </w:rPr>
        <w:t>Overeenkomst</w:t>
      </w:r>
      <w:r w:rsidRPr="00214329">
        <w:rPr>
          <w:rFonts w:ascii="Calibri" w:hAnsi="Calibri"/>
          <w:szCs w:val="24"/>
          <w:lang w:eastAsia="en-US"/>
        </w:rPr>
        <w:t xml:space="preserve">, of een deel daarvan, om welke reden dan ook tussentijds wordt beëindigd, zullen partijen gezamenlijk en in goed onderling overleg voor afwikkeling van deze </w:t>
      </w:r>
      <w:r w:rsidR="00C246E9">
        <w:rPr>
          <w:rFonts w:ascii="Calibri" w:hAnsi="Calibri"/>
          <w:szCs w:val="24"/>
          <w:lang w:eastAsia="en-US"/>
        </w:rPr>
        <w:t>Overeenkomst</w:t>
      </w:r>
      <w:r w:rsidRPr="00214329">
        <w:rPr>
          <w:rFonts w:ascii="Calibri" w:hAnsi="Calibri"/>
          <w:szCs w:val="24"/>
          <w:lang w:eastAsia="en-US"/>
        </w:rPr>
        <w:t xml:space="preserve"> zorgdragen. Bepalingen uit deze </w:t>
      </w:r>
      <w:r w:rsidR="00C246E9">
        <w:rPr>
          <w:rFonts w:ascii="Calibri" w:hAnsi="Calibri"/>
          <w:szCs w:val="24"/>
          <w:lang w:eastAsia="en-US"/>
        </w:rPr>
        <w:t>Overeenkomst</w:t>
      </w:r>
      <w:r w:rsidRPr="00214329">
        <w:rPr>
          <w:rFonts w:ascii="Calibri" w:hAnsi="Calibri"/>
          <w:szCs w:val="24"/>
          <w:lang w:eastAsia="en-US"/>
        </w:rPr>
        <w:t xml:space="preserve">, die uitdrukkelijk of naar hun aard bedoeld zijn om van kracht te blijven zullen na het einde van deze </w:t>
      </w:r>
      <w:r w:rsidR="00C246E9">
        <w:rPr>
          <w:rFonts w:ascii="Calibri" w:hAnsi="Calibri"/>
          <w:szCs w:val="24"/>
          <w:lang w:eastAsia="en-US"/>
        </w:rPr>
        <w:t>Overeenkomst</w:t>
      </w:r>
      <w:r w:rsidRPr="00214329">
        <w:rPr>
          <w:rFonts w:ascii="Calibri" w:hAnsi="Calibri"/>
          <w:szCs w:val="24"/>
          <w:lang w:eastAsia="en-US"/>
        </w:rPr>
        <w:t xml:space="preserve"> hun werking behouden.</w:t>
      </w:r>
    </w:p>
    <w:p w14:paraId="2B59E652" w14:textId="77777777" w:rsidR="00420C91" w:rsidRPr="00214329" w:rsidRDefault="00420C91" w:rsidP="00420C91">
      <w:pPr>
        <w:numPr>
          <w:ilvl w:val="0"/>
          <w:numId w:val="39"/>
        </w:numPr>
        <w:rPr>
          <w:rFonts w:ascii="Calibri" w:hAnsi="Calibri"/>
          <w:szCs w:val="24"/>
          <w:lang w:eastAsia="en-US"/>
        </w:rPr>
      </w:pPr>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p w14:paraId="32E5A38B" w14:textId="70B52F19" w:rsidR="00420C91" w:rsidRPr="00214329" w:rsidRDefault="00420C91" w:rsidP="00420C91">
      <w:pPr>
        <w:numPr>
          <w:ilvl w:val="0"/>
          <w:numId w:val="39"/>
        </w:numPr>
        <w:rPr>
          <w:rFonts w:ascii="Calibri" w:hAnsi="Calibri"/>
          <w:szCs w:val="24"/>
          <w:lang w:eastAsia="en-US"/>
        </w:rPr>
      </w:pPr>
      <w:r w:rsidRPr="00214329">
        <w:rPr>
          <w:rFonts w:ascii="Calibri" w:hAnsi="Calibri"/>
          <w:szCs w:val="24"/>
          <w:lang w:eastAsia="en-US"/>
        </w:rPr>
        <w:t xml:space="preserve">Alle geschillen die voortvloeien uit deze </w:t>
      </w:r>
      <w:r w:rsidR="00C246E9">
        <w:rPr>
          <w:rFonts w:ascii="Calibri" w:hAnsi="Calibri"/>
          <w:szCs w:val="24"/>
          <w:lang w:eastAsia="en-US"/>
        </w:rPr>
        <w:t>Overeenkomst</w:t>
      </w:r>
      <w:r w:rsidRPr="00214329">
        <w:rPr>
          <w:rFonts w:ascii="Calibri" w:hAnsi="Calibri"/>
          <w:szCs w:val="24"/>
          <w:lang w:eastAsia="en-US"/>
        </w:rPr>
        <w:t>, zullen in eerste instantie bij uitsluiting worden voorgelegd aan de bevoegde rechter te Den Haag.</w:t>
      </w:r>
    </w:p>
    <w:p w14:paraId="2EBFD77A" w14:textId="77777777" w:rsidR="00420C91" w:rsidRPr="00214329" w:rsidRDefault="00420C91" w:rsidP="00420C91">
      <w:pPr>
        <w:tabs>
          <w:tab w:val="left" w:pos="357"/>
          <w:tab w:val="left" w:pos="1298"/>
          <w:tab w:val="left" w:pos="1797"/>
        </w:tabs>
        <w:rPr>
          <w:rFonts w:ascii="Calibri" w:hAnsi="Calibri"/>
          <w:szCs w:val="24"/>
          <w:lang w:eastAsia="en-US"/>
        </w:rPr>
      </w:pPr>
    </w:p>
    <w:p w14:paraId="10BA1DD8" w14:textId="77777777" w:rsidR="00420C91" w:rsidRPr="00214329" w:rsidRDefault="00420C91" w:rsidP="00420C91">
      <w:pPr>
        <w:tabs>
          <w:tab w:val="left" w:pos="357"/>
          <w:tab w:val="left" w:pos="1298"/>
          <w:tab w:val="left" w:pos="1797"/>
        </w:tabs>
        <w:rPr>
          <w:rFonts w:ascii="Calibri" w:hAnsi="Calibri"/>
          <w:szCs w:val="24"/>
          <w:lang w:eastAsia="en-US"/>
        </w:rPr>
      </w:pPr>
    </w:p>
    <w:p w14:paraId="4F1795A0" w14:textId="77777777" w:rsidR="00420C91" w:rsidRDefault="00420C91" w:rsidP="00420C91">
      <w:pPr>
        <w:tabs>
          <w:tab w:val="left" w:pos="357"/>
          <w:tab w:val="left" w:pos="1298"/>
          <w:tab w:val="left" w:pos="1797"/>
        </w:tabs>
        <w:rPr>
          <w:rFonts w:ascii="Calibri" w:hAnsi="Calibri" w:cs="Arial"/>
          <w:szCs w:val="22"/>
        </w:rPr>
      </w:pPr>
    </w:p>
    <w:p w14:paraId="56D3F0C4" w14:textId="77777777" w:rsidR="00420C91" w:rsidRDefault="00420C91" w:rsidP="00420C91">
      <w:pPr>
        <w:tabs>
          <w:tab w:val="left" w:pos="357"/>
          <w:tab w:val="left" w:pos="1298"/>
          <w:tab w:val="left" w:pos="1797"/>
        </w:tabs>
        <w:rPr>
          <w:rFonts w:ascii="Calibri" w:hAnsi="Calibri" w:cs="Arial"/>
          <w:szCs w:val="22"/>
        </w:rPr>
      </w:pPr>
    </w:p>
    <w:p w14:paraId="1BC880A6" w14:textId="77777777" w:rsidR="00420C91" w:rsidRDefault="00420C91" w:rsidP="00420C91">
      <w:pPr>
        <w:tabs>
          <w:tab w:val="left" w:pos="357"/>
          <w:tab w:val="left" w:pos="1298"/>
          <w:tab w:val="left" w:pos="1797"/>
        </w:tabs>
        <w:rPr>
          <w:rFonts w:ascii="Calibri" w:hAnsi="Calibri" w:cs="Arial"/>
          <w:szCs w:val="22"/>
        </w:rPr>
      </w:pPr>
    </w:p>
    <w:p w14:paraId="75FC13ED" w14:textId="77777777" w:rsidR="00420C91" w:rsidRDefault="00420C91" w:rsidP="00420C91">
      <w:pPr>
        <w:tabs>
          <w:tab w:val="left" w:pos="357"/>
          <w:tab w:val="left" w:pos="1298"/>
          <w:tab w:val="left" w:pos="1797"/>
        </w:tabs>
        <w:rPr>
          <w:rFonts w:ascii="Calibri" w:hAnsi="Calibri" w:cs="Arial"/>
          <w:szCs w:val="22"/>
        </w:rPr>
      </w:pPr>
    </w:p>
    <w:p w14:paraId="62957111" w14:textId="77777777" w:rsidR="00420C91" w:rsidRDefault="00420C91" w:rsidP="00420C91">
      <w:pPr>
        <w:tabs>
          <w:tab w:val="left" w:pos="357"/>
          <w:tab w:val="left" w:pos="1298"/>
          <w:tab w:val="left" w:pos="1797"/>
        </w:tabs>
        <w:rPr>
          <w:rFonts w:ascii="Calibri" w:hAnsi="Calibri" w:cs="Arial"/>
          <w:szCs w:val="22"/>
        </w:rPr>
      </w:pPr>
    </w:p>
    <w:p w14:paraId="1A1F90B0" w14:textId="77777777" w:rsidR="00420C91" w:rsidRDefault="00420C91" w:rsidP="00420C91">
      <w:pPr>
        <w:tabs>
          <w:tab w:val="left" w:pos="357"/>
          <w:tab w:val="left" w:pos="1298"/>
          <w:tab w:val="left" w:pos="1797"/>
        </w:tabs>
        <w:rPr>
          <w:rFonts w:ascii="Calibri" w:hAnsi="Calibri" w:cs="Arial"/>
          <w:szCs w:val="22"/>
        </w:rPr>
      </w:pPr>
    </w:p>
    <w:p w14:paraId="47FE7EE9" w14:textId="77777777" w:rsidR="00420C91" w:rsidRPr="00922D3F" w:rsidRDefault="00420C91" w:rsidP="00420C91">
      <w:pPr>
        <w:tabs>
          <w:tab w:val="left" w:pos="357"/>
          <w:tab w:val="left" w:pos="1298"/>
          <w:tab w:val="left" w:pos="1797"/>
        </w:tabs>
        <w:rPr>
          <w:rFonts w:ascii="Calibri" w:hAnsi="Calibri" w:cs="Arial"/>
          <w:szCs w:val="22"/>
        </w:rPr>
      </w:pPr>
    </w:p>
    <w:p w14:paraId="09579BB9" w14:textId="77777777" w:rsidR="00420C91" w:rsidRPr="00922D3F" w:rsidRDefault="00420C91" w:rsidP="00420C91">
      <w:pPr>
        <w:rPr>
          <w:rFonts w:ascii="Calibri" w:hAnsi="Calibri"/>
        </w:rPr>
      </w:pPr>
    </w:p>
    <w:p w14:paraId="00FDAAFA" w14:textId="77777777" w:rsidR="00420C91" w:rsidRPr="00922D3F" w:rsidRDefault="00420C91" w:rsidP="00420C91">
      <w:pPr>
        <w:pStyle w:val="Default"/>
        <w:rPr>
          <w:color w:val="auto"/>
          <w:sz w:val="22"/>
        </w:rPr>
      </w:pPr>
    </w:p>
    <w:p w14:paraId="1E94F717" w14:textId="77777777" w:rsidR="00420C91" w:rsidRPr="00922D3F" w:rsidRDefault="00420C91" w:rsidP="00420C91">
      <w:pPr>
        <w:rPr>
          <w:rFonts w:ascii="Calibri" w:hAnsi="Calibri"/>
        </w:rPr>
      </w:pPr>
      <w:r w:rsidRPr="00922D3F">
        <w:rPr>
          <w:rFonts w:ascii="Calibri" w:hAnsi="Calibri"/>
        </w:rPr>
        <w:t xml:space="preserve">Aldus overeengekomen, vastgelegd en in tweevoud ondertekend </w:t>
      </w:r>
    </w:p>
    <w:p w14:paraId="53D7DEA9" w14:textId="77777777" w:rsidR="00420C91" w:rsidRPr="00922D3F" w:rsidRDefault="00420C91" w:rsidP="00420C91">
      <w:pPr>
        <w:rPr>
          <w:rFonts w:ascii="Calibri" w:hAnsi="Calibri"/>
        </w:rPr>
      </w:pPr>
    </w:p>
    <w:p w14:paraId="1B85CC4E" w14:textId="77777777" w:rsidR="00420C91" w:rsidRPr="00922D3F" w:rsidRDefault="00420C91" w:rsidP="00420C91">
      <w:pPr>
        <w:rPr>
          <w:rFonts w:ascii="Calibri" w:hAnsi="Calibri" w:cs="Arial"/>
          <w:b/>
          <w:szCs w:val="22"/>
        </w:rPr>
      </w:pPr>
    </w:p>
    <w:p w14:paraId="76FB9277" w14:textId="72F39B76" w:rsidR="00420C91" w:rsidRPr="00922D3F" w:rsidRDefault="00420C91" w:rsidP="00420C91">
      <w:pPr>
        <w:tabs>
          <w:tab w:val="left" w:pos="0"/>
          <w:tab w:val="left" w:pos="4536"/>
        </w:tabs>
        <w:rPr>
          <w:rFonts w:ascii="Calibri" w:hAnsi="Calibri" w:cs="Arial"/>
          <w:b/>
          <w:i/>
          <w:szCs w:val="22"/>
        </w:rPr>
      </w:pPr>
      <w:r w:rsidRPr="00922D3F">
        <w:rPr>
          <w:rFonts w:ascii="Calibri" w:hAnsi="Calibri" w:cs="Arial"/>
          <w:b/>
          <w:i/>
          <w:szCs w:val="22"/>
        </w:rPr>
        <w:t>Opdracht</w:t>
      </w:r>
      <w:r>
        <w:rPr>
          <w:rFonts w:ascii="Calibri" w:hAnsi="Calibri" w:cs="Arial"/>
          <w:b/>
          <w:i/>
          <w:szCs w:val="22"/>
        </w:rPr>
        <w:t>nemer</w:t>
      </w:r>
      <w:r w:rsidRPr="00922D3F">
        <w:rPr>
          <w:rFonts w:ascii="Calibri" w:hAnsi="Calibri" w:cs="Arial"/>
          <w:b/>
          <w:i/>
          <w:szCs w:val="22"/>
        </w:rPr>
        <w:tab/>
      </w:r>
      <w:r w:rsidRPr="00922D3F">
        <w:rPr>
          <w:rFonts w:ascii="Calibri" w:hAnsi="Calibri" w:cs="Arial"/>
          <w:b/>
          <w:i/>
          <w:szCs w:val="22"/>
        </w:rPr>
        <w:tab/>
        <w:t>Cyclus N.V.</w:t>
      </w:r>
    </w:p>
    <w:p w14:paraId="2C2EE009" w14:textId="77777777" w:rsidR="00420C91" w:rsidRPr="00922D3F" w:rsidRDefault="00420C91" w:rsidP="00420C91">
      <w:pPr>
        <w:tabs>
          <w:tab w:val="left" w:pos="0"/>
          <w:tab w:val="left" w:pos="4536"/>
        </w:tabs>
        <w:rPr>
          <w:rFonts w:ascii="Calibri" w:hAnsi="Calibri" w:cs="Arial"/>
          <w:b/>
          <w:i/>
          <w:szCs w:val="22"/>
        </w:rPr>
      </w:pPr>
    </w:p>
    <w:p w14:paraId="1D55760A" w14:textId="77777777" w:rsidR="00420C91" w:rsidRPr="00922D3F" w:rsidRDefault="00420C91" w:rsidP="00420C91">
      <w:pPr>
        <w:tabs>
          <w:tab w:val="left" w:pos="0"/>
          <w:tab w:val="left" w:pos="4536"/>
        </w:tabs>
        <w:rPr>
          <w:rFonts w:ascii="Calibri" w:hAnsi="Calibri" w:cs="Arial"/>
          <w:b/>
          <w:i/>
          <w:szCs w:val="22"/>
        </w:rPr>
      </w:pPr>
    </w:p>
    <w:p w14:paraId="729E1D05" w14:textId="77777777" w:rsidR="00420C91" w:rsidRPr="00922D3F" w:rsidRDefault="00420C91" w:rsidP="00420C91">
      <w:pPr>
        <w:tabs>
          <w:tab w:val="left" w:pos="0"/>
          <w:tab w:val="left" w:pos="4536"/>
        </w:tabs>
        <w:rPr>
          <w:rFonts w:ascii="Calibri" w:hAnsi="Calibri" w:cs="Arial"/>
          <w:b/>
          <w:i/>
          <w:szCs w:val="22"/>
        </w:rPr>
      </w:pPr>
    </w:p>
    <w:p w14:paraId="36CC3C48" w14:textId="77777777" w:rsidR="00420C91" w:rsidRPr="00922D3F" w:rsidRDefault="00420C91" w:rsidP="00420C91">
      <w:pPr>
        <w:tabs>
          <w:tab w:val="left" w:pos="0"/>
          <w:tab w:val="left" w:pos="4536"/>
        </w:tabs>
        <w:rPr>
          <w:rFonts w:ascii="Calibri" w:hAnsi="Calibri" w:cs="Arial"/>
          <w:b/>
          <w:i/>
          <w:szCs w:val="22"/>
        </w:rPr>
      </w:pPr>
    </w:p>
    <w:p w14:paraId="54316C8C" w14:textId="77777777" w:rsidR="00420C91" w:rsidRPr="00922D3F" w:rsidRDefault="00420C91" w:rsidP="00420C91">
      <w:pPr>
        <w:tabs>
          <w:tab w:val="left" w:pos="0"/>
          <w:tab w:val="left" w:pos="4536"/>
        </w:tabs>
        <w:rPr>
          <w:rFonts w:ascii="Calibri" w:hAnsi="Calibri" w:cs="Arial"/>
          <w:b/>
          <w:i/>
          <w:szCs w:val="22"/>
        </w:rPr>
      </w:pPr>
    </w:p>
    <w:p w14:paraId="071E2143" w14:textId="77777777" w:rsidR="00420C91" w:rsidRPr="00922D3F" w:rsidRDefault="00420C91" w:rsidP="00420C91">
      <w:pPr>
        <w:tabs>
          <w:tab w:val="left" w:pos="0"/>
          <w:tab w:val="left" w:pos="4536"/>
        </w:tabs>
        <w:rPr>
          <w:rFonts w:ascii="Calibri" w:hAnsi="Calibri" w:cs="Arial"/>
          <w:szCs w:val="22"/>
        </w:rPr>
      </w:pPr>
    </w:p>
    <w:p w14:paraId="29EEB81F" w14:textId="77777777" w:rsidR="00420C91" w:rsidRPr="00922D3F" w:rsidRDefault="00420C91" w:rsidP="00420C91">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Pr="000A4287">
        <w:rPr>
          <w:rFonts w:ascii="Calibri" w:hAnsi="Calibri"/>
        </w:rPr>
        <w:t>naam opdrachtnemer</w:t>
      </w:r>
      <w:r w:rsidRPr="00922D3F">
        <w:rPr>
          <w:rFonts w:ascii="Calibri" w:hAnsi="Calibri" w:cs="Arial"/>
          <w:szCs w:val="22"/>
        </w:rPr>
        <w:tab/>
      </w:r>
      <w:r w:rsidRPr="00922D3F">
        <w:rPr>
          <w:rFonts w:ascii="Calibri" w:hAnsi="Calibri" w:cs="Arial"/>
          <w:szCs w:val="22"/>
        </w:rPr>
        <w:tab/>
      </w:r>
      <w:r w:rsidRPr="00922D3F">
        <w:rPr>
          <w:rFonts w:ascii="Calibri" w:hAnsi="Calibri" w:cs="Arial"/>
          <w:szCs w:val="22"/>
        </w:rPr>
        <w:tab/>
      </w:r>
      <w:r w:rsidRPr="00922D3F">
        <w:rPr>
          <w:rFonts w:ascii="Calibri" w:hAnsi="Calibri" w:cs="Arial"/>
          <w:szCs w:val="22"/>
        </w:rPr>
        <w:tab/>
      </w:r>
      <w:r w:rsidRPr="00922D3F">
        <w:rPr>
          <w:rFonts w:ascii="Calibri" w:hAnsi="Calibri" w:cs="Arial"/>
          <w:sz w:val="21"/>
          <w:szCs w:val="21"/>
        </w:rPr>
        <w:t xml:space="preserve">Naam: </w:t>
      </w:r>
      <w:r w:rsidRPr="006830D7">
        <w:rPr>
          <w:rFonts w:ascii="Calibri" w:hAnsi="Calibri" w:cs="Arial"/>
          <w:sz w:val="21"/>
          <w:szCs w:val="21"/>
        </w:rPr>
        <w:t>L.M.E. Boot.</w:t>
      </w:r>
    </w:p>
    <w:p w14:paraId="461A3A41" w14:textId="77777777" w:rsidR="00420C91" w:rsidRPr="00922D3F" w:rsidRDefault="00420C91" w:rsidP="00420C91">
      <w:pPr>
        <w:tabs>
          <w:tab w:val="left" w:pos="0"/>
          <w:tab w:val="left" w:pos="4536"/>
        </w:tabs>
        <w:spacing w:after="120"/>
        <w:rPr>
          <w:rFonts w:ascii="Calibri" w:hAnsi="Calibri" w:cs="Arial"/>
          <w:szCs w:val="22"/>
        </w:rPr>
      </w:pPr>
      <w:r w:rsidRPr="00922D3F">
        <w:rPr>
          <w:rFonts w:ascii="Calibri" w:hAnsi="Calibri" w:cs="Arial"/>
          <w:szCs w:val="22"/>
        </w:rPr>
        <w:t>Functie:</w:t>
      </w:r>
      <w:r w:rsidRPr="00922D3F">
        <w:rPr>
          <w:rFonts w:ascii="Calibri" w:hAnsi="Calibri" w:cs="Arial"/>
          <w:szCs w:val="22"/>
        </w:rPr>
        <w:tab/>
      </w:r>
      <w:r w:rsidRPr="00922D3F">
        <w:rPr>
          <w:rFonts w:ascii="Calibri" w:hAnsi="Calibri" w:cs="Arial"/>
          <w:szCs w:val="22"/>
        </w:rPr>
        <w:tab/>
        <w:t>Functie: Directeur</w:t>
      </w:r>
    </w:p>
    <w:p w14:paraId="7739A3E8" w14:textId="77777777" w:rsidR="00420C91" w:rsidRPr="00922D3F" w:rsidRDefault="00420C91" w:rsidP="00420C91">
      <w:pPr>
        <w:spacing w:after="120"/>
        <w:rPr>
          <w:rFonts w:ascii="Calibri" w:hAnsi="Calibri"/>
          <w:bCs/>
        </w:rPr>
      </w:pPr>
      <w:r w:rsidRPr="00922D3F">
        <w:rPr>
          <w:rFonts w:ascii="Calibri" w:hAnsi="Calibri"/>
          <w:bCs/>
        </w:rPr>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p w14:paraId="7951E261" w14:textId="77777777" w:rsidR="00420C91" w:rsidRPr="00922D3F" w:rsidRDefault="00420C91" w:rsidP="00420C91">
      <w:pPr>
        <w:spacing w:after="120"/>
        <w:rPr>
          <w:rFonts w:ascii="Calibri" w:hAnsi="Calibri"/>
          <w:bCs/>
        </w:rPr>
      </w:pPr>
      <w:r w:rsidRPr="00922D3F">
        <w:rPr>
          <w:rFonts w:ascii="Calibri" w:hAnsi="Calibri"/>
          <w:bCs/>
        </w:rPr>
        <w:t>op:</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op:</w:t>
      </w:r>
    </w:p>
    <w:p w14:paraId="5566A10B" w14:textId="77777777" w:rsidR="00420C91" w:rsidRDefault="00420C91" w:rsidP="00420C91"/>
    <w:p w14:paraId="5D3CFBEF" w14:textId="77777777" w:rsidR="00420C91" w:rsidRDefault="00420C91" w:rsidP="00420C91"/>
    <w:p w14:paraId="0799F0F8" w14:textId="77777777" w:rsidR="00420C91" w:rsidRDefault="00420C91" w:rsidP="00420C91"/>
    <w:p w14:paraId="37BE1836" w14:textId="77777777" w:rsidR="00420C91" w:rsidRDefault="00420C91" w:rsidP="00420C91"/>
    <w:p w14:paraId="12B3995A" w14:textId="77777777" w:rsidR="00420C91" w:rsidRDefault="00420C91" w:rsidP="00420C91"/>
    <w:sectPr w:rsidR="00420C91"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74905" w14:textId="77777777" w:rsidR="00B05410" w:rsidRDefault="00B05410">
      <w:r>
        <w:separator/>
      </w:r>
    </w:p>
  </w:endnote>
  <w:endnote w:type="continuationSeparator" w:id="0">
    <w:p w14:paraId="2F6AC6C2" w14:textId="77777777" w:rsidR="00B05410" w:rsidRDefault="00B0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8D04"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16D20F"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8B87"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1A8E8127"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67FD771A"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01CF1AA8" w14:textId="77777777" w:rsidR="00E251DC" w:rsidRPr="005A7212" w:rsidRDefault="006A05F1" w:rsidP="000A4287">
    <w:pPr>
      <w:pStyle w:val="Voettekst"/>
      <w:widowControl w:val="0"/>
      <w:tabs>
        <w:tab w:val="clear" w:pos="9072"/>
        <w:tab w:val="right" w:pos="9779"/>
      </w:tabs>
      <w:spacing w:line="300" w:lineRule="atLeast"/>
      <w:jc w:val="both"/>
      <w:rPr>
        <w:rFonts w:cs="Arial"/>
        <w:color w:val="BFBFBF"/>
        <w:sz w:val="18"/>
        <w:szCs w:val="18"/>
        <w:lang w:val="en-GB"/>
      </w:rPr>
    </w:pPr>
    <w:r>
      <w:rPr>
        <w:rFonts w:cs="Arial"/>
        <w:color w:val="BFBFBF"/>
        <w:sz w:val="18"/>
        <w:szCs w:val="18"/>
      </w:rPr>
      <w:t>(Omschrijving te leveren dienst</w:t>
    </w:r>
    <w:r w:rsidR="00DF3861">
      <w:rPr>
        <w:rFonts w:cs="Arial"/>
        <w:color w:val="BFBFBF"/>
        <w:sz w:val="18"/>
        <w:szCs w:val="18"/>
      </w:rPr>
      <w:t>/goederen</w:t>
    </w:r>
    <w:r>
      <w:rPr>
        <w:rFonts w:cs="Arial"/>
        <w:color w:val="BFBFBF"/>
        <w:sz w:val="18"/>
        <w:szCs w:val="18"/>
      </w:rPr>
      <w:t>)</w:t>
    </w:r>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AD549A">
      <w:rPr>
        <w:rFonts w:cs="Arial"/>
        <w:noProof/>
        <w:color w:val="BFBFBF"/>
        <w:sz w:val="18"/>
        <w:szCs w:val="18"/>
        <w:lang w:val="en-GB"/>
      </w:rPr>
      <w:t>1</w:t>
    </w:r>
    <w:r w:rsidR="007C4556">
      <w:rPr>
        <w:rFonts w:cs="Arial"/>
        <w:color w:val="BFBFBF"/>
        <w:sz w:val="18"/>
        <w:szCs w:val="18"/>
        <w:lang w:val="en-GB"/>
      </w:rPr>
      <w:fldChar w:fldCharType="end"/>
    </w:r>
  </w:p>
  <w:p w14:paraId="013E5C54" w14:textId="77777777" w:rsidR="00811F1E" w:rsidRPr="005A7212" w:rsidRDefault="00811F1E" w:rsidP="00811F1E">
    <w:pPr>
      <w:pStyle w:val="Voettekst"/>
      <w:widowControl w:val="0"/>
      <w:tabs>
        <w:tab w:val="left" w:pos="7938"/>
      </w:tabs>
      <w:spacing w:line="300" w:lineRule="atLeast"/>
      <w:jc w:val="both"/>
      <w:rPr>
        <w:rFonts w:cs="Arial"/>
        <w:color w:val="BFBFBF"/>
        <w:sz w:val="18"/>
        <w:szCs w:val="18"/>
        <w:lang w:val="en-GB"/>
      </w:rPr>
    </w:pPr>
  </w:p>
  <w:p w14:paraId="5068A5F5" w14:textId="77777777" w:rsidR="00811F1E" w:rsidRPr="005A7212" w:rsidRDefault="000A4287" w:rsidP="007C4556">
    <w:pPr>
      <w:pStyle w:val="Voettekst"/>
      <w:widowControl w:val="0"/>
      <w:tabs>
        <w:tab w:val="left" w:pos="5529"/>
        <w:tab w:val="left" w:pos="7797"/>
      </w:tabs>
      <w:spacing w:line="300" w:lineRule="atLeast"/>
      <w:jc w:val="both"/>
      <w:rPr>
        <w:rFonts w:cs="Arial"/>
        <w:color w:val="BFBFBF"/>
        <w:sz w:val="18"/>
        <w:szCs w:val="18"/>
      </w:rPr>
    </w:pPr>
    <w:r>
      <w:rPr>
        <w:rFonts w:cs="Arial"/>
        <w:color w:val="BFBFBF"/>
        <w:sz w:val="18"/>
        <w:szCs w:val="18"/>
      </w:rPr>
      <w:t>Paraaf Opdrachtnemer</w:t>
    </w:r>
    <w:r w:rsidR="00811F1E" w:rsidRPr="005A7212">
      <w:rPr>
        <w:rFonts w:cs="Arial"/>
        <w:color w:val="BFBFBF"/>
        <w:sz w:val="18"/>
        <w:szCs w:val="18"/>
      </w:rPr>
      <w:t>:</w:t>
    </w:r>
    <w:r w:rsidR="00811F1E" w:rsidRPr="005A7212">
      <w:rPr>
        <w:rFonts w:cs="Arial"/>
        <w:color w:val="BFBFBF"/>
        <w:sz w:val="18"/>
        <w:szCs w:val="18"/>
      </w:rPr>
      <w:tab/>
    </w:r>
    <w:r w:rsidR="00811F1E" w:rsidRPr="005A7212">
      <w:rPr>
        <w:rFonts w:cs="Arial"/>
        <w:color w:val="BFBFBF"/>
        <w:sz w:val="18"/>
        <w:szCs w:val="18"/>
      </w:rPr>
      <w:tab/>
    </w:r>
    <w:r>
      <w:rPr>
        <w:rFonts w:cs="Arial"/>
        <w:color w:val="BFBFBF"/>
        <w:sz w:val="18"/>
        <w:szCs w:val="18"/>
      </w:rPr>
      <w:t xml:space="preserve">Paraaf </w:t>
    </w:r>
    <w:r w:rsidR="00811F1E" w:rsidRPr="005A7212">
      <w:rPr>
        <w:rFonts w:cs="Arial"/>
        <w:color w:val="BFBFBF"/>
        <w:sz w:val="18"/>
        <w:szCs w:val="18"/>
      </w:rPr>
      <w:t>Cyclus N.V.</w:t>
    </w:r>
    <w:r>
      <w:rPr>
        <w:rFonts w:cs="Arial"/>
        <w:color w:val="BFBFBF"/>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F835" w14:textId="77777777" w:rsidR="00E251DC" w:rsidRDefault="00E251DC" w:rsidP="007F5FA4">
    <w:pPr>
      <w:pStyle w:val="Voettekst"/>
      <w:framePr w:wrap="around" w:vAnchor="text" w:hAnchor="margin" w:xAlign="center" w:y="1"/>
      <w:rPr>
        <w:rStyle w:val="Paginanummer"/>
      </w:rPr>
    </w:pPr>
  </w:p>
  <w:p w14:paraId="705905EF" w14:textId="77777777" w:rsidR="00E251DC" w:rsidRPr="009C705A" w:rsidRDefault="00E251DC" w:rsidP="007F5FA4">
    <w:pPr>
      <w:pStyle w:val="Voettekst"/>
      <w:rPr>
        <w:sz w:val="16"/>
        <w:szCs w:val="16"/>
        <w:lang w:val="en-GB"/>
      </w:rPr>
    </w:pPr>
  </w:p>
  <w:p w14:paraId="22458542"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A7AA5" w14:textId="77777777" w:rsidR="00B05410" w:rsidRDefault="00B05410">
      <w:r>
        <w:separator/>
      </w:r>
    </w:p>
  </w:footnote>
  <w:footnote w:type="continuationSeparator" w:id="0">
    <w:p w14:paraId="70316F5F" w14:textId="77777777" w:rsidR="00B05410" w:rsidRDefault="00B05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6862" w14:textId="67D53786" w:rsidR="00E251DC" w:rsidRPr="00811F1E" w:rsidRDefault="00A040E3" w:rsidP="0095133D">
    <w:pPr>
      <w:rPr>
        <w:rFonts w:cs="Arial"/>
        <w:sz w:val="18"/>
        <w:szCs w:val="18"/>
        <w:u w:val="single"/>
      </w:rPr>
    </w:pPr>
    <w:r>
      <w:rPr>
        <w:rFonts w:cs="Arial"/>
        <w:noProof/>
        <w:sz w:val="18"/>
        <w:szCs w:val="18"/>
      </w:rPr>
      <w:drawing>
        <wp:inline distT="0" distB="0" distL="0" distR="0" wp14:anchorId="032E9287" wp14:editId="14A3B7F7">
          <wp:extent cx="1701800" cy="5245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800" cy="5245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187" w14:textId="62CC016B" w:rsidR="00811F1E" w:rsidRPr="001E1EEB" w:rsidRDefault="001E1EEB" w:rsidP="001E1EEB">
    <w:pPr>
      <w:pStyle w:val="Koptekst"/>
      <w:tabs>
        <w:tab w:val="left" w:pos="936"/>
        <w:tab w:val="center" w:pos="4818"/>
      </w:tabs>
      <w:rPr>
        <w:color w:val="FF0000"/>
      </w:rPr>
    </w:pPr>
    <w:r>
      <w:rPr>
        <w:noProof/>
        <w:color w:val="FF0000"/>
        <w:sz w:val="21"/>
        <w:szCs w:val="21"/>
      </w:rPr>
      <w:tab/>
    </w:r>
    <w:r w:rsidR="002F2B48">
      <w:rPr>
        <w:noProof/>
        <w:color w:val="FF0000"/>
        <w:sz w:val="21"/>
        <w:szCs w:val="21"/>
      </w:rPr>
      <w:t xml:space="preserve"> </w:t>
    </w:r>
    <w:r w:rsidR="00A040E3">
      <w:rPr>
        <w:noProof/>
        <w:color w:val="FF0000"/>
        <w:sz w:val="21"/>
        <w:szCs w:val="21"/>
      </w:rPr>
      <w:drawing>
        <wp:inline distT="0" distB="0" distL="0" distR="0" wp14:anchorId="0FCE94C9" wp14:editId="1E20939F">
          <wp:extent cx="4325620" cy="1343660"/>
          <wp:effectExtent l="0" t="0" r="0" b="0"/>
          <wp:docPr id="2" name="Afbeelding 7" descr="Logo Cyclus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 Cyclus 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5620" cy="1343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multilevel"/>
    <w:tmpl w:val="F8F441E2"/>
    <w:lvl w:ilvl="0">
      <w:start w:val="1"/>
      <w:numFmt w:val="lowerLetter"/>
      <w:lvlText w:val="%1."/>
      <w:lvlJc w:val="left"/>
      <w:pPr>
        <w:ind w:left="340" w:hanging="340"/>
      </w:pPr>
    </w:lvl>
    <w:lvl w:ilvl="1">
      <w:start w:val="1"/>
      <w:numFmt w:val="lowerLetter"/>
      <w:lvlText w:val="%1."/>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3E61B0"/>
    <w:multiLevelType w:val="hybridMultilevel"/>
    <w:tmpl w:val="CF08010C"/>
    <w:lvl w:ilvl="0" w:tplc="61C099CE">
      <w:start w:val="1"/>
      <w:numFmt w:val="decimal"/>
      <w:lvlText w:val="%1."/>
      <w:lvlJc w:val="left"/>
      <w:pPr>
        <w:ind w:left="720" w:hanging="360"/>
      </w:pPr>
    </w:lvl>
    <w:lvl w:ilvl="1" w:tplc="10C0F1AC">
      <w:start w:val="3"/>
      <w:numFmt w:val="decimal"/>
      <w:lvlText w:val="%2."/>
      <w:lvlJc w:val="left"/>
      <w:pPr>
        <w:ind w:left="1440" w:hanging="360"/>
      </w:pPr>
    </w:lvl>
    <w:lvl w:ilvl="2" w:tplc="F138B660">
      <w:start w:val="1"/>
      <w:numFmt w:val="lowerRoman"/>
      <w:lvlText w:val="%3."/>
      <w:lvlJc w:val="right"/>
      <w:pPr>
        <w:ind w:left="2160" w:hanging="180"/>
      </w:pPr>
    </w:lvl>
    <w:lvl w:ilvl="3" w:tplc="1C3CACAE">
      <w:start w:val="1"/>
      <w:numFmt w:val="decimal"/>
      <w:lvlText w:val="%4."/>
      <w:lvlJc w:val="left"/>
      <w:pPr>
        <w:ind w:left="2880" w:hanging="360"/>
      </w:pPr>
    </w:lvl>
    <w:lvl w:ilvl="4" w:tplc="392CC06A">
      <w:start w:val="1"/>
      <w:numFmt w:val="lowerLetter"/>
      <w:lvlText w:val="%5."/>
      <w:lvlJc w:val="left"/>
      <w:pPr>
        <w:ind w:left="3600" w:hanging="360"/>
      </w:pPr>
    </w:lvl>
    <w:lvl w:ilvl="5" w:tplc="5CC210C8">
      <w:start w:val="1"/>
      <w:numFmt w:val="lowerRoman"/>
      <w:lvlText w:val="%6."/>
      <w:lvlJc w:val="right"/>
      <w:pPr>
        <w:ind w:left="4320" w:hanging="180"/>
      </w:pPr>
    </w:lvl>
    <w:lvl w:ilvl="6" w:tplc="04BC08C6">
      <w:start w:val="1"/>
      <w:numFmt w:val="decimal"/>
      <w:lvlText w:val="%7."/>
      <w:lvlJc w:val="left"/>
      <w:pPr>
        <w:ind w:left="5040" w:hanging="360"/>
      </w:pPr>
    </w:lvl>
    <w:lvl w:ilvl="7" w:tplc="F788C54E">
      <w:start w:val="1"/>
      <w:numFmt w:val="lowerLetter"/>
      <w:lvlText w:val="%8."/>
      <w:lvlJc w:val="left"/>
      <w:pPr>
        <w:ind w:left="5760" w:hanging="360"/>
      </w:pPr>
    </w:lvl>
    <w:lvl w:ilvl="8" w:tplc="D1761B1A">
      <w:start w:val="1"/>
      <w:numFmt w:val="lowerRoman"/>
      <w:lvlText w:val="%9."/>
      <w:lvlJc w:val="right"/>
      <w:pPr>
        <w:ind w:left="6480" w:hanging="180"/>
      </w:pPr>
    </w:lvl>
  </w:abstractNum>
  <w:abstractNum w:abstractNumId="9"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DE2E38"/>
    <w:multiLevelType w:val="hybridMultilevel"/>
    <w:tmpl w:val="942AB4B8"/>
    <w:lvl w:ilvl="0" w:tplc="8BCECEC0">
      <w:start w:val="1"/>
      <w:numFmt w:val="lowerLetter"/>
      <w:lvlText w:val="%1."/>
      <w:lvlJc w:val="left"/>
      <w:pPr>
        <w:ind w:left="720" w:hanging="360"/>
      </w:pPr>
    </w:lvl>
    <w:lvl w:ilvl="1" w:tplc="1EECC394">
      <w:start w:val="1"/>
      <w:numFmt w:val="lowerLetter"/>
      <w:lvlText w:val="%2."/>
      <w:lvlJc w:val="left"/>
      <w:pPr>
        <w:ind w:left="1440" w:hanging="360"/>
      </w:pPr>
    </w:lvl>
    <w:lvl w:ilvl="2" w:tplc="AEB62262">
      <w:start w:val="1"/>
      <w:numFmt w:val="lowerRoman"/>
      <w:lvlText w:val="%3."/>
      <w:lvlJc w:val="right"/>
      <w:pPr>
        <w:ind w:left="2160" w:hanging="180"/>
      </w:pPr>
    </w:lvl>
    <w:lvl w:ilvl="3" w:tplc="55448BEC">
      <w:start w:val="1"/>
      <w:numFmt w:val="decimal"/>
      <w:lvlText w:val="%4."/>
      <w:lvlJc w:val="left"/>
      <w:pPr>
        <w:ind w:left="2880" w:hanging="360"/>
      </w:pPr>
    </w:lvl>
    <w:lvl w:ilvl="4" w:tplc="7920422E">
      <w:start w:val="1"/>
      <w:numFmt w:val="lowerLetter"/>
      <w:lvlText w:val="%5."/>
      <w:lvlJc w:val="left"/>
      <w:pPr>
        <w:ind w:left="3600" w:hanging="360"/>
      </w:pPr>
    </w:lvl>
    <w:lvl w:ilvl="5" w:tplc="718A504A">
      <w:start w:val="1"/>
      <w:numFmt w:val="lowerRoman"/>
      <w:lvlText w:val="%6."/>
      <w:lvlJc w:val="right"/>
      <w:pPr>
        <w:ind w:left="4320" w:hanging="180"/>
      </w:pPr>
    </w:lvl>
    <w:lvl w:ilvl="6" w:tplc="B4222C9C">
      <w:start w:val="1"/>
      <w:numFmt w:val="decimal"/>
      <w:lvlText w:val="%7."/>
      <w:lvlJc w:val="left"/>
      <w:pPr>
        <w:ind w:left="5040" w:hanging="360"/>
      </w:pPr>
    </w:lvl>
    <w:lvl w:ilvl="7" w:tplc="C3A42512">
      <w:start w:val="1"/>
      <w:numFmt w:val="lowerLetter"/>
      <w:lvlText w:val="%8."/>
      <w:lvlJc w:val="left"/>
      <w:pPr>
        <w:ind w:left="5760" w:hanging="360"/>
      </w:pPr>
    </w:lvl>
    <w:lvl w:ilvl="8" w:tplc="829AB20E">
      <w:start w:val="1"/>
      <w:numFmt w:val="lowerRoman"/>
      <w:lvlText w:val="%9."/>
      <w:lvlJc w:val="right"/>
      <w:pPr>
        <w:ind w:left="6480" w:hanging="180"/>
      </w:pPr>
    </w:lvl>
  </w:abstractNum>
  <w:abstractNum w:abstractNumId="13"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4C11A3"/>
    <w:multiLevelType w:val="hybridMultilevel"/>
    <w:tmpl w:val="AE14C9F8"/>
    <w:lvl w:ilvl="0" w:tplc="D0EA2C72">
      <w:start w:val="1"/>
      <w:numFmt w:val="lowerLetter"/>
      <w:lvlText w:val="%1."/>
      <w:lvlJc w:val="left"/>
      <w:pPr>
        <w:ind w:left="360" w:hanging="360"/>
      </w:pPr>
    </w:lvl>
    <w:lvl w:ilvl="1" w:tplc="5E2065AA">
      <w:start w:val="1"/>
      <w:numFmt w:val="lowerLetter"/>
      <w:lvlText w:val="%2."/>
      <w:lvlJc w:val="left"/>
      <w:pPr>
        <w:ind w:left="792" w:hanging="360"/>
      </w:pPr>
    </w:lvl>
    <w:lvl w:ilvl="2" w:tplc="8C204CDC">
      <w:start w:val="1"/>
      <w:numFmt w:val="lowerRoman"/>
      <w:lvlText w:val="%3."/>
      <w:lvlJc w:val="right"/>
      <w:pPr>
        <w:ind w:left="1224" w:hanging="180"/>
      </w:pPr>
    </w:lvl>
    <w:lvl w:ilvl="3" w:tplc="FDDC8372">
      <w:start w:val="1"/>
      <w:numFmt w:val="decimal"/>
      <w:lvlText w:val="%4."/>
      <w:lvlJc w:val="left"/>
      <w:pPr>
        <w:ind w:left="1728" w:hanging="360"/>
      </w:pPr>
    </w:lvl>
    <w:lvl w:ilvl="4" w:tplc="3498004C">
      <w:start w:val="1"/>
      <w:numFmt w:val="lowerLetter"/>
      <w:lvlText w:val="%5."/>
      <w:lvlJc w:val="left"/>
      <w:pPr>
        <w:ind w:left="2232" w:hanging="360"/>
      </w:pPr>
    </w:lvl>
    <w:lvl w:ilvl="5" w:tplc="A216A71E">
      <w:start w:val="1"/>
      <w:numFmt w:val="lowerRoman"/>
      <w:lvlText w:val="%6."/>
      <w:lvlJc w:val="right"/>
      <w:pPr>
        <w:ind w:left="2736" w:hanging="180"/>
      </w:pPr>
    </w:lvl>
    <w:lvl w:ilvl="6" w:tplc="A5AA0048">
      <w:start w:val="1"/>
      <w:numFmt w:val="decimal"/>
      <w:lvlText w:val="%7."/>
      <w:lvlJc w:val="left"/>
      <w:pPr>
        <w:ind w:left="3240" w:hanging="360"/>
      </w:pPr>
    </w:lvl>
    <w:lvl w:ilvl="7" w:tplc="3B06BA00">
      <w:start w:val="1"/>
      <w:numFmt w:val="lowerLetter"/>
      <w:lvlText w:val="%8."/>
      <w:lvlJc w:val="left"/>
      <w:pPr>
        <w:ind w:left="3744" w:hanging="360"/>
      </w:pPr>
    </w:lvl>
    <w:lvl w:ilvl="8" w:tplc="3198DB1C">
      <w:start w:val="1"/>
      <w:numFmt w:val="lowerRoman"/>
      <w:lvlText w:val="%9."/>
      <w:lvlJc w:val="right"/>
      <w:pPr>
        <w:ind w:left="4320" w:hanging="180"/>
      </w:pPr>
    </w:lvl>
  </w:abstractNum>
  <w:abstractNum w:abstractNumId="18" w15:restartNumberingAfterBreak="0">
    <w:nsid w:val="1F5F3190"/>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06F034F"/>
    <w:multiLevelType w:val="hybridMultilevel"/>
    <w:tmpl w:val="301E6AB2"/>
    <w:lvl w:ilvl="0" w:tplc="BAA25EE0">
      <w:start w:val="1"/>
      <w:numFmt w:val="decimal"/>
      <w:lvlText w:val="%1."/>
      <w:lvlJc w:val="left"/>
      <w:pPr>
        <w:ind w:left="720" w:hanging="360"/>
      </w:pPr>
    </w:lvl>
    <w:lvl w:ilvl="1" w:tplc="3C2499E6">
      <w:start w:val="3"/>
      <w:numFmt w:val="decimal"/>
      <w:lvlText w:val="%2."/>
      <w:lvlJc w:val="left"/>
      <w:pPr>
        <w:ind w:left="1440" w:hanging="360"/>
      </w:pPr>
    </w:lvl>
    <w:lvl w:ilvl="2" w:tplc="800814C8">
      <w:start w:val="1"/>
      <w:numFmt w:val="lowerRoman"/>
      <w:lvlText w:val="%3."/>
      <w:lvlJc w:val="right"/>
      <w:pPr>
        <w:ind w:left="2160" w:hanging="180"/>
      </w:pPr>
    </w:lvl>
    <w:lvl w:ilvl="3" w:tplc="8C5E9E00">
      <w:start w:val="1"/>
      <w:numFmt w:val="decimal"/>
      <w:lvlText w:val="%4."/>
      <w:lvlJc w:val="left"/>
      <w:pPr>
        <w:ind w:left="2880" w:hanging="360"/>
      </w:pPr>
    </w:lvl>
    <w:lvl w:ilvl="4" w:tplc="EAD47AF6">
      <w:start w:val="1"/>
      <w:numFmt w:val="lowerLetter"/>
      <w:lvlText w:val="%5."/>
      <w:lvlJc w:val="left"/>
      <w:pPr>
        <w:ind w:left="3600" w:hanging="360"/>
      </w:pPr>
    </w:lvl>
    <w:lvl w:ilvl="5" w:tplc="8FD2F412">
      <w:start w:val="1"/>
      <w:numFmt w:val="lowerRoman"/>
      <w:lvlText w:val="%6."/>
      <w:lvlJc w:val="right"/>
      <w:pPr>
        <w:ind w:left="4320" w:hanging="180"/>
      </w:pPr>
    </w:lvl>
    <w:lvl w:ilvl="6" w:tplc="F6ACEBE4">
      <w:start w:val="1"/>
      <w:numFmt w:val="decimal"/>
      <w:lvlText w:val="%7."/>
      <w:lvlJc w:val="left"/>
      <w:pPr>
        <w:ind w:left="5040" w:hanging="360"/>
      </w:pPr>
    </w:lvl>
    <w:lvl w:ilvl="7" w:tplc="1714AC6C">
      <w:start w:val="1"/>
      <w:numFmt w:val="lowerLetter"/>
      <w:lvlText w:val="%8."/>
      <w:lvlJc w:val="left"/>
      <w:pPr>
        <w:ind w:left="5760" w:hanging="360"/>
      </w:pPr>
    </w:lvl>
    <w:lvl w:ilvl="8" w:tplc="54BC0A48">
      <w:start w:val="1"/>
      <w:numFmt w:val="lowerRoman"/>
      <w:lvlText w:val="%9."/>
      <w:lvlJc w:val="right"/>
      <w:pPr>
        <w:ind w:left="6480" w:hanging="180"/>
      </w:pPr>
    </w:lvl>
  </w:abstractNum>
  <w:abstractNum w:abstractNumId="20"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23"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4"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7" w15:restartNumberingAfterBreak="0">
    <w:nsid w:val="39CA3342"/>
    <w:multiLevelType w:val="hybridMultilevel"/>
    <w:tmpl w:val="68DC59D2"/>
    <w:lvl w:ilvl="0" w:tplc="34D4364E">
      <w:start w:val="1"/>
      <w:numFmt w:val="decimal"/>
      <w:lvlText w:val="%1."/>
      <w:lvlJc w:val="left"/>
      <w:pPr>
        <w:ind w:left="720" w:hanging="360"/>
      </w:pPr>
    </w:lvl>
    <w:lvl w:ilvl="1" w:tplc="B874E9D4">
      <w:start w:val="1"/>
      <w:numFmt w:val="decimal"/>
      <w:lvlText w:val="%2."/>
      <w:lvlJc w:val="left"/>
      <w:pPr>
        <w:ind w:left="1440" w:hanging="360"/>
      </w:pPr>
    </w:lvl>
    <w:lvl w:ilvl="2" w:tplc="F2A6541C">
      <w:start w:val="1"/>
      <w:numFmt w:val="lowerRoman"/>
      <w:lvlText w:val="%3."/>
      <w:lvlJc w:val="right"/>
      <w:pPr>
        <w:ind w:left="2160" w:hanging="180"/>
      </w:pPr>
    </w:lvl>
    <w:lvl w:ilvl="3" w:tplc="3474D66C">
      <w:start w:val="1"/>
      <w:numFmt w:val="decimal"/>
      <w:lvlText w:val="%4."/>
      <w:lvlJc w:val="left"/>
      <w:pPr>
        <w:ind w:left="2880" w:hanging="360"/>
      </w:pPr>
    </w:lvl>
    <w:lvl w:ilvl="4" w:tplc="78C0EC42">
      <w:start w:val="1"/>
      <w:numFmt w:val="lowerLetter"/>
      <w:lvlText w:val="%5."/>
      <w:lvlJc w:val="left"/>
      <w:pPr>
        <w:ind w:left="3600" w:hanging="360"/>
      </w:pPr>
    </w:lvl>
    <w:lvl w:ilvl="5" w:tplc="27FA0A5C">
      <w:start w:val="1"/>
      <w:numFmt w:val="lowerRoman"/>
      <w:lvlText w:val="%6."/>
      <w:lvlJc w:val="right"/>
      <w:pPr>
        <w:ind w:left="4320" w:hanging="180"/>
      </w:pPr>
    </w:lvl>
    <w:lvl w:ilvl="6" w:tplc="DA9E796E">
      <w:start w:val="1"/>
      <w:numFmt w:val="decimal"/>
      <w:lvlText w:val="%7."/>
      <w:lvlJc w:val="left"/>
      <w:pPr>
        <w:ind w:left="5040" w:hanging="360"/>
      </w:pPr>
    </w:lvl>
    <w:lvl w:ilvl="7" w:tplc="13B2007C">
      <w:start w:val="1"/>
      <w:numFmt w:val="lowerLetter"/>
      <w:lvlText w:val="%8."/>
      <w:lvlJc w:val="left"/>
      <w:pPr>
        <w:ind w:left="5760" w:hanging="360"/>
      </w:pPr>
    </w:lvl>
    <w:lvl w:ilvl="8" w:tplc="FE50E998">
      <w:start w:val="1"/>
      <w:numFmt w:val="lowerRoman"/>
      <w:lvlText w:val="%9."/>
      <w:lvlJc w:val="right"/>
      <w:pPr>
        <w:ind w:left="6480" w:hanging="180"/>
      </w:pPr>
    </w:lvl>
  </w:abstractNum>
  <w:abstractNum w:abstractNumId="28"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C473432"/>
    <w:multiLevelType w:val="hybridMultilevel"/>
    <w:tmpl w:val="F31ADEC6"/>
    <w:lvl w:ilvl="0" w:tplc="61CE7B48">
      <w:start w:val="1"/>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0"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42"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B642118"/>
    <w:multiLevelType w:val="hybridMultilevel"/>
    <w:tmpl w:val="CBE468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27"/>
  </w:num>
  <w:num w:numId="3">
    <w:abstractNumId w:val="8"/>
  </w:num>
  <w:num w:numId="4">
    <w:abstractNumId w:val="12"/>
  </w:num>
  <w:num w:numId="5">
    <w:abstractNumId w:val="19"/>
  </w:num>
  <w:num w:numId="6">
    <w:abstractNumId w:val="41"/>
  </w:num>
  <w:num w:numId="7">
    <w:abstractNumId w:val="49"/>
  </w:num>
  <w:num w:numId="8">
    <w:abstractNumId w:val="13"/>
  </w:num>
  <w:num w:numId="9">
    <w:abstractNumId w:val="23"/>
  </w:num>
  <w:num w:numId="10">
    <w:abstractNumId w:val="7"/>
  </w:num>
  <w:num w:numId="11">
    <w:abstractNumId w:val="22"/>
  </w:num>
  <w:num w:numId="12">
    <w:abstractNumId w:val="0"/>
  </w:num>
  <w:num w:numId="13">
    <w:abstractNumId w:val="9"/>
  </w:num>
  <w:num w:numId="14">
    <w:abstractNumId w:val="50"/>
  </w:num>
  <w:num w:numId="15">
    <w:abstractNumId w:val="39"/>
  </w:num>
  <w:num w:numId="16">
    <w:abstractNumId w:val="33"/>
  </w:num>
  <w:num w:numId="17">
    <w:abstractNumId w:val="35"/>
  </w:num>
  <w:num w:numId="18">
    <w:abstractNumId w:val="44"/>
  </w:num>
  <w:num w:numId="19">
    <w:abstractNumId w:val="10"/>
  </w:num>
  <w:num w:numId="20">
    <w:abstractNumId w:val="16"/>
  </w:num>
  <w:num w:numId="21">
    <w:abstractNumId w:val="34"/>
  </w:num>
  <w:num w:numId="22">
    <w:abstractNumId w:val="38"/>
  </w:num>
  <w:num w:numId="23">
    <w:abstractNumId w:val="4"/>
  </w:num>
  <w:num w:numId="24">
    <w:abstractNumId w:val="5"/>
  </w:num>
  <w:num w:numId="25">
    <w:abstractNumId w:val="42"/>
  </w:num>
  <w:num w:numId="26">
    <w:abstractNumId w:val="31"/>
  </w:num>
  <w:num w:numId="27">
    <w:abstractNumId w:val="25"/>
  </w:num>
  <w:num w:numId="28">
    <w:abstractNumId w:val="28"/>
  </w:num>
  <w:num w:numId="29">
    <w:abstractNumId w:val="32"/>
  </w:num>
  <w:num w:numId="30">
    <w:abstractNumId w:val="24"/>
  </w:num>
  <w:num w:numId="31">
    <w:abstractNumId w:val="15"/>
  </w:num>
  <w:num w:numId="32">
    <w:abstractNumId w:val="48"/>
  </w:num>
  <w:num w:numId="33">
    <w:abstractNumId w:val="37"/>
  </w:num>
  <w:num w:numId="34">
    <w:abstractNumId w:val="30"/>
  </w:num>
  <w:num w:numId="35">
    <w:abstractNumId w:val="43"/>
  </w:num>
  <w:num w:numId="36">
    <w:abstractNumId w:val="14"/>
  </w:num>
  <w:num w:numId="37">
    <w:abstractNumId w:val="47"/>
  </w:num>
  <w:num w:numId="38">
    <w:abstractNumId w:val="40"/>
  </w:num>
  <w:num w:numId="39">
    <w:abstractNumId w:val="6"/>
  </w:num>
  <w:num w:numId="40">
    <w:abstractNumId w:val="21"/>
  </w:num>
  <w:num w:numId="41">
    <w:abstractNumId w:val="20"/>
  </w:num>
  <w:num w:numId="42">
    <w:abstractNumId w:val="36"/>
  </w:num>
  <w:num w:numId="43">
    <w:abstractNumId w:val="3"/>
  </w:num>
  <w:num w:numId="44">
    <w:abstractNumId w:val="11"/>
  </w:num>
  <w:num w:numId="45">
    <w:abstractNumId w:val="45"/>
  </w:num>
  <w:num w:numId="46">
    <w:abstractNumId w:val="2"/>
  </w:num>
  <w:num w:numId="47">
    <w:abstractNumId w:val="26"/>
  </w:num>
  <w:num w:numId="48">
    <w:abstractNumId w:val="18"/>
  </w:num>
  <w:num w:numId="49">
    <w:abstractNumId w:val="46"/>
  </w:num>
  <w:num w:numId="50">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A8"/>
    <w:rsid w:val="00003166"/>
    <w:rsid w:val="000061AF"/>
    <w:rsid w:val="000222DC"/>
    <w:rsid w:val="00032F46"/>
    <w:rsid w:val="00041CEE"/>
    <w:rsid w:val="0004536F"/>
    <w:rsid w:val="00051EDC"/>
    <w:rsid w:val="000537FB"/>
    <w:rsid w:val="00054015"/>
    <w:rsid w:val="000605B8"/>
    <w:rsid w:val="00066937"/>
    <w:rsid w:val="00075D0E"/>
    <w:rsid w:val="00081773"/>
    <w:rsid w:val="00084876"/>
    <w:rsid w:val="000A1A68"/>
    <w:rsid w:val="000A38A6"/>
    <w:rsid w:val="000A4287"/>
    <w:rsid w:val="000B1ABE"/>
    <w:rsid w:val="000B1EC1"/>
    <w:rsid w:val="000B2C29"/>
    <w:rsid w:val="000B6620"/>
    <w:rsid w:val="000B7E4D"/>
    <w:rsid w:val="000C02C7"/>
    <w:rsid w:val="000C14F5"/>
    <w:rsid w:val="000C369B"/>
    <w:rsid w:val="000C3E64"/>
    <w:rsid w:val="000C6732"/>
    <w:rsid w:val="000D1189"/>
    <w:rsid w:val="000D1D8D"/>
    <w:rsid w:val="000D569B"/>
    <w:rsid w:val="000D7AEA"/>
    <w:rsid w:val="000E1BD9"/>
    <w:rsid w:val="000F0A75"/>
    <w:rsid w:val="000F0DFB"/>
    <w:rsid w:val="000F194B"/>
    <w:rsid w:val="000F4B2A"/>
    <w:rsid w:val="00107255"/>
    <w:rsid w:val="001124F0"/>
    <w:rsid w:val="001133F1"/>
    <w:rsid w:val="00115AB4"/>
    <w:rsid w:val="00124745"/>
    <w:rsid w:val="00125EA7"/>
    <w:rsid w:val="00134F3F"/>
    <w:rsid w:val="00136D45"/>
    <w:rsid w:val="00136FD3"/>
    <w:rsid w:val="00141BF7"/>
    <w:rsid w:val="00147D54"/>
    <w:rsid w:val="00147FBE"/>
    <w:rsid w:val="00150C6E"/>
    <w:rsid w:val="00152402"/>
    <w:rsid w:val="00152536"/>
    <w:rsid w:val="00153AC1"/>
    <w:rsid w:val="00167A83"/>
    <w:rsid w:val="00172357"/>
    <w:rsid w:val="00173211"/>
    <w:rsid w:val="00176157"/>
    <w:rsid w:val="00177440"/>
    <w:rsid w:val="00180962"/>
    <w:rsid w:val="00181435"/>
    <w:rsid w:val="00187826"/>
    <w:rsid w:val="001903D1"/>
    <w:rsid w:val="00190CF6"/>
    <w:rsid w:val="00190D21"/>
    <w:rsid w:val="001932EF"/>
    <w:rsid w:val="001A1AFC"/>
    <w:rsid w:val="001A3BB3"/>
    <w:rsid w:val="001A4324"/>
    <w:rsid w:val="001A6BF3"/>
    <w:rsid w:val="001B5614"/>
    <w:rsid w:val="001B693C"/>
    <w:rsid w:val="001C2B84"/>
    <w:rsid w:val="001E1EEB"/>
    <w:rsid w:val="002000C9"/>
    <w:rsid w:val="00204BD8"/>
    <w:rsid w:val="00206869"/>
    <w:rsid w:val="00206A38"/>
    <w:rsid w:val="00214329"/>
    <w:rsid w:val="00222122"/>
    <w:rsid w:val="002243B6"/>
    <w:rsid w:val="00227EAC"/>
    <w:rsid w:val="002443F2"/>
    <w:rsid w:val="00247782"/>
    <w:rsid w:val="002478C0"/>
    <w:rsid w:val="00250696"/>
    <w:rsid w:val="002508A7"/>
    <w:rsid w:val="002557E0"/>
    <w:rsid w:val="0025671F"/>
    <w:rsid w:val="002572D3"/>
    <w:rsid w:val="002660BC"/>
    <w:rsid w:val="00266E18"/>
    <w:rsid w:val="00274FF4"/>
    <w:rsid w:val="002819EB"/>
    <w:rsid w:val="00283587"/>
    <w:rsid w:val="00287135"/>
    <w:rsid w:val="002905F0"/>
    <w:rsid w:val="00292882"/>
    <w:rsid w:val="002A1662"/>
    <w:rsid w:val="002A4D63"/>
    <w:rsid w:val="002B48D9"/>
    <w:rsid w:val="002B5F52"/>
    <w:rsid w:val="002C2783"/>
    <w:rsid w:val="002C37E3"/>
    <w:rsid w:val="002C63E6"/>
    <w:rsid w:val="002E171D"/>
    <w:rsid w:val="002E18A4"/>
    <w:rsid w:val="002E1B86"/>
    <w:rsid w:val="002F14F5"/>
    <w:rsid w:val="002F2B48"/>
    <w:rsid w:val="00306761"/>
    <w:rsid w:val="00315C7D"/>
    <w:rsid w:val="00315E82"/>
    <w:rsid w:val="00336198"/>
    <w:rsid w:val="00341B56"/>
    <w:rsid w:val="00342329"/>
    <w:rsid w:val="00352D87"/>
    <w:rsid w:val="0035459B"/>
    <w:rsid w:val="00362548"/>
    <w:rsid w:val="0036282A"/>
    <w:rsid w:val="00370521"/>
    <w:rsid w:val="003738AA"/>
    <w:rsid w:val="003762E2"/>
    <w:rsid w:val="003836E3"/>
    <w:rsid w:val="00396FF7"/>
    <w:rsid w:val="00397503"/>
    <w:rsid w:val="003A6C89"/>
    <w:rsid w:val="003A718F"/>
    <w:rsid w:val="003B10FE"/>
    <w:rsid w:val="003C051D"/>
    <w:rsid w:val="003C3672"/>
    <w:rsid w:val="003C4FBD"/>
    <w:rsid w:val="003D439B"/>
    <w:rsid w:val="003F603B"/>
    <w:rsid w:val="00402704"/>
    <w:rsid w:val="00406431"/>
    <w:rsid w:val="00413292"/>
    <w:rsid w:val="00420C91"/>
    <w:rsid w:val="00424738"/>
    <w:rsid w:val="00430DC5"/>
    <w:rsid w:val="0043523B"/>
    <w:rsid w:val="004357EA"/>
    <w:rsid w:val="00437B97"/>
    <w:rsid w:val="004411F7"/>
    <w:rsid w:val="00445A82"/>
    <w:rsid w:val="00453BD6"/>
    <w:rsid w:val="0046036C"/>
    <w:rsid w:val="00463F19"/>
    <w:rsid w:val="00467C1A"/>
    <w:rsid w:val="00470EEB"/>
    <w:rsid w:val="00471CEB"/>
    <w:rsid w:val="00472082"/>
    <w:rsid w:val="00472B5C"/>
    <w:rsid w:val="004748C7"/>
    <w:rsid w:val="00482A17"/>
    <w:rsid w:val="00482C27"/>
    <w:rsid w:val="004864AF"/>
    <w:rsid w:val="004962B1"/>
    <w:rsid w:val="004A69FD"/>
    <w:rsid w:val="004B70EE"/>
    <w:rsid w:val="004B745C"/>
    <w:rsid w:val="004C1B76"/>
    <w:rsid w:val="004D4951"/>
    <w:rsid w:val="004D6C93"/>
    <w:rsid w:val="004E1CAD"/>
    <w:rsid w:val="004E3614"/>
    <w:rsid w:val="004E4350"/>
    <w:rsid w:val="004E66C4"/>
    <w:rsid w:val="004F2450"/>
    <w:rsid w:val="004F6102"/>
    <w:rsid w:val="004F6621"/>
    <w:rsid w:val="004F6FF0"/>
    <w:rsid w:val="00503541"/>
    <w:rsid w:val="0050624B"/>
    <w:rsid w:val="0051603C"/>
    <w:rsid w:val="005238C4"/>
    <w:rsid w:val="005252C0"/>
    <w:rsid w:val="00527299"/>
    <w:rsid w:val="005307C6"/>
    <w:rsid w:val="005326F2"/>
    <w:rsid w:val="005369A0"/>
    <w:rsid w:val="00540804"/>
    <w:rsid w:val="005428B0"/>
    <w:rsid w:val="005433D3"/>
    <w:rsid w:val="005450EF"/>
    <w:rsid w:val="005573DF"/>
    <w:rsid w:val="00562702"/>
    <w:rsid w:val="005661E6"/>
    <w:rsid w:val="005716E9"/>
    <w:rsid w:val="0057183E"/>
    <w:rsid w:val="00572E7A"/>
    <w:rsid w:val="00573134"/>
    <w:rsid w:val="00573BAA"/>
    <w:rsid w:val="005753AA"/>
    <w:rsid w:val="00582A37"/>
    <w:rsid w:val="00583699"/>
    <w:rsid w:val="00585A07"/>
    <w:rsid w:val="00586FC9"/>
    <w:rsid w:val="00597212"/>
    <w:rsid w:val="005A154F"/>
    <w:rsid w:val="005A1814"/>
    <w:rsid w:val="005A334F"/>
    <w:rsid w:val="005A7212"/>
    <w:rsid w:val="005A7D20"/>
    <w:rsid w:val="005B7D53"/>
    <w:rsid w:val="005C789A"/>
    <w:rsid w:val="005D1CEF"/>
    <w:rsid w:val="005E1A7D"/>
    <w:rsid w:val="005E67F0"/>
    <w:rsid w:val="005F1AAC"/>
    <w:rsid w:val="005F2ACB"/>
    <w:rsid w:val="00603293"/>
    <w:rsid w:val="00617EAC"/>
    <w:rsid w:val="0062626A"/>
    <w:rsid w:val="00633656"/>
    <w:rsid w:val="00643E27"/>
    <w:rsid w:val="006541F3"/>
    <w:rsid w:val="006616F2"/>
    <w:rsid w:val="006621BA"/>
    <w:rsid w:val="006621F5"/>
    <w:rsid w:val="00670F6F"/>
    <w:rsid w:val="00675EE9"/>
    <w:rsid w:val="006830D7"/>
    <w:rsid w:val="00686FBD"/>
    <w:rsid w:val="00691ECC"/>
    <w:rsid w:val="0069451B"/>
    <w:rsid w:val="0069580B"/>
    <w:rsid w:val="00695C50"/>
    <w:rsid w:val="006A05F1"/>
    <w:rsid w:val="006A2259"/>
    <w:rsid w:val="006A710B"/>
    <w:rsid w:val="006A7D74"/>
    <w:rsid w:val="006B0640"/>
    <w:rsid w:val="006D125A"/>
    <w:rsid w:val="006E52CE"/>
    <w:rsid w:val="006E6842"/>
    <w:rsid w:val="006F1641"/>
    <w:rsid w:val="006F7BDE"/>
    <w:rsid w:val="00703B7D"/>
    <w:rsid w:val="00707587"/>
    <w:rsid w:val="007208F2"/>
    <w:rsid w:val="00725C88"/>
    <w:rsid w:val="00726B9C"/>
    <w:rsid w:val="0074065A"/>
    <w:rsid w:val="00746DBB"/>
    <w:rsid w:val="00753706"/>
    <w:rsid w:val="007573EB"/>
    <w:rsid w:val="007602C2"/>
    <w:rsid w:val="0076187A"/>
    <w:rsid w:val="0076424E"/>
    <w:rsid w:val="007716B6"/>
    <w:rsid w:val="00772A6F"/>
    <w:rsid w:val="007759E6"/>
    <w:rsid w:val="0078318C"/>
    <w:rsid w:val="0079416D"/>
    <w:rsid w:val="007A3A2B"/>
    <w:rsid w:val="007A546B"/>
    <w:rsid w:val="007A592B"/>
    <w:rsid w:val="007B7985"/>
    <w:rsid w:val="007C4556"/>
    <w:rsid w:val="007C5424"/>
    <w:rsid w:val="007C58EC"/>
    <w:rsid w:val="007D19EB"/>
    <w:rsid w:val="007D4CF6"/>
    <w:rsid w:val="007E2856"/>
    <w:rsid w:val="007E689B"/>
    <w:rsid w:val="007F3F40"/>
    <w:rsid w:val="007F4EB0"/>
    <w:rsid w:val="007F5FA4"/>
    <w:rsid w:val="00806C57"/>
    <w:rsid w:val="00810BE9"/>
    <w:rsid w:val="00811F1E"/>
    <w:rsid w:val="00816E57"/>
    <w:rsid w:val="00820D83"/>
    <w:rsid w:val="00822A2B"/>
    <w:rsid w:val="00823125"/>
    <w:rsid w:val="008266F9"/>
    <w:rsid w:val="00827AC4"/>
    <w:rsid w:val="00831986"/>
    <w:rsid w:val="00834FCE"/>
    <w:rsid w:val="0083750C"/>
    <w:rsid w:val="008414E0"/>
    <w:rsid w:val="00850C38"/>
    <w:rsid w:val="00853AD2"/>
    <w:rsid w:val="0085590A"/>
    <w:rsid w:val="00864804"/>
    <w:rsid w:val="00866CF9"/>
    <w:rsid w:val="00876C3D"/>
    <w:rsid w:val="00883616"/>
    <w:rsid w:val="00883BDA"/>
    <w:rsid w:val="00884075"/>
    <w:rsid w:val="00886D15"/>
    <w:rsid w:val="008A4EEE"/>
    <w:rsid w:val="008A7FA8"/>
    <w:rsid w:val="008B6EA6"/>
    <w:rsid w:val="008C02E8"/>
    <w:rsid w:val="008C1333"/>
    <w:rsid w:val="008C21A1"/>
    <w:rsid w:val="008C46C2"/>
    <w:rsid w:val="008C6489"/>
    <w:rsid w:val="008C6EEA"/>
    <w:rsid w:val="008D742F"/>
    <w:rsid w:val="008F0497"/>
    <w:rsid w:val="008F0A2B"/>
    <w:rsid w:val="008F2FCE"/>
    <w:rsid w:val="008F498E"/>
    <w:rsid w:val="008F544B"/>
    <w:rsid w:val="00903858"/>
    <w:rsid w:val="00915F88"/>
    <w:rsid w:val="00917474"/>
    <w:rsid w:val="00921C0A"/>
    <w:rsid w:val="00922D3F"/>
    <w:rsid w:val="00924DF9"/>
    <w:rsid w:val="00924F76"/>
    <w:rsid w:val="00925114"/>
    <w:rsid w:val="00930CC5"/>
    <w:rsid w:val="00940EB8"/>
    <w:rsid w:val="009415C9"/>
    <w:rsid w:val="009460FC"/>
    <w:rsid w:val="0095133D"/>
    <w:rsid w:val="00965B1B"/>
    <w:rsid w:val="0096704A"/>
    <w:rsid w:val="00975759"/>
    <w:rsid w:val="00980AC8"/>
    <w:rsid w:val="00980D45"/>
    <w:rsid w:val="00986221"/>
    <w:rsid w:val="009919F6"/>
    <w:rsid w:val="00997379"/>
    <w:rsid w:val="009A057D"/>
    <w:rsid w:val="009A5A81"/>
    <w:rsid w:val="009B21EC"/>
    <w:rsid w:val="009B58FC"/>
    <w:rsid w:val="009C0969"/>
    <w:rsid w:val="009C4468"/>
    <w:rsid w:val="009C705A"/>
    <w:rsid w:val="009D1920"/>
    <w:rsid w:val="009F2626"/>
    <w:rsid w:val="009F7692"/>
    <w:rsid w:val="00A040E3"/>
    <w:rsid w:val="00A0713E"/>
    <w:rsid w:val="00A10941"/>
    <w:rsid w:val="00A150C4"/>
    <w:rsid w:val="00A2041E"/>
    <w:rsid w:val="00A20868"/>
    <w:rsid w:val="00A25FAB"/>
    <w:rsid w:val="00A31300"/>
    <w:rsid w:val="00A31A34"/>
    <w:rsid w:val="00A322D8"/>
    <w:rsid w:val="00A36BB6"/>
    <w:rsid w:val="00A37D97"/>
    <w:rsid w:val="00A407F1"/>
    <w:rsid w:val="00A54DB5"/>
    <w:rsid w:val="00A768D5"/>
    <w:rsid w:val="00A8300A"/>
    <w:rsid w:val="00A92377"/>
    <w:rsid w:val="00A975A7"/>
    <w:rsid w:val="00AA5BE9"/>
    <w:rsid w:val="00AA7DD7"/>
    <w:rsid w:val="00AB4568"/>
    <w:rsid w:val="00AC1C10"/>
    <w:rsid w:val="00AD549A"/>
    <w:rsid w:val="00AD5948"/>
    <w:rsid w:val="00AD7727"/>
    <w:rsid w:val="00AF326A"/>
    <w:rsid w:val="00AF40BE"/>
    <w:rsid w:val="00B02E15"/>
    <w:rsid w:val="00B05410"/>
    <w:rsid w:val="00B101F4"/>
    <w:rsid w:val="00B15C6A"/>
    <w:rsid w:val="00B24189"/>
    <w:rsid w:val="00B24E77"/>
    <w:rsid w:val="00B2782B"/>
    <w:rsid w:val="00B27BCB"/>
    <w:rsid w:val="00B42A0B"/>
    <w:rsid w:val="00B43E51"/>
    <w:rsid w:val="00B44AB8"/>
    <w:rsid w:val="00B45C12"/>
    <w:rsid w:val="00B47508"/>
    <w:rsid w:val="00B519C8"/>
    <w:rsid w:val="00B633C3"/>
    <w:rsid w:val="00B66993"/>
    <w:rsid w:val="00B80923"/>
    <w:rsid w:val="00B85F97"/>
    <w:rsid w:val="00B869CA"/>
    <w:rsid w:val="00B90A3E"/>
    <w:rsid w:val="00B928A4"/>
    <w:rsid w:val="00B92A57"/>
    <w:rsid w:val="00BA00EA"/>
    <w:rsid w:val="00BA015A"/>
    <w:rsid w:val="00BB1BAE"/>
    <w:rsid w:val="00BB2054"/>
    <w:rsid w:val="00BD1234"/>
    <w:rsid w:val="00BE40D4"/>
    <w:rsid w:val="00BE4E63"/>
    <w:rsid w:val="00BE5AE2"/>
    <w:rsid w:val="00BF5FE0"/>
    <w:rsid w:val="00C02B01"/>
    <w:rsid w:val="00C03B06"/>
    <w:rsid w:val="00C149DA"/>
    <w:rsid w:val="00C22DE5"/>
    <w:rsid w:val="00C246E9"/>
    <w:rsid w:val="00C26AAC"/>
    <w:rsid w:val="00C26CFE"/>
    <w:rsid w:val="00C35363"/>
    <w:rsid w:val="00C40B7D"/>
    <w:rsid w:val="00C44EE1"/>
    <w:rsid w:val="00C56D2F"/>
    <w:rsid w:val="00C60954"/>
    <w:rsid w:val="00C65283"/>
    <w:rsid w:val="00C712D7"/>
    <w:rsid w:val="00C7347B"/>
    <w:rsid w:val="00C74E76"/>
    <w:rsid w:val="00C750B2"/>
    <w:rsid w:val="00C8256A"/>
    <w:rsid w:val="00C91FF5"/>
    <w:rsid w:val="00CB3C98"/>
    <w:rsid w:val="00CB5F80"/>
    <w:rsid w:val="00CC1357"/>
    <w:rsid w:val="00CC184A"/>
    <w:rsid w:val="00CC7A3B"/>
    <w:rsid w:val="00CD14A1"/>
    <w:rsid w:val="00CE0FA5"/>
    <w:rsid w:val="00CE557B"/>
    <w:rsid w:val="00CF568E"/>
    <w:rsid w:val="00D01FA3"/>
    <w:rsid w:val="00D12750"/>
    <w:rsid w:val="00D14C97"/>
    <w:rsid w:val="00D223FC"/>
    <w:rsid w:val="00D278E8"/>
    <w:rsid w:val="00D279D3"/>
    <w:rsid w:val="00D30699"/>
    <w:rsid w:val="00D40BFD"/>
    <w:rsid w:val="00D46CDE"/>
    <w:rsid w:val="00D50022"/>
    <w:rsid w:val="00D52BC7"/>
    <w:rsid w:val="00D53984"/>
    <w:rsid w:val="00D5784A"/>
    <w:rsid w:val="00D648DE"/>
    <w:rsid w:val="00D65FB5"/>
    <w:rsid w:val="00D70F1F"/>
    <w:rsid w:val="00D731EF"/>
    <w:rsid w:val="00D74425"/>
    <w:rsid w:val="00D749B7"/>
    <w:rsid w:val="00D7772C"/>
    <w:rsid w:val="00D77BFB"/>
    <w:rsid w:val="00D81573"/>
    <w:rsid w:val="00D83907"/>
    <w:rsid w:val="00D8403A"/>
    <w:rsid w:val="00D91466"/>
    <w:rsid w:val="00DA0B72"/>
    <w:rsid w:val="00DA50D4"/>
    <w:rsid w:val="00DB099A"/>
    <w:rsid w:val="00DB46A8"/>
    <w:rsid w:val="00DB4FDE"/>
    <w:rsid w:val="00DB7C08"/>
    <w:rsid w:val="00DC257C"/>
    <w:rsid w:val="00DC30AA"/>
    <w:rsid w:val="00DC77BC"/>
    <w:rsid w:val="00DD10F0"/>
    <w:rsid w:val="00DD79D9"/>
    <w:rsid w:val="00DE00A9"/>
    <w:rsid w:val="00DE172A"/>
    <w:rsid w:val="00DE2A05"/>
    <w:rsid w:val="00DE3FA9"/>
    <w:rsid w:val="00DE4A1A"/>
    <w:rsid w:val="00DE4F46"/>
    <w:rsid w:val="00DF3861"/>
    <w:rsid w:val="00E01DA0"/>
    <w:rsid w:val="00E02470"/>
    <w:rsid w:val="00E172B8"/>
    <w:rsid w:val="00E227F6"/>
    <w:rsid w:val="00E251DC"/>
    <w:rsid w:val="00E3085A"/>
    <w:rsid w:val="00E3153A"/>
    <w:rsid w:val="00E33F05"/>
    <w:rsid w:val="00E35EA5"/>
    <w:rsid w:val="00E47523"/>
    <w:rsid w:val="00E57DC8"/>
    <w:rsid w:val="00E62CD9"/>
    <w:rsid w:val="00E64D27"/>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E37"/>
    <w:rsid w:val="00EC7C53"/>
    <w:rsid w:val="00ED1F73"/>
    <w:rsid w:val="00ED4067"/>
    <w:rsid w:val="00ED5C65"/>
    <w:rsid w:val="00ED6CE7"/>
    <w:rsid w:val="00EE26B0"/>
    <w:rsid w:val="00EE2D5A"/>
    <w:rsid w:val="00EE3711"/>
    <w:rsid w:val="00EE71E1"/>
    <w:rsid w:val="00EF4C81"/>
    <w:rsid w:val="00F04663"/>
    <w:rsid w:val="00F074EF"/>
    <w:rsid w:val="00F10036"/>
    <w:rsid w:val="00F103B3"/>
    <w:rsid w:val="00F20EBA"/>
    <w:rsid w:val="00F2546E"/>
    <w:rsid w:val="00F337E6"/>
    <w:rsid w:val="00F342D5"/>
    <w:rsid w:val="00F36196"/>
    <w:rsid w:val="00F36B7F"/>
    <w:rsid w:val="00F37BE9"/>
    <w:rsid w:val="00F41E57"/>
    <w:rsid w:val="00F46E3E"/>
    <w:rsid w:val="00F5033B"/>
    <w:rsid w:val="00F543AB"/>
    <w:rsid w:val="00F65390"/>
    <w:rsid w:val="00F7222B"/>
    <w:rsid w:val="00F7341D"/>
    <w:rsid w:val="00F75E10"/>
    <w:rsid w:val="00F76741"/>
    <w:rsid w:val="00F8002E"/>
    <w:rsid w:val="00F803C7"/>
    <w:rsid w:val="00F82596"/>
    <w:rsid w:val="00F83FD9"/>
    <w:rsid w:val="00F86696"/>
    <w:rsid w:val="00F87E94"/>
    <w:rsid w:val="00F93ED6"/>
    <w:rsid w:val="00FA573A"/>
    <w:rsid w:val="00FB52A1"/>
    <w:rsid w:val="00FB622D"/>
    <w:rsid w:val="00FC1CCF"/>
    <w:rsid w:val="00FC334C"/>
    <w:rsid w:val="00FC43F1"/>
    <w:rsid w:val="00FC5311"/>
    <w:rsid w:val="00FC569D"/>
    <w:rsid w:val="00FD3507"/>
    <w:rsid w:val="00FE38C5"/>
    <w:rsid w:val="00FE4300"/>
    <w:rsid w:val="00FF2028"/>
    <w:rsid w:val="030FA485"/>
    <w:rsid w:val="04B66161"/>
    <w:rsid w:val="0B018E0D"/>
    <w:rsid w:val="0CC17346"/>
    <w:rsid w:val="0F9597E7"/>
    <w:rsid w:val="0FAEC044"/>
    <w:rsid w:val="10816D54"/>
    <w:rsid w:val="1194E469"/>
    <w:rsid w:val="122BB700"/>
    <w:rsid w:val="1A6FA469"/>
    <w:rsid w:val="1E21C837"/>
    <w:rsid w:val="1EF111AB"/>
    <w:rsid w:val="22A726F0"/>
    <w:rsid w:val="23272472"/>
    <w:rsid w:val="23E5CA87"/>
    <w:rsid w:val="2BC908EE"/>
    <w:rsid w:val="2D64D94F"/>
    <w:rsid w:val="2E5F2807"/>
    <w:rsid w:val="3332992A"/>
    <w:rsid w:val="36A31570"/>
    <w:rsid w:val="37531064"/>
    <w:rsid w:val="3E3E36B5"/>
    <w:rsid w:val="3F1EBB00"/>
    <w:rsid w:val="43F22C23"/>
    <w:rsid w:val="443C7FE7"/>
    <w:rsid w:val="477420A9"/>
    <w:rsid w:val="4EB31048"/>
    <w:rsid w:val="56F4DD3A"/>
    <w:rsid w:val="5CD4D40B"/>
    <w:rsid w:val="5DD9D1D5"/>
    <w:rsid w:val="6119601D"/>
    <w:rsid w:val="6744D9A2"/>
    <w:rsid w:val="6AADA5CB"/>
    <w:rsid w:val="6B2C1A4E"/>
    <w:rsid w:val="7B9E642B"/>
    <w:rsid w:val="7BB78C88"/>
    <w:rsid w:val="7DB04D45"/>
    <w:rsid w:val="7F5EC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C7A9EC"/>
  <w15:chartTrackingRefBased/>
  <w15:docId w15:val="{36CE86FC-0F72-4FA1-8A57-9287A8DC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6"/>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A4EEE"/>
    <w:pPr>
      <w:tabs>
        <w:tab w:val="left" w:pos="540"/>
        <w:tab w:val="right" w:leader="dot" w:pos="9060"/>
      </w:tabs>
      <w:spacing w:after="18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7"/>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9"/>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8"/>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10"/>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11"/>
      </w:numPr>
      <w:ind w:left="0"/>
    </w:pPr>
    <w:rPr>
      <w:b/>
      <w:sz w:val="28"/>
      <w:lang w:val="nl"/>
    </w:rPr>
  </w:style>
  <w:style w:type="paragraph" w:customStyle="1" w:styleId="contract2">
    <w:name w:val="contract 2"/>
    <w:basedOn w:val="Standaard"/>
    <w:next w:val="Standaard"/>
    <w:rsid w:val="005252C0"/>
    <w:pPr>
      <w:widowControl w:val="0"/>
      <w:numPr>
        <w:ilvl w:val="1"/>
        <w:numId w:val="11"/>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23"/>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E44E6A6EA62A44A489211D2A63253B" ma:contentTypeVersion="8" ma:contentTypeDescription="Create a new document." ma:contentTypeScope="" ma:versionID="cb9eb43b68b26db93e3d73d4d7bc692e">
  <xsd:schema xmlns:xsd="http://www.w3.org/2001/XMLSchema" xmlns:xs="http://www.w3.org/2001/XMLSchema" xmlns:p="http://schemas.microsoft.com/office/2006/metadata/properties" xmlns:ns2="7555e762-e212-4b4a-9fac-a6f103b8ebc2" targetNamespace="http://schemas.microsoft.com/office/2006/metadata/properties" ma:root="true" ma:fieldsID="a3455d5a416b89ff5fbcc6280e08fb8f" ns2:_="">
    <xsd:import namespace="7555e762-e212-4b4a-9fac-a6f103b8e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e762-e212-4b4a-9fac-a6f103b8e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customXml/itemProps2.xml><?xml version="1.0" encoding="utf-8"?>
<ds:datastoreItem xmlns:ds="http://schemas.openxmlformats.org/officeDocument/2006/customXml" ds:itemID="{FFA3F7C3-187E-4083-A472-7BDC54319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FCD806-742C-4C22-A935-ED3F23A3DBFD}">
  <ds:schemaRefs>
    <ds:schemaRef ds:uri="http://schemas.microsoft.com/sharepoint/v3/contenttype/forms"/>
  </ds:schemaRefs>
</ds:datastoreItem>
</file>

<file path=customXml/itemProps4.xml><?xml version="1.0" encoding="utf-8"?>
<ds:datastoreItem xmlns:ds="http://schemas.openxmlformats.org/officeDocument/2006/customXml" ds:itemID="{E79D0956-911C-4683-B48B-32CE5779D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e762-e212-4b4a-9fac-a6f103b8e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1973</Words>
  <Characters>13002</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Marjan Pijlman</cp:lastModifiedBy>
  <cp:revision>4</cp:revision>
  <cp:lastPrinted>2019-05-22T07:21:00Z</cp:lastPrinted>
  <dcterms:created xsi:type="dcterms:W3CDTF">2022-08-03T07:35:00Z</dcterms:created>
  <dcterms:modified xsi:type="dcterms:W3CDTF">2022-08-03T09:37:00Z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0x01010097E44E6A6EA62A44A489211D2A63253B</vt:lpwstr>
  </property>
</Properties>
</file>