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0668CCC9" w:rsidR="00DF5DDA" w:rsidRDefault="00DF5DDA" w:rsidP="00DF5DDA">
      <w:pPr>
        <w:pStyle w:val="Appendix"/>
        <w:spacing w:line="255" w:lineRule="atLeast"/>
      </w:pPr>
      <w:r>
        <w:t xml:space="preserve">BIJLAGE </w:t>
      </w:r>
      <w:r w:rsidR="00907952">
        <w:t>8</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60C5DDC5" w:rsidR="00DF5DDA" w:rsidRPr="002E545E" w:rsidRDefault="00DF5DDA" w:rsidP="00DF5DDA">
      <w:pPr>
        <w:rPr>
          <w:sz w:val="20"/>
          <w:szCs w:val="22"/>
        </w:rPr>
      </w:pPr>
      <w:r w:rsidRPr="002E545E">
        <w:rPr>
          <w:sz w:val="20"/>
          <w:szCs w:val="22"/>
        </w:rPr>
        <w:t xml:space="preserve">Behoort bij </w:t>
      </w:r>
      <w:r w:rsidR="00907952">
        <w:rPr>
          <w:sz w:val="20"/>
          <w:szCs w:val="22"/>
        </w:rPr>
        <w:t>aanbesteding</w:t>
      </w:r>
      <w:r w:rsidRPr="002E545E">
        <w:rPr>
          <w:sz w:val="20"/>
          <w:szCs w:val="22"/>
        </w:rPr>
        <w:t xml:space="preserve"> “</w:t>
      </w:r>
      <w:r w:rsidR="00913175">
        <w:rPr>
          <w:sz w:val="20"/>
          <w:szCs w:val="22"/>
        </w:rPr>
        <w:t>R</w:t>
      </w:r>
      <w:r w:rsidR="00907952">
        <w:rPr>
          <w:sz w:val="20"/>
          <w:szCs w:val="22"/>
        </w:rPr>
        <w:t>aamovereenkomst Ingenieursdiensten gemeente Beek</w:t>
      </w:r>
      <w:r w:rsidRPr="002E545E">
        <w:rPr>
          <w:sz w:val="20"/>
          <w:szCs w:val="22"/>
        </w:rPr>
        <w:t xml:space="preserve">” en </w:t>
      </w:r>
      <w:r w:rsidR="00907952">
        <w:rPr>
          <w:sz w:val="20"/>
          <w:szCs w:val="22"/>
        </w:rPr>
        <w:t>zaak</w:t>
      </w:r>
      <w:r w:rsidRPr="002E545E">
        <w:rPr>
          <w:sz w:val="20"/>
          <w:szCs w:val="22"/>
        </w:rPr>
        <w:t>nummer: 2</w:t>
      </w:r>
      <w:r w:rsidR="00907952">
        <w:rPr>
          <w:sz w:val="20"/>
          <w:szCs w:val="22"/>
        </w:rPr>
        <w:t>9016</w:t>
      </w:r>
    </w:p>
    <w:p w14:paraId="7E0C6790" w14:textId="77777777" w:rsidR="00DF5DDA" w:rsidRDefault="00DF5DDA" w:rsidP="00DF5DDA"/>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705157F4" w14:textId="1D658F06" w:rsidR="00C760A1" w:rsidRPr="00CF2215" w:rsidRDefault="00AC594C" w:rsidP="00CF2215">
            <w:pPr>
              <w:rPr>
                <w:rFonts w:cs="Arial"/>
                <w:sz w:val="20"/>
                <w:u w:val="single"/>
              </w:rPr>
            </w:pPr>
            <w:r>
              <w:rPr>
                <w:noProof/>
                <w:sz w:val="20"/>
              </w:rPr>
              <mc:AlternateContent>
                <mc:Choice Requires="wps">
                  <w:drawing>
                    <wp:anchor distT="0" distB="0" distL="114300" distR="114300" simplePos="0" relativeHeight="251659264" behindDoc="0" locked="0" layoutInCell="1" allowOverlap="1" wp14:anchorId="5C2CA0F6" wp14:editId="688F262E">
                      <wp:simplePos x="0" y="0"/>
                      <wp:positionH relativeFrom="column">
                        <wp:posOffset>2540</wp:posOffset>
                      </wp:positionH>
                      <wp:positionV relativeFrom="paragraph">
                        <wp:posOffset>26670</wp:posOffset>
                      </wp:positionV>
                      <wp:extent cx="123825" cy="114300"/>
                      <wp:effectExtent l="0" t="0" r="28575" b="19050"/>
                      <wp:wrapNone/>
                      <wp:docPr id="1" name="Rechthoek 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A54F2" id="Rechthoek 1" o:spid="_x0000_s1026" style="position:absolute;margin-left:.2pt;margin-top:2.1pt;width:9.7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zsfgIAAF0FAAAOAAAAZHJzL2Uyb0RvYy54bWysVE1v2zAMvQ/YfxB0X22n6dYFdYqgRYcB&#10;RRu0HXpWZak2IIsapcTJfv0o+SNBV+wwzAdZFMlH8onUxeWuNWyr0DdgS16c5JwpK6Fq7GvJfzzd&#10;fDrnzAdhK2HAqpLvleeXy48fLjq3UDOowVQKGYFYv+hcyesQ3CLLvKxVK/wJOGVJqQFbEUjE16xC&#10;0RF6a7JZnn/OOsDKIUjlPZ1e90q+TPhaKxnutfYqMFNyyi2kFdP6EtdseSEWryhc3cghDfEPWbSi&#10;sRR0groWQbANNn9AtY1E8KDDiYQ2A60bqVINVE2Rv6nmsRZOpVqIHO8mmvz/g5V320e3RqKhc37h&#10;aRur2Gls45/yY7tE1n4iS+0Ck3RYzE7PZ2ecSVIVxfw0T2RmB2eHPnxT0LK4KTnSXSSKxPbWBwpI&#10;pqNJjGXhpjEm3Yex8cCDaap4loTYEOrKINsKusqwK+LVEcSRFUnRMztUknZhb1SEMPZBadZUlPss&#10;JZKa7IAppFQ2FL2qFpXqQ53l9I3BxixS6AQYkTUlOWEPAKNlDzJi9zkP9tFVpR6dnPO/JdY7Tx4p&#10;MtgwObeNBXwPwFBVQ+TefiSppyay9ALVfo0MoZ8Q7+RNQ9d2K3xYC6SRoOGhMQ/3tGgDXclh2HFW&#10;A/567zzaU6eSlrOORqzk/udGoOLMfLfUw1+L+TzOZBLmZ19mJOCx5uVYYzftFdDVF/SgOJm20T6Y&#10;casR2md6DVYxKqmElRS75DLgKFyFfvTpPZFqtUpmNIdOhFv76GQEj6zGtnzaPQt0Q+8Gavo7GMdR&#10;LN60cG8bPS2sNgF0k/r7wOvAN81wapzhvYmPxLGcrA6v4vI3AAAA//8DAFBLAwQUAAYACAAAACEA&#10;7XV0StwAAAAEAQAADwAAAGRycy9kb3ducmV2LnhtbEyOQUvDQBSE74L/YXmCl2I3XURszKaUitJD&#10;EVr14O0l+8zGZt+G7LaN/77bk14GhhlmvmIxuk4caQitZw2zaQaCuPam5UbDx/vL3SOIEJENdp5J&#10;wy8FWJTXVwXmxp94S8ddbEQa4ZCjBhtjn0sZaksOw9T3xCn79oPDmOzQSDPgKY27Tqose5AOW04P&#10;FntaWar3u4PT8LUeY/Mze42bPU4+J2tb1W/Plda3N+PyCUSkMf6V4YKf0KFMTJU/sAmi03CfekkV&#10;iEs4n4OoNCilQJaF/A9fngEAAP//AwBQSwECLQAUAAYACAAAACEAtoM4kv4AAADhAQAAEwAAAAAA&#10;AAAAAAAAAAAAAAAAW0NvbnRlbnRfVHlwZXNdLnhtbFBLAQItABQABgAIAAAAIQA4/SH/1gAAAJQB&#10;AAALAAAAAAAAAAAAAAAAAC8BAABfcmVscy8ucmVsc1BLAQItABQABgAIAAAAIQA8orzsfgIAAF0F&#10;AAAOAAAAAAAAAAAAAAAAAC4CAABkcnMvZTJvRG9jLnhtbFBLAQItABQABgAIAAAAIQDtdXRK3AAA&#10;AAQBAAAPAAAAAAAAAAAAAAAAANgEAABkcnMvZG93bnJldi54bWxQSwUGAAAAAAQABADzAAAA4QUA&#10;AAAA&#10;" filled="f" strokecolor="black [3213]" strokeweight="1pt"/>
                  </w:pict>
                </mc:Fallback>
              </mc:AlternateContent>
            </w:r>
            <w:r>
              <w:rPr>
                <w:sz w:val="20"/>
              </w:rPr>
              <w:t xml:space="preserve">     </w:t>
            </w:r>
            <w:r w:rsidR="00DF5DDA" w:rsidRPr="00CF2215">
              <w:rPr>
                <w:sz w:val="20"/>
                <w:u w:val="single"/>
              </w:rPr>
              <w:t>Ervaringseis 1:</w:t>
            </w:r>
          </w:p>
          <w:p w14:paraId="34F3D57F" w14:textId="77777777" w:rsidR="00CF2215" w:rsidRDefault="00CF2215" w:rsidP="00CF2215">
            <w:pPr>
              <w:autoSpaceDE w:val="0"/>
              <w:autoSpaceDN w:val="0"/>
              <w:adjustRightInd w:val="0"/>
              <w:rPr>
                <w:rFonts w:cs="Arial"/>
                <w:sz w:val="20"/>
                <w:lang w:eastAsia="nl-NL"/>
              </w:rPr>
            </w:pPr>
            <w:r>
              <w:rPr>
                <w:rFonts w:cs="Arial"/>
                <w:sz w:val="20"/>
              </w:rPr>
              <w:t>Inschrijver dient aan de volgende (cumulatieve) ervaringseisen te voldoen, waarbij</w:t>
            </w:r>
          </w:p>
          <w:p w14:paraId="09522B3A" w14:textId="77777777" w:rsidR="00CF2215" w:rsidRDefault="00CF2215" w:rsidP="00CF2215">
            <w:pPr>
              <w:autoSpaceDE w:val="0"/>
              <w:autoSpaceDN w:val="0"/>
              <w:adjustRightInd w:val="0"/>
              <w:rPr>
                <w:rFonts w:cs="Arial"/>
                <w:sz w:val="20"/>
              </w:rPr>
            </w:pPr>
            <w:r>
              <w:rPr>
                <w:rFonts w:cs="Arial"/>
                <w:sz w:val="20"/>
              </w:rPr>
              <w:t>deze ervaring is opgedaan binnen een Raamovereenkomst. De volgende voorwaarden worden</w:t>
            </w:r>
          </w:p>
          <w:p w14:paraId="30510B7D" w14:textId="77777777" w:rsidR="00CF2215" w:rsidRDefault="00CF2215" w:rsidP="00CF2215">
            <w:pPr>
              <w:autoSpaceDE w:val="0"/>
              <w:autoSpaceDN w:val="0"/>
              <w:adjustRightInd w:val="0"/>
              <w:rPr>
                <w:rFonts w:cs="Arial"/>
                <w:sz w:val="20"/>
              </w:rPr>
            </w:pPr>
            <w:r>
              <w:rPr>
                <w:rFonts w:cs="Arial"/>
                <w:sz w:val="20"/>
              </w:rPr>
              <w:t>hieraan gesteld:</w:t>
            </w:r>
          </w:p>
          <w:p w14:paraId="303295D3" w14:textId="77777777" w:rsidR="00CF2215" w:rsidRDefault="00CF2215" w:rsidP="00CF2215">
            <w:pPr>
              <w:pStyle w:val="Lijstalinea"/>
              <w:numPr>
                <w:ilvl w:val="0"/>
                <w:numId w:val="3"/>
              </w:numPr>
              <w:autoSpaceDE w:val="0"/>
              <w:autoSpaceDN w:val="0"/>
              <w:adjustRightInd w:val="0"/>
              <w:rPr>
                <w:rFonts w:ascii="Arial" w:hAnsi="Arial" w:cs="Arial"/>
                <w:sz w:val="20"/>
                <w:szCs w:val="20"/>
              </w:rPr>
            </w:pPr>
            <w:r>
              <w:rPr>
                <w:rFonts w:ascii="Arial" w:hAnsi="Arial" w:cs="Arial"/>
                <w:sz w:val="20"/>
                <w:szCs w:val="20"/>
              </w:rPr>
              <w:t>Ervaring met het coördineren en uitvoeren van ontwerpwerkzaamheden;</w:t>
            </w:r>
          </w:p>
          <w:p w14:paraId="1FAA8A35" w14:textId="77777777" w:rsidR="00CF2215" w:rsidRDefault="00CF2215" w:rsidP="00CF2215">
            <w:pPr>
              <w:pStyle w:val="Lijstalinea"/>
              <w:numPr>
                <w:ilvl w:val="0"/>
                <w:numId w:val="3"/>
              </w:numPr>
              <w:autoSpaceDE w:val="0"/>
              <w:autoSpaceDN w:val="0"/>
              <w:adjustRightInd w:val="0"/>
              <w:rPr>
                <w:rFonts w:ascii="Arial" w:hAnsi="Arial" w:cs="Arial"/>
                <w:sz w:val="20"/>
                <w:szCs w:val="20"/>
              </w:rPr>
            </w:pPr>
            <w:r>
              <w:rPr>
                <w:rFonts w:ascii="Arial" w:hAnsi="Arial" w:cs="Arial"/>
                <w:sz w:val="20"/>
                <w:szCs w:val="20"/>
              </w:rPr>
              <w:t xml:space="preserve">Ervaring met het opstellen en aanbesteden van RAW- bestekken binnen de GWW-sector, </w:t>
            </w:r>
            <w:r>
              <w:rPr>
                <w:rFonts w:ascii="Arial" w:hAnsi="Arial" w:cs="Arial"/>
                <w:color w:val="000000"/>
                <w:sz w:val="20"/>
                <w:szCs w:val="20"/>
              </w:rPr>
              <w:t>waarin terugkomen riolering, groen, kunstwerken, verlichting en verharding</w:t>
            </w:r>
            <w:r>
              <w:rPr>
                <w:rFonts w:ascii="Arial" w:hAnsi="Arial" w:cs="Arial"/>
                <w:sz w:val="20"/>
                <w:szCs w:val="20"/>
              </w:rPr>
              <w:t>;</w:t>
            </w:r>
          </w:p>
          <w:p w14:paraId="6C84E2D3" w14:textId="77777777" w:rsidR="00CF2215" w:rsidRDefault="00CF2215" w:rsidP="00CF2215">
            <w:pPr>
              <w:pStyle w:val="Lijstalinea"/>
              <w:numPr>
                <w:ilvl w:val="0"/>
                <w:numId w:val="3"/>
              </w:numPr>
              <w:autoSpaceDE w:val="0"/>
              <w:autoSpaceDN w:val="0"/>
              <w:adjustRightInd w:val="0"/>
              <w:rPr>
                <w:rFonts w:ascii="Arial" w:hAnsi="Arial" w:cs="Arial"/>
                <w:sz w:val="20"/>
                <w:szCs w:val="20"/>
              </w:rPr>
            </w:pPr>
            <w:r>
              <w:rPr>
                <w:rFonts w:ascii="Arial" w:hAnsi="Arial" w:cs="Arial"/>
                <w:sz w:val="20"/>
                <w:szCs w:val="20"/>
              </w:rPr>
              <w:t xml:space="preserve">Ervaring met het opstellen van tekeningen met </w:t>
            </w:r>
            <w:proofErr w:type="spellStart"/>
            <w:r>
              <w:rPr>
                <w:rFonts w:ascii="Arial" w:hAnsi="Arial" w:cs="Arial"/>
                <w:sz w:val="20"/>
                <w:szCs w:val="20"/>
              </w:rPr>
              <w:t>AutoCAD</w:t>
            </w:r>
            <w:proofErr w:type="spellEnd"/>
            <w:r>
              <w:rPr>
                <w:rFonts w:ascii="Arial" w:hAnsi="Arial" w:cs="Arial"/>
                <w:sz w:val="20"/>
                <w:szCs w:val="20"/>
              </w:rPr>
              <w:t>;</w:t>
            </w:r>
          </w:p>
          <w:p w14:paraId="40FEB51C" w14:textId="3198D9DF" w:rsidR="00CF2215" w:rsidRDefault="00CF2215" w:rsidP="00CF2215">
            <w:pPr>
              <w:pStyle w:val="Lijstalinea"/>
              <w:numPr>
                <w:ilvl w:val="0"/>
                <w:numId w:val="3"/>
              </w:numPr>
              <w:autoSpaceDE w:val="0"/>
              <w:autoSpaceDN w:val="0"/>
              <w:adjustRightInd w:val="0"/>
              <w:rPr>
                <w:rFonts w:ascii="Arial" w:hAnsi="Arial" w:cs="Arial"/>
                <w:sz w:val="20"/>
                <w:szCs w:val="20"/>
              </w:rPr>
            </w:pPr>
            <w:r>
              <w:rPr>
                <w:rFonts w:ascii="Arial" w:hAnsi="Arial" w:cs="Arial"/>
                <w:sz w:val="20"/>
                <w:szCs w:val="20"/>
              </w:rPr>
              <w:t xml:space="preserve">Ervaring met begeleiding, directievoering en -toezicht tijdens uitvoeringswerkzaamheden van een GWW-project, waarbij ervaring is opgedaan met een projectopdracht met een financiële omvang van ten minste </w:t>
            </w:r>
            <w:r w:rsidR="00085ACD">
              <w:rPr>
                <w:rFonts w:ascii="Arial" w:hAnsi="Arial" w:cs="Arial"/>
                <w:sz w:val="20"/>
                <w:szCs w:val="20"/>
              </w:rPr>
              <w:t xml:space="preserve">    </w:t>
            </w:r>
            <w:r>
              <w:rPr>
                <w:rFonts w:ascii="Arial" w:hAnsi="Arial" w:cs="Arial"/>
                <w:sz w:val="20"/>
                <w:szCs w:val="20"/>
              </w:rPr>
              <w:t>€ 150.000,- (ex</w:t>
            </w:r>
            <w:r w:rsidR="00085ACD">
              <w:rPr>
                <w:rFonts w:ascii="Arial" w:hAnsi="Arial" w:cs="Arial"/>
                <w:sz w:val="20"/>
                <w:szCs w:val="20"/>
              </w:rPr>
              <w:t>cl</w:t>
            </w:r>
            <w:r>
              <w:rPr>
                <w:rFonts w:ascii="Arial" w:hAnsi="Arial" w:cs="Arial"/>
                <w:sz w:val="20"/>
                <w:szCs w:val="20"/>
              </w:rPr>
              <w:t xml:space="preserve">. BTW). </w:t>
            </w:r>
          </w:p>
          <w:p w14:paraId="54E4FC31" w14:textId="13AC6E6A" w:rsidR="00CF2215" w:rsidRPr="00CF2215" w:rsidRDefault="00AC594C" w:rsidP="00CF2215">
            <w:pPr>
              <w:autoSpaceDE w:val="0"/>
              <w:autoSpaceDN w:val="0"/>
              <w:adjustRightInd w:val="0"/>
              <w:rPr>
                <w:rFonts w:eastAsia="CIDFont+F1" w:cs="Arial"/>
                <w:sz w:val="20"/>
              </w:rPr>
            </w:pPr>
            <w:r>
              <w:rPr>
                <w:noProof/>
                <w:sz w:val="20"/>
              </w:rPr>
              <mc:AlternateContent>
                <mc:Choice Requires="wps">
                  <w:drawing>
                    <wp:anchor distT="0" distB="0" distL="114300" distR="114300" simplePos="0" relativeHeight="251661312" behindDoc="0" locked="0" layoutInCell="1" allowOverlap="1" wp14:anchorId="5181179A" wp14:editId="07DE33AC">
                      <wp:simplePos x="0" y="0"/>
                      <wp:positionH relativeFrom="column">
                        <wp:posOffset>-12700</wp:posOffset>
                      </wp:positionH>
                      <wp:positionV relativeFrom="paragraph">
                        <wp:posOffset>33020</wp:posOffset>
                      </wp:positionV>
                      <wp:extent cx="123825" cy="114300"/>
                      <wp:effectExtent l="0" t="0" r="28575" b="19050"/>
                      <wp:wrapNone/>
                      <wp:docPr id="3" name="Rechthoek 3"/>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D5C756" id="Rechthoek 3" o:spid="_x0000_s1026" style="position:absolute;margin-left:-1pt;margin-top:2.6pt;width:9.75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rzsfgIAAF0FAAAOAAAAZHJzL2Uyb0RvYy54bWysVE1v2zAMvQ/YfxB0X22n6dYFdYqgRYcB&#10;RRu0HXpWZak2IIsapcTJfv0o+SNBV+wwzAdZFMlH8onUxeWuNWyr0DdgS16c5JwpK6Fq7GvJfzzd&#10;fDrnzAdhK2HAqpLvleeXy48fLjq3UDOowVQKGYFYv+hcyesQ3CLLvKxVK/wJOGVJqQFbEUjE16xC&#10;0RF6a7JZnn/OOsDKIUjlPZ1e90q+TPhaKxnutfYqMFNyyi2kFdP6EtdseSEWryhc3cghDfEPWbSi&#10;sRR0groWQbANNn9AtY1E8KDDiYQ2A60bqVINVE2Rv6nmsRZOpVqIHO8mmvz/g5V320e3RqKhc37h&#10;aRur2Gls45/yY7tE1n4iS+0Ck3RYzE7PZ2ecSVIVxfw0T2RmB2eHPnxT0LK4KTnSXSSKxPbWBwpI&#10;pqNJjGXhpjEm3Yex8cCDaap4loTYEOrKINsKusqwK+LVEcSRFUnRMztUknZhb1SEMPZBadZUlPss&#10;JZKa7IAppFQ2FL2qFpXqQ53l9I3BxixS6AQYkTUlOWEPAKNlDzJi9zkP9tFVpR6dnPO/JdY7Tx4p&#10;MtgwObeNBXwPwFBVQ+TefiSppyay9ALVfo0MoZ8Q7+RNQ9d2K3xYC6SRoOGhMQ/3tGgDXclh2HFW&#10;A/567zzaU6eSlrOORqzk/udGoOLMfLfUw1+L+TzOZBLmZ19mJOCx5uVYYzftFdDVF/SgOJm20T6Y&#10;casR2md6DVYxKqmElRS75DLgKFyFfvTpPZFqtUpmNIdOhFv76GQEj6zGtnzaPQt0Q+8Gavo7GMdR&#10;LN60cG8bPS2sNgF0k/r7wOvAN81wapzhvYmPxLGcrA6v4vI3AAAA//8DAFBLAwQUAAYACAAAACEA&#10;SyZng94AAAAGAQAADwAAAGRycy9kb3ducmV2LnhtbEyPwU7DMBBE70j8g7VIXKrWqVEBhWwqBAL1&#10;gCpR2gO3TbzEobEdxW4b/h73BMfRjGbeFMvRduLIQ2i9Q5jPMhDsaq9b1yBsP16m9yBCJKep844R&#10;fjjAsry8KCjX/uTe+biJjUglLuSEYGLscylDbdhSmPmeXfK+/GApJjk0Ug90SuW2kyrLbqWl1qUF&#10;Qz0/Ga73m4NF+FyNsfmev8a3PU12k5Wp6vVzhXh9NT4+gIg8xr8wnPETOpSJqfIHp4PoEKYqXYkI&#10;CwXibN8tQFQI6kaBLAv5H7/8BQAA//8DAFBLAQItABQABgAIAAAAIQC2gziS/gAAAOEBAAATAAAA&#10;AAAAAAAAAAAAAAAAAABbQ29udGVudF9UeXBlc10ueG1sUEsBAi0AFAAGAAgAAAAhADj9If/WAAAA&#10;lAEAAAsAAAAAAAAAAAAAAAAALwEAAF9yZWxzLy5yZWxzUEsBAi0AFAAGAAgAAAAhADyivOx+AgAA&#10;XQUAAA4AAAAAAAAAAAAAAAAALgIAAGRycy9lMm9Eb2MueG1sUEsBAi0AFAAGAAgAAAAhAEsmZ4Pe&#10;AAAABgEAAA8AAAAAAAAAAAAAAAAA2AQAAGRycy9kb3ducmV2LnhtbFBLBQYAAAAABAAEAPMAAADj&#10;BQAAAAA=&#10;" filled="f" strokecolor="black [3213]" strokeweight="1pt"/>
                  </w:pict>
                </mc:Fallback>
              </mc:AlternateContent>
            </w:r>
            <w:r>
              <w:rPr>
                <w:rFonts w:eastAsia="CIDFont+F1" w:cs="Arial"/>
                <w:sz w:val="20"/>
              </w:rPr>
              <w:t xml:space="preserve">     </w:t>
            </w:r>
            <w:r w:rsidR="00CF2215" w:rsidRPr="00CF2215">
              <w:rPr>
                <w:rFonts w:eastAsia="CIDFont+F1" w:cs="Arial"/>
                <w:sz w:val="20"/>
                <w:u w:val="single"/>
              </w:rPr>
              <w:t>Ervaringseis 2</w:t>
            </w:r>
            <w:r w:rsidR="00CF2215" w:rsidRPr="00CF2215">
              <w:rPr>
                <w:rFonts w:eastAsia="CIDFont+F1" w:cs="Arial"/>
                <w:sz w:val="20"/>
              </w:rPr>
              <w:t xml:space="preserve">: </w:t>
            </w:r>
          </w:p>
          <w:p w14:paraId="3AA6D759" w14:textId="02F38FEC" w:rsidR="00CF2215" w:rsidRDefault="00CF2215" w:rsidP="00CF2215">
            <w:pPr>
              <w:autoSpaceDE w:val="0"/>
              <w:autoSpaceDN w:val="0"/>
              <w:adjustRightInd w:val="0"/>
              <w:rPr>
                <w:rFonts w:cs="Arial"/>
                <w:sz w:val="20"/>
                <w:lang w:eastAsia="nl-NL"/>
              </w:rPr>
            </w:pPr>
            <w:r>
              <w:rPr>
                <w:rFonts w:cs="Arial"/>
                <w:sz w:val="20"/>
              </w:rPr>
              <w:t>Inschrijver dient aan de volgende (cumulatieve) ervaringseisen te voldoen, waarbij</w:t>
            </w:r>
          </w:p>
          <w:p w14:paraId="2DA0396A" w14:textId="77777777" w:rsidR="00CF2215" w:rsidRDefault="00CF2215" w:rsidP="00CF2215">
            <w:pPr>
              <w:autoSpaceDE w:val="0"/>
              <w:autoSpaceDN w:val="0"/>
              <w:adjustRightInd w:val="0"/>
              <w:rPr>
                <w:rFonts w:cs="Arial"/>
                <w:sz w:val="20"/>
              </w:rPr>
            </w:pPr>
            <w:r>
              <w:rPr>
                <w:rFonts w:cs="Arial"/>
                <w:sz w:val="20"/>
              </w:rPr>
              <w:t>deze ervaring is opgedaan binnen een Raamovereenkomst. De volgende voorwaarden worden</w:t>
            </w:r>
          </w:p>
          <w:p w14:paraId="76C7674E" w14:textId="77777777" w:rsidR="00CF2215" w:rsidRDefault="00CF2215" w:rsidP="00CF2215">
            <w:pPr>
              <w:autoSpaceDE w:val="0"/>
              <w:autoSpaceDN w:val="0"/>
              <w:adjustRightInd w:val="0"/>
              <w:rPr>
                <w:rFonts w:cs="Arial"/>
                <w:sz w:val="20"/>
              </w:rPr>
            </w:pPr>
            <w:r>
              <w:rPr>
                <w:rFonts w:cs="Arial"/>
                <w:sz w:val="20"/>
              </w:rPr>
              <w:t>hieraan gesteld:</w:t>
            </w:r>
          </w:p>
          <w:p w14:paraId="5AD30655" w14:textId="77777777" w:rsidR="00CF2215" w:rsidRDefault="00CF2215" w:rsidP="00CF2215">
            <w:pPr>
              <w:pStyle w:val="Lijstalinea"/>
              <w:numPr>
                <w:ilvl w:val="0"/>
                <w:numId w:val="4"/>
              </w:numPr>
              <w:autoSpaceDE w:val="0"/>
              <w:autoSpaceDN w:val="0"/>
              <w:adjustRightInd w:val="0"/>
              <w:rPr>
                <w:rFonts w:ascii="Arial" w:hAnsi="Arial" w:cs="Arial"/>
                <w:sz w:val="20"/>
                <w:szCs w:val="20"/>
              </w:rPr>
            </w:pPr>
            <w:r>
              <w:rPr>
                <w:rFonts w:ascii="Arial" w:hAnsi="Arial" w:cs="Arial"/>
                <w:sz w:val="20"/>
                <w:szCs w:val="20"/>
              </w:rPr>
              <w:t>Ervaring met opstellen en uitvoeren verkeerstudies;</w:t>
            </w:r>
          </w:p>
          <w:p w14:paraId="6CA6D367" w14:textId="77777777" w:rsidR="00CF2215" w:rsidRDefault="00CF2215" w:rsidP="00CF2215">
            <w:pPr>
              <w:pStyle w:val="Lijstalinea"/>
              <w:numPr>
                <w:ilvl w:val="0"/>
                <w:numId w:val="4"/>
              </w:numPr>
              <w:autoSpaceDE w:val="0"/>
              <w:autoSpaceDN w:val="0"/>
              <w:adjustRightInd w:val="0"/>
              <w:rPr>
                <w:rFonts w:ascii="Arial" w:hAnsi="Arial" w:cs="Arial"/>
                <w:sz w:val="20"/>
                <w:szCs w:val="20"/>
              </w:rPr>
            </w:pPr>
            <w:r>
              <w:rPr>
                <w:rFonts w:ascii="Arial" w:hAnsi="Arial" w:cs="Arial"/>
                <w:sz w:val="20"/>
                <w:szCs w:val="20"/>
              </w:rPr>
              <w:t>Ervaring met het geven van verkeerskundig advies;</w:t>
            </w:r>
          </w:p>
          <w:p w14:paraId="5708FF2B" w14:textId="77777777" w:rsidR="00CF2215" w:rsidRDefault="00CF2215" w:rsidP="00CF2215">
            <w:pPr>
              <w:pStyle w:val="Lijstalinea"/>
              <w:numPr>
                <w:ilvl w:val="0"/>
                <w:numId w:val="4"/>
              </w:numPr>
              <w:autoSpaceDE w:val="0"/>
              <w:autoSpaceDN w:val="0"/>
              <w:adjustRightInd w:val="0"/>
              <w:rPr>
                <w:rFonts w:ascii="Arial" w:hAnsi="Arial" w:cs="Arial"/>
                <w:sz w:val="20"/>
                <w:szCs w:val="20"/>
              </w:rPr>
            </w:pPr>
            <w:r>
              <w:rPr>
                <w:rFonts w:ascii="Arial" w:hAnsi="Arial" w:cs="Arial"/>
                <w:sz w:val="20"/>
                <w:szCs w:val="20"/>
              </w:rPr>
              <w:t>Ervaring met participatietrajecten in het fysieke domein;</w:t>
            </w:r>
          </w:p>
          <w:p w14:paraId="7B9F80E5" w14:textId="4CCD9E44" w:rsidR="00DF5DDA" w:rsidRPr="00C760A1" w:rsidRDefault="00CF2215" w:rsidP="00CF2215">
            <w:pPr>
              <w:pStyle w:val="Lijstalinea"/>
              <w:numPr>
                <w:ilvl w:val="0"/>
                <w:numId w:val="4"/>
              </w:numPr>
              <w:autoSpaceDE w:val="0"/>
              <w:autoSpaceDN w:val="0"/>
              <w:adjustRightInd w:val="0"/>
              <w:rPr>
                <w:rFonts w:cs="Arial"/>
                <w:sz w:val="20"/>
              </w:rPr>
            </w:pPr>
            <w:r w:rsidRPr="00CF2215">
              <w:rPr>
                <w:rFonts w:ascii="Arial" w:hAnsi="Arial" w:cs="Arial"/>
                <w:sz w:val="20"/>
                <w:szCs w:val="20"/>
              </w:rPr>
              <w:t>Ervaring met verkeerskundig ontwerp voor projecten, waarbij ervaring is opgedaan met een projectopdracht met een financiële omvang van ten minste € 50.000 (ex. BTW).</w:t>
            </w: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lastRenderedPageBreak/>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D06BFD"/>
    <w:multiLevelType w:val="hybridMultilevel"/>
    <w:tmpl w:val="033C7C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3"/>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 w:numId="4" w16cid:durableId="12153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85ACD"/>
    <w:rsid w:val="000B0900"/>
    <w:rsid w:val="00722765"/>
    <w:rsid w:val="007273C7"/>
    <w:rsid w:val="00907952"/>
    <w:rsid w:val="00913175"/>
    <w:rsid w:val="00AC594C"/>
    <w:rsid w:val="00C760A1"/>
    <w:rsid w:val="00CF2215"/>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 w:type="character" w:customStyle="1" w:styleId="LijstalineaChar">
    <w:name w:val="Lijstalinea Char"/>
    <w:link w:val="Lijstalinea"/>
    <w:uiPriority w:val="34"/>
    <w:locked/>
    <w:rsid w:val="00CF2215"/>
    <w:rPr>
      <w:sz w:val="24"/>
      <w:szCs w:val="24"/>
    </w:rPr>
  </w:style>
  <w:style w:type="paragraph" w:styleId="Lijstalinea">
    <w:name w:val="List Paragraph"/>
    <w:basedOn w:val="Standaard"/>
    <w:link w:val="LijstalineaChar"/>
    <w:uiPriority w:val="34"/>
    <w:qFormat/>
    <w:rsid w:val="00CF2215"/>
    <w:pPr>
      <w:spacing w:line="240" w:lineRule="auto"/>
      <w:ind w:left="720"/>
      <w:contextualSpacing/>
      <w:jc w:val="left"/>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562326068">
      <w:bodyDiv w:val="1"/>
      <w:marLeft w:val="0"/>
      <w:marRight w:val="0"/>
      <w:marTop w:val="0"/>
      <w:marBottom w:val="0"/>
      <w:divBdr>
        <w:top w:val="none" w:sz="0" w:space="0" w:color="auto"/>
        <w:left w:val="none" w:sz="0" w:space="0" w:color="auto"/>
        <w:bottom w:val="none" w:sz="0" w:space="0" w:color="auto"/>
        <w:right w:val="none" w:sz="0" w:space="0" w:color="auto"/>
      </w:divBdr>
    </w:div>
    <w:div w:id="76561093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211925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342</Words>
  <Characters>2563</Characters>
  <Application>Microsoft Office Word</Application>
  <DocSecurity>0</DocSecurity>
  <Lines>21</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7</cp:revision>
  <cp:lastPrinted>1998-01-28T10:08:00Z</cp:lastPrinted>
  <dcterms:created xsi:type="dcterms:W3CDTF">2021-10-28T11:31:00Z</dcterms:created>
  <dcterms:modified xsi:type="dcterms:W3CDTF">2023-02-13T11:42:00Z</dcterms:modified>
</cp:coreProperties>
</file>