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C0D5" w14:textId="739CA528" w:rsidR="00BE7DF0" w:rsidRPr="00BE7DF0" w:rsidRDefault="00BE7DF0" w:rsidP="00BE7DF0">
      <w:pPr>
        <w:kinsoku w:val="0"/>
        <w:overflowPunct w:val="0"/>
        <w:autoSpaceDE w:val="0"/>
        <w:autoSpaceDN w:val="0"/>
        <w:adjustRightInd w:val="0"/>
        <w:spacing w:before="39" w:after="0" w:line="240" w:lineRule="auto"/>
        <w:ind w:left="116"/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</w:pPr>
      <w:r w:rsidRPr="00BE7DF0">
        <w:rPr>
          <w:rFonts w:ascii="Calibri" w:hAnsi="Calibri" w:cs="Calibri"/>
          <w:b/>
          <w:bCs/>
          <w:color w:val="F79646"/>
          <w:kern w:val="0"/>
          <w:sz w:val="32"/>
          <w:szCs w:val="32"/>
        </w:rPr>
        <w:t>Bijlage</w:t>
      </w:r>
      <w:r w:rsidRPr="00BE7DF0">
        <w:rPr>
          <w:rFonts w:ascii="Calibri" w:hAnsi="Calibri" w:cs="Calibri"/>
          <w:b/>
          <w:bCs/>
          <w:color w:val="F79646"/>
          <w:spacing w:val="-6"/>
          <w:kern w:val="0"/>
          <w:sz w:val="32"/>
          <w:szCs w:val="32"/>
        </w:rPr>
        <w:t xml:space="preserve"> </w:t>
      </w:r>
      <w:r w:rsidRPr="00BE7DF0">
        <w:rPr>
          <w:rFonts w:ascii="Calibri" w:hAnsi="Calibri" w:cs="Calibri"/>
          <w:b/>
          <w:bCs/>
          <w:color w:val="F79646"/>
          <w:kern w:val="0"/>
          <w:sz w:val="32"/>
          <w:szCs w:val="32"/>
        </w:rPr>
        <w:t>12:</w:t>
      </w:r>
      <w:r w:rsidRPr="00BE7DF0">
        <w:rPr>
          <w:rFonts w:ascii="Calibri" w:hAnsi="Calibri" w:cs="Calibri"/>
          <w:b/>
          <w:bCs/>
          <w:color w:val="F79646"/>
          <w:spacing w:val="-5"/>
          <w:kern w:val="0"/>
          <w:sz w:val="32"/>
          <w:szCs w:val="32"/>
        </w:rPr>
        <w:t xml:space="preserve"> </w:t>
      </w:r>
      <w:r w:rsidRPr="00BE7DF0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>Risicodossier</w:t>
      </w:r>
      <w:r w:rsidR="00A75DD0">
        <w:rPr>
          <w:rFonts w:ascii="Calibri" w:hAnsi="Calibri" w:cs="Calibri"/>
          <w:b/>
          <w:bCs/>
          <w:color w:val="F79646"/>
          <w:spacing w:val="-2"/>
          <w:kern w:val="0"/>
          <w:sz w:val="32"/>
          <w:szCs w:val="32"/>
        </w:rPr>
        <w:t xml:space="preserve"> (KG-2)</w:t>
      </w:r>
    </w:p>
    <w:p w14:paraId="35F26958" w14:textId="77777777" w:rsidR="00BE7DF0" w:rsidRPr="00BE7DF0" w:rsidRDefault="00BE7DF0" w:rsidP="00BE7DF0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b/>
          <w:bCs/>
          <w:kern w:val="0"/>
          <w:sz w:val="19"/>
          <w:szCs w:val="19"/>
        </w:rPr>
      </w:pPr>
    </w:p>
    <w:p w14:paraId="2FC03720" w14:textId="00DAA72F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 w:right="157"/>
        <w:jc w:val="both"/>
        <w:rPr>
          <w:rFonts w:ascii="Arial" w:hAnsi="Arial" w:cs="Arial"/>
          <w:kern w:val="0"/>
          <w:sz w:val="20"/>
          <w:szCs w:val="20"/>
        </w:rPr>
      </w:pPr>
      <w:r w:rsidRPr="00BE7DF0">
        <w:rPr>
          <w:rFonts w:ascii="Arial" w:hAnsi="Arial" w:cs="Arial"/>
          <w:kern w:val="0"/>
          <w:sz w:val="20"/>
          <w:szCs w:val="20"/>
        </w:rPr>
        <w:t xml:space="preserve">Inschrijver dient het risicodossier toe te voegen als onderdeel van de inschrijving. </w:t>
      </w:r>
      <w:r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brengt</w:t>
      </w:r>
      <w:r w:rsidRPr="00BE7DF0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A75DD0">
        <w:rPr>
          <w:rFonts w:ascii="Arial" w:hAnsi="Arial" w:cs="Arial"/>
          <w:kern w:val="0"/>
          <w:sz w:val="20"/>
          <w:szCs w:val="20"/>
        </w:rPr>
        <w:t xml:space="preserve">daarvoor </w:t>
      </w:r>
      <w:r>
        <w:rPr>
          <w:rFonts w:ascii="Arial" w:hAnsi="Arial" w:cs="Arial"/>
          <w:kern w:val="0"/>
          <w:sz w:val="20"/>
          <w:szCs w:val="20"/>
        </w:rPr>
        <w:t xml:space="preserve">in dit document </w:t>
      </w:r>
      <w:r w:rsidRPr="00BE7DF0">
        <w:rPr>
          <w:rFonts w:ascii="Arial" w:hAnsi="Arial" w:cs="Arial"/>
          <w:kern w:val="0"/>
          <w:sz w:val="20"/>
          <w:szCs w:val="20"/>
        </w:rPr>
        <w:t>de belangrijkste risicofactoren en oplossing</w:t>
      </w:r>
      <w:r>
        <w:rPr>
          <w:rFonts w:ascii="Arial" w:hAnsi="Arial" w:cs="Arial"/>
          <w:kern w:val="0"/>
          <w:sz w:val="20"/>
          <w:szCs w:val="20"/>
        </w:rPr>
        <w:t>en</w:t>
      </w:r>
      <w:r w:rsidRPr="00BE7DF0">
        <w:rPr>
          <w:rFonts w:ascii="Arial" w:hAnsi="Arial" w:cs="Arial"/>
          <w:kern w:val="0"/>
          <w:sz w:val="20"/>
          <w:szCs w:val="20"/>
        </w:rPr>
        <w:t xml:space="preserve"> in kaart in volg</w:t>
      </w:r>
      <w:r w:rsidR="00A75DD0">
        <w:rPr>
          <w:rFonts w:ascii="Arial" w:hAnsi="Arial" w:cs="Arial"/>
          <w:kern w:val="0"/>
          <w:sz w:val="20"/>
          <w:szCs w:val="20"/>
        </w:rPr>
        <w:t>or</w:t>
      </w:r>
      <w:r w:rsidRPr="00BE7DF0">
        <w:rPr>
          <w:rFonts w:ascii="Arial" w:hAnsi="Arial" w:cs="Arial"/>
          <w:kern w:val="0"/>
          <w:sz w:val="20"/>
          <w:szCs w:val="20"/>
        </w:rPr>
        <w:t>de van prioriteit</w:t>
      </w:r>
      <w:r w:rsidR="00A75DD0">
        <w:rPr>
          <w:rFonts w:ascii="Arial" w:hAnsi="Arial" w:cs="Arial"/>
          <w:kern w:val="0"/>
          <w:sz w:val="20"/>
          <w:szCs w:val="20"/>
        </w:rPr>
        <w:t xml:space="preserve"> (Risico 1 meest belangrijk, Risico 2 minder belangrijk dan risico </w:t>
      </w:r>
      <w:r w:rsidR="00A26EBC">
        <w:rPr>
          <w:rFonts w:ascii="Arial" w:hAnsi="Arial" w:cs="Arial"/>
          <w:kern w:val="0"/>
          <w:sz w:val="20"/>
          <w:szCs w:val="20"/>
        </w:rPr>
        <w:t>1</w:t>
      </w:r>
      <w:r w:rsidR="00A75DD0">
        <w:rPr>
          <w:rFonts w:ascii="Arial" w:hAnsi="Arial" w:cs="Arial"/>
          <w:kern w:val="0"/>
          <w:sz w:val="20"/>
          <w:szCs w:val="20"/>
        </w:rPr>
        <w:t>, etc.)</w:t>
      </w:r>
      <w:r w:rsidRPr="00BE7DF0">
        <w:rPr>
          <w:rFonts w:ascii="Arial" w:hAnsi="Arial" w:cs="Arial"/>
          <w:kern w:val="0"/>
          <w:sz w:val="20"/>
          <w:szCs w:val="20"/>
        </w:rPr>
        <w:t>. Het gaat bij het risicodossier om risico’s die naar het oordeel van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I</w:t>
      </w:r>
      <w:r w:rsidRPr="00BE7DF0">
        <w:rPr>
          <w:rFonts w:ascii="Arial" w:hAnsi="Arial" w:cs="Arial"/>
          <w:kern w:val="0"/>
          <w:sz w:val="20"/>
          <w:szCs w:val="20"/>
        </w:rPr>
        <w:t>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buiten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de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eigen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invloeds</w:t>
      </w:r>
      <w:r>
        <w:rPr>
          <w:rFonts w:ascii="Arial" w:hAnsi="Arial" w:cs="Arial"/>
          <w:kern w:val="0"/>
          <w:sz w:val="20"/>
          <w:szCs w:val="20"/>
        </w:rPr>
        <w:t>s</w:t>
      </w:r>
      <w:r w:rsidRPr="00BE7DF0">
        <w:rPr>
          <w:rFonts w:ascii="Arial" w:hAnsi="Arial" w:cs="Arial"/>
          <w:kern w:val="0"/>
          <w:sz w:val="20"/>
          <w:szCs w:val="20"/>
        </w:rPr>
        <w:t>feer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van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liggen, maar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waar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wel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rekening</w:t>
      </w:r>
      <w:r w:rsidRPr="00BE7DF0">
        <w:rPr>
          <w:rFonts w:ascii="Arial" w:hAnsi="Arial" w:cs="Arial"/>
          <w:spacing w:val="-3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mee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dient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te</w:t>
      </w:r>
      <w:r w:rsidRPr="00BE7DF0">
        <w:rPr>
          <w:rFonts w:ascii="Arial" w:hAnsi="Arial" w:cs="Arial"/>
          <w:spacing w:val="-4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houden</w:t>
      </w:r>
      <w:r w:rsidR="00A75DD0">
        <w:rPr>
          <w:rFonts w:ascii="Arial" w:hAnsi="Arial" w:cs="Arial"/>
          <w:kern w:val="0"/>
          <w:sz w:val="20"/>
          <w:szCs w:val="20"/>
        </w:rPr>
        <w:t>.</w:t>
      </w:r>
    </w:p>
    <w:p w14:paraId="7C0F9E83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2FD488E3" w14:textId="19B64FD7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1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Inschrijver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1"/>
          <w:kern w:val="0"/>
          <w:sz w:val="20"/>
          <w:szCs w:val="20"/>
        </w:rPr>
        <w:t>dient zich in de door Inschrijver in te vullen Risicotabel</w:t>
      </w:r>
      <w:r w:rsidR="00A75DD0">
        <w:rPr>
          <w:rFonts w:ascii="Arial" w:hAnsi="Arial" w:cs="Arial"/>
          <w:spacing w:val="-1"/>
          <w:kern w:val="0"/>
          <w:sz w:val="20"/>
          <w:szCs w:val="20"/>
        </w:rPr>
        <w:t xml:space="preserve"> (zie hieronder),</w:t>
      </w:r>
      <w:r>
        <w:rPr>
          <w:rFonts w:ascii="Arial" w:hAnsi="Arial" w:cs="Arial"/>
          <w:spacing w:val="-1"/>
          <w:kern w:val="0"/>
          <w:sz w:val="20"/>
          <w:szCs w:val="20"/>
        </w:rPr>
        <w:t xml:space="preserve"> te beperken tot maximaal vijf (5) risico’s. Het is Inschrijver aldus wel toegestaan om minder dan vijf (5) risico’s te benoemen door middel van dit invulformat</w:t>
      </w:r>
      <w:r w:rsidR="00A75DD0">
        <w:rPr>
          <w:rFonts w:ascii="Arial" w:hAnsi="Arial" w:cs="Arial"/>
          <w:spacing w:val="-1"/>
          <w:kern w:val="0"/>
          <w:sz w:val="20"/>
          <w:szCs w:val="20"/>
        </w:rPr>
        <w:t>, maar niet meer</w:t>
      </w:r>
      <w:r>
        <w:rPr>
          <w:rFonts w:ascii="Arial" w:hAnsi="Arial" w:cs="Arial"/>
          <w:spacing w:val="-1"/>
          <w:kern w:val="0"/>
          <w:sz w:val="20"/>
          <w:szCs w:val="20"/>
        </w:rPr>
        <w:t>.</w:t>
      </w:r>
    </w:p>
    <w:p w14:paraId="5CBEE280" w14:textId="77777777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1"/>
          <w:kern w:val="0"/>
          <w:sz w:val="20"/>
          <w:szCs w:val="20"/>
        </w:rPr>
      </w:pPr>
    </w:p>
    <w:p w14:paraId="7E410A43" w14:textId="3856243D" w:rsid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2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Inschrijver dient het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risico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1"/>
          <w:kern w:val="0"/>
          <w:sz w:val="20"/>
          <w:szCs w:val="20"/>
        </w:rPr>
        <w:t xml:space="preserve">te positioneren </w:t>
      </w:r>
      <w:r w:rsidRPr="00BE7DF0">
        <w:rPr>
          <w:rFonts w:ascii="Arial" w:hAnsi="Arial" w:cs="Arial"/>
          <w:kern w:val="0"/>
          <w:sz w:val="20"/>
          <w:szCs w:val="20"/>
        </w:rPr>
        <w:t>met</w:t>
      </w:r>
      <w:r w:rsidRPr="00BE7DF0">
        <w:rPr>
          <w:rFonts w:ascii="Arial" w:hAnsi="Arial" w:cs="Arial"/>
          <w:spacing w:val="-1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een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>
        <w:rPr>
          <w:rFonts w:ascii="Arial" w:hAnsi="Arial" w:cs="Arial"/>
          <w:spacing w:val="-2"/>
          <w:kern w:val="0"/>
          <w:sz w:val="20"/>
          <w:szCs w:val="20"/>
        </w:rPr>
        <w:t>‘</w:t>
      </w:r>
      <w:r w:rsidRPr="00BE7DF0">
        <w:rPr>
          <w:rFonts w:ascii="Arial" w:hAnsi="Arial" w:cs="Arial"/>
          <w:kern w:val="0"/>
          <w:sz w:val="20"/>
          <w:szCs w:val="20"/>
        </w:rPr>
        <w:t>X</w:t>
      </w:r>
      <w:r>
        <w:rPr>
          <w:rFonts w:ascii="Arial" w:hAnsi="Arial" w:cs="Arial"/>
          <w:kern w:val="0"/>
          <w:sz w:val="20"/>
          <w:szCs w:val="20"/>
        </w:rPr>
        <w:t>’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in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</w:t>
      </w:r>
      <w:r w:rsidRPr="00BE7DF0">
        <w:rPr>
          <w:rFonts w:ascii="Arial" w:hAnsi="Arial" w:cs="Arial"/>
          <w:kern w:val="0"/>
          <w:sz w:val="20"/>
          <w:szCs w:val="20"/>
        </w:rPr>
        <w:t>de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 xml:space="preserve"> tabel</w:t>
      </w:r>
      <w:r>
        <w:rPr>
          <w:rFonts w:ascii="Arial" w:hAnsi="Arial" w:cs="Arial"/>
          <w:spacing w:val="-2"/>
          <w:kern w:val="0"/>
          <w:sz w:val="20"/>
          <w:szCs w:val="20"/>
        </w:rPr>
        <w:t xml:space="preserve"> (bij de juiste cel in de tabel ‘Impact – Kans’)</w:t>
      </w:r>
      <w:r w:rsidRPr="00BE7DF0">
        <w:rPr>
          <w:rFonts w:ascii="Arial" w:hAnsi="Arial" w:cs="Arial"/>
          <w:spacing w:val="-2"/>
          <w:kern w:val="0"/>
          <w:sz w:val="20"/>
          <w:szCs w:val="20"/>
        </w:rPr>
        <w:t>.</w:t>
      </w:r>
    </w:p>
    <w:p w14:paraId="62C9FDE3" w14:textId="77777777" w:rsidR="00A75DD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jc w:val="both"/>
        <w:rPr>
          <w:rFonts w:ascii="Arial" w:hAnsi="Arial" w:cs="Arial"/>
          <w:spacing w:val="-2"/>
          <w:kern w:val="0"/>
          <w:sz w:val="20"/>
          <w:szCs w:val="20"/>
        </w:rPr>
      </w:pPr>
    </w:p>
    <w:p w14:paraId="685C0B7E" w14:textId="5E103055" w:rsidR="00A75DD0" w:rsidRPr="00BE7DF0" w:rsidRDefault="00B920C9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6"/>
        <w:rPr>
          <w:rFonts w:ascii="Arial" w:hAnsi="Arial" w:cs="Arial"/>
          <w:spacing w:val="-2"/>
          <w:kern w:val="0"/>
          <w:sz w:val="20"/>
          <w:szCs w:val="20"/>
        </w:rPr>
      </w:pPr>
      <w:r w:rsidRPr="00B920C9">
        <w:rPr>
          <w:rFonts w:ascii="Arial" w:hAnsi="Arial" w:cs="Arial"/>
          <w:spacing w:val="-2"/>
          <w:kern w:val="0"/>
          <w:sz w:val="20"/>
          <w:szCs w:val="20"/>
        </w:rPr>
        <w:t xml:space="preserve">Het door Inschrijver bij inschrijving ingediende Risicodossier omvat </w:t>
      </w:r>
      <w:r w:rsidRPr="00B920C9">
        <w:rPr>
          <w:rFonts w:ascii="Arial" w:hAnsi="Arial" w:cs="Arial"/>
          <w:b/>
          <w:bCs/>
          <w:spacing w:val="-2"/>
          <w:kern w:val="0"/>
          <w:sz w:val="20"/>
          <w:szCs w:val="20"/>
          <w:u w:val="single"/>
        </w:rPr>
        <w:t>maximaal 4 A4</w:t>
      </w:r>
      <w:r w:rsidR="00A57C63">
        <w:rPr>
          <w:rFonts w:ascii="Arial" w:hAnsi="Arial" w:cs="Arial"/>
          <w:b/>
          <w:bCs/>
          <w:spacing w:val="-2"/>
          <w:kern w:val="0"/>
          <w:sz w:val="20"/>
          <w:szCs w:val="20"/>
          <w:u w:val="single"/>
        </w:rPr>
        <w:t xml:space="preserve"> (enkelzijdig), </w:t>
      </w:r>
      <w:bookmarkStart w:id="0" w:name="_Hlk136772708"/>
      <w:r w:rsidR="00A57C63">
        <w:rPr>
          <w:rFonts w:ascii="Arial" w:hAnsi="Arial" w:cs="Arial"/>
          <w:b/>
          <w:bCs/>
          <w:spacing w:val="-2"/>
          <w:kern w:val="0"/>
          <w:sz w:val="20"/>
          <w:szCs w:val="20"/>
          <w:u w:val="single"/>
        </w:rPr>
        <w:t xml:space="preserve">door Inschrijver in te vullen tekst lettertype </w:t>
      </w:r>
      <w:r w:rsidR="008A01E4">
        <w:rPr>
          <w:rFonts w:ascii="Arial" w:hAnsi="Arial" w:cs="Arial"/>
          <w:b/>
          <w:bCs/>
          <w:spacing w:val="-2"/>
          <w:kern w:val="0"/>
          <w:sz w:val="20"/>
          <w:szCs w:val="20"/>
          <w:u w:val="single"/>
        </w:rPr>
        <w:t>door Inschrijver te bepalen</w:t>
      </w:r>
      <w:r w:rsidR="00A57C63">
        <w:rPr>
          <w:rFonts w:ascii="Arial" w:hAnsi="Arial" w:cs="Arial"/>
          <w:b/>
          <w:bCs/>
          <w:spacing w:val="-2"/>
          <w:kern w:val="0"/>
          <w:sz w:val="20"/>
          <w:szCs w:val="20"/>
          <w:u w:val="single"/>
        </w:rPr>
        <w:t>, lettergrootte minimaal 10</w:t>
      </w:r>
      <w:r w:rsidRPr="00B920C9">
        <w:rPr>
          <w:rFonts w:ascii="Arial" w:hAnsi="Arial" w:cs="Arial"/>
          <w:spacing w:val="-2"/>
          <w:kern w:val="0"/>
          <w:sz w:val="20"/>
          <w:szCs w:val="20"/>
        </w:rPr>
        <w:t>.</w:t>
      </w:r>
    </w:p>
    <w:bookmarkEnd w:id="0"/>
    <w:p w14:paraId="2033A427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BE7DF0" w:rsidRPr="00BE7DF0" w14:paraId="78B33120" w14:textId="77777777" w:rsidTr="00A75DD0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782D30B9" w14:textId="102F3F32" w:rsidR="00A75DD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1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 w:rsidR="00A75DD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BE7DF0" w:rsidRPr="00BE7DF0" w14:paraId="67D60B30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085A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EFDF" w14:textId="062B0090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 w:rsidR="00A75DD0"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534B1097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780DBA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5184" w14:textId="731F1989" w:rsidR="00BE7DF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1EABA270" w14:textId="7777777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850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6A2" w14:textId="6EA06157" w:rsidR="00BE7DF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BE7DF0" w:rsidRPr="00BE7DF0" w14:paraId="5E594EE9" w14:textId="77777777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575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7EBB58D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744CD41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271BDB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2088E2D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0A27" w14:textId="6CBF91E8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 w:rsidR="00A75DD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BE7DF0" w:rsidRPr="00BE7DF0" w14:paraId="206B8FA3" w14:textId="77777777" w:rsidTr="00A75DD0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B32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BE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21D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7D3E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6D4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B1D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2AB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BE7DF0" w:rsidRPr="00BE7DF0" w14:paraId="2A487152" w14:textId="77777777" w:rsidTr="00A75DD0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27C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9C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B58A8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F90DC6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64101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0CA36CC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A4EDE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7030BE86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108F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1983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F78F1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238DFF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AF4B735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9255A1A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FE55D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425B476C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003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CFE4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352211E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0CD33B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46000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7C9CE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29C5451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33A28417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C33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02A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B507DB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F2B6C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5AFB96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07276AC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23F5B68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E7DF0" w:rsidRPr="00BE7DF0" w14:paraId="4BA39B79" w14:textId="77777777" w:rsidTr="00A75DD0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41FD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8CBB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D15CBA9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832D130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08FDA27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B10174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919F92" w14:textId="77777777" w:rsidR="00BE7DF0" w:rsidRPr="00BE7DF0" w:rsidRDefault="00BE7DF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5E905F7A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3ABA216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A760CDE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15F67CA3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378867B0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2C1833CF" w14:textId="62C2B9FE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2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565BEE41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FE9C7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65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56947667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D0252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43F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11EC2FD5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F1E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F0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725C12A1" w14:textId="77777777" w:rsidTr="004C63D7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C96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F8187A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73CC27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00FE2C8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31FFC95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16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06AEDB65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AF6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31F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0DB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699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80D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1CB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53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3F2A0761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5C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2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9DCD0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744E6C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573BB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29B7F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2735FA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1F1E0A2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E01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BF1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41E50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DFBEC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49C671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F2C0DE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81D953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3819129E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5A2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5A7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85A90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B2FED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EE72AA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55D7EC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ED54DD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F82A92D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07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64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AAFBD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C8D17C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D582D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08196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6C3C5A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A7E1A3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19C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AC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50CA9A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1D5C4E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EF02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C3127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4D640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72C10A2B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27C195F" w14:textId="4DE64965" w:rsidR="00A75DD0" w:rsidRDefault="00A75DD0" w:rsidP="00AA4955">
      <w:pPr>
        <w:spacing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br w:type="page"/>
      </w:r>
    </w:p>
    <w:p w14:paraId="43FFE6B2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3EE04424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4B4205AB" w14:textId="30408A2F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3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6FC05FF3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A2FCC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1F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60FEC37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DECF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3A4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2A22376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E5C5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894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5F57194" w14:textId="77777777" w:rsidTr="004C63D7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485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0DE658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2EEAC46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7F7DF4E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E29B01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32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3F09081E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11C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14E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71B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D2E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863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EE0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758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5F9DCABA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58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5C0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E01634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64A344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C40B9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6FE69F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934F4B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627D92B4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3A2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E7C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B22E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AE3FC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7D1DBB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E698D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182D04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41FD4040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EBD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78E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3777E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FEBD4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B0B5D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23C0F6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526F12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0B52240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B91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233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A7AD53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5532EB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335280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94DA22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252BE1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2CAD6F3A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43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F1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FF64D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8CBA0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D3BB9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3D1803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73022A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1490DDC3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4984594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0B1FA09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3701FBE6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6DADEEAC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22983B0" w14:textId="2002D53D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 xml:space="preserve">4 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51A6A843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A20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6E9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02C970AF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1E84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F91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3792CB8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F4896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AF4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7C457CF" w14:textId="77777777" w:rsidTr="004C63D7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7C0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5F64E1C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3C366E1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0F29C67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50B07F5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86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3C7D1BF8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814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6C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E01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D17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91B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821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4C1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54EBAC0F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DE7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89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3750B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1F517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7863B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3AAFFE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29493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06F2538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A1C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13F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7A79C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69F27C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2C5DE9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BFA781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2DDEDA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67DE5E4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05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A2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B5BA0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6ADDD8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717849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467B4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6F45E9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1FC10E0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72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A20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5F310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8BC919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529AB1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A95606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FA0417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E0B172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467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B5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728919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A66A3D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A8B30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8E9867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1D8323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0A85508D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76FE90C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B4C3132" w14:textId="2663657A" w:rsidR="00A75DD0" w:rsidRDefault="00A75DD0" w:rsidP="00AA4955">
      <w:pPr>
        <w:spacing w:line="240" w:lineRule="auto"/>
        <w:rPr>
          <w:rFonts w:ascii="Calibri" w:hAnsi="Calibri" w:cs="Calibri"/>
          <w:kern w:val="0"/>
          <w:sz w:val="20"/>
          <w:szCs w:val="20"/>
        </w:rPr>
      </w:pPr>
      <w:r>
        <w:rPr>
          <w:rFonts w:ascii="Calibri" w:hAnsi="Calibri" w:cs="Calibri"/>
          <w:kern w:val="0"/>
          <w:sz w:val="20"/>
          <w:szCs w:val="20"/>
        </w:rPr>
        <w:br w:type="page"/>
      </w:r>
    </w:p>
    <w:p w14:paraId="4E38CE10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27BB4B5F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kern w:val="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558"/>
        <w:gridCol w:w="806"/>
        <w:gridCol w:w="753"/>
        <w:gridCol w:w="1160"/>
        <w:gridCol w:w="1390"/>
        <w:gridCol w:w="1445"/>
        <w:gridCol w:w="1100"/>
      </w:tblGrid>
      <w:tr w:rsidR="00A75DD0" w:rsidRPr="00BE7DF0" w14:paraId="6204C485" w14:textId="77777777" w:rsidTr="004C63D7">
        <w:trPr>
          <w:trHeight w:val="537"/>
        </w:trPr>
        <w:tc>
          <w:tcPr>
            <w:tcW w:w="9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5747368E" w14:textId="1A0E01AF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535" w:right="1101" w:hanging="2521"/>
              <w:jc w:val="center"/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</w:pPr>
            <w:r w:rsidRPr="00BE7DF0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Risico</w:t>
            </w:r>
            <w:r w:rsidRPr="00BE7DF0">
              <w:rPr>
                <w:rFonts w:ascii="Arial" w:hAnsi="Arial" w:cs="Arial"/>
                <w:b/>
                <w:bCs/>
                <w:spacing w:val="-9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5</w:t>
            </w:r>
            <w:r w:rsidRPr="00BE7DF0"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kern w:val="0"/>
                <w:sz w:val="24"/>
                <w:szCs w:val="24"/>
              </w:rPr>
              <w:t>&lt;Omschrijving door Inschrijver in te vullen&gt;</w:t>
            </w:r>
          </w:p>
        </w:tc>
      </w:tr>
      <w:tr w:rsidR="00A75DD0" w:rsidRPr="00BE7DF0" w14:paraId="38EE6E98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40179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Waarom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is</w:t>
            </w:r>
            <w:r w:rsidRPr="00BE7DF0">
              <w:rPr>
                <w:rFonts w:ascii="Arial" w:hAnsi="Arial" w:cs="Arial"/>
                <w:spacing w:val="-3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het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een</w:t>
            </w:r>
            <w:r w:rsidRPr="00BE7DF0">
              <w:rPr>
                <w:rFonts w:ascii="Arial" w:hAnsi="Arial" w:cs="Arial"/>
                <w:spacing w:val="-1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risico?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730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1E42A499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586A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Preventieve</w:t>
            </w:r>
            <w:r w:rsidRPr="00BE7DF0"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687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6DFE9561" w14:textId="77777777" w:rsidTr="004C63D7">
        <w:trPr>
          <w:trHeight w:val="537"/>
        </w:trPr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B14A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Correctieve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beheersmaatregel</w:t>
            </w:r>
          </w:p>
        </w:tc>
        <w:tc>
          <w:tcPr>
            <w:tcW w:w="5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6D2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Beschrijving door Inschrijver in te vullen</w:t>
            </w:r>
            <w:r w:rsidRPr="00A75DD0">
              <w:rPr>
                <w:rFonts w:ascii="Arial" w:hAnsi="Arial" w:cs="Arial"/>
                <w:kern w:val="0"/>
                <w:sz w:val="20"/>
                <w:szCs w:val="20"/>
              </w:rPr>
              <w:t>&gt;</w:t>
            </w:r>
          </w:p>
        </w:tc>
      </w:tr>
      <w:tr w:rsidR="00A75DD0" w:rsidRPr="00BE7DF0" w14:paraId="4F661AC8" w14:textId="77777777" w:rsidTr="004C63D7">
        <w:trPr>
          <w:trHeight w:val="22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96E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036A44A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ED796E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FC3E6A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2974F90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Impact</w:t>
            </w:r>
          </w:p>
        </w:tc>
        <w:tc>
          <w:tcPr>
            <w:tcW w:w="8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3C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21" w:right="3652"/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Kan</w:t>
            </w:r>
            <w:r>
              <w:rPr>
                <w:rFonts w:ascii="Arial" w:hAnsi="Arial" w:cs="Arial"/>
                <w:spacing w:val="-4"/>
                <w:kern w:val="0"/>
                <w:sz w:val="20"/>
                <w:szCs w:val="20"/>
              </w:rPr>
              <w:t>s</w:t>
            </w:r>
          </w:p>
        </w:tc>
      </w:tr>
      <w:tr w:rsidR="00A75DD0" w:rsidRPr="00BE7DF0" w14:paraId="15F8B7E2" w14:textId="77777777" w:rsidTr="004C63D7">
        <w:trPr>
          <w:trHeight w:val="21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3B0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5E1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F95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Onwaarschijnlijk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509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32C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Mogelijk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1E4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Waarschijnlijk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A56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Zeker</w:t>
            </w:r>
          </w:p>
        </w:tc>
      </w:tr>
      <w:tr w:rsidR="00A75DD0" w:rsidRPr="00BE7DF0" w14:paraId="235A8CFF" w14:textId="77777777" w:rsidTr="004C63D7">
        <w:trPr>
          <w:trHeight w:val="270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28A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AF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kern w:val="0"/>
                <w:sz w:val="20"/>
                <w:szCs w:val="20"/>
              </w:rPr>
              <w:t>Niet</w:t>
            </w:r>
            <w:r w:rsidRPr="00BE7DF0">
              <w:rPr>
                <w:rFonts w:ascii="Arial" w:hAnsi="Arial" w:cs="Arial"/>
                <w:spacing w:val="-5"/>
                <w:kern w:val="0"/>
                <w:sz w:val="20"/>
                <w:szCs w:val="20"/>
              </w:rPr>
              <w:t xml:space="preserve"> </w:t>
            </w: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merkbaar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B43CE1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345AD8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31F133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A30485E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9552AE0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214D1EF3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E04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4B1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Klein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6BDE7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14318EF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620532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22E033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1FFE6F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425C933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C1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0AC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Gemiddeld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9B16AE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65DE844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BA47131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E971B46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5FE284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768239FF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B51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586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Groot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C4E0712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871FD3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80C830B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30C294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498019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A75DD0" w:rsidRPr="00BE7DF0" w14:paraId="17837F3B" w14:textId="77777777" w:rsidTr="004C63D7">
        <w:trPr>
          <w:trHeight w:val="268"/>
        </w:trPr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EFA8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0255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</w:pPr>
            <w:r w:rsidRPr="00BE7DF0">
              <w:rPr>
                <w:rFonts w:ascii="Arial" w:hAnsi="Arial" w:cs="Arial"/>
                <w:spacing w:val="-2"/>
                <w:kern w:val="0"/>
                <w:sz w:val="20"/>
                <w:szCs w:val="20"/>
              </w:rPr>
              <w:t>Desastreus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104BED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23D7CCA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BE94C57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22824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6ED452C" w14:textId="77777777" w:rsidR="00A75DD0" w:rsidRPr="00BE7DF0" w:rsidRDefault="00A75DD0" w:rsidP="00AA495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2AB4BEEB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30D17F5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85D02FF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169A9983" w14:textId="77777777" w:rsidR="00A75DD0" w:rsidRPr="00BE7DF0" w:rsidRDefault="00A75DD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p w14:paraId="2DD8898D" w14:textId="77777777" w:rsidR="00BE7DF0" w:rsidRPr="00BE7DF0" w:rsidRDefault="00BE7DF0" w:rsidP="00AA4955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0"/>
          <w:szCs w:val="20"/>
        </w:rPr>
      </w:pPr>
    </w:p>
    <w:sectPr w:rsidR="00BE7DF0" w:rsidRPr="00BE7DF0" w:rsidSect="00A75DD0">
      <w:footerReference w:type="default" r:id="rId9"/>
      <w:pgSz w:w="11910" w:h="16840"/>
      <w:pgMar w:top="1600" w:right="1300" w:bottom="280" w:left="13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3EC7" w14:textId="77777777" w:rsidR="00A75DD0" w:rsidRDefault="00A75DD0" w:rsidP="00A75DD0">
      <w:pPr>
        <w:spacing w:after="0" w:line="240" w:lineRule="auto"/>
      </w:pPr>
      <w:r>
        <w:separator/>
      </w:r>
    </w:p>
  </w:endnote>
  <w:endnote w:type="continuationSeparator" w:id="0">
    <w:p w14:paraId="7C57E3F7" w14:textId="77777777" w:rsidR="00A75DD0" w:rsidRDefault="00A75DD0" w:rsidP="00A7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53249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0EF1311" w14:textId="179C898B" w:rsidR="00A75DD0" w:rsidRPr="00A75DD0" w:rsidRDefault="00A75DD0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A75DD0">
          <w:rPr>
            <w:rFonts w:ascii="Arial" w:hAnsi="Arial" w:cs="Arial"/>
            <w:sz w:val="20"/>
            <w:szCs w:val="20"/>
          </w:rPr>
          <w:fldChar w:fldCharType="begin"/>
        </w:r>
        <w:r w:rsidRPr="00A75DD0">
          <w:rPr>
            <w:rFonts w:ascii="Arial" w:hAnsi="Arial" w:cs="Arial"/>
            <w:sz w:val="20"/>
            <w:szCs w:val="20"/>
          </w:rPr>
          <w:instrText>PAGE   \* MERGEFORMAT</w:instrText>
        </w:r>
        <w:r w:rsidRPr="00A75DD0">
          <w:rPr>
            <w:rFonts w:ascii="Arial" w:hAnsi="Arial" w:cs="Arial"/>
            <w:sz w:val="20"/>
            <w:szCs w:val="20"/>
          </w:rPr>
          <w:fldChar w:fldCharType="separate"/>
        </w:r>
        <w:r w:rsidRPr="00A75DD0">
          <w:rPr>
            <w:rFonts w:ascii="Arial" w:hAnsi="Arial" w:cs="Arial"/>
            <w:sz w:val="20"/>
            <w:szCs w:val="20"/>
          </w:rPr>
          <w:t>2</w:t>
        </w:r>
        <w:r w:rsidRPr="00A75DD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FCDE567" w14:textId="77777777" w:rsidR="00A75DD0" w:rsidRDefault="00A75DD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44A9E" w14:textId="77777777" w:rsidR="00A75DD0" w:rsidRDefault="00A75DD0" w:rsidP="00A75DD0">
      <w:pPr>
        <w:spacing w:after="0" w:line="240" w:lineRule="auto"/>
      </w:pPr>
      <w:r>
        <w:separator/>
      </w:r>
    </w:p>
  </w:footnote>
  <w:footnote w:type="continuationSeparator" w:id="0">
    <w:p w14:paraId="0D74ECD1" w14:textId="77777777" w:rsidR="00A75DD0" w:rsidRDefault="00A75DD0" w:rsidP="00A75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0"/>
    <w:rsid w:val="003E1FB4"/>
    <w:rsid w:val="00526F71"/>
    <w:rsid w:val="008A01E4"/>
    <w:rsid w:val="00907146"/>
    <w:rsid w:val="00A26EBC"/>
    <w:rsid w:val="00A57C63"/>
    <w:rsid w:val="00A75DD0"/>
    <w:rsid w:val="00A855BD"/>
    <w:rsid w:val="00AA4955"/>
    <w:rsid w:val="00B920C9"/>
    <w:rsid w:val="00BE7DF0"/>
    <w:rsid w:val="00C534BA"/>
    <w:rsid w:val="00EB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2152"/>
  <w15:chartTrackingRefBased/>
  <w15:docId w15:val="{B299C9D8-7D84-42AF-B910-63A98CD9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semiHidden/>
    <w:unhideWhenUsed/>
    <w:rsid w:val="00BE7DF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E7DF0"/>
  </w:style>
  <w:style w:type="paragraph" w:styleId="Koptekst">
    <w:name w:val="header"/>
    <w:basedOn w:val="Standaard"/>
    <w:link w:val="KoptekstChar"/>
    <w:uiPriority w:val="99"/>
    <w:unhideWhenUsed/>
    <w:rsid w:val="00A7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5DD0"/>
  </w:style>
  <w:style w:type="paragraph" w:styleId="Voettekst">
    <w:name w:val="footer"/>
    <w:basedOn w:val="Standaard"/>
    <w:link w:val="VoettekstChar"/>
    <w:uiPriority w:val="99"/>
    <w:unhideWhenUsed/>
    <w:rsid w:val="00A7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5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faa72d-7604-4f4d-a488-93cffb7df14f" xsi:nil="true"/>
    <lcf76f155ced4ddcb4097134ff3c332f xmlns="962d65e8-ec2e-4f08-b510-02888a857b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7" ma:contentTypeDescription="Een nieuw document maken." ma:contentTypeScope="" ma:versionID="9193bb688c6f346219df4ba16a00d813">
  <xsd:schema xmlns:xsd="http://www.w3.org/2001/XMLSchema" xmlns:xs="http://www.w3.org/2001/XMLSchema" xmlns:p="http://schemas.microsoft.com/office/2006/metadata/properties" xmlns:ns2="962d65e8-ec2e-4f08-b510-02888a857b6e" xmlns:ns3="b77e2b43-37d4-4532-953b-53983e0992e2" xmlns:ns4="40faa72d-7604-4f4d-a488-93cffb7df14f" targetNamespace="http://schemas.microsoft.com/office/2006/metadata/properties" ma:root="true" ma:fieldsID="ecd2aa1986efbea045b4868eca28dd89" ns2:_="" ns3:_="" ns4:_="">
    <xsd:import namespace="962d65e8-ec2e-4f08-b510-02888a857b6e"/>
    <xsd:import namespace="b77e2b43-37d4-4532-953b-53983e0992e2"/>
    <xsd:import namespace="40faa72d-7604-4f4d-a488-93cffb7df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c2d3de7-c400-447f-b2ca-09b31361c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a72d-7604-4f4d-a488-93cffb7df14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74ec0a-8834-475e-b57c-fe72634d1e1c}" ma:internalName="TaxCatchAll" ma:showField="CatchAllData" ma:web="40faa72d-7604-4f4d-a488-93cffb7df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DFD92-B4F2-4EE3-824C-E39A32968437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AC968F9C-F48E-49B0-8D48-E53E7180A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23FB5-990D-4983-B68E-599FEA9F0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40faa72d-7604-4f4d-a488-93cffb7df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Bruijgom</dc:creator>
  <cp:keywords/>
  <dc:description/>
  <cp:lastModifiedBy>Ingrid Bruijgom</cp:lastModifiedBy>
  <cp:revision>2</cp:revision>
  <dcterms:created xsi:type="dcterms:W3CDTF">2023-06-20T10:11:00Z</dcterms:created>
  <dcterms:modified xsi:type="dcterms:W3CDTF">2023-06-20T10:11:00Z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  <property fmtid="{D5CDD505-2E9C-101B-9397-08002B2CF9AE}" pid="3" name="MediaServiceImageTags">
    <vt:lpwstr/>
  </property>
</Properties>
</file>