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83B13" w14:textId="435B18CA" w:rsidR="00080134" w:rsidRPr="000E6E2D" w:rsidRDefault="00436EB0" w:rsidP="007C4CEF">
      <w:pPr>
        <w:spacing w:after="0" w:line="276" w:lineRule="auto"/>
        <w:rPr>
          <w:rFonts w:ascii="Verdana" w:hAnsi="Verdana"/>
          <w:szCs w:val="18"/>
        </w:rPr>
      </w:pPr>
      <w:r w:rsidRPr="007C4CEF">
        <w:rPr>
          <w:rFonts w:ascii="Verdana" w:hAnsi="Verdana"/>
          <w:szCs w:val="18"/>
        </w:rPr>
        <w:t xml:space="preserve">Bijlage 1 Antwoordformulier – Marktconsultatie </w:t>
      </w:r>
      <w:r w:rsidR="000E6E2D">
        <w:rPr>
          <w:rFonts w:ascii="Verdana" w:hAnsi="Verdana"/>
          <w:szCs w:val="18"/>
        </w:rPr>
        <w:t>Realisatie Geluidsschermen VenR A10 Noord</w:t>
      </w:r>
      <w:bookmarkStart w:id="0" w:name="_GoBack"/>
      <w:bookmarkEnd w:id="0"/>
    </w:p>
    <w:p w14:paraId="4216F65D" w14:textId="77777777" w:rsidR="003262FB" w:rsidRDefault="003262FB" w:rsidP="007C4CEF">
      <w:pPr>
        <w:pBdr>
          <w:bottom w:val="single" w:sz="12" w:space="1" w:color="auto"/>
        </w:pBdr>
        <w:spacing w:after="0" w:line="276" w:lineRule="auto"/>
        <w:rPr>
          <w:rFonts w:ascii="Verdana" w:hAnsi="Verdana"/>
          <w:b/>
          <w:sz w:val="18"/>
          <w:szCs w:val="18"/>
        </w:rPr>
      </w:pPr>
    </w:p>
    <w:p w14:paraId="7A6F4B57" w14:textId="472675BC" w:rsidR="003262FB" w:rsidRDefault="003262FB" w:rsidP="007C4CEF">
      <w:pPr>
        <w:spacing w:after="0" w:line="276" w:lineRule="auto"/>
        <w:rPr>
          <w:rFonts w:ascii="Verdana" w:hAnsi="Verdana"/>
          <w:b/>
          <w:sz w:val="18"/>
          <w:szCs w:val="18"/>
        </w:rPr>
      </w:pPr>
    </w:p>
    <w:p w14:paraId="71CFF3FC" w14:textId="2308FDAC" w:rsidR="00C97CAA" w:rsidRPr="007C4CEF" w:rsidRDefault="00436EB0" w:rsidP="007C4CEF">
      <w:pPr>
        <w:spacing w:after="0" w:line="276" w:lineRule="auto"/>
        <w:rPr>
          <w:rFonts w:ascii="Verdana" w:hAnsi="Verdana"/>
          <w:b/>
          <w:sz w:val="18"/>
          <w:szCs w:val="18"/>
        </w:rPr>
      </w:pPr>
      <w:r w:rsidRPr="007C4CEF">
        <w:rPr>
          <w:rFonts w:ascii="Verdana" w:hAnsi="Verdana"/>
          <w:b/>
          <w:sz w:val="18"/>
          <w:szCs w:val="18"/>
        </w:rPr>
        <w:t xml:space="preserve">Vraag 1: </w:t>
      </w:r>
      <w:r w:rsidR="00282301">
        <w:rPr>
          <w:rFonts w:ascii="Verdana" w:hAnsi="Verdana"/>
          <w:b/>
          <w:sz w:val="18"/>
          <w:szCs w:val="18"/>
        </w:rPr>
        <w:t>a</w:t>
      </w:r>
      <w:r w:rsidR="00C97CAA" w:rsidRPr="007C4CEF">
        <w:rPr>
          <w:rFonts w:ascii="Verdana" w:hAnsi="Verdana"/>
          <w:b/>
          <w:sz w:val="18"/>
          <w:szCs w:val="18"/>
        </w:rPr>
        <w:t xml:space="preserve">anbestedingsplanning (paragraaf </w:t>
      </w:r>
      <w:r w:rsidR="00E73373">
        <w:rPr>
          <w:rFonts w:ascii="Verdana" w:hAnsi="Verdana"/>
          <w:b/>
          <w:sz w:val="18"/>
          <w:szCs w:val="18"/>
        </w:rPr>
        <w:t>1.4</w:t>
      </w:r>
      <w:r w:rsidR="00C97CAA" w:rsidRPr="007C4CEF">
        <w:rPr>
          <w:rFonts w:ascii="Verdana" w:hAnsi="Verdana"/>
          <w:b/>
          <w:sz w:val="18"/>
          <w:szCs w:val="18"/>
        </w:rPr>
        <w:t xml:space="preserve">) </w:t>
      </w:r>
    </w:p>
    <w:p w14:paraId="51D00009" w14:textId="25B4C16F" w:rsidR="00436EB0" w:rsidRPr="003262FB" w:rsidRDefault="00436EB0" w:rsidP="007C4CEF">
      <w:pPr>
        <w:spacing w:after="0" w:line="276" w:lineRule="auto"/>
        <w:rPr>
          <w:rFonts w:ascii="Verdana" w:hAnsi="Verdana"/>
          <w:sz w:val="18"/>
          <w:szCs w:val="18"/>
        </w:rPr>
      </w:pPr>
      <w:r w:rsidRPr="007C4CEF">
        <w:rPr>
          <w:rFonts w:ascii="Verdana" w:hAnsi="Verdana"/>
          <w:sz w:val="18"/>
          <w:szCs w:val="18"/>
        </w:rPr>
        <w:t xml:space="preserve">Acht u de aanbestedingsplanning </w:t>
      </w:r>
      <w:r w:rsidR="00CC4E20" w:rsidRPr="007C4CEF">
        <w:rPr>
          <w:rFonts w:ascii="Verdana" w:hAnsi="Verdana"/>
          <w:sz w:val="18"/>
          <w:szCs w:val="18"/>
        </w:rPr>
        <w:t>realistisch</w:t>
      </w:r>
      <w:r w:rsidRPr="007C4CEF">
        <w:rPr>
          <w:rFonts w:ascii="Verdana" w:hAnsi="Verdana"/>
          <w:sz w:val="18"/>
          <w:szCs w:val="18"/>
        </w:rPr>
        <w:t xml:space="preserve">? </w:t>
      </w:r>
      <w:r w:rsidRPr="007C4CEF">
        <w:rPr>
          <w:rFonts w:ascii="Verdana" w:hAnsi="Verdana"/>
          <w:sz w:val="18"/>
          <w:szCs w:val="18"/>
          <w:highlight w:val="yellow"/>
        </w:rPr>
        <w:t>Ja/ Nee</w:t>
      </w:r>
      <w:r w:rsidRPr="007C4CEF">
        <w:rPr>
          <w:rFonts w:ascii="Verdana" w:hAnsi="Verdana"/>
          <w:sz w:val="18"/>
          <w:szCs w:val="18"/>
        </w:rPr>
        <w:t xml:space="preserve"> </w:t>
      </w:r>
    </w:p>
    <w:p w14:paraId="339E2BEB" w14:textId="520A634B" w:rsidR="00436EB0" w:rsidRDefault="00080134" w:rsidP="007C4CEF">
      <w:pPr>
        <w:spacing w:after="0" w:line="276" w:lineRule="auto"/>
        <w:rPr>
          <w:rFonts w:ascii="Verdana" w:hAnsi="Verdana"/>
          <w:sz w:val="18"/>
          <w:szCs w:val="18"/>
        </w:rPr>
      </w:pPr>
      <w:r w:rsidRPr="007C4CEF">
        <w:rPr>
          <w:rFonts w:ascii="Verdana" w:hAnsi="Verdana"/>
          <w:sz w:val="18"/>
          <w:szCs w:val="18"/>
        </w:rPr>
        <w:t>Eventuele t</w:t>
      </w:r>
      <w:r w:rsidR="00436EB0" w:rsidRPr="007C4CEF">
        <w:rPr>
          <w:rFonts w:ascii="Verdana" w:hAnsi="Verdana"/>
          <w:sz w:val="18"/>
          <w:szCs w:val="18"/>
        </w:rPr>
        <w:t xml:space="preserve">oelichting: </w:t>
      </w:r>
      <w:r w:rsidRPr="007C4CEF">
        <w:rPr>
          <w:rFonts w:ascii="Verdana" w:hAnsi="Verdana"/>
          <w:sz w:val="18"/>
          <w:szCs w:val="18"/>
          <w:highlight w:val="yellow"/>
        </w:rPr>
        <w:t>XXX</w:t>
      </w:r>
    </w:p>
    <w:p w14:paraId="56079742" w14:textId="64CA2396" w:rsidR="00C97CAA" w:rsidRDefault="00C97CAA" w:rsidP="007C4CEF">
      <w:pPr>
        <w:spacing w:after="0" w:line="276" w:lineRule="auto"/>
        <w:rPr>
          <w:rFonts w:ascii="Verdana" w:hAnsi="Verdana"/>
          <w:sz w:val="18"/>
          <w:szCs w:val="18"/>
        </w:rPr>
      </w:pPr>
    </w:p>
    <w:p w14:paraId="39C40C28" w14:textId="77777777" w:rsidR="00E23458" w:rsidRDefault="00E23458" w:rsidP="007C4CEF">
      <w:pPr>
        <w:spacing w:after="0" w:line="276" w:lineRule="auto"/>
        <w:rPr>
          <w:rFonts w:ascii="Verdana" w:hAnsi="Verdana"/>
          <w:sz w:val="18"/>
          <w:szCs w:val="18"/>
        </w:rPr>
      </w:pPr>
    </w:p>
    <w:p w14:paraId="52279823" w14:textId="1C7A6CE8" w:rsidR="00A307B6" w:rsidRDefault="00A307B6" w:rsidP="007C4CEF">
      <w:pPr>
        <w:spacing w:after="0" w:line="276" w:lineRule="auto"/>
        <w:rPr>
          <w:rFonts w:ascii="Verdana" w:hAnsi="Verdana"/>
          <w:sz w:val="18"/>
          <w:szCs w:val="18"/>
        </w:rPr>
      </w:pPr>
    </w:p>
    <w:p w14:paraId="1FB0D04F" w14:textId="77777777" w:rsidR="00A307B6" w:rsidRPr="007C4CEF" w:rsidRDefault="00A307B6" w:rsidP="007C4CEF">
      <w:pPr>
        <w:spacing w:after="0" w:line="276" w:lineRule="auto"/>
        <w:rPr>
          <w:rFonts w:ascii="Verdana" w:hAnsi="Verdana"/>
          <w:sz w:val="18"/>
          <w:szCs w:val="18"/>
        </w:rPr>
      </w:pPr>
    </w:p>
    <w:p w14:paraId="776A9EEB" w14:textId="3EBD215B" w:rsidR="003262FB" w:rsidRPr="003262FB" w:rsidRDefault="003262FB" w:rsidP="003262FB">
      <w:pPr>
        <w:spacing w:after="0" w:line="276" w:lineRule="auto"/>
        <w:rPr>
          <w:rFonts w:ascii="Verdana" w:hAnsi="Verdana"/>
          <w:i/>
          <w:sz w:val="18"/>
          <w:szCs w:val="18"/>
        </w:rPr>
      </w:pPr>
      <w:r w:rsidRPr="003262FB">
        <w:rPr>
          <w:rFonts w:ascii="Verdana" w:hAnsi="Verdana"/>
          <w:i/>
          <w:sz w:val="18"/>
          <w:szCs w:val="18"/>
        </w:rPr>
        <w:t>Let op:</w:t>
      </w:r>
    </w:p>
    <w:p w14:paraId="58EE7ACF" w14:textId="1826EFF4" w:rsidR="003262FB" w:rsidRPr="003262FB" w:rsidRDefault="003262FB" w:rsidP="003262FB">
      <w:pPr>
        <w:pStyle w:val="Lijstalinea"/>
        <w:numPr>
          <w:ilvl w:val="0"/>
          <w:numId w:val="5"/>
        </w:numPr>
        <w:spacing w:after="0" w:line="276" w:lineRule="auto"/>
        <w:rPr>
          <w:rFonts w:ascii="Verdana" w:hAnsi="Verdana"/>
          <w:i/>
          <w:sz w:val="18"/>
          <w:szCs w:val="18"/>
        </w:rPr>
      </w:pPr>
      <w:r w:rsidRPr="003262FB">
        <w:rPr>
          <w:rFonts w:ascii="Verdana" w:hAnsi="Verdana"/>
          <w:i/>
          <w:sz w:val="18"/>
          <w:szCs w:val="18"/>
        </w:rPr>
        <w:t xml:space="preserve">Bij start aanbesteding (conform planning op maandag </w:t>
      </w:r>
      <w:r w:rsidR="00E73373">
        <w:rPr>
          <w:rFonts w:ascii="Verdana" w:hAnsi="Verdana"/>
          <w:i/>
          <w:sz w:val="18"/>
          <w:szCs w:val="18"/>
        </w:rPr>
        <w:t>2</w:t>
      </w:r>
      <w:r w:rsidRPr="003262FB">
        <w:rPr>
          <w:rFonts w:ascii="Verdana" w:hAnsi="Verdana"/>
          <w:i/>
          <w:sz w:val="18"/>
          <w:szCs w:val="18"/>
        </w:rPr>
        <w:t xml:space="preserve"> oktober) zal het complete aanbestedingsdossier beschikbaar gesteld worden, op basis waarvan ingeschreven kan worden.</w:t>
      </w:r>
    </w:p>
    <w:p w14:paraId="7E033084" w14:textId="1332446A" w:rsidR="003262FB" w:rsidRPr="003262FB" w:rsidRDefault="003262FB" w:rsidP="003262FB">
      <w:pPr>
        <w:pStyle w:val="Lijstalinea"/>
        <w:numPr>
          <w:ilvl w:val="0"/>
          <w:numId w:val="5"/>
        </w:numPr>
        <w:spacing w:after="0" w:line="276" w:lineRule="auto"/>
        <w:rPr>
          <w:rFonts w:ascii="Verdana" w:hAnsi="Verdana"/>
          <w:i/>
          <w:sz w:val="18"/>
          <w:szCs w:val="18"/>
        </w:rPr>
      </w:pPr>
      <w:r w:rsidRPr="003262FB">
        <w:rPr>
          <w:rFonts w:ascii="Verdana" w:hAnsi="Verdana"/>
          <w:i/>
          <w:sz w:val="18"/>
          <w:szCs w:val="18"/>
        </w:rPr>
        <w:t>Indien u de aanbestedingsplanning niet als realistisch acht, graag een toelichting opnemen.</w:t>
      </w:r>
    </w:p>
    <w:p w14:paraId="7C42A45A" w14:textId="1DB73636" w:rsidR="005919C6" w:rsidRPr="003262FB" w:rsidRDefault="005919C6" w:rsidP="007C4CEF">
      <w:pPr>
        <w:spacing w:after="0" w:line="276" w:lineRule="auto"/>
        <w:rPr>
          <w:rFonts w:ascii="Verdana" w:hAnsi="Verdana"/>
          <w:sz w:val="18"/>
          <w:szCs w:val="18"/>
        </w:rPr>
      </w:pPr>
    </w:p>
    <w:p w14:paraId="5EB45697" w14:textId="20B13074" w:rsidR="00A307B6" w:rsidRDefault="00A307B6" w:rsidP="007C4CEF">
      <w:pPr>
        <w:pBdr>
          <w:top w:val="single" w:sz="12" w:space="1" w:color="auto"/>
          <w:bottom w:val="single" w:sz="12" w:space="1" w:color="auto"/>
        </w:pBdr>
        <w:spacing w:after="0" w:line="276" w:lineRule="auto"/>
        <w:rPr>
          <w:rFonts w:ascii="Verdana" w:hAnsi="Verdana"/>
          <w:b/>
          <w:sz w:val="18"/>
          <w:szCs w:val="18"/>
        </w:rPr>
      </w:pPr>
    </w:p>
    <w:p w14:paraId="4CD4B4CD" w14:textId="64258820" w:rsidR="00A307B6" w:rsidRDefault="00A307B6" w:rsidP="007C4CEF">
      <w:pPr>
        <w:spacing w:after="0" w:line="276" w:lineRule="auto"/>
        <w:rPr>
          <w:rFonts w:ascii="Verdana" w:hAnsi="Verdana"/>
          <w:b/>
          <w:sz w:val="18"/>
          <w:szCs w:val="18"/>
        </w:rPr>
      </w:pPr>
    </w:p>
    <w:p w14:paraId="003B8923" w14:textId="7643C5B0" w:rsidR="00C97CAA" w:rsidRPr="007C4CEF" w:rsidRDefault="00C97CAA" w:rsidP="007C4CEF">
      <w:pPr>
        <w:spacing w:after="0" w:line="276" w:lineRule="auto"/>
        <w:rPr>
          <w:rFonts w:ascii="Verdana" w:hAnsi="Verdana"/>
          <w:b/>
          <w:sz w:val="18"/>
          <w:szCs w:val="18"/>
        </w:rPr>
      </w:pPr>
      <w:r w:rsidRPr="007C4CEF">
        <w:rPr>
          <w:rFonts w:ascii="Verdana" w:hAnsi="Verdana"/>
          <w:b/>
          <w:sz w:val="18"/>
          <w:szCs w:val="18"/>
        </w:rPr>
        <w:t xml:space="preserve">Vraag 2: mijlpalen </w:t>
      </w:r>
      <w:r w:rsidR="00191835">
        <w:rPr>
          <w:rFonts w:ascii="Verdana" w:hAnsi="Verdana"/>
          <w:b/>
          <w:sz w:val="18"/>
          <w:szCs w:val="18"/>
        </w:rPr>
        <w:t xml:space="preserve">realisatie </w:t>
      </w:r>
      <w:r w:rsidRPr="007C4CEF">
        <w:rPr>
          <w:rFonts w:ascii="Verdana" w:hAnsi="Verdana"/>
          <w:b/>
          <w:sz w:val="18"/>
          <w:szCs w:val="18"/>
        </w:rPr>
        <w:t>(paragraaf</w:t>
      </w:r>
      <w:r w:rsidR="005919C6" w:rsidRPr="007C4CEF">
        <w:rPr>
          <w:rFonts w:ascii="Verdana" w:hAnsi="Verdana"/>
          <w:b/>
          <w:sz w:val="18"/>
          <w:szCs w:val="18"/>
        </w:rPr>
        <w:t xml:space="preserve"> </w:t>
      </w:r>
      <w:r w:rsidR="00E73373">
        <w:rPr>
          <w:rFonts w:ascii="Verdana" w:hAnsi="Verdana"/>
          <w:b/>
          <w:sz w:val="18"/>
          <w:szCs w:val="18"/>
        </w:rPr>
        <w:t>1.5</w:t>
      </w:r>
      <w:r w:rsidRPr="007C4CEF">
        <w:rPr>
          <w:rFonts w:ascii="Verdana" w:hAnsi="Verdana"/>
          <w:b/>
          <w:sz w:val="18"/>
          <w:szCs w:val="18"/>
        </w:rPr>
        <w:t xml:space="preserve">) </w:t>
      </w:r>
    </w:p>
    <w:p w14:paraId="0708BEE9" w14:textId="77777777" w:rsidR="00436EB0" w:rsidRPr="007C4CEF" w:rsidRDefault="00436EB0" w:rsidP="007C4CEF">
      <w:pPr>
        <w:spacing w:after="0" w:line="276" w:lineRule="auto"/>
        <w:rPr>
          <w:rFonts w:ascii="Verdana" w:hAnsi="Verdana"/>
          <w:sz w:val="18"/>
          <w:szCs w:val="18"/>
        </w:rPr>
      </w:pPr>
      <w:r w:rsidRPr="007C4CEF">
        <w:rPr>
          <w:rFonts w:ascii="Verdana" w:hAnsi="Verdana"/>
          <w:sz w:val="18"/>
          <w:szCs w:val="18"/>
        </w:rPr>
        <w:t xml:space="preserve">Acht u de mijlpalen van de realisatie </w:t>
      </w:r>
      <w:r w:rsidR="00CC4E20" w:rsidRPr="007C4CEF">
        <w:rPr>
          <w:rFonts w:ascii="Verdana" w:hAnsi="Verdana"/>
          <w:sz w:val="18"/>
          <w:szCs w:val="18"/>
        </w:rPr>
        <w:t>haalbaar</w:t>
      </w:r>
      <w:r w:rsidRPr="007C4CEF">
        <w:rPr>
          <w:rFonts w:ascii="Verdana" w:hAnsi="Verdana"/>
          <w:sz w:val="18"/>
          <w:szCs w:val="18"/>
        </w:rPr>
        <w:t xml:space="preserve">? </w:t>
      </w:r>
      <w:r w:rsidRPr="007C4CEF">
        <w:rPr>
          <w:rFonts w:ascii="Verdana" w:hAnsi="Verdana"/>
          <w:sz w:val="18"/>
          <w:szCs w:val="18"/>
          <w:highlight w:val="yellow"/>
        </w:rPr>
        <w:t>Ja/ Nee</w:t>
      </w:r>
    </w:p>
    <w:p w14:paraId="7590B727" w14:textId="77777777" w:rsidR="00436EB0" w:rsidRPr="007C4CEF" w:rsidRDefault="00080134" w:rsidP="007C4CEF">
      <w:pPr>
        <w:spacing w:after="0" w:line="276" w:lineRule="auto"/>
        <w:rPr>
          <w:rFonts w:ascii="Verdana" w:hAnsi="Verdana"/>
          <w:sz w:val="18"/>
          <w:szCs w:val="18"/>
        </w:rPr>
      </w:pPr>
      <w:r w:rsidRPr="007C4CEF">
        <w:rPr>
          <w:rFonts w:ascii="Verdana" w:hAnsi="Verdana"/>
          <w:sz w:val="18"/>
          <w:szCs w:val="18"/>
        </w:rPr>
        <w:t xml:space="preserve">Eventuele toelichting: </w:t>
      </w:r>
      <w:r w:rsidRPr="007C4CEF">
        <w:rPr>
          <w:rFonts w:ascii="Verdana" w:hAnsi="Verdana"/>
          <w:sz w:val="18"/>
          <w:szCs w:val="18"/>
          <w:highlight w:val="yellow"/>
        </w:rPr>
        <w:t>XXX</w:t>
      </w:r>
    </w:p>
    <w:p w14:paraId="0F021760" w14:textId="17324E7E" w:rsidR="00A307B6" w:rsidRDefault="00A307B6" w:rsidP="007C4CEF">
      <w:pPr>
        <w:spacing w:after="0" w:line="276" w:lineRule="auto"/>
        <w:rPr>
          <w:rFonts w:ascii="Verdana" w:hAnsi="Verdana"/>
          <w:sz w:val="18"/>
          <w:szCs w:val="18"/>
        </w:rPr>
      </w:pPr>
    </w:p>
    <w:p w14:paraId="7FFA0326" w14:textId="77777777" w:rsidR="00E23458" w:rsidRDefault="00E23458" w:rsidP="007C4CEF">
      <w:pPr>
        <w:spacing w:after="0" w:line="276" w:lineRule="auto"/>
        <w:rPr>
          <w:rFonts w:ascii="Verdana" w:hAnsi="Verdana"/>
          <w:sz w:val="18"/>
          <w:szCs w:val="18"/>
        </w:rPr>
      </w:pPr>
    </w:p>
    <w:p w14:paraId="6B00ACF9" w14:textId="2931B96E" w:rsidR="00A307B6" w:rsidRDefault="00A307B6" w:rsidP="007C4CEF">
      <w:pPr>
        <w:spacing w:after="0" w:line="276" w:lineRule="auto"/>
        <w:rPr>
          <w:rFonts w:ascii="Verdana" w:hAnsi="Verdana"/>
          <w:sz w:val="18"/>
          <w:szCs w:val="18"/>
        </w:rPr>
      </w:pPr>
    </w:p>
    <w:p w14:paraId="73A37C7C" w14:textId="77777777" w:rsidR="00A307B6" w:rsidRPr="007C4CEF" w:rsidRDefault="00A307B6" w:rsidP="007C4CEF">
      <w:pPr>
        <w:spacing w:after="0" w:line="276" w:lineRule="auto"/>
        <w:rPr>
          <w:rFonts w:ascii="Verdana" w:hAnsi="Verdana"/>
          <w:sz w:val="18"/>
          <w:szCs w:val="18"/>
        </w:rPr>
      </w:pPr>
    </w:p>
    <w:p w14:paraId="67B5E7BF" w14:textId="0D16125F" w:rsidR="005919C6" w:rsidRPr="003262FB" w:rsidRDefault="003262FB" w:rsidP="007C4CEF">
      <w:pPr>
        <w:spacing w:after="0" w:line="276" w:lineRule="auto"/>
        <w:rPr>
          <w:rFonts w:ascii="Verdana" w:hAnsi="Verdana"/>
          <w:i/>
          <w:sz w:val="18"/>
          <w:szCs w:val="18"/>
        </w:rPr>
      </w:pPr>
      <w:r w:rsidRPr="003262FB">
        <w:rPr>
          <w:rFonts w:ascii="Verdana" w:hAnsi="Verdana"/>
          <w:i/>
          <w:sz w:val="18"/>
          <w:szCs w:val="18"/>
        </w:rPr>
        <w:t>Let op:</w:t>
      </w:r>
    </w:p>
    <w:p w14:paraId="22CB8D79" w14:textId="371A0A75" w:rsidR="003262FB" w:rsidRPr="003262FB" w:rsidRDefault="003262FB" w:rsidP="003262FB">
      <w:pPr>
        <w:pStyle w:val="Lijstalinea"/>
        <w:numPr>
          <w:ilvl w:val="0"/>
          <w:numId w:val="6"/>
        </w:numPr>
        <w:spacing w:after="0" w:line="276" w:lineRule="auto"/>
        <w:rPr>
          <w:rFonts w:ascii="Verdana" w:hAnsi="Verdana"/>
          <w:i/>
          <w:sz w:val="18"/>
          <w:szCs w:val="18"/>
        </w:rPr>
      </w:pPr>
      <w:r w:rsidRPr="003262FB">
        <w:rPr>
          <w:rFonts w:ascii="Verdana" w:hAnsi="Verdana"/>
          <w:i/>
          <w:sz w:val="18"/>
          <w:szCs w:val="18"/>
        </w:rPr>
        <w:t>Indien u de mijlpalen van de realisatie niet haalbaar acht, graag een toelichting opnemen.</w:t>
      </w:r>
    </w:p>
    <w:p w14:paraId="48888545" w14:textId="48A95DDD" w:rsidR="007C4CEF" w:rsidRDefault="007C4CEF" w:rsidP="007C4CEF">
      <w:pPr>
        <w:spacing w:after="0" w:line="276" w:lineRule="auto"/>
        <w:rPr>
          <w:rFonts w:ascii="Verdana" w:hAnsi="Verdana"/>
          <w:b/>
          <w:sz w:val="18"/>
          <w:szCs w:val="18"/>
        </w:rPr>
      </w:pPr>
    </w:p>
    <w:p w14:paraId="2B180E85" w14:textId="25D6928C" w:rsidR="00A307B6" w:rsidRDefault="00A307B6" w:rsidP="007C4CEF">
      <w:pPr>
        <w:pBdr>
          <w:top w:val="single" w:sz="12" w:space="1" w:color="auto"/>
          <w:bottom w:val="single" w:sz="12" w:space="1" w:color="auto"/>
        </w:pBdr>
        <w:spacing w:after="0" w:line="276" w:lineRule="auto"/>
        <w:rPr>
          <w:rFonts w:ascii="Verdana" w:hAnsi="Verdana"/>
          <w:b/>
          <w:sz w:val="18"/>
          <w:szCs w:val="18"/>
        </w:rPr>
      </w:pPr>
    </w:p>
    <w:p w14:paraId="45692B0F" w14:textId="77777777" w:rsidR="00A307B6" w:rsidRDefault="00A307B6" w:rsidP="007C4CEF">
      <w:pPr>
        <w:spacing w:after="0" w:line="276" w:lineRule="auto"/>
        <w:rPr>
          <w:rFonts w:ascii="Verdana" w:hAnsi="Verdana"/>
          <w:b/>
          <w:sz w:val="18"/>
          <w:szCs w:val="18"/>
        </w:rPr>
      </w:pPr>
    </w:p>
    <w:p w14:paraId="386D7DB6" w14:textId="52EE21BE" w:rsidR="00436EB0" w:rsidRPr="007C4CEF" w:rsidRDefault="00C97CAA" w:rsidP="007C4CEF">
      <w:pPr>
        <w:spacing w:after="0" w:line="276" w:lineRule="auto"/>
        <w:rPr>
          <w:rFonts w:ascii="Verdana" w:hAnsi="Verdana"/>
          <w:b/>
          <w:sz w:val="18"/>
          <w:szCs w:val="18"/>
        </w:rPr>
      </w:pPr>
      <w:r w:rsidRPr="007C4CEF">
        <w:rPr>
          <w:rFonts w:ascii="Verdana" w:hAnsi="Verdana"/>
          <w:b/>
          <w:sz w:val="18"/>
          <w:szCs w:val="18"/>
        </w:rPr>
        <w:t>Vraag 3</w:t>
      </w:r>
      <w:r w:rsidR="00436EB0" w:rsidRPr="007C4CEF">
        <w:rPr>
          <w:rFonts w:ascii="Verdana" w:hAnsi="Verdana"/>
          <w:b/>
          <w:sz w:val="18"/>
          <w:szCs w:val="18"/>
        </w:rPr>
        <w:t xml:space="preserve">: geschiktheidseisen </w:t>
      </w:r>
      <w:r w:rsidR="005919C6" w:rsidRPr="007C4CEF">
        <w:rPr>
          <w:rFonts w:ascii="Verdana" w:hAnsi="Verdana"/>
          <w:b/>
          <w:sz w:val="18"/>
          <w:szCs w:val="18"/>
        </w:rPr>
        <w:t xml:space="preserve">(paragraaf </w:t>
      </w:r>
      <w:r w:rsidR="009424DF">
        <w:rPr>
          <w:rFonts w:ascii="Verdana" w:hAnsi="Verdana"/>
          <w:b/>
          <w:sz w:val="18"/>
          <w:szCs w:val="18"/>
        </w:rPr>
        <w:t>1.7</w:t>
      </w:r>
      <w:r w:rsidR="005919C6" w:rsidRPr="007C4CEF">
        <w:rPr>
          <w:rFonts w:ascii="Verdana" w:hAnsi="Verdana"/>
          <w:b/>
          <w:sz w:val="18"/>
          <w:szCs w:val="18"/>
        </w:rPr>
        <w:t>)</w:t>
      </w:r>
    </w:p>
    <w:p w14:paraId="5B7C7A32" w14:textId="77777777" w:rsidR="00C97CAA" w:rsidRPr="007C4CEF" w:rsidRDefault="00CC4E20" w:rsidP="007C4CEF">
      <w:pPr>
        <w:spacing w:after="0" w:line="276" w:lineRule="auto"/>
        <w:rPr>
          <w:rFonts w:ascii="Verdana" w:hAnsi="Verdana"/>
          <w:sz w:val="18"/>
          <w:szCs w:val="18"/>
        </w:rPr>
      </w:pPr>
      <w:r w:rsidRPr="007C4CEF">
        <w:rPr>
          <w:rFonts w:ascii="Verdana" w:hAnsi="Verdana" w:cs="Verdana"/>
          <w:sz w:val="18"/>
          <w:szCs w:val="18"/>
        </w:rPr>
        <w:t xml:space="preserve">Sturen de geschiktheidseisen voldoende op de benodigde expertise </w:t>
      </w:r>
      <w:r w:rsidR="00C97CAA" w:rsidRPr="007C4CEF">
        <w:rPr>
          <w:rFonts w:ascii="Verdana" w:hAnsi="Verdana" w:cs="Verdana"/>
          <w:sz w:val="18"/>
          <w:szCs w:val="18"/>
        </w:rPr>
        <w:t>om geschikt te zijn voor het uitvoeren van</w:t>
      </w:r>
      <w:r w:rsidRPr="007C4CEF">
        <w:rPr>
          <w:rFonts w:ascii="Verdana" w:hAnsi="Verdana" w:cs="Verdana"/>
          <w:sz w:val="18"/>
          <w:szCs w:val="18"/>
        </w:rPr>
        <w:t xml:space="preserve"> de opdracht</w:t>
      </w:r>
      <w:r w:rsidR="00C97CAA" w:rsidRPr="007C4CEF">
        <w:rPr>
          <w:rFonts w:ascii="Verdana" w:hAnsi="Verdana" w:cs="Verdana"/>
          <w:sz w:val="18"/>
          <w:szCs w:val="18"/>
        </w:rPr>
        <w:t xml:space="preserve"> onderliggend aan dit project</w:t>
      </w:r>
      <w:r w:rsidRPr="007C4CEF">
        <w:rPr>
          <w:rFonts w:ascii="Verdana" w:hAnsi="Verdana" w:cs="Verdana"/>
          <w:sz w:val="18"/>
          <w:szCs w:val="18"/>
        </w:rPr>
        <w:t>?</w:t>
      </w:r>
      <w:r w:rsidR="00C97CAA" w:rsidRPr="007C4CEF">
        <w:rPr>
          <w:rFonts w:ascii="Verdana" w:hAnsi="Verdana" w:cs="Verdana"/>
          <w:sz w:val="18"/>
          <w:szCs w:val="18"/>
        </w:rPr>
        <w:t xml:space="preserve"> </w:t>
      </w:r>
      <w:r w:rsidR="00C97CAA" w:rsidRPr="007C4CEF">
        <w:rPr>
          <w:rFonts w:ascii="Verdana" w:hAnsi="Verdana"/>
          <w:sz w:val="18"/>
          <w:szCs w:val="18"/>
          <w:highlight w:val="yellow"/>
        </w:rPr>
        <w:t>Ja/ Nee</w:t>
      </w:r>
    </w:p>
    <w:p w14:paraId="5168AA27" w14:textId="77777777" w:rsidR="00CC4E20" w:rsidRPr="007C4CEF" w:rsidRDefault="00CC4E20" w:rsidP="007C4CEF">
      <w:pPr>
        <w:spacing w:after="0" w:line="276" w:lineRule="auto"/>
        <w:rPr>
          <w:rFonts w:ascii="Verdana" w:hAnsi="Verdana" w:cs="Verdana"/>
          <w:sz w:val="18"/>
          <w:szCs w:val="18"/>
        </w:rPr>
      </w:pPr>
      <w:r w:rsidRPr="007C4CEF">
        <w:rPr>
          <w:rFonts w:ascii="Verdana" w:hAnsi="Verdana" w:cs="Verdana"/>
          <w:sz w:val="18"/>
          <w:szCs w:val="18"/>
        </w:rPr>
        <w:t>Eventuele toelichting</w:t>
      </w:r>
      <w:r w:rsidR="00080134" w:rsidRPr="007C4CEF">
        <w:rPr>
          <w:rFonts w:ascii="Verdana" w:hAnsi="Verdana" w:cs="Verdana"/>
          <w:sz w:val="18"/>
          <w:szCs w:val="18"/>
        </w:rPr>
        <w:t xml:space="preserve">: </w:t>
      </w:r>
      <w:r w:rsidR="00080134" w:rsidRPr="007C4CEF">
        <w:rPr>
          <w:rFonts w:ascii="Verdana" w:hAnsi="Verdana" w:cs="Verdana"/>
          <w:sz w:val="18"/>
          <w:szCs w:val="18"/>
          <w:highlight w:val="yellow"/>
        </w:rPr>
        <w:t>XXX</w:t>
      </w:r>
    </w:p>
    <w:p w14:paraId="375479C7" w14:textId="17B3A468" w:rsidR="005919C6" w:rsidRDefault="005919C6" w:rsidP="007C4CEF">
      <w:pPr>
        <w:spacing w:after="0" w:line="276" w:lineRule="auto"/>
        <w:rPr>
          <w:rFonts w:ascii="Verdana" w:hAnsi="Verdana" w:cs="Verdana"/>
          <w:sz w:val="18"/>
          <w:szCs w:val="18"/>
        </w:rPr>
      </w:pPr>
    </w:p>
    <w:p w14:paraId="61B6E68C" w14:textId="77777777" w:rsidR="00E23458" w:rsidRDefault="00E23458" w:rsidP="007C4CEF">
      <w:pPr>
        <w:spacing w:after="0" w:line="276" w:lineRule="auto"/>
        <w:rPr>
          <w:rFonts w:ascii="Verdana" w:hAnsi="Verdana" w:cs="Verdana"/>
          <w:sz w:val="18"/>
          <w:szCs w:val="18"/>
        </w:rPr>
      </w:pPr>
    </w:p>
    <w:p w14:paraId="070E7315" w14:textId="6DAE85AA" w:rsidR="00A307B6" w:rsidRDefault="00A307B6" w:rsidP="007C4CEF">
      <w:pPr>
        <w:spacing w:after="0" w:line="276" w:lineRule="auto"/>
        <w:rPr>
          <w:rFonts w:ascii="Verdana" w:hAnsi="Verdana" w:cs="Verdana"/>
          <w:sz w:val="18"/>
          <w:szCs w:val="18"/>
        </w:rPr>
      </w:pPr>
    </w:p>
    <w:p w14:paraId="5B4AB2FB" w14:textId="640C15A8" w:rsidR="00A307B6" w:rsidRDefault="00A307B6" w:rsidP="007C4CEF">
      <w:pPr>
        <w:spacing w:after="0" w:line="276" w:lineRule="auto"/>
        <w:rPr>
          <w:rFonts w:ascii="Verdana" w:hAnsi="Verdana" w:cs="Verdana"/>
          <w:sz w:val="18"/>
          <w:szCs w:val="18"/>
        </w:rPr>
      </w:pPr>
    </w:p>
    <w:p w14:paraId="43BA85D2" w14:textId="77777777" w:rsidR="00A307B6" w:rsidRPr="007C4CEF" w:rsidRDefault="00A307B6" w:rsidP="007C4CEF">
      <w:pPr>
        <w:pBdr>
          <w:top w:val="single" w:sz="12" w:space="1" w:color="auto"/>
          <w:bottom w:val="single" w:sz="12" w:space="1" w:color="auto"/>
        </w:pBdr>
        <w:spacing w:after="0" w:line="276" w:lineRule="auto"/>
        <w:rPr>
          <w:rFonts w:ascii="Verdana" w:hAnsi="Verdana" w:cs="Verdana"/>
          <w:sz w:val="18"/>
          <w:szCs w:val="18"/>
        </w:rPr>
      </w:pPr>
    </w:p>
    <w:p w14:paraId="2A2E92E5" w14:textId="26C0152D" w:rsidR="00A307B6" w:rsidRDefault="00A307B6" w:rsidP="007C4CEF">
      <w:pPr>
        <w:spacing w:after="0" w:line="276" w:lineRule="auto"/>
        <w:rPr>
          <w:rFonts w:ascii="Verdana" w:hAnsi="Verdana" w:cs="Verdana"/>
          <w:b/>
          <w:sz w:val="18"/>
          <w:szCs w:val="18"/>
        </w:rPr>
      </w:pPr>
    </w:p>
    <w:p w14:paraId="190F2F41" w14:textId="1491491F" w:rsidR="005919C6" w:rsidRPr="007C4CEF" w:rsidRDefault="005919C6" w:rsidP="007C4CEF">
      <w:pPr>
        <w:spacing w:after="0" w:line="276" w:lineRule="auto"/>
        <w:rPr>
          <w:rFonts w:ascii="Verdana" w:hAnsi="Verdana" w:cs="Verdana"/>
          <w:b/>
          <w:sz w:val="18"/>
          <w:szCs w:val="18"/>
        </w:rPr>
      </w:pPr>
      <w:r w:rsidRPr="007C4CEF">
        <w:rPr>
          <w:rFonts w:ascii="Verdana" w:hAnsi="Verdana" w:cs="Verdana"/>
          <w:b/>
          <w:sz w:val="18"/>
          <w:szCs w:val="18"/>
        </w:rPr>
        <w:t>Vraag</w:t>
      </w:r>
      <w:r w:rsidR="000C1AB7">
        <w:rPr>
          <w:rFonts w:ascii="Verdana" w:hAnsi="Verdana" w:cs="Verdana"/>
          <w:b/>
          <w:sz w:val="18"/>
          <w:szCs w:val="18"/>
        </w:rPr>
        <w:t xml:space="preserve"> 4: Experimenteerruimte Duurzaam</w:t>
      </w:r>
      <w:r w:rsidRPr="007C4CEF">
        <w:rPr>
          <w:rFonts w:ascii="Verdana" w:hAnsi="Verdana" w:cs="Verdana"/>
          <w:b/>
          <w:sz w:val="18"/>
          <w:szCs w:val="18"/>
        </w:rPr>
        <w:t xml:space="preserve"> Beton (paragraaf </w:t>
      </w:r>
      <w:r w:rsidR="009424DF">
        <w:rPr>
          <w:rFonts w:ascii="Verdana" w:hAnsi="Verdana" w:cs="Verdana"/>
          <w:b/>
          <w:sz w:val="18"/>
          <w:szCs w:val="18"/>
        </w:rPr>
        <w:t>1.9</w:t>
      </w:r>
      <w:r w:rsidRPr="007C4CEF">
        <w:rPr>
          <w:rFonts w:ascii="Verdana" w:hAnsi="Verdana" w:cs="Verdana"/>
          <w:b/>
          <w:sz w:val="18"/>
          <w:szCs w:val="18"/>
        </w:rPr>
        <w:t>)</w:t>
      </w:r>
    </w:p>
    <w:p w14:paraId="769499BE" w14:textId="35A1DED1" w:rsidR="005919C6" w:rsidRPr="007C4CEF" w:rsidRDefault="005919C6" w:rsidP="007C4CEF">
      <w:pPr>
        <w:spacing w:after="0" w:line="276" w:lineRule="auto"/>
        <w:rPr>
          <w:rFonts w:ascii="Verdana" w:hAnsi="Verdana" w:cs="Verdana"/>
          <w:sz w:val="18"/>
          <w:szCs w:val="18"/>
        </w:rPr>
      </w:pPr>
      <w:r w:rsidRPr="007C4CEF">
        <w:rPr>
          <w:rFonts w:ascii="Verdana" w:hAnsi="Verdana" w:cs="Verdana"/>
          <w:sz w:val="18"/>
          <w:szCs w:val="18"/>
        </w:rPr>
        <w:t>Ziet u mogelijkheden om invulling te geven aa</w:t>
      </w:r>
      <w:r w:rsidR="003262FB">
        <w:rPr>
          <w:rFonts w:ascii="Verdana" w:hAnsi="Verdana" w:cs="Verdana"/>
          <w:sz w:val="18"/>
          <w:szCs w:val="18"/>
        </w:rPr>
        <w:t xml:space="preserve">n de Experimenteerruimte Duurzaam </w:t>
      </w:r>
      <w:r w:rsidRPr="007C4CEF">
        <w:rPr>
          <w:rFonts w:ascii="Verdana" w:hAnsi="Verdana" w:cs="Verdana"/>
          <w:sz w:val="18"/>
          <w:szCs w:val="18"/>
        </w:rPr>
        <w:t xml:space="preserve">Beton? </w:t>
      </w:r>
      <w:r w:rsidRPr="007C4CEF">
        <w:rPr>
          <w:rFonts w:ascii="Verdana" w:hAnsi="Verdana"/>
          <w:sz w:val="18"/>
          <w:szCs w:val="18"/>
          <w:highlight w:val="yellow"/>
        </w:rPr>
        <w:t>Ja/ Nee</w:t>
      </w:r>
    </w:p>
    <w:p w14:paraId="3DDAF2A7" w14:textId="1DEDB66B" w:rsidR="005919C6" w:rsidRDefault="005919C6" w:rsidP="007C4CEF">
      <w:pPr>
        <w:spacing w:after="0" w:line="276" w:lineRule="auto"/>
        <w:rPr>
          <w:rFonts w:ascii="Verdana" w:hAnsi="Verdana" w:cs="Verdana"/>
          <w:sz w:val="18"/>
          <w:szCs w:val="18"/>
        </w:rPr>
      </w:pPr>
      <w:r w:rsidRPr="007C4CEF">
        <w:rPr>
          <w:rFonts w:ascii="Verdana" w:hAnsi="Verdana" w:cs="Verdana"/>
          <w:sz w:val="18"/>
          <w:szCs w:val="18"/>
        </w:rPr>
        <w:t xml:space="preserve">Eventuele toelichting: </w:t>
      </w:r>
      <w:r w:rsidRPr="007C4CEF">
        <w:rPr>
          <w:rFonts w:ascii="Verdana" w:hAnsi="Verdana" w:cs="Verdana"/>
          <w:sz w:val="18"/>
          <w:szCs w:val="18"/>
          <w:highlight w:val="yellow"/>
        </w:rPr>
        <w:t>XXX</w:t>
      </w:r>
    </w:p>
    <w:p w14:paraId="437BED14" w14:textId="48C1CB0A" w:rsidR="003262FB" w:rsidRDefault="003262FB" w:rsidP="007C4CEF">
      <w:pPr>
        <w:spacing w:after="0" w:line="276" w:lineRule="auto"/>
        <w:rPr>
          <w:rFonts w:ascii="Verdana" w:hAnsi="Verdana" w:cs="Verdana"/>
          <w:sz w:val="18"/>
          <w:szCs w:val="18"/>
        </w:rPr>
      </w:pPr>
      <w:r>
        <w:rPr>
          <w:rFonts w:ascii="Verdana" w:hAnsi="Verdana" w:cs="Verdana"/>
          <w:sz w:val="18"/>
          <w:szCs w:val="18"/>
        </w:rPr>
        <w:t xml:space="preserve">Eventuele aandachtspunten: </w:t>
      </w:r>
      <w:r w:rsidRPr="003262FB">
        <w:rPr>
          <w:rFonts w:ascii="Verdana" w:hAnsi="Verdana" w:cs="Verdana"/>
          <w:sz w:val="18"/>
          <w:szCs w:val="18"/>
          <w:highlight w:val="yellow"/>
        </w:rPr>
        <w:t>XXX</w:t>
      </w:r>
    </w:p>
    <w:p w14:paraId="5A643285" w14:textId="6868F377" w:rsidR="005919C6" w:rsidRDefault="005919C6" w:rsidP="007C4CEF">
      <w:pPr>
        <w:spacing w:after="0" w:line="276" w:lineRule="auto"/>
        <w:rPr>
          <w:rFonts w:ascii="Verdana" w:hAnsi="Verdana" w:cs="Verdana"/>
          <w:b/>
          <w:sz w:val="18"/>
          <w:szCs w:val="18"/>
        </w:rPr>
      </w:pPr>
    </w:p>
    <w:p w14:paraId="1D50FF96" w14:textId="77777777" w:rsidR="00E23458" w:rsidRDefault="00E23458" w:rsidP="007C4CEF">
      <w:pPr>
        <w:spacing w:after="0" w:line="276" w:lineRule="auto"/>
        <w:rPr>
          <w:rFonts w:ascii="Verdana" w:hAnsi="Verdana" w:cs="Verdana"/>
          <w:b/>
          <w:sz w:val="18"/>
          <w:szCs w:val="18"/>
        </w:rPr>
      </w:pPr>
    </w:p>
    <w:p w14:paraId="3BBE558A" w14:textId="77777777" w:rsidR="00A307B6" w:rsidRDefault="00A307B6" w:rsidP="007C4CEF">
      <w:pPr>
        <w:spacing w:after="0" w:line="276" w:lineRule="auto"/>
        <w:rPr>
          <w:rFonts w:ascii="Verdana" w:hAnsi="Verdana" w:cs="Verdana"/>
          <w:b/>
          <w:sz w:val="18"/>
          <w:szCs w:val="18"/>
        </w:rPr>
      </w:pPr>
    </w:p>
    <w:p w14:paraId="5FF701E2" w14:textId="690865DC" w:rsidR="00A307B6" w:rsidRDefault="00A307B6" w:rsidP="007C4CEF">
      <w:pPr>
        <w:spacing w:after="0" w:line="276" w:lineRule="auto"/>
        <w:rPr>
          <w:rFonts w:ascii="Verdana" w:hAnsi="Verdana" w:cs="Verdana"/>
          <w:b/>
          <w:sz w:val="18"/>
          <w:szCs w:val="18"/>
        </w:rPr>
      </w:pPr>
    </w:p>
    <w:p w14:paraId="227A1959" w14:textId="4B4C527C" w:rsidR="003262FB" w:rsidRPr="00A307B6" w:rsidRDefault="003262FB" w:rsidP="007C4CEF">
      <w:pPr>
        <w:spacing w:after="0" w:line="276" w:lineRule="auto"/>
        <w:rPr>
          <w:rFonts w:ascii="Verdana" w:hAnsi="Verdana" w:cs="Verdana"/>
          <w:i/>
          <w:sz w:val="18"/>
          <w:szCs w:val="18"/>
        </w:rPr>
      </w:pPr>
      <w:r w:rsidRPr="00A307B6">
        <w:rPr>
          <w:rFonts w:ascii="Verdana" w:hAnsi="Verdana" w:cs="Verdana"/>
          <w:i/>
          <w:sz w:val="18"/>
          <w:szCs w:val="18"/>
        </w:rPr>
        <w:t>Let op:</w:t>
      </w:r>
    </w:p>
    <w:p w14:paraId="74647923" w14:textId="7BA9318D" w:rsidR="00A307B6" w:rsidRPr="00E23458" w:rsidRDefault="00A307B6" w:rsidP="00A307B6">
      <w:pPr>
        <w:pStyle w:val="Lijstalinea"/>
        <w:numPr>
          <w:ilvl w:val="0"/>
          <w:numId w:val="6"/>
        </w:numPr>
        <w:pBdr>
          <w:bottom w:val="single" w:sz="12" w:space="1" w:color="auto"/>
        </w:pBdr>
        <w:spacing w:after="0" w:line="276" w:lineRule="auto"/>
        <w:rPr>
          <w:rFonts w:ascii="Verdana" w:hAnsi="Verdana" w:cs="Verdana"/>
          <w:i/>
          <w:sz w:val="18"/>
          <w:szCs w:val="18"/>
        </w:rPr>
      </w:pPr>
      <w:r w:rsidRPr="00A307B6">
        <w:rPr>
          <w:rFonts w:ascii="Verdana" w:hAnsi="Verdana" w:cs="Verdana"/>
          <w:i/>
          <w:sz w:val="18"/>
          <w:szCs w:val="18"/>
        </w:rPr>
        <w:t xml:space="preserve">Het is niet nodig om in deze marktconsultatie al voorstellen te doen voor invulling van de experimenteerruimte. Het doel van deze vraag is om te onderzoeken of de markt deze ruimte kan benutten en het inrichten van een dergelijke ruimte dus meerwaarde heeft voor dit contract. </w:t>
      </w:r>
    </w:p>
    <w:p w14:paraId="08ED9D17" w14:textId="4F0008A7" w:rsidR="00191835" w:rsidRPr="00A307B6" w:rsidRDefault="00191835" w:rsidP="00191835">
      <w:pPr>
        <w:pBdr>
          <w:bottom w:val="single" w:sz="12" w:space="1" w:color="auto"/>
        </w:pBdr>
        <w:spacing w:after="0" w:line="276" w:lineRule="auto"/>
        <w:rPr>
          <w:rFonts w:ascii="Verdana" w:hAnsi="Verdana" w:cs="Verdana"/>
          <w:i/>
          <w:sz w:val="18"/>
          <w:szCs w:val="18"/>
        </w:rPr>
      </w:pPr>
    </w:p>
    <w:p w14:paraId="582CA028" w14:textId="77777777" w:rsidR="00191835" w:rsidRDefault="00191835" w:rsidP="007C4CEF">
      <w:pPr>
        <w:spacing w:after="0" w:line="276" w:lineRule="auto"/>
        <w:rPr>
          <w:rFonts w:ascii="Verdana" w:hAnsi="Verdana" w:cs="Verdana"/>
          <w:b/>
          <w:sz w:val="18"/>
          <w:szCs w:val="18"/>
        </w:rPr>
      </w:pPr>
    </w:p>
    <w:p w14:paraId="133AFA77" w14:textId="77777777" w:rsidR="005919C6" w:rsidRPr="007C4CEF" w:rsidRDefault="005919C6" w:rsidP="007C4CEF">
      <w:pPr>
        <w:spacing w:after="0" w:line="276" w:lineRule="auto"/>
        <w:rPr>
          <w:rFonts w:ascii="Verdana" w:hAnsi="Verdana" w:cs="Verdana"/>
          <w:b/>
          <w:sz w:val="18"/>
          <w:szCs w:val="18"/>
        </w:rPr>
      </w:pPr>
      <w:r w:rsidRPr="007C4CEF">
        <w:rPr>
          <w:rFonts w:ascii="Verdana" w:hAnsi="Verdana" w:cs="Verdana"/>
          <w:b/>
          <w:sz w:val="18"/>
          <w:szCs w:val="18"/>
        </w:rPr>
        <w:t xml:space="preserve">Vraag 5: RTD 1034 (paragraaf </w:t>
      </w:r>
      <w:r w:rsidR="002B03E3">
        <w:rPr>
          <w:rFonts w:ascii="Verdana" w:hAnsi="Verdana" w:cs="Verdana"/>
          <w:b/>
          <w:sz w:val="18"/>
          <w:szCs w:val="18"/>
        </w:rPr>
        <w:t>1.9</w:t>
      </w:r>
      <w:r w:rsidRPr="007C4CEF">
        <w:rPr>
          <w:rFonts w:ascii="Verdana" w:hAnsi="Verdana" w:cs="Verdana"/>
          <w:b/>
          <w:sz w:val="18"/>
          <w:szCs w:val="18"/>
        </w:rPr>
        <w:t>)</w:t>
      </w:r>
    </w:p>
    <w:p w14:paraId="58A7627F" w14:textId="553B310C" w:rsidR="005919C6" w:rsidRPr="007C4CEF" w:rsidRDefault="005919C6" w:rsidP="007C4CEF">
      <w:pPr>
        <w:spacing w:after="0" w:line="276" w:lineRule="auto"/>
        <w:rPr>
          <w:rFonts w:ascii="Verdana" w:hAnsi="Verdana"/>
          <w:sz w:val="18"/>
          <w:szCs w:val="18"/>
        </w:rPr>
      </w:pPr>
      <w:r w:rsidRPr="007C4CEF">
        <w:rPr>
          <w:rFonts w:ascii="Verdana" w:hAnsi="Verdana" w:cs="Verdana"/>
          <w:sz w:val="18"/>
          <w:szCs w:val="18"/>
        </w:rPr>
        <w:t>Acht</w:t>
      </w:r>
      <w:r w:rsidR="000C1AB7">
        <w:rPr>
          <w:rFonts w:ascii="Verdana" w:hAnsi="Verdana" w:cs="Verdana"/>
          <w:sz w:val="18"/>
          <w:szCs w:val="18"/>
        </w:rPr>
        <w:t xml:space="preserve"> u het </w:t>
      </w:r>
      <w:r w:rsidR="00282301">
        <w:rPr>
          <w:rFonts w:ascii="Verdana" w:hAnsi="Verdana" w:cs="Verdana"/>
          <w:sz w:val="18"/>
          <w:szCs w:val="18"/>
        </w:rPr>
        <w:t xml:space="preserve">voordelig indien </w:t>
      </w:r>
      <w:r w:rsidRPr="007C4CEF">
        <w:rPr>
          <w:rFonts w:ascii="Verdana" w:hAnsi="Verdana" w:cs="Verdana"/>
          <w:sz w:val="18"/>
          <w:szCs w:val="18"/>
        </w:rPr>
        <w:t xml:space="preserve">de RTD 1034 van toepassing is op het gehele Werk? </w:t>
      </w:r>
      <w:r w:rsidRPr="007C4CEF">
        <w:rPr>
          <w:rFonts w:ascii="Verdana" w:hAnsi="Verdana"/>
          <w:sz w:val="18"/>
          <w:szCs w:val="18"/>
          <w:highlight w:val="yellow"/>
        </w:rPr>
        <w:t>Ja/ Nee</w:t>
      </w:r>
    </w:p>
    <w:p w14:paraId="01D86A9F" w14:textId="6486C795" w:rsidR="00C97CAA" w:rsidRPr="007C4CEF" w:rsidRDefault="005919C6" w:rsidP="007C4CEF">
      <w:pPr>
        <w:spacing w:after="0" w:line="276" w:lineRule="auto"/>
        <w:rPr>
          <w:rFonts w:ascii="Verdana" w:hAnsi="Verdana" w:cs="Verdana"/>
          <w:sz w:val="18"/>
          <w:szCs w:val="18"/>
        </w:rPr>
      </w:pPr>
      <w:r w:rsidRPr="007C4CEF">
        <w:rPr>
          <w:rFonts w:ascii="Verdana" w:hAnsi="Verdana" w:cs="Verdana"/>
          <w:sz w:val="18"/>
          <w:szCs w:val="18"/>
        </w:rPr>
        <w:t xml:space="preserve">Eventuele toelichting: </w:t>
      </w:r>
      <w:r w:rsidR="000C1AB7">
        <w:rPr>
          <w:rFonts w:ascii="Verdana" w:hAnsi="Verdana" w:cs="Verdana"/>
          <w:sz w:val="18"/>
          <w:szCs w:val="18"/>
          <w:highlight w:val="yellow"/>
        </w:rPr>
        <w:t>XX</w:t>
      </w:r>
    </w:p>
    <w:p w14:paraId="667EFE39" w14:textId="77777777" w:rsidR="005919C6" w:rsidRPr="007C4CEF" w:rsidRDefault="005919C6" w:rsidP="007C4CEF">
      <w:pPr>
        <w:spacing w:after="0" w:line="276" w:lineRule="auto"/>
        <w:rPr>
          <w:rFonts w:ascii="Verdana" w:hAnsi="Verdana" w:cs="Verdana"/>
          <w:sz w:val="18"/>
          <w:szCs w:val="18"/>
        </w:rPr>
      </w:pPr>
    </w:p>
    <w:p w14:paraId="30EBADD9" w14:textId="734AAD37" w:rsidR="007C4CEF" w:rsidRDefault="007C4CEF" w:rsidP="007C4CEF">
      <w:pPr>
        <w:spacing w:after="0" w:line="276" w:lineRule="auto"/>
        <w:rPr>
          <w:rFonts w:ascii="Verdana" w:hAnsi="Verdana" w:cs="Verdana"/>
          <w:b/>
          <w:sz w:val="18"/>
          <w:szCs w:val="18"/>
        </w:rPr>
      </w:pPr>
    </w:p>
    <w:p w14:paraId="12E3FE9C" w14:textId="77777777" w:rsidR="00E23458" w:rsidRDefault="00E23458" w:rsidP="007C4CEF">
      <w:pPr>
        <w:spacing w:after="0" w:line="276" w:lineRule="auto"/>
        <w:rPr>
          <w:rFonts w:ascii="Verdana" w:hAnsi="Verdana" w:cs="Verdana"/>
          <w:b/>
          <w:sz w:val="18"/>
          <w:szCs w:val="18"/>
        </w:rPr>
      </w:pPr>
    </w:p>
    <w:p w14:paraId="4B596F42" w14:textId="77777777" w:rsidR="00191835" w:rsidRDefault="00191835" w:rsidP="007C4CEF">
      <w:pPr>
        <w:spacing w:after="0" w:line="276" w:lineRule="auto"/>
        <w:rPr>
          <w:rFonts w:ascii="Verdana" w:hAnsi="Verdana" w:cs="Verdana"/>
          <w:b/>
          <w:sz w:val="18"/>
          <w:szCs w:val="18"/>
        </w:rPr>
      </w:pPr>
    </w:p>
    <w:p w14:paraId="39E033F7" w14:textId="2FA1DB87" w:rsidR="00A307B6" w:rsidRPr="00A307B6" w:rsidRDefault="00A307B6" w:rsidP="007C4CEF">
      <w:pPr>
        <w:spacing w:after="0" w:line="276" w:lineRule="auto"/>
        <w:rPr>
          <w:rFonts w:ascii="Verdana" w:hAnsi="Verdana" w:cs="Verdana"/>
          <w:i/>
          <w:sz w:val="18"/>
          <w:szCs w:val="18"/>
        </w:rPr>
      </w:pPr>
      <w:r w:rsidRPr="00A307B6">
        <w:rPr>
          <w:rFonts w:ascii="Verdana" w:hAnsi="Verdana" w:cs="Verdana"/>
          <w:i/>
          <w:sz w:val="18"/>
          <w:szCs w:val="18"/>
        </w:rPr>
        <w:t>Let op:</w:t>
      </w:r>
    </w:p>
    <w:p w14:paraId="361B2BA7" w14:textId="05BF9C18" w:rsidR="00191835" w:rsidRPr="00191835" w:rsidRDefault="00A307B6" w:rsidP="00191835">
      <w:pPr>
        <w:pStyle w:val="Lijstalinea"/>
        <w:numPr>
          <w:ilvl w:val="0"/>
          <w:numId w:val="6"/>
        </w:numPr>
        <w:spacing w:after="0" w:line="276" w:lineRule="auto"/>
        <w:rPr>
          <w:rFonts w:ascii="Verdana" w:hAnsi="Verdana"/>
          <w:i/>
          <w:sz w:val="18"/>
          <w:szCs w:val="18"/>
        </w:rPr>
      </w:pPr>
      <w:r w:rsidRPr="00A307B6">
        <w:rPr>
          <w:rFonts w:ascii="Verdana" w:hAnsi="Verdana"/>
          <w:i/>
          <w:sz w:val="18"/>
          <w:szCs w:val="18"/>
        </w:rPr>
        <w:t>H</w:t>
      </w:r>
      <w:r w:rsidRPr="00A307B6">
        <w:rPr>
          <w:rFonts w:ascii="Verdana" w:hAnsi="Verdana"/>
          <w:i/>
          <w:vanish/>
          <w:sz w:val="18"/>
          <w:szCs w:val="18"/>
        </w:rPr>
        <w:t>HH</w:t>
      </w:r>
      <w:r w:rsidRPr="00A307B6">
        <w:rPr>
          <w:rFonts w:ascii="Verdana" w:hAnsi="Verdana"/>
          <w:i/>
          <w:sz w:val="18"/>
          <w:szCs w:val="18"/>
        </w:rPr>
        <w:t xml:space="preserve">et beton wat wordt toegepast in de geluidsschermen te bestaan uit reeds gevalideerde mengsels. Dit geldt voor de gehele scope van het Werk, exclusief experimenteerruimte voor het duurzaam beton. </w:t>
      </w:r>
    </w:p>
    <w:p w14:paraId="4B666595" w14:textId="77777777" w:rsidR="00191835" w:rsidRPr="007C4CEF" w:rsidRDefault="00191835" w:rsidP="00191835">
      <w:pPr>
        <w:pBdr>
          <w:top w:val="single" w:sz="12" w:space="1" w:color="auto"/>
          <w:bottom w:val="single" w:sz="12" w:space="1" w:color="auto"/>
        </w:pBdr>
        <w:spacing w:after="0" w:line="276" w:lineRule="auto"/>
        <w:rPr>
          <w:rFonts w:ascii="Verdana" w:hAnsi="Verdana" w:cs="Verdana"/>
          <w:sz w:val="18"/>
          <w:szCs w:val="18"/>
        </w:rPr>
      </w:pPr>
    </w:p>
    <w:p w14:paraId="2A3A5430" w14:textId="77777777" w:rsidR="00191835" w:rsidRDefault="00191835" w:rsidP="007C4CEF">
      <w:pPr>
        <w:spacing w:after="0" w:line="276" w:lineRule="auto"/>
        <w:rPr>
          <w:rFonts w:ascii="Verdana" w:hAnsi="Verdana" w:cs="Verdana"/>
          <w:b/>
          <w:sz w:val="18"/>
          <w:szCs w:val="18"/>
        </w:rPr>
      </w:pPr>
    </w:p>
    <w:p w14:paraId="30A8876B" w14:textId="228382B6" w:rsidR="00282301" w:rsidRDefault="005919C6" w:rsidP="007C4CEF">
      <w:pPr>
        <w:spacing w:after="0" w:line="276" w:lineRule="auto"/>
        <w:rPr>
          <w:rFonts w:ascii="Verdana" w:hAnsi="Verdana" w:cs="Verdana"/>
          <w:b/>
          <w:sz w:val="18"/>
          <w:szCs w:val="18"/>
        </w:rPr>
      </w:pPr>
      <w:r w:rsidRPr="007C4CEF">
        <w:rPr>
          <w:rFonts w:ascii="Verdana" w:hAnsi="Verdana" w:cs="Verdana"/>
          <w:b/>
          <w:sz w:val="18"/>
          <w:szCs w:val="18"/>
        </w:rPr>
        <w:t xml:space="preserve">Vraag 6: </w:t>
      </w:r>
      <w:r w:rsidR="00282301">
        <w:rPr>
          <w:rFonts w:ascii="Verdana" w:hAnsi="Verdana" w:cs="Verdana"/>
          <w:b/>
          <w:sz w:val="18"/>
          <w:szCs w:val="18"/>
        </w:rPr>
        <w:t xml:space="preserve">aandachtspunten (algemeen) </w:t>
      </w:r>
    </w:p>
    <w:p w14:paraId="649884A4" w14:textId="04156E56" w:rsidR="00282301" w:rsidRDefault="00282301" w:rsidP="007C4CEF">
      <w:pPr>
        <w:spacing w:after="0" w:line="276" w:lineRule="auto"/>
        <w:rPr>
          <w:rFonts w:ascii="Verdana" w:hAnsi="Verdana" w:cs="Verdana"/>
          <w:b/>
          <w:sz w:val="18"/>
          <w:szCs w:val="18"/>
        </w:rPr>
      </w:pPr>
      <w:r>
        <w:rPr>
          <w:rFonts w:ascii="Verdana" w:hAnsi="Verdana" w:cs="Verdana"/>
          <w:sz w:val="18"/>
          <w:szCs w:val="18"/>
        </w:rPr>
        <w:t>H</w:t>
      </w:r>
      <w:r w:rsidRPr="00FF4915">
        <w:rPr>
          <w:rFonts w:ascii="Verdana" w:hAnsi="Verdana" w:cs="Verdana"/>
          <w:sz w:val="18"/>
          <w:szCs w:val="18"/>
        </w:rPr>
        <w:t xml:space="preserve">eeft u </w:t>
      </w:r>
      <w:r>
        <w:rPr>
          <w:rFonts w:ascii="Verdana" w:hAnsi="Verdana" w:cs="Verdana"/>
          <w:sz w:val="18"/>
          <w:szCs w:val="18"/>
        </w:rPr>
        <w:t>nog aanvullende aandachtspunten ten aanzien van de aspecten zoals opgenomen in hoofdstuk 1 van het marktconsultatiedocument</w:t>
      </w:r>
      <w:r w:rsidRPr="00FF4915">
        <w:rPr>
          <w:rFonts w:ascii="Verdana" w:hAnsi="Verdana" w:cs="Verdana"/>
          <w:sz w:val="18"/>
          <w:szCs w:val="18"/>
        </w:rPr>
        <w:t>?</w:t>
      </w:r>
    </w:p>
    <w:p w14:paraId="4300560A" w14:textId="1E41A997" w:rsidR="00282301" w:rsidRPr="007C4CEF" w:rsidRDefault="00282301" w:rsidP="00282301">
      <w:pPr>
        <w:spacing w:after="0" w:line="276" w:lineRule="auto"/>
        <w:rPr>
          <w:rFonts w:ascii="Verdana" w:hAnsi="Verdana"/>
          <w:sz w:val="18"/>
          <w:szCs w:val="18"/>
        </w:rPr>
      </w:pPr>
      <w:r>
        <w:rPr>
          <w:rFonts w:ascii="Verdana" w:hAnsi="Verdana"/>
          <w:sz w:val="18"/>
          <w:szCs w:val="18"/>
        </w:rPr>
        <w:t>Antwoord:</w:t>
      </w:r>
      <w:r w:rsidRPr="007C4CEF">
        <w:rPr>
          <w:rFonts w:ascii="Verdana" w:hAnsi="Verdana"/>
          <w:sz w:val="18"/>
          <w:szCs w:val="18"/>
        </w:rPr>
        <w:t xml:space="preserve"> </w:t>
      </w:r>
      <w:r w:rsidRPr="007C4CEF">
        <w:rPr>
          <w:rFonts w:ascii="Verdana" w:hAnsi="Verdana"/>
          <w:sz w:val="18"/>
          <w:szCs w:val="18"/>
          <w:highlight w:val="yellow"/>
        </w:rPr>
        <w:t>XXX</w:t>
      </w:r>
    </w:p>
    <w:p w14:paraId="4B5F4448" w14:textId="6AFB0EE6" w:rsidR="00282301" w:rsidRDefault="00282301" w:rsidP="007C4CEF">
      <w:pPr>
        <w:spacing w:after="0" w:line="276" w:lineRule="auto"/>
        <w:rPr>
          <w:rFonts w:ascii="Verdana" w:hAnsi="Verdana" w:cs="Verdana"/>
          <w:b/>
          <w:sz w:val="18"/>
          <w:szCs w:val="18"/>
        </w:rPr>
      </w:pPr>
    </w:p>
    <w:p w14:paraId="3C778451" w14:textId="77777777" w:rsidR="00E23458" w:rsidRDefault="00E23458" w:rsidP="007C4CEF">
      <w:pPr>
        <w:spacing w:after="0" w:line="276" w:lineRule="auto"/>
        <w:rPr>
          <w:rFonts w:ascii="Verdana" w:hAnsi="Verdana" w:cs="Verdana"/>
          <w:b/>
          <w:sz w:val="18"/>
          <w:szCs w:val="18"/>
        </w:rPr>
      </w:pPr>
    </w:p>
    <w:p w14:paraId="52AD368F" w14:textId="0F2EF2E4" w:rsidR="00191835" w:rsidRDefault="00191835" w:rsidP="007C4CEF">
      <w:pPr>
        <w:spacing w:after="0" w:line="276" w:lineRule="auto"/>
        <w:rPr>
          <w:rFonts w:ascii="Verdana" w:hAnsi="Verdana" w:cs="Verdana"/>
          <w:b/>
          <w:sz w:val="18"/>
          <w:szCs w:val="18"/>
        </w:rPr>
      </w:pPr>
    </w:p>
    <w:p w14:paraId="1728BE0B" w14:textId="65E3F6D3" w:rsidR="00191835" w:rsidRDefault="00191835" w:rsidP="007C4CEF">
      <w:pPr>
        <w:spacing w:after="0" w:line="276" w:lineRule="auto"/>
        <w:rPr>
          <w:rFonts w:ascii="Verdana" w:hAnsi="Verdana" w:cs="Verdana"/>
          <w:b/>
          <w:sz w:val="18"/>
          <w:szCs w:val="18"/>
        </w:rPr>
      </w:pPr>
    </w:p>
    <w:p w14:paraId="369B4507" w14:textId="77777777" w:rsidR="00191835" w:rsidRPr="007C4CEF" w:rsidRDefault="00191835" w:rsidP="00191835">
      <w:pPr>
        <w:pBdr>
          <w:top w:val="single" w:sz="12" w:space="1" w:color="auto"/>
          <w:bottom w:val="single" w:sz="12" w:space="1" w:color="auto"/>
        </w:pBdr>
        <w:spacing w:after="0" w:line="276" w:lineRule="auto"/>
        <w:rPr>
          <w:rFonts w:ascii="Verdana" w:hAnsi="Verdana" w:cs="Verdana"/>
          <w:sz w:val="18"/>
          <w:szCs w:val="18"/>
        </w:rPr>
      </w:pPr>
    </w:p>
    <w:p w14:paraId="7580DF08" w14:textId="77777777" w:rsidR="00191835" w:rsidRDefault="00191835" w:rsidP="007C4CEF">
      <w:pPr>
        <w:spacing w:after="0" w:line="276" w:lineRule="auto"/>
        <w:rPr>
          <w:rFonts w:ascii="Verdana" w:hAnsi="Verdana" w:cs="Verdana"/>
          <w:b/>
          <w:sz w:val="18"/>
          <w:szCs w:val="18"/>
        </w:rPr>
      </w:pPr>
    </w:p>
    <w:p w14:paraId="0AE9F4C1" w14:textId="162D68D8" w:rsidR="00282301" w:rsidRDefault="00282301" w:rsidP="007C4CEF">
      <w:pPr>
        <w:spacing w:after="0" w:line="276" w:lineRule="auto"/>
        <w:rPr>
          <w:rFonts w:ascii="Verdana" w:hAnsi="Verdana" w:cs="Verdana"/>
          <w:b/>
          <w:sz w:val="18"/>
          <w:szCs w:val="18"/>
        </w:rPr>
      </w:pPr>
      <w:r>
        <w:rPr>
          <w:rFonts w:ascii="Verdana" w:hAnsi="Verdana" w:cs="Verdana"/>
          <w:b/>
          <w:sz w:val="18"/>
          <w:szCs w:val="18"/>
        </w:rPr>
        <w:t>Vraag 7: risico’s (algemeen)</w:t>
      </w:r>
    </w:p>
    <w:p w14:paraId="2519DF20" w14:textId="77777777" w:rsidR="00282301" w:rsidRPr="00282301" w:rsidRDefault="00282301" w:rsidP="00282301">
      <w:pPr>
        <w:autoSpaceDE w:val="0"/>
        <w:adjustRightInd w:val="0"/>
        <w:spacing w:after="0" w:line="240" w:lineRule="auto"/>
        <w:rPr>
          <w:rFonts w:ascii="Verdana" w:hAnsi="Verdana" w:cs="Verdana"/>
          <w:sz w:val="18"/>
          <w:szCs w:val="18"/>
        </w:rPr>
      </w:pPr>
      <w:r w:rsidRPr="00282301">
        <w:rPr>
          <w:rFonts w:ascii="Verdana" w:hAnsi="Verdana" w:cs="Verdana"/>
          <w:sz w:val="18"/>
          <w:szCs w:val="18"/>
        </w:rPr>
        <w:t>Wat ziet u als de top 3 risico’s voor dit project?</w:t>
      </w:r>
    </w:p>
    <w:p w14:paraId="58F7B5B0" w14:textId="2D3D0F4E" w:rsidR="00C97CAA" w:rsidRDefault="00282301" w:rsidP="007C4CEF">
      <w:pPr>
        <w:spacing w:after="0" w:line="276" w:lineRule="auto"/>
        <w:rPr>
          <w:rFonts w:ascii="Verdana" w:hAnsi="Verdana"/>
          <w:sz w:val="18"/>
          <w:szCs w:val="18"/>
        </w:rPr>
      </w:pPr>
      <w:r>
        <w:rPr>
          <w:rFonts w:ascii="Verdana" w:hAnsi="Verdana"/>
          <w:sz w:val="18"/>
          <w:szCs w:val="18"/>
        </w:rPr>
        <w:t>Antwoord:</w:t>
      </w:r>
      <w:r w:rsidR="007C4CEF" w:rsidRPr="007C4CEF">
        <w:rPr>
          <w:rFonts w:ascii="Verdana" w:hAnsi="Verdana"/>
          <w:sz w:val="18"/>
          <w:szCs w:val="18"/>
        </w:rPr>
        <w:t xml:space="preserve"> </w:t>
      </w:r>
      <w:r w:rsidR="007C4CEF" w:rsidRPr="007C4CEF">
        <w:rPr>
          <w:rFonts w:ascii="Verdana" w:hAnsi="Verdana"/>
          <w:sz w:val="18"/>
          <w:szCs w:val="18"/>
          <w:highlight w:val="yellow"/>
        </w:rPr>
        <w:t>XXX</w:t>
      </w:r>
    </w:p>
    <w:p w14:paraId="1A80E0EE" w14:textId="28DF80BC" w:rsidR="00191835" w:rsidRDefault="00191835" w:rsidP="007C4CEF">
      <w:pPr>
        <w:spacing w:after="0" w:line="276" w:lineRule="auto"/>
        <w:rPr>
          <w:rFonts w:ascii="Verdana" w:hAnsi="Verdana"/>
          <w:sz w:val="18"/>
          <w:szCs w:val="18"/>
        </w:rPr>
      </w:pPr>
    </w:p>
    <w:p w14:paraId="215A67CB" w14:textId="77777777" w:rsidR="00E23458" w:rsidRDefault="00E23458" w:rsidP="007C4CEF">
      <w:pPr>
        <w:spacing w:after="0" w:line="276" w:lineRule="auto"/>
        <w:rPr>
          <w:rFonts w:ascii="Verdana" w:hAnsi="Verdana"/>
          <w:sz w:val="18"/>
          <w:szCs w:val="18"/>
        </w:rPr>
      </w:pPr>
    </w:p>
    <w:p w14:paraId="5AC2F153" w14:textId="059E8BF3" w:rsidR="00191835" w:rsidRDefault="00191835" w:rsidP="007C4CEF">
      <w:pPr>
        <w:spacing w:after="0" w:line="276" w:lineRule="auto"/>
        <w:rPr>
          <w:rFonts w:ascii="Verdana" w:hAnsi="Verdana"/>
          <w:sz w:val="18"/>
          <w:szCs w:val="18"/>
        </w:rPr>
      </w:pPr>
    </w:p>
    <w:p w14:paraId="2E6B8C6C" w14:textId="31793FF8" w:rsidR="00191835" w:rsidRDefault="00191835" w:rsidP="007C4CEF">
      <w:pPr>
        <w:spacing w:after="0" w:line="276" w:lineRule="auto"/>
        <w:rPr>
          <w:rFonts w:ascii="Verdana" w:hAnsi="Verdana"/>
          <w:sz w:val="18"/>
          <w:szCs w:val="18"/>
        </w:rPr>
      </w:pPr>
    </w:p>
    <w:p w14:paraId="5FBFE4E0" w14:textId="77777777" w:rsidR="00191835" w:rsidRPr="00A307B6" w:rsidRDefault="00191835" w:rsidP="00191835">
      <w:pPr>
        <w:pBdr>
          <w:bottom w:val="single" w:sz="12" w:space="1" w:color="auto"/>
        </w:pBdr>
        <w:spacing w:after="0" w:line="276" w:lineRule="auto"/>
        <w:rPr>
          <w:rFonts w:ascii="Verdana" w:hAnsi="Verdana" w:cs="Verdana"/>
          <w:i/>
          <w:sz w:val="18"/>
          <w:szCs w:val="18"/>
        </w:rPr>
      </w:pPr>
    </w:p>
    <w:p w14:paraId="5FBC61FB" w14:textId="77777777" w:rsidR="00191835" w:rsidRDefault="00191835" w:rsidP="00191835">
      <w:pPr>
        <w:spacing w:after="0" w:line="276" w:lineRule="auto"/>
        <w:rPr>
          <w:rFonts w:ascii="Verdana" w:hAnsi="Verdana" w:cs="Verdana"/>
          <w:b/>
          <w:sz w:val="18"/>
          <w:szCs w:val="18"/>
        </w:rPr>
      </w:pPr>
    </w:p>
    <w:p w14:paraId="1397D5A1" w14:textId="77777777" w:rsidR="00191835" w:rsidRPr="007C4CEF" w:rsidRDefault="00191835" w:rsidP="007C4CEF">
      <w:pPr>
        <w:spacing w:after="0" w:line="276" w:lineRule="auto"/>
        <w:rPr>
          <w:rFonts w:ascii="Verdana" w:hAnsi="Verdana"/>
          <w:sz w:val="18"/>
          <w:szCs w:val="18"/>
        </w:rPr>
      </w:pPr>
    </w:p>
    <w:p w14:paraId="3202117B" w14:textId="77777777" w:rsidR="007C4CEF" w:rsidRPr="007C4CEF" w:rsidRDefault="007C4CEF" w:rsidP="007C4CEF">
      <w:pPr>
        <w:spacing w:after="0" w:line="276" w:lineRule="auto"/>
        <w:rPr>
          <w:rFonts w:ascii="Verdana" w:hAnsi="Verdana"/>
          <w:sz w:val="18"/>
          <w:szCs w:val="18"/>
        </w:rPr>
      </w:pPr>
    </w:p>
    <w:sectPr w:rsidR="007C4CEF" w:rsidRPr="007C4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34616"/>
    <w:multiLevelType w:val="hybridMultilevel"/>
    <w:tmpl w:val="5BFA158C"/>
    <w:lvl w:ilvl="0" w:tplc="5DF61FCC">
      <w:start w:val="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EB80AE0"/>
    <w:multiLevelType w:val="hybridMultilevel"/>
    <w:tmpl w:val="13085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F33B7C"/>
    <w:multiLevelType w:val="hybridMultilevel"/>
    <w:tmpl w:val="62D04B92"/>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5676409"/>
    <w:multiLevelType w:val="multilevel"/>
    <w:tmpl w:val="04E64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A4D5CF4"/>
    <w:multiLevelType w:val="hybridMultilevel"/>
    <w:tmpl w:val="397EF65E"/>
    <w:lvl w:ilvl="0" w:tplc="5DF61FCC">
      <w:start w:val="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C62280"/>
    <w:multiLevelType w:val="hybridMultilevel"/>
    <w:tmpl w:val="9E9EB8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B0"/>
    <w:rsid w:val="00080134"/>
    <w:rsid w:val="000C1AB7"/>
    <w:rsid w:val="000E6E2D"/>
    <w:rsid w:val="00191835"/>
    <w:rsid w:val="00282301"/>
    <w:rsid w:val="002B03E3"/>
    <w:rsid w:val="003262FB"/>
    <w:rsid w:val="00436EB0"/>
    <w:rsid w:val="005919C6"/>
    <w:rsid w:val="007555DB"/>
    <w:rsid w:val="007C4CEF"/>
    <w:rsid w:val="009424DF"/>
    <w:rsid w:val="00A307B6"/>
    <w:rsid w:val="00C97CAA"/>
    <w:rsid w:val="00CC4E20"/>
    <w:rsid w:val="00D241D3"/>
    <w:rsid w:val="00E23458"/>
    <w:rsid w:val="00E73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06D51"/>
  <w15:chartTrackingRefBased/>
  <w15:docId w15:val="{B277E7EE-30E6-4C5F-AC95-508BE2A6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436EB0"/>
    <w:pPr>
      <w:ind w:left="720"/>
      <w:contextualSpacing/>
    </w:pPr>
  </w:style>
  <w:style w:type="character" w:customStyle="1" w:styleId="LijstalineaChar">
    <w:name w:val="Lijstalinea Char"/>
    <w:basedOn w:val="Standaardalinea-lettertype"/>
    <w:link w:val="Lijstalinea"/>
    <w:uiPriority w:val="34"/>
    <w:rsid w:val="0028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e033921-439f-46ba-b586-0b8c8775f769" ContentTypeId="0x01010038BEFAC7D94B314F8B0C5C561B2BF508" PreviousValue="false"/>
</file>

<file path=customXml/item2.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5ef1a82d-f26e-43dd-83fe-b325ef9a8985">CON00-1821004996-82</_dlc_DocId>
    <TaxCatchAll xmlns="cb665cb2-4c1b-4338-95f1-4dd7cd771ce0">
      <Value>47</Value>
      <Value>2</Value>
      <Value>1</Value>
    </TaxCatchAll>
    <md4a5e6ab761404298864f0be17ffc0c xmlns="cb665cb2-4c1b-4338-95f1-4dd7cd771ce0">
      <Terms xmlns="http://schemas.microsoft.com/office/infopath/2007/PartnerControls"/>
    </md4a5e6ab761404298864f0be17ffc0c>
    <j4385b9e35ef42c5bc2f4b49e945d3d0 xmlns="cb665cb2-4c1b-4338-95f1-4dd7cd771ce0">
      <Terms xmlns="http://schemas.microsoft.com/office/infopath/2007/PartnerControls"/>
    </j4385b9e35ef42c5bc2f4b49e945d3d0>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Uitbesteden ingenieursdiensten verkenning</TermName>
          <TermId xmlns="http://schemas.microsoft.com/office/infopath/2007/PartnerControls">8ff627e2-4624-4357-8e03-cab7e6341d25</TermId>
        </TermInfo>
      </Terms>
    </e28f84c711554a75a94a2dfe3a3bea15>
    <TaxKeywordTaxHTField xmlns="cb665cb2-4c1b-4338-95f1-4dd7cd771ce0">
      <Terms xmlns="http://schemas.microsoft.com/office/infopath/2007/PartnerControls"/>
    </TaxKeywordTaxHTField>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38b446f7b294aa48a544e5738eab49c xmlns="cb665cb2-4c1b-4338-95f1-4dd7cd771ce0">
      <Terms xmlns="http://schemas.microsoft.com/office/infopath/2007/PartnerControls"/>
    </d38b446f7b294aa48a544e5738eab49c>
    <_dlc_DocIdUrl xmlns="5ef1a82d-f26e-43dd-83fe-b325ef9a8985">
      <Url>https://connect.sp02.rws.nl/sites/M230405849/_layouts/15/DocIdRedir.aspx?ID=CON00-1821004996-82</Url>
      <Description>CON00-1821004996-82</Description>
    </_dlc_DocIdUrl>
    <ka142704ec404179bc6dc96ce8d3373c xmlns="cb665cb2-4c1b-4338-95f1-4dd7cd771ce0">
      <Terms xmlns="http://schemas.microsoft.com/office/infopath/2007/PartnerControls"/>
    </ka142704ec404179bc6dc96ce8d3373c>
    <Connect-Status xmlns="cb665cb2-4c1b-4338-95f1-4dd7cd771ce0">Concept</Connect-Status>
    <Connect-Archiefwaardig xmlns="cb665cb2-4c1b-4338-95f1-4dd7cd771ce0">Ja</Connect-Archiefwaardig>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2D57450685C368499CAE5E7CF98A22AD" ma:contentTypeVersion="2" ma:contentTypeDescription="Create a new document." ma:contentTypeScope="" ma:versionID="d47f12675c71e9066dac40103fad9394">
  <xsd:schema xmlns:xsd="http://www.w3.org/2001/XMLSchema" xmlns:xs="http://www.w3.org/2001/XMLSchema" xmlns:p="http://schemas.microsoft.com/office/2006/metadata/properties" xmlns:ns2="cb665cb2-4c1b-4338-95f1-4dd7cd771ce0" xmlns:ns3="5ef1a82d-f26e-43dd-83fe-b325ef9a8985" targetNamespace="http://schemas.microsoft.com/office/2006/metadata/properties" ma:root="true" ma:fieldsID="d2c28a94300d0a4d411e906f11974fec" ns2:_="" ns3:_="">
    <xsd:import namespace="cb665cb2-4c1b-4338-95f1-4dd7cd771ce0"/>
    <xsd:import namespace="5ef1a82d-f26e-43dd-83fe-b325ef9a8985"/>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cf0d9f0-47f7-4091-8299-dd1b00e5788e}" ma:internalName="TaxCatchAll" ma:showField="CatchAllData" ma:web="5ef1a82d-f26e-43dd-83fe-b325ef9a8985">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acf0d9f0-47f7-4091-8299-dd1b00e5788e}" ma:internalName="TaxCatchAllLabel" ma:readOnly="true" ma:showField="CatchAllDataLabel" ma:web="5ef1a82d-f26e-43dd-83fe-b325ef9a8985">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f1a82d-f26e-43dd-83fe-b325ef9a8985"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7D010-F469-4FBE-8A8D-6C6C85A4B835}"/>
</file>

<file path=customXml/itemProps2.xml><?xml version="1.0" encoding="utf-8"?>
<ds:datastoreItem xmlns:ds="http://schemas.openxmlformats.org/officeDocument/2006/customXml" ds:itemID="{290FAAAA-3DFE-4B4E-AF67-4BAC39A6346E}"/>
</file>

<file path=customXml/itemProps3.xml><?xml version="1.0" encoding="utf-8"?>
<ds:datastoreItem xmlns:ds="http://schemas.openxmlformats.org/officeDocument/2006/customXml" ds:itemID="{4C0BAC5F-1A36-4083-9C72-19E02750FDE0}"/>
</file>

<file path=customXml/itemProps4.xml><?xml version="1.0" encoding="utf-8"?>
<ds:datastoreItem xmlns:ds="http://schemas.openxmlformats.org/officeDocument/2006/customXml" ds:itemID="{F2751E65-5B63-402C-B1B4-495225EF0AE3}"/>
</file>

<file path=customXml/itemProps5.xml><?xml version="1.0" encoding="utf-8"?>
<ds:datastoreItem xmlns:ds="http://schemas.openxmlformats.org/officeDocument/2006/customXml" ds:itemID="{717E91B2-334D-44EB-A10E-78ACD973F547}"/>
</file>

<file path=docProps/app.xml><?xml version="1.0" encoding="utf-8"?>
<Properties xmlns="http://schemas.openxmlformats.org/officeDocument/2006/extended-properties" xmlns:vt="http://schemas.openxmlformats.org/officeDocument/2006/docPropsVTypes">
  <Template>Normal</Template>
  <TotalTime>124</TotalTime>
  <Pages>2</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Elsa de (PPO)</dc:creator>
  <cp:keywords/>
  <dc:description/>
  <cp:lastModifiedBy>Vries, Elsa de (PPO)</cp:lastModifiedBy>
  <cp:revision>11</cp:revision>
  <dcterms:created xsi:type="dcterms:W3CDTF">2023-06-14T15:16:00Z</dcterms:created>
  <dcterms:modified xsi:type="dcterms:W3CDTF">2023-06-16T09:10:00Z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Documenttype">
    <vt:lpwstr/>
  </property>
  <property fmtid="{D5CDD505-2E9C-101B-9397-08002B2CF9AE}" pid="4" name="j7965235a8fd41fb89d2a664ecf0f7a1">
    <vt:lpwstr/>
  </property>
  <property fmtid="{D5CDD505-2E9C-101B-9397-08002B2CF9AE}" pid="5" name="Connect-SEfase">
    <vt:lpwstr/>
  </property>
  <property fmtid="{D5CDD505-2E9C-101B-9397-08002B2CF9AE}" pid="6" name="ContentTypeId">
    <vt:lpwstr>0x01010038BEFAC7D94B314F8B0C5C561B2BF508002D57450685C368499CAE5E7CF98A22AD</vt:lpwstr>
  </property>
  <property fmtid="{D5CDD505-2E9C-101B-9397-08002B2CF9AE}" pid="7" name="Connect-Organisatieonderdeel">
    <vt:lpwstr/>
  </property>
  <property fmtid="{D5CDD505-2E9C-101B-9397-08002B2CF9AE}" pid="8" name="Connect-Persoonsvertrouwelijkheid">
    <vt:lpwstr>2;#Geen|a0814100-4302-49f4-9f40-b7d42012644c</vt:lpwstr>
  </property>
  <property fmtid="{D5CDD505-2E9C-101B-9397-08002B2CF9AE}" pid="9" name="_dlc_DocIdItemGuid">
    <vt:lpwstr>37c44647-e7a9-4171-a112-f0a3c9450bb7</vt:lpwstr>
  </property>
  <property fmtid="{D5CDD505-2E9C-101B-9397-08002B2CF9AE}" pid="10" name="Connect-IPMrol">
    <vt:lpwstr/>
  </property>
  <property fmtid="{D5CDD505-2E9C-101B-9397-08002B2CF9AE}" pid="11" name="Connect-Classificatiecode">
    <vt:lpwstr/>
  </property>
  <property fmtid="{D5CDD505-2E9C-101B-9397-08002B2CF9AE}" pid="12" name="Connect-Activiteit">
    <vt:lpwstr>47;#Uitbesteden ingenieursdiensten verkenning|8ff627e2-4624-4357-8e03-cab7e6341d25</vt:lpwstr>
  </property>
  <property fmtid="{D5CDD505-2E9C-101B-9397-08002B2CF9AE}" pid="13" name="Connect-Bedrijfsvertrouwelijkheid">
    <vt:lpwstr>1;#RWS Bedrijfsvertrouwelijk|d5fcfbac-659d-41b3-b161-4048848dd05a</vt:lpwstr>
  </property>
</Properties>
</file>