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E429" w14:textId="77777777" w:rsidR="0020712C" w:rsidRDefault="0020712C" w:rsidP="0020712C">
      <w:pPr>
        <w:pStyle w:val="Kop1"/>
        <w:numPr>
          <w:ilvl w:val="0"/>
          <w:numId w:val="0"/>
        </w:numPr>
        <w:ind w:left="432" w:hanging="432"/>
      </w:pPr>
      <w:bookmarkStart w:id="0" w:name="_Toc125363532"/>
      <w:r>
        <w:t>Bijlage 2b  Verklaring referentie kerncompetentie 2</w:t>
      </w:r>
      <w:bookmarkEnd w:id="0"/>
    </w:p>
    <w:p w14:paraId="71ACA013" w14:textId="77777777" w:rsidR="0020712C" w:rsidRDefault="0020712C" w:rsidP="0020712C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>Aannemer Brede school het Fundament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A114D3">
        <w:rPr>
          <w:rFonts w:eastAsia="Arial" w:cs="Calibri"/>
          <w:szCs w:val="22"/>
        </w:rPr>
        <w:t>2021-031702</w:t>
      </w:r>
      <w:r>
        <w:rPr>
          <w:rFonts w:eastAsia="Arial" w:cs="Calibri"/>
          <w:szCs w:val="22"/>
        </w:rPr>
        <w:t xml:space="preserve"> </w:t>
      </w:r>
      <w:r w:rsidRPr="00B34262">
        <w:rPr>
          <w:rFonts w:eastAsia="Arial" w:cs="Calibri"/>
          <w:szCs w:val="22"/>
        </w:rPr>
        <w:t>/ siw009</w:t>
      </w:r>
      <w:r>
        <w:rPr>
          <w:rFonts w:eastAsia="Arial" w:cs="Calibri"/>
          <w:szCs w:val="22"/>
        </w:rPr>
        <w:t>824</w:t>
      </w:r>
      <w:r w:rsidRPr="008704CA">
        <w:rPr>
          <w:rFonts w:eastAsia="Arial" w:cs="Calibri"/>
          <w:szCs w:val="22"/>
        </w:rPr>
        <w:t xml:space="preserve"> </w:t>
      </w:r>
      <w:r w:rsidRPr="008704CA">
        <w:rPr>
          <w:rFonts w:cs="Calibri"/>
          <w:color w:val="000000" w:themeColor="text1"/>
        </w:rPr>
        <w:t>d</w:t>
      </w:r>
      <w:r w:rsidRPr="00074FEE">
        <w:rPr>
          <w:rFonts w:cs="Calibri"/>
          <w:color w:val="000000" w:themeColor="text1"/>
        </w:rPr>
        <w:t>.d. 23 januari 2023</w:t>
      </w:r>
      <w:r>
        <w:rPr>
          <w:rFonts w:cs="Calibri"/>
          <w:color w:val="000000" w:themeColor="text1"/>
        </w:rPr>
        <w:t>.</w:t>
      </w:r>
      <w:r>
        <w:br/>
      </w:r>
    </w:p>
    <w:p w14:paraId="0685F168" w14:textId="77777777" w:rsidR="0020712C" w:rsidRDefault="0020712C" w:rsidP="0020712C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ascii="Calibri-Italic" w:hAnsi="Calibri-Italic"/>
          <w:i/>
          <w:color w:val="000000" w:themeColor="text1"/>
        </w:rPr>
        <w:t xml:space="preserve">Geschiktheidseis: </w:t>
      </w:r>
    </w:p>
    <w:p w14:paraId="5B8AD55B" w14:textId="77777777" w:rsidR="0020712C" w:rsidRDefault="0020712C" w:rsidP="0020712C">
      <w:pPr>
        <w:rPr>
          <w:i/>
          <w:iCs/>
        </w:rPr>
      </w:pPr>
      <w:r w:rsidRPr="00663B59">
        <w:rPr>
          <w:i/>
          <w:iCs/>
        </w:rPr>
        <w:t>De Gegadigde heeft aantoonbare ervaring met de nieuwbouw van een (Bijna) Energie Neutraal utiliteitsgebouw (niet zijnde een loods of fabriek). De omvang van de nieuwbouw dient minimaal 942,6 m2 te bedragen.</w:t>
      </w:r>
    </w:p>
    <w:p w14:paraId="7827F532" w14:textId="77777777" w:rsidR="0020712C" w:rsidRPr="00210F54" w:rsidRDefault="0020712C" w:rsidP="0020712C">
      <w:pPr>
        <w:rPr>
          <w:rFonts w:cs="Calibri"/>
          <w:color w:val="000000" w:themeColor="text1"/>
        </w:rPr>
      </w:pP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20712C" w:rsidRPr="00D21F4F" w14:paraId="029A9007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8A02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3889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20712C" w:rsidRPr="00D21F4F" w14:paraId="6956F230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0F1E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E30C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20712C" w:rsidRPr="00D21F4F" w14:paraId="039DD136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096F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B3AD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20712C" w:rsidRPr="00D21F4F" w14:paraId="14067992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C488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6CEC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577295BA" w14:textId="77777777" w:rsidR="0020712C" w:rsidRPr="00D21F4F" w:rsidRDefault="0020712C" w:rsidP="0020712C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20712C" w:rsidRPr="00D21F4F" w14:paraId="283C1C3B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E98B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>(functie van het gebouw,</w:t>
            </w:r>
            <w:r w:rsidRPr="00D21F4F">
              <w:rPr>
                <w:rFonts w:cs="Calibri"/>
                <w:color w:val="000000"/>
                <w:szCs w:val="22"/>
              </w:rPr>
              <w:br/>
              <w:t>kenmerken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e.d.)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65B1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20712C" w:rsidRPr="00D21F4F" w14:paraId="33CE7934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D0B0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</w:r>
            <w:r>
              <w:rPr>
                <w:rFonts w:cs="Calibri"/>
                <w:color w:val="000000"/>
                <w:szCs w:val="22"/>
              </w:rPr>
              <w:t>Gegadigde</w:t>
            </w:r>
            <w:r w:rsidRPr="00D21F4F">
              <w:rPr>
                <w:rFonts w:cs="Calibri"/>
                <w:color w:val="000000"/>
                <w:szCs w:val="22"/>
              </w:rPr>
              <w:t xml:space="preserve"> in de uitvoering van 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ADD5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20712C" w:rsidRPr="00D21F4F" w14:paraId="6FB74E86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9BE8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C8DA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20712C" w:rsidRPr="00D21F4F" w14:paraId="6C9E0F48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6A21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7325" w14:textId="77777777" w:rsidR="0020712C" w:rsidRPr="00D21F4F" w:rsidRDefault="0020712C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06BD29E2" w14:textId="77777777" w:rsidR="0020712C" w:rsidRDefault="0020712C" w:rsidP="0020712C">
      <w:pPr>
        <w:rPr>
          <w:rFonts w:cs="Calibri"/>
          <w:color w:val="000000"/>
          <w:szCs w:val="22"/>
        </w:rPr>
      </w:pPr>
    </w:p>
    <w:p w14:paraId="21FC65CC" w14:textId="77777777" w:rsidR="0020712C" w:rsidRDefault="0020712C" w:rsidP="0020712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6AD9FA67" w14:textId="77777777" w:rsidR="0020712C" w:rsidRDefault="0020712C" w:rsidP="0020712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47684391" w14:textId="77777777" w:rsidR="0020712C" w:rsidRDefault="0020712C" w:rsidP="0020712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05F4FF26" w14:textId="77777777" w:rsidR="0020712C" w:rsidRDefault="0020712C" w:rsidP="0020712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22ED16BE" w14:textId="77777777" w:rsidR="0020712C" w:rsidRDefault="0020712C" w:rsidP="0020712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2B73829C" w14:textId="7C8E4ADD" w:rsidR="00E84DC5" w:rsidRDefault="0020712C" w:rsidP="0020712C">
      <w:pPr>
        <w:pStyle w:val="Geenafstand"/>
      </w:pPr>
      <w:r w:rsidRPr="00D21F4F">
        <w:rPr>
          <w:rFonts w:cs="Calibri"/>
          <w:color w:val="000000"/>
        </w:rPr>
        <w:t>Ondertekening: …………………………………………………………………………………</w:t>
      </w:r>
    </w:p>
    <w:sectPr w:rsidR="00E84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044355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2C"/>
    <w:rsid w:val="0020712C"/>
    <w:rsid w:val="00E8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A3AD"/>
  <w15:chartTrackingRefBased/>
  <w15:docId w15:val="{64F0382B-2F16-45D8-AA27-4D81B3B3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712C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0712C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0712C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0712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712C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712C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71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71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71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0712C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20712C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20712C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20712C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712C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712C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712C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712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71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0712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20712C"/>
    <w:rPr>
      <w:rFonts w:ascii="Calibri" w:eastAsia="Times New Roman" w:hAnsi="Calibri" w:cs="Times New Roman"/>
      <w:b/>
      <w:sz w:val="72"/>
      <w:szCs w:val="72"/>
      <w:lang w:eastAsia="nl-NL"/>
    </w:rPr>
  </w:style>
  <w:style w:type="character" w:customStyle="1" w:styleId="fontstyle01">
    <w:name w:val="fontstyle01"/>
    <w:basedOn w:val="Standaardalinea-lettertype"/>
    <w:rsid w:val="0020712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2023-02-13T12:54:00Z</dcterms:created>
  <dcterms:modified xsi:type="dcterms:W3CDTF">2023-02-13T12:54:00Z</dcterms:modified>
</cp:coreProperties>
</file>