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ED799" w14:textId="55E99B7A" w:rsidR="00AB5646" w:rsidRPr="00B90335" w:rsidRDefault="00467CDB" w:rsidP="00B90335">
      <w:pPr>
        <w:pStyle w:val="RapportTitel"/>
      </w:pPr>
      <w:r w:rsidRPr="00B90335">
        <w:t>Raamovereenkomst</w:t>
      </w:r>
      <w:r w:rsidR="00B90335" w:rsidRPr="00B90335">
        <w:t xml:space="preserve"> Leasemaatschappij</w:t>
      </w:r>
    </w:p>
    <w:p w14:paraId="028B8B94" w14:textId="77777777" w:rsidR="00A319B6" w:rsidRDefault="00A319B6" w:rsidP="00A319B6">
      <w:pPr>
        <w:pBdr>
          <w:bottom w:val="single" w:sz="4" w:space="1" w:color="auto"/>
        </w:pBdr>
      </w:pPr>
    </w:p>
    <w:p w14:paraId="3E765F91" w14:textId="77777777" w:rsidR="00A319B6" w:rsidRDefault="00A319B6" w:rsidP="00063974">
      <w:pPr>
        <w:spacing w:after="0"/>
      </w:pPr>
    </w:p>
    <w:p w14:paraId="7C2F1BCD" w14:textId="18F097E7" w:rsidR="00467CDB" w:rsidRDefault="001D1F95" w:rsidP="000127B4">
      <w:pPr>
        <w:pStyle w:val="OndertitelLeidraad"/>
      </w:pPr>
      <w:r>
        <w:t>29 maart</w:t>
      </w:r>
      <w:r w:rsidR="00B90335">
        <w:t xml:space="preserve"> 2023</w:t>
      </w:r>
    </w:p>
    <w:p w14:paraId="1794A067" w14:textId="2893A5F0" w:rsidR="00467CDB" w:rsidRDefault="00467CDB" w:rsidP="000127B4">
      <w:pPr>
        <w:pStyle w:val="OndertitelLeidraad"/>
      </w:pPr>
      <w:r>
        <w:t xml:space="preserve">Versie: </w:t>
      </w:r>
      <w:r w:rsidR="00B90335">
        <w:t>1.</w:t>
      </w:r>
      <w:r w:rsidR="001D1F95">
        <w:t>1</w:t>
      </w:r>
    </w:p>
    <w:p w14:paraId="2A8B3349" w14:textId="77777777" w:rsidR="00A319B6" w:rsidRDefault="00A319B6">
      <w:pPr>
        <w:sectPr w:rsidR="00A319B6" w:rsidSect="00467CDB">
          <w:headerReference w:type="default" r:id="rId11"/>
          <w:pgSz w:w="11906" w:h="16838"/>
          <w:pgMar w:top="10819" w:right="1418" w:bottom="3544" w:left="2660" w:header="709" w:footer="709" w:gutter="0"/>
          <w:cols w:space="708"/>
          <w:docGrid w:linePitch="360"/>
        </w:sectPr>
      </w:pPr>
      <w:bookmarkStart w:id="0" w:name="Inhoudsopgave"/>
      <w:bookmarkEnd w:id="0"/>
    </w:p>
    <w:sdt>
      <w:sdtPr>
        <w:rPr>
          <w:b w:val="0"/>
          <w:caps w:val="0"/>
          <w:sz w:val="18"/>
          <w:lang w:eastAsia="en-US"/>
        </w:rPr>
        <w:id w:val="-2280098"/>
        <w:lock w:val="sdtContentLocked"/>
        <w:placeholder>
          <w:docPart w:val="A4DBD6D6ACB7416CBB2FF81D3B114173"/>
        </w:placeholder>
        <w:group/>
      </w:sdtPr>
      <w:sdtEndPr>
        <w:rPr>
          <w:bCs/>
        </w:rPr>
      </w:sdtEndPr>
      <w:sdtContent>
        <w:sdt>
          <w:sdtPr>
            <w:rPr>
              <w:b w:val="0"/>
              <w:caps w:val="0"/>
              <w:sz w:val="18"/>
              <w:lang w:eastAsia="en-US"/>
            </w:rPr>
            <w:id w:val="1419367237"/>
            <w:docPartObj>
              <w:docPartGallery w:val="Table of Contents"/>
              <w:docPartUnique/>
            </w:docPartObj>
          </w:sdtPr>
          <w:sdtEndPr>
            <w:rPr>
              <w:bCs/>
            </w:rPr>
          </w:sdtEndPr>
          <w:sdtContent>
            <w:p w14:paraId="61623605" w14:textId="77777777" w:rsidR="001812AF" w:rsidRDefault="001812AF">
              <w:pPr>
                <w:pStyle w:val="Kopvaninhoudsopgave"/>
              </w:pPr>
              <w:r>
                <w:t>Inhoudsopgave</w:t>
              </w:r>
            </w:p>
            <w:p w14:paraId="261F0A0B" w14:textId="430CC103" w:rsidR="00927255" w:rsidRDefault="001812AF">
              <w:pPr>
                <w:pStyle w:val="Inhopg1"/>
                <w:rPr>
                  <w:rFonts w:cstheme="minorBidi"/>
                  <w:b w:val="0"/>
                  <w:caps w:val="0"/>
                  <w:noProof/>
                </w:rPr>
              </w:pPr>
              <w:r>
                <w:fldChar w:fldCharType="begin"/>
              </w:r>
              <w:r>
                <w:instrText xml:space="preserve"> TOC \o "1-3" \h \z \u </w:instrText>
              </w:r>
              <w:r>
                <w:fldChar w:fldCharType="separate"/>
              </w:r>
              <w:hyperlink w:anchor="_Toc128568838" w:history="1">
                <w:r w:rsidR="00927255" w:rsidRPr="006A6EF0">
                  <w:rPr>
                    <w:rStyle w:val="Hyperlink"/>
                    <w:noProof/>
                  </w:rPr>
                  <w:t>Ondergetekenden</w:t>
                </w:r>
                <w:r w:rsidR="00927255">
                  <w:rPr>
                    <w:noProof/>
                    <w:webHidden/>
                  </w:rPr>
                  <w:tab/>
                </w:r>
                <w:r w:rsidR="00927255">
                  <w:rPr>
                    <w:noProof/>
                    <w:webHidden/>
                  </w:rPr>
                  <w:fldChar w:fldCharType="begin"/>
                </w:r>
                <w:r w:rsidR="00927255">
                  <w:rPr>
                    <w:noProof/>
                    <w:webHidden/>
                  </w:rPr>
                  <w:instrText xml:space="preserve"> PAGEREF _Toc128568838 \h </w:instrText>
                </w:r>
                <w:r w:rsidR="00927255">
                  <w:rPr>
                    <w:noProof/>
                    <w:webHidden/>
                  </w:rPr>
                </w:r>
                <w:r w:rsidR="00927255">
                  <w:rPr>
                    <w:noProof/>
                    <w:webHidden/>
                  </w:rPr>
                  <w:fldChar w:fldCharType="separate"/>
                </w:r>
                <w:r w:rsidR="00704367">
                  <w:rPr>
                    <w:noProof/>
                    <w:webHidden/>
                  </w:rPr>
                  <w:t>3</w:t>
                </w:r>
                <w:r w:rsidR="00927255">
                  <w:rPr>
                    <w:noProof/>
                    <w:webHidden/>
                  </w:rPr>
                  <w:fldChar w:fldCharType="end"/>
                </w:r>
              </w:hyperlink>
            </w:p>
            <w:p w14:paraId="0FD11C38" w14:textId="689E9EB0" w:rsidR="00927255" w:rsidRDefault="00000000">
              <w:pPr>
                <w:pStyle w:val="Inhopg3"/>
                <w:rPr>
                  <w:rFonts w:cstheme="minorBidi"/>
                  <w:i w:val="0"/>
                  <w:noProof/>
                  <w:sz w:val="22"/>
                </w:rPr>
              </w:pPr>
              <w:hyperlink w:anchor="_Toc128568839" w:history="1">
                <w:r w:rsidR="00927255" w:rsidRPr="006A6EF0">
                  <w:rPr>
                    <w:rStyle w:val="Hyperlink"/>
                    <w:noProof/>
                  </w:rPr>
                  <w:t>De Omgevingsdienst</w:t>
                </w:r>
                <w:r w:rsidR="00927255">
                  <w:rPr>
                    <w:noProof/>
                    <w:webHidden/>
                  </w:rPr>
                  <w:tab/>
                </w:r>
                <w:r w:rsidR="00927255">
                  <w:rPr>
                    <w:noProof/>
                    <w:webHidden/>
                  </w:rPr>
                  <w:fldChar w:fldCharType="begin"/>
                </w:r>
                <w:r w:rsidR="00927255">
                  <w:rPr>
                    <w:noProof/>
                    <w:webHidden/>
                  </w:rPr>
                  <w:instrText xml:space="preserve"> PAGEREF _Toc128568839 \h </w:instrText>
                </w:r>
                <w:r w:rsidR="00927255">
                  <w:rPr>
                    <w:noProof/>
                    <w:webHidden/>
                  </w:rPr>
                </w:r>
                <w:r w:rsidR="00927255">
                  <w:rPr>
                    <w:noProof/>
                    <w:webHidden/>
                  </w:rPr>
                  <w:fldChar w:fldCharType="separate"/>
                </w:r>
                <w:r w:rsidR="00704367">
                  <w:rPr>
                    <w:noProof/>
                    <w:webHidden/>
                  </w:rPr>
                  <w:t>3</w:t>
                </w:r>
                <w:r w:rsidR="00927255">
                  <w:rPr>
                    <w:noProof/>
                    <w:webHidden/>
                  </w:rPr>
                  <w:fldChar w:fldCharType="end"/>
                </w:r>
              </w:hyperlink>
            </w:p>
            <w:p w14:paraId="64344A1D" w14:textId="6ECAE789" w:rsidR="00927255" w:rsidRDefault="00000000">
              <w:pPr>
                <w:pStyle w:val="Inhopg3"/>
                <w:rPr>
                  <w:rFonts w:cstheme="minorBidi"/>
                  <w:i w:val="0"/>
                  <w:noProof/>
                  <w:sz w:val="22"/>
                </w:rPr>
              </w:pPr>
              <w:hyperlink w:anchor="_Toc128568840" w:history="1">
                <w:r w:rsidR="00927255" w:rsidRPr="006A6EF0">
                  <w:rPr>
                    <w:rStyle w:val="Hyperlink"/>
                    <w:noProof/>
                  </w:rPr>
                  <w:t>Contractant</w:t>
                </w:r>
                <w:r w:rsidR="00927255">
                  <w:rPr>
                    <w:noProof/>
                    <w:webHidden/>
                  </w:rPr>
                  <w:tab/>
                </w:r>
                <w:r w:rsidR="00927255">
                  <w:rPr>
                    <w:noProof/>
                    <w:webHidden/>
                  </w:rPr>
                  <w:fldChar w:fldCharType="begin"/>
                </w:r>
                <w:r w:rsidR="00927255">
                  <w:rPr>
                    <w:noProof/>
                    <w:webHidden/>
                  </w:rPr>
                  <w:instrText xml:space="preserve"> PAGEREF _Toc128568840 \h </w:instrText>
                </w:r>
                <w:r w:rsidR="00927255">
                  <w:rPr>
                    <w:noProof/>
                    <w:webHidden/>
                  </w:rPr>
                </w:r>
                <w:r w:rsidR="00927255">
                  <w:rPr>
                    <w:noProof/>
                    <w:webHidden/>
                  </w:rPr>
                  <w:fldChar w:fldCharType="separate"/>
                </w:r>
                <w:r w:rsidR="00704367">
                  <w:rPr>
                    <w:noProof/>
                    <w:webHidden/>
                  </w:rPr>
                  <w:t>3</w:t>
                </w:r>
                <w:r w:rsidR="00927255">
                  <w:rPr>
                    <w:noProof/>
                    <w:webHidden/>
                  </w:rPr>
                  <w:fldChar w:fldCharType="end"/>
                </w:r>
              </w:hyperlink>
            </w:p>
            <w:p w14:paraId="450C1619" w14:textId="129AF3C3" w:rsidR="00927255" w:rsidRDefault="00000000">
              <w:pPr>
                <w:pStyle w:val="Inhopg1"/>
                <w:rPr>
                  <w:rFonts w:cstheme="minorBidi"/>
                  <w:b w:val="0"/>
                  <w:caps w:val="0"/>
                  <w:noProof/>
                </w:rPr>
              </w:pPr>
              <w:hyperlink w:anchor="_Toc128568841" w:history="1">
                <w:r w:rsidR="00927255" w:rsidRPr="006A6EF0">
                  <w:rPr>
                    <w:rStyle w:val="Hyperlink"/>
                    <w:noProof/>
                  </w:rPr>
                  <w:t>Overwegende dat</w:t>
                </w:r>
                <w:r w:rsidR="00927255">
                  <w:rPr>
                    <w:noProof/>
                    <w:webHidden/>
                  </w:rPr>
                  <w:tab/>
                </w:r>
                <w:r w:rsidR="00927255">
                  <w:rPr>
                    <w:noProof/>
                    <w:webHidden/>
                  </w:rPr>
                  <w:fldChar w:fldCharType="begin"/>
                </w:r>
                <w:r w:rsidR="00927255">
                  <w:rPr>
                    <w:noProof/>
                    <w:webHidden/>
                  </w:rPr>
                  <w:instrText xml:space="preserve"> PAGEREF _Toc128568841 \h </w:instrText>
                </w:r>
                <w:r w:rsidR="00927255">
                  <w:rPr>
                    <w:noProof/>
                    <w:webHidden/>
                  </w:rPr>
                </w:r>
                <w:r w:rsidR="00927255">
                  <w:rPr>
                    <w:noProof/>
                    <w:webHidden/>
                  </w:rPr>
                  <w:fldChar w:fldCharType="separate"/>
                </w:r>
                <w:r w:rsidR="00704367">
                  <w:rPr>
                    <w:noProof/>
                    <w:webHidden/>
                  </w:rPr>
                  <w:t>3</w:t>
                </w:r>
                <w:r w:rsidR="00927255">
                  <w:rPr>
                    <w:noProof/>
                    <w:webHidden/>
                  </w:rPr>
                  <w:fldChar w:fldCharType="end"/>
                </w:r>
              </w:hyperlink>
            </w:p>
            <w:p w14:paraId="7BB89592" w14:textId="024E6660" w:rsidR="00927255" w:rsidRDefault="00000000">
              <w:pPr>
                <w:pStyle w:val="Inhopg1"/>
                <w:rPr>
                  <w:rFonts w:cstheme="minorBidi"/>
                  <w:b w:val="0"/>
                  <w:caps w:val="0"/>
                  <w:noProof/>
                </w:rPr>
              </w:pPr>
              <w:hyperlink w:anchor="_Toc128568842" w:history="1">
                <w:r w:rsidR="00927255" w:rsidRPr="006A6EF0">
                  <w:rPr>
                    <w:rStyle w:val="Hyperlink"/>
                    <w:noProof/>
                  </w:rPr>
                  <w:t>Verklaren het volgende te zijn overeengekomen</w:t>
                </w:r>
                <w:r w:rsidR="00927255">
                  <w:rPr>
                    <w:noProof/>
                    <w:webHidden/>
                  </w:rPr>
                  <w:tab/>
                </w:r>
                <w:r w:rsidR="00927255">
                  <w:rPr>
                    <w:noProof/>
                    <w:webHidden/>
                  </w:rPr>
                  <w:fldChar w:fldCharType="begin"/>
                </w:r>
                <w:r w:rsidR="00927255">
                  <w:rPr>
                    <w:noProof/>
                    <w:webHidden/>
                  </w:rPr>
                  <w:instrText xml:space="preserve"> PAGEREF _Toc128568842 \h </w:instrText>
                </w:r>
                <w:r w:rsidR="00927255">
                  <w:rPr>
                    <w:noProof/>
                    <w:webHidden/>
                  </w:rPr>
                </w:r>
                <w:r w:rsidR="00927255">
                  <w:rPr>
                    <w:noProof/>
                    <w:webHidden/>
                  </w:rPr>
                  <w:fldChar w:fldCharType="separate"/>
                </w:r>
                <w:r w:rsidR="00704367">
                  <w:rPr>
                    <w:noProof/>
                    <w:webHidden/>
                  </w:rPr>
                  <w:t>4</w:t>
                </w:r>
                <w:r w:rsidR="00927255">
                  <w:rPr>
                    <w:noProof/>
                    <w:webHidden/>
                  </w:rPr>
                  <w:fldChar w:fldCharType="end"/>
                </w:r>
              </w:hyperlink>
            </w:p>
            <w:p w14:paraId="734EEFBB" w14:textId="43BB2640" w:rsidR="00927255" w:rsidRDefault="00000000">
              <w:pPr>
                <w:pStyle w:val="Inhopg2"/>
                <w:rPr>
                  <w:rFonts w:cstheme="minorBidi"/>
                  <w:noProof/>
                  <w:sz w:val="22"/>
                </w:rPr>
              </w:pPr>
              <w:hyperlink w:anchor="_Toc128568843" w:history="1">
                <w:r w:rsidR="00927255" w:rsidRPr="006A6EF0">
                  <w:rPr>
                    <w:rStyle w:val="Hyperlink"/>
                    <w:noProof/>
                  </w:rPr>
                  <w:t>Algemeen</w:t>
                </w:r>
                <w:r w:rsidR="00927255">
                  <w:rPr>
                    <w:noProof/>
                    <w:webHidden/>
                  </w:rPr>
                  <w:tab/>
                </w:r>
                <w:r w:rsidR="00927255">
                  <w:rPr>
                    <w:noProof/>
                    <w:webHidden/>
                  </w:rPr>
                  <w:fldChar w:fldCharType="begin"/>
                </w:r>
                <w:r w:rsidR="00927255">
                  <w:rPr>
                    <w:noProof/>
                    <w:webHidden/>
                  </w:rPr>
                  <w:instrText xml:space="preserve"> PAGEREF _Toc128568843 \h </w:instrText>
                </w:r>
                <w:r w:rsidR="00927255">
                  <w:rPr>
                    <w:noProof/>
                    <w:webHidden/>
                  </w:rPr>
                </w:r>
                <w:r w:rsidR="00927255">
                  <w:rPr>
                    <w:noProof/>
                    <w:webHidden/>
                  </w:rPr>
                  <w:fldChar w:fldCharType="separate"/>
                </w:r>
                <w:r w:rsidR="00704367">
                  <w:rPr>
                    <w:noProof/>
                    <w:webHidden/>
                  </w:rPr>
                  <w:t>4</w:t>
                </w:r>
                <w:r w:rsidR="00927255">
                  <w:rPr>
                    <w:noProof/>
                    <w:webHidden/>
                  </w:rPr>
                  <w:fldChar w:fldCharType="end"/>
                </w:r>
              </w:hyperlink>
            </w:p>
            <w:p w14:paraId="364FD624" w14:textId="78E55392" w:rsidR="00927255" w:rsidRDefault="00000000">
              <w:pPr>
                <w:pStyle w:val="Inhopg3"/>
                <w:tabs>
                  <w:tab w:val="left" w:pos="1540"/>
                </w:tabs>
                <w:rPr>
                  <w:rFonts w:cstheme="minorBidi"/>
                  <w:i w:val="0"/>
                  <w:noProof/>
                  <w:sz w:val="22"/>
                </w:rPr>
              </w:pPr>
              <w:hyperlink w:anchor="_Toc128568844" w:history="1">
                <w:r w:rsidR="00927255" w:rsidRPr="006A6EF0">
                  <w:rPr>
                    <w:rStyle w:val="Hyperlink"/>
                    <w:noProof/>
                  </w:rPr>
                  <w:t>Artikel 1.</w:t>
                </w:r>
                <w:r w:rsidR="00927255">
                  <w:rPr>
                    <w:rFonts w:cstheme="minorBidi"/>
                    <w:i w:val="0"/>
                    <w:noProof/>
                    <w:sz w:val="22"/>
                  </w:rPr>
                  <w:tab/>
                </w:r>
                <w:r w:rsidR="00927255" w:rsidRPr="006A6EF0">
                  <w:rPr>
                    <w:rStyle w:val="Hyperlink"/>
                    <w:noProof/>
                  </w:rPr>
                  <w:t>Definities</w:t>
                </w:r>
                <w:r w:rsidR="00927255">
                  <w:rPr>
                    <w:noProof/>
                    <w:webHidden/>
                  </w:rPr>
                  <w:tab/>
                </w:r>
                <w:r w:rsidR="00927255">
                  <w:rPr>
                    <w:noProof/>
                    <w:webHidden/>
                  </w:rPr>
                  <w:fldChar w:fldCharType="begin"/>
                </w:r>
                <w:r w:rsidR="00927255">
                  <w:rPr>
                    <w:noProof/>
                    <w:webHidden/>
                  </w:rPr>
                  <w:instrText xml:space="preserve"> PAGEREF _Toc128568844 \h </w:instrText>
                </w:r>
                <w:r w:rsidR="00927255">
                  <w:rPr>
                    <w:noProof/>
                    <w:webHidden/>
                  </w:rPr>
                </w:r>
                <w:r w:rsidR="00927255">
                  <w:rPr>
                    <w:noProof/>
                    <w:webHidden/>
                  </w:rPr>
                  <w:fldChar w:fldCharType="separate"/>
                </w:r>
                <w:r w:rsidR="00704367">
                  <w:rPr>
                    <w:noProof/>
                    <w:webHidden/>
                  </w:rPr>
                  <w:t>4</w:t>
                </w:r>
                <w:r w:rsidR="00927255">
                  <w:rPr>
                    <w:noProof/>
                    <w:webHidden/>
                  </w:rPr>
                  <w:fldChar w:fldCharType="end"/>
                </w:r>
              </w:hyperlink>
            </w:p>
            <w:p w14:paraId="2FD6EAA3" w14:textId="4818EB54" w:rsidR="00927255" w:rsidRDefault="00000000">
              <w:pPr>
                <w:pStyle w:val="Inhopg3"/>
                <w:tabs>
                  <w:tab w:val="left" w:pos="1540"/>
                </w:tabs>
                <w:rPr>
                  <w:rFonts w:cstheme="minorBidi"/>
                  <w:i w:val="0"/>
                  <w:noProof/>
                  <w:sz w:val="22"/>
                </w:rPr>
              </w:pPr>
              <w:hyperlink w:anchor="_Toc128568845" w:history="1">
                <w:r w:rsidR="00927255" w:rsidRPr="006A6EF0">
                  <w:rPr>
                    <w:rStyle w:val="Hyperlink"/>
                    <w:noProof/>
                  </w:rPr>
                  <w:t>Artikel 2.</w:t>
                </w:r>
                <w:r w:rsidR="00927255">
                  <w:rPr>
                    <w:rFonts w:cstheme="minorBidi"/>
                    <w:i w:val="0"/>
                    <w:noProof/>
                    <w:sz w:val="22"/>
                  </w:rPr>
                  <w:tab/>
                </w:r>
                <w:r w:rsidR="00927255" w:rsidRPr="006A6EF0">
                  <w:rPr>
                    <w:rStyle w:val="Hyperlink"/>
                    <w:noProof/>
                  </w:rPr>
                  <w:t>Inhoud van de Overeenkomst</w:t>
                </w:r>
                <w:r w:rsidR="00927255">
                  <w:rPr>
                    <w:noProof/>
                    <w:webHidden/>
                  </w:rPr>
                  <w:tab/>
                </w:r>
                <w:r w:rsidR="00927255">
                  <w:rPr>
                    <w:noProof/>
                    <w:webHidden/>
                  </w:rPr>
                  <w:fldChar w:fldCharType="begin"/>
                </w:r>
                <w:r w:rsidR="00927255">
                  <w:rPr>
                    <w:noProof/>
                    <w:webHidden/>
                  </w:rPr>
                  <w:instrText xml:space="preserve"> PAGEREF _Toc128568845 \h </w:instrText>
                </w:r>
                <w:r w:rsidR="00927255">
                  <w:rPr>
                    <w:noProof/>
                    <w:webHidden/>
                  </w:rPr>
                </w:r>
                <w:r w:rsidR="00927255">
                  <w:rPr>
                    <w:noProof/>
                    <w:webHidden/>
                  </w:rPr>
                  <w:fldChar w:fldCharType="separate"/>
                </w:r>
                <w:r w:rsidR="00704367">
                  <w:rPr>
                    <w:noProof/>
                    <w:webHidden/>
                  </w:rPr>
                  <w:t>4</w:t>
                </w:r>
                <w:r w:rsidR="00927255">
                  <w:rPr>
                    <w:noProof/>
                    <w:webHidden/>
                  </w:rPr>
                  <w:fldChar w:fldCharType="end"/>
                </w:r>
              </w:hyperlink>
            </w:p>
            <w:p w14:paraId="62F43499" w14:textId="0DCBA178" w:rsidR="00927255" w:rsidRDefault="00000000">
              <w:pPr>
                <w:pStyle w:val="Inhopg3"/>
                <w:tabs>
                  <w:tab w:val="left" w:pos="1540"/>
                </w:tabs>
                <w:rPr>
                  <w:rFonts w:cstheme="minorBidi"/>
                  <w:i w:val="0"/>
                  <w:noProof/>
                  <w:sz w:val="22"/>
                </w:rPr>
              </w:pPr>
              <w:hyperlink w:anchor="_Toc128568846" w:history="1">
                <w:r w:rsidR="00927255" w:rsidRPr="006A6EF0">
                  <w:rPr>
                    <w:rStyle w:val="Hyperlink"/>
                    <w:noProof/>
                  </w:rPr>
                  <w:t>Artikel 3.</w:t>
                </w:r>
                <w:r w:rsidR="00927255">
                  <w:rPr>
                    <w:rFonts w:cstheme="minorBidi"/>
                    <w:i w:val="0"/>
                    <w:noProof/>
                    <w:sz w:val="22"/>
                  </w:rPr>
                  <w:tab/>
                </w:r>
                <w:r w:rsidR="00927255" w:rsidRPr="006A6EF0">
                  <w:rPr>
                    <w:rStyle w:val="Hyperlink"/>
                    <w:noProof/>
                  </w:rPr>
                  <w:t>Duur van de Overeenkomst</w:t>
                </w:r>
                <w:r w:rsidR="00927255">
                  <w:rPr>
                    <w:noProof/>
                    <w:webHidden/>
                  </w:rPr>
                  <w:tab/>
                </w:r>
                <w:r w:rsidR="00927255">
                  <w:rPr>
                    <w:noProof/>
                    <w:webHidden/>
                  </w:rPr>
                  <w:fldChar w:fldCharType="begin"/>
                </w:r>
                <w:r w:rsidR="00927255">
                  <w:rPr>
                    <w:noProof/>
                    <w:webHidden/>
                  </w:rPr>
                  <w:instrText xml:space="preserve"> PAGEREF _Toc128568846 \h </w:instrText>
                </w:r>
                <w:r w:rsidR="00927255">
                  <w:rPr>
                    <w:noProof/>
                    <w:webHidden/>
                  </w:rPr>
                </w:r>
                <w:r w:rsidR="00927255">
                  <w:rPr>
                    <w:noProof/>
                    <w:webHidden/>
                  </w:rPr>
                  <w:fldChar w:fldCharType="separate"/>
                </w:r>
                <w:r w:rsidR="00704367">
                  <w:rPr>
                    <w:noProof/>
                    <w:webHidden/>
                  </w:rPr>
                  <w:t>4</w:t>
                </w:r>
                <w:r w:rsidR="00927255">
                  <w:rPr>
                    <w:noProof/>
                    <w:webHidden/>
                  </w:rPr>
                  <w:fldChar w:fldCharType="end"/>
                </w:r>
              </w:hyperlink>
            </w:p>
            <w:p w14:paraId="4D92B310" w14:textId="4F09E7E6" w:rsidR="00927255" w:rsidRDefault="00000000">
              <w:pPr>
                <w:pStyle w:val="Inhopg3"/>
                <w:tabs>
                  <w:tab w:val="left" w:pos="1540"/>
                </w:tabs>
                <w:rPr>
                  <w:rFonts w:cstheme="minorBidi"/>
                  <w:i w:val="0"/>
                  <w:noProof/>
                  <w:sz w:val="22"/>
                </w:rPr>
              </w:pPr>
              <w:hyperlink w:anchor="_Toc128568847" w:history="1">
                <w:r w:rsidR="00927255" w:rsidRPr="006A6EF0">
                  <w:rPr>
                    <w:rStyle w:val="Hyperlink"/>
                    <w:noProof/>
                  </w:rPr>
                  <w:t>Artikel 4.</w:t>
                </w:r>
                <w:r w:rsidR="00927255">
                  <w:rPr>
                    <w:rFonts w:cstheme="minorBidi"/>
                    <w:i w:val="0"/>
                    <w:noProof/>
                    <w:sz w:val="22"/>
                  </w:rPr>
                  <w:tab/>
                </w:r>
                <w:r w:rsidR="00927255" w:rsidRPr="006A6EF0">
                  <w:rPr>
                    <w:rStyle w:val="Hyperlink"/>
                    <w:noProof/>
                  </w:rPr>
                  <w:t>Vertegenwoordiging van Partijen</w:t>
                </w:r>
                <w:r w:rsidR="00927255">
                  <w:rPr>
                    <w:noProof/>
                    <w:webHidden/>
                  </w:rPr>
                  <w:tab/>
                </w:r>
                <w:r w:rsidR="00927255">
                  <w:rPr>
                    <w:noProof/>
                    <w:webHidden/>
                  </w:rPr>
                  <w:fldChar w:fldCharType="begin"/>
                </w:r>
                <w:r w:rsidR="00927255">
                  <w:rPr>
                    <w:noProof/>
                    <w:webHidden/>
                  </w:rPr>
                  <w:instrText xml:space="preserve"> PAGEREF _Toc128568847 \h </w:instrText>
                </w:r>
                <w:r w:rsidR="00927255">
                  <w:rPr>
                    <w:noProof/>
                    <w:webHidden/>
                  </w:rPr>
                </w:r>
                <w:r w:rsidR="00927255">
                  <w:rPr>
                    <w:noProof/>
                    <w:webHidden/>
                  </w:rPr>
                  <w:fldChar w:fldCharType="separate"/>
                </w:r>
                <w:r w:rsidR="00704367">
                  <w:rPr>
                    <w:noProof/>
                    <w:webHidden/>
                  </w:rPr>
                  <w:t>5</w:t>
                </w:r>
                <w:r w:rsidR="00927255">
                  <w:rPr>
                    <w:noProof/>
                    <w:webHidden/>
                  </w:rPr>
                  <w:fldChar w:fldCharType="end"/>
                </w:r>
              </w:hyperlink>
            </w:p>
            <w:p w14:paraId="0FEC52B8" w14:textId="37730E13" w:rsidR="00927255" w:rsidRDefault="00000000">
              <w:pPr>
                <w:pStyle w:val="Inhopg2"/>
                <w:rPr>
                  <w:rFonts w:cstheme="minorBidi"/>
                  <w:noProof/>
                  <w:sz w:val="22"/>
                </w:rPr>
              </w:pPr>
              <w:hyperlink w:anchor="_Toc128568848" w:history="1">
                <w:r w:rsidR="00927255" w:rsidRPr="006A6EF0">
                  <w:rPr>
                    <w:rStyle w:val="Hyperlink"/>
                    <w:noProof/>
                  </w:rPr>
                  <w:t>Omschrijving Prestatie</w:t>
                </w:r>
                <w:r w:rsidR="00927255">
                  <w:rPr>
                    <w:noProof/>
                    <w:webHidden/>
                  </w:rPr>
                  <w:tab/>
                </w:r>
                <w:r w:rsidR="00927255">
                  <w:rPr>
                    <w:noProof/>
                    <w:webHidden/>
                  </w:rPr>
                  <w:fldChar w:fldCharType="begin"/>
                </w:r>
                <w:r w:rsidR="00927255">
                  <w:rPr>
                    <w:noProof/>
                    <w:webHidden/>
                  </w:rPr>
                  <w:instrText xml:space="preserve"> PAGEREF _Toc128568848 \h </w:instrText>
                </w:r>
                <w:r w:rsidR="00927255">
                  <w:rPr>
                    <w:noProof/>
                    <w:webHidden/>
                  </w:rPr>
                </w:r>
                <w:r w:rsidR="00927255">
                  <w:rPr>
                    <w:noProof/>
                    <w:webHidden/>
                  </w:rPr>
                  <w:fldChar w:fldCharType="separate"/>
                </w:r>
                <w:r w:rsidR="00704367">
                  <w:rPr>
                    <w:noProof/>
                    <w:webHidden/>
                  </w:rPr>
                  <w:t>5</w:t>
                </w:r>
                <w:r w:rsidR="00927255">
                  <w:rPr>
                    <w:noProof/>
                    <w:webHidden/>
                  </w:rPr>
                  <w:fldChar w:fldCharType="end"/>
                </w:r>
              </w:hyperlink>
            </w:p>
            <w:p w14:paraId="782E1184" w14:textId="2D5D1C15" w:rsidR="00927255" w:rsidRDefault="00000000">
              <w:pPr>
                <w:pStyle w:val="Inhopg3"/>
                <w:tabs>
                  <w:tab w:val="left" w:pos="1540"/>
                </w:tabs>
                <w:rPr>
                  <w:rFonts w:cstheme="minorBidi"/>
                  <w:i w:val="0"/>
                  <w:noProof/>
                  <w:sz w:val="22"/>
                </w:rPr>
              </w:pPr>
              <w:hyperlink w:anchor="_Toc128568849" w:history="1">
                <w:r w:rsidR="00927255" w:rsidRPr="006A6EF0">
                  <w:rPr>
                    <w:rStyle w:val="Hyperlink"/>
                    <w:noProof/>
                  </w:rPr>
                  <w:t>Artikel 5.</w:t>
                </w:r>
                <w:r w:rsidR="00927255">
                  <w:rPr>
                    <w:rFonts w:cstheme="minorBidi"/>
                    <w:i w:val="0"/>
                    <w:noProof/>
                    <w:sz w:val="22"/>
                  </w:rPr>
                  <w:tab/>
                </w:r>
                <w:r w:rsidR="00927255" w:rsidRPr="006A6EF0">
                  <w:rPr>
                    <w:rStyle w:val="Hyperlink"/>
                    <w:noProof/>
                  </w:rPr>
                  <w:t xml:space="preserve">Voorwerp van </w:t>
                </w:r>
                <w:r w:rsidR="00927255" w:rsidRPr="006A6EF0">
                  <w:rPr>
                    <w:rStyle w:val="Hyperlink"/>
                    <w:noProof/>
                    <w:lang w:val="en-US"/>
                  </w:rPr>
                  <w:t xml:space="preserve">de </w:t>
                </w:r>
                <w:r w:rsidR="00927255" w:rsidRPr="006A6EF0">
                  <w:rPr>
                    <w:rStyle w:val="Hyperlink"/>
                    <w:noProof/>
                  </w:rPr>
                  <w:t>Overeenkomst</w:t>
                </w:r>
                <w:r w:rsidR="00927255">
                  <w:rPr>
                    <w:noProof/>
                    <w:webHidden/>
                  </w:rPr>
                  <w:tab/>
                </w:r>
                <w:r w:rsidR="00927255">
                  <w:rPr>
                    <w:noProof/>
                    <w:webHidden/>
                  </w:rPr>
                  <w:fldChar w:fldCharType="begin"/>
                </w:r>
                <w:r w:rsidR="00927255">
                  <w:rPr>
                    <w:noProof/>
                    <w:webHidden/>
                  </w:rPr>
                  <w:instrText xml:space="preserve"> PAGEREF _Toc128568849 \h </w:instrText>
                </w:r>
                <w:r w:rsidR="00927255">
                  <w:rPr>
                    <w:noProof/>
                    <w:webHidden/>
                  </w:rPr>
                </w:r>
                <w:r w:rsidR="00927255">
                  <w:rPr>
                    <w:noProof/>
                    <w:webHidden/>
                  </w:rPr>
                  <w:fldChar w:fldCharType="separate"/>
                </w:r>
                <w:r w:rsidR="00704367">
                  <w:rPr>
                    <w:noProof/>
                    <w:webHidden/>
                  </w:rPr>
                  <w:t>5</w:t>
                </w:r>
                <w:r w:rsidR="00927255">
                  <w:rPr>
                    <w:noProof/>
                    <w:webHidden/>
                  </w:rPr>
                  <w:fldChar w:fldCharType="end"/>
                </w:r>
              </w:hyperlink>
            </w:p>
            <w:p w14:paraId="1A62E965" w14:textId="0BE6566E" w:rsidR="00927255" w:rsidRDefault="00000000">
              <w:pPr>
                <w:pStyle w:val="Inhopg3"/>
                <w:tabs>
                  <w:tab w:val="left" w:pos="1540"/>
                </w:tabs>
                <w:rPr>
                  <w:rFonts w:cstheme="minorBidi"/>
                  <w:i w:val="0"/>
                  <w:noProof/>
                  <w:sz w:val="22"/>
                </w:rPr>
              </w:pPr>
              <w:hyperlink w:anchor="_Toc128568850" w:history="1">
                <w:r w:rsidR="00927255" w:rsidRPr="006A6EF0">
                  <w:rPr>
                    <w:rStyle w:val="Hyperlink"/>
                    <w:noProof/>
                  </w:rPr>
                  <w:t>Artikel 6.</w:t>
                </w:r>
                <w:r w:rsidR="00927255">
                  <w:rPr>
                    <w:rFonts w:cstheme="minorBidi"/>
                    <w:i w:val="0"/>
                    <w:noProof/>
                    <w:sz w:val="22"/>
                  </w:rPr>
                  <w:tab/>
                </w:r>
                <w:r w:rsidR="00927255" w:rsidRPr="006A6EF0">
                  <w:rPr>
                    <w:rStyle w:val="Hyperlink"/>
                    <w:noProof/>
                  </w:rPr>
                  <w:t>Begeleiding Personeel van Contractant</w:t>
                </w:r>
                <w:r w:rsidR="00927255">
                  <w:rPr>
                    <w:noProof/>
                    <w:webHidden/>
                  </w:rPr>
                  <w:tab/>
                </w:r>
                <w:r w:rsidR="00927255">
                  <w:rPr>
                    <w:noProof/>
                    <w:webHidden/>
                  </w:rPr>
                  <w:fldChar w:fldCharType="begin"/>
                </w:r>
                <w:r w:rsidR="00927255">
                  <w:rPr>
                    <w:noProof/>
                    <w:webHidden/>
                  </w:rPr>
                  <w:instrText xml:space="preserve"> PAGEREF _Toc128568850 \h </w:instrText>
                </w:r>
                <w:r w:rsidR="00927255">
                  <w:rPr>
                    <w:noProof/>
                    <w:webHidden/>
                  </w:rPr>
                </w:r>
                <w:r w:rsidR="00927255">
                  <w:rPr>
                    <w:noProof/>
                    <w:webHidden/>
                  </w:rPr>
                  <w:fldChar w:fldCharType="separate"/>
                </w:r>
                <w:r w:rsidR="00704367">
                  <w:rPr>
                    <w:noProof/>
                    <w:webHidden/>
                  </w:rPr>
                  <w:t>5</w:t>
                </w:r>
                <w:r w:rsidR="00927255">
                  <w:rPr>
                    <w:noProof/>
                    <w:webHidden/>
                  </w:rPr>
                  <w:fldChar w:fldCharType="end"/>
                </w:r>
              </w:hyperlink>
            </w:p>
            <w:p w14:paraId="5FA085A8" w14:textId="5914B2D7" w:rsidR="00927255" w:rsidRDefault="00000000">
              <w:pPr>
                <w:pStyle w:val="Inhopg3"/>
                <w:tabs>
                  <w:tab w:val="left" w:pos="1540"/>
                </w:tabs>
                <w:rPr>
                  <w:rFonts w:cstheme="minorBidi"/>
                  <w:i w:val="0"/>
                  <w:noProof/>
                  <w:sz w:val="22"/>
                </w:rPr>
              </w:pPr>
              <w:hyperlink w:anchor="_Toc128568851" w:history="1">
                <w:r w:rsidR="00927255" w:rsidRPr="006A6EF0">
                  <w:rPr>
                    <w:rStyle w:val="Hyperlink"/>
                    <w:noProof/>
                  </w:rPr>
                  <w:t>Artikel 7.</w:t>
                </w:r>
                <w:r w:rsidR="00927255">
                  <w:rPr>
                    <w:rFonts w:cstheme="minorBidi"/>
                    <w:i w:val="0"/>
                    <w:noProof/>
                    <w:sz w:val="22"/>
                  </w:rPr>
                  <w:tab/>
                </w:r>
                <w:r w:rsidR="00927255" w:rsidRPr="006A6EF0">
                  <w:rPr>
                    <w:rStyle w:val="Hyperlink"/>
                    <w:noProof/>
                  </w:rPr>
                  <w:t>Verwerking van persoonsgegevens</w:t>
                </w:r>
                <w:r w:rsidR="00927255">
                  <w:rPr>
                    <w:noProof/>
                    <w:webHidden/>
                  </w:rPr>
                  <w:tab/>
                </w:r>
                <w:r w:rsidR="00927255">
                  <w:rPr>
                    <w:noProof/>
                    <w:webHidden/>
                  </w:rPr>
                  <w:fldChar w:fldCharType="begin"/>
                </w:r>
                <w:r w:rsidR="00927255">
                  <w:rPr>
                    <w:noProof/>
                    <w:webHidden/>
                  </w:rPr>
                  <w:instrText xml:space="preserve"> PAGEREF _Toc128568851 \h </w:instrText>
                </w:r>
                <w:r w:rsidR="00927255">
                  <w:rPr>
                    <w:noProof/>
                    <w:webHidden/>
                  </w:rPr>
                </w:r>
                <w:r w:rsidR="00927255">
                  <w:rPr>
                    <w:noProof/>
                    <w:webHidden/>
                  </w:rPr>
                  <w:fldChar w:fldCharType="separate"/>
                </w:r>
                <w:r w:rsidR="00704367">
                  <w:rPr>
                    <w:noProof/>
                    <w:webHidden/>
                  </w:rPr>
                  <w:t>5</w:t>
                </w:r>
                <w:r w:rsidR="00927255">
                  <w:rPr>
                    <w:noProof/>
                    <w:webHidden/>
                  </w:rPr>
                  <w:fldChar w:fldCharType="end"/>
                </w:r>
              </w:hyperlink>
            </w:p>
            <w:p w14:paraId="2C346030" w14:textId="34F61F9A" w:rsidR="00927255" w:rsidRDefault="00000000">
              <w:pPr>
                <w:pStyle w:val="Inhopg3"/>
                <w:tabs>
                  <w:tab w:val="left" w:pos="1540"/>
                </w:tabs>
                <w:rPr>
                  <w:rFonts w:cstheme="minorBidi"/>
                  <w:i w:val="0"/>
                  <w:noProof/>
                  <w:sz w:val="22"/>
                </w:rPr>
              </w:pPr>
              <w:hyperlink w:anchor="_Toc128568852" w:history="1">
                <w:r w:rsidR="00927255" w:rsidRPr="006A6EF0">
                  <w:rPr>
                    <w:rStyle w:val="Hyperlink"/>
                    <w:noProof/>
                  </w:rPr>
                  <w:t>Artikel 8.</w:t>
                </w:r>
                <w:r w:rsidR="00927255">
                  <w:rPr>
                    <w:rFonts w:cstheme="minorBidi"/>
                    <w:i w:val="0"/>
                    <w:noProof/>
                    <w:sz w:val="22"/>
                  </w:rPr>
                  <w:tab/>
                </w:r>
                <w:r w:rsidR="00927255" w:rsidRPr="006A6EF0">
                  <w:rPr>
                    <w:rStyle w:val="Hyperlink"/>
                    <w:noProof/>
                  </w:rPr>
                  <w:t>Communicatie en informatievoorziening</w:t>
                </w:r>
                <w:r w:rsidR="00927255">
                  <w:rPr>
                    <w:noProof/>
                    <w:webHidden/>
                  </w:rPr>
                  <w:tab/>
                </w:r>
                <w:r w:rsidR="00927255">
                  <w:rPr>
                    <w:noProof/>
                    <w:webHidden/>
                  </w:rPr>
                  <w:fldChar w:fldCharType="begin"/>
                </w:r>
                <w:r w:rsidR="00927255">
                  <w:rPr>
                    <w:noProof/>
                    <w:webHidden/>
                  </w:rPr>
                  <w:instrText xml:space="preserve"> PAGEREF _Toc128568852 \h </w:instrText>
                </w:r>
                <w:r w:rsidR="00927255">
                  <w:rPr>
                    <w:noProof/>
                    <w:webHidden/>
                  </w:rPr>
                </w:r>
                <w:r w:rsidR="00927255">
                  <w:rPr>
                    <w:noProof/>
                    <w:webHidden/>
                  </w:rPr>
                  <w:fldChar w:fldCharType="separate"/>
                </w:r>
                <w:r w:rsidR="00704367">
                  <w:rPr>
                    <w:noProof/>
                    <w:webHidden/>
                  </w:rPr>
                  <w:t>6</w:t>
                </w:r>
                <w:r w:rsidR="00927255">
                  <w:rPr>
                    <w:noProof/>
                    <w:webHidden/>
                  </w:rPr>
                  <w:fldChar w:fldCharType="end"/>
                </w:r>
              </w:hyperlink>
            </w:p>
            <w:p w14:paraId="705AE953" w14:textId="334E9152" w:rsidR="00927255" w:rsidRDefault="00000000">
              <w:pPr>
                <w:pStyle w:val="Inhopg3"/>
                <w:tabs>
                  <w:tab w:val="left" w:pos="1540"/>
                </w:tabs>
                <w:rPr>
                  <w:rFonts w:cstheme="minorBidi"/>
                  <w:i w:val="0"/>
                  <w:noProof/>
                  <w:sz w:val="22"/>
                </w:rPr>
              </w:pPr>
              <w:hyperlink w:anchor="_Toc128568853" w:history="1">
                <w:r w:rsidR="00927255" w:rsidRPr="006A6EF0">
                  <w:rPr>
                    <w:rStyle w:val="Hyperlink"/>
                    <w:noProof/>
                  </w:rPr>
                  <w:t>Artikel 9.</w:t>
                </w:r>
                <w:r w:rsidR="00927255">
                  <w:rPr>
                    <w:rFonts w:cstheme="minorBidi"/>
                    <w:i w:val="0"/>
                    <w:noProof/>
                    <w:sz w:val="22"/>
                  </w:rPr>
                  <w:tab/>
                </w:r>
                <w:r w:rsidR="00927255" w:rsidRPr="006A6EF0">
                  <w:rPr>
                    <w:rStyle w:val="Hyperlink"/>
                    <w:noProof/>
                  </w:rPr>
                  <w:t>Prijzen en tarieven</w:t>
                </w:r>
                <w:r w:rsidR="00927255">
                  <w:rPr>
                    <w:noProof/>
                    <w:webHidden/>
                  </w:rPr>
                  <w:tab/>
                </w:r>
                <w:r w:rsidR="00927255">
                  <w:rPr>
                    <w:noProof/>
                    <w:webHidden/>
                  </w:rPr>
                  <w:fldChar w:fldCharType="begin"/>
                </w:r>
                <w:r w:rsidR="00927255">
                  <w:rPr>
                    <w:noProof/>
                    <w:webHidden/>
                  </w:rPr>
                  <w:instrText xml:space="preserve"> PAGEREF _Toc128568853 \h </w:instrText>
                </w:r>
                <w:r w:rsidR="00927255">
                  <w:rPr>
                    <w:noProof/>
                    <w:webHidden/>
                  </w:rPr>
                </w:r>
                <w:r w:rsidR="00927255">
                  <w:rPr>
                    <w:noProof/>
                    <w:webHidden/>
                  </w:rPr>
                  <w:fldChar w:fldCharType="separate"/>
                </w:r>
                <w:r w:rsidR="00704367">
                  <w:rPr>
                    <w:noProof/>
                    <w:webHidden/>
                  </w:rPr>
                  <w:t>6</w:t>
                </w:r>
                <w:r w:rsidR="00927255">
                  <w:rPr>
                    <w:noProof/>
                    <w:webHidden/>
                  </w:rPr>
                  <w:fldChar w:fldCharType="end"/>
                </w:r>
              </w:hyperlink>
            </w:p>
            <w:p w14:paraId="6AB617D3" w14:textId="23A36B4A" w:rsidR="00927255" w:rsidRDefault="00000000">
              <w:pPr>
                <w:pStyle w:val="Inhopg3"/>
                <w:tabs>
                  <w:tab w:val="left" w:pos="1540"/>
                </w:tabs>
                <w:rPr>
                  <w:rFonts w:cstheme="minorBidi"/>
                  <w:i w:val="0"/>
                  <w:noProof/>
                  <w:sz w:val="22"/>
                </w:rPr>
              </w:pPr>
              <w:hyperlink w:anchor="_Toc128568854" w:history="1">
                <w:r w:rsidR="00927255" w:rsidRPr="006A6EF0">
                  <w:rPr>
                    <w:rStyle w:val="Hyperlink"/>
                    <w:noProof/>
                  </w:rPr>
                  <w:t>Artikel 10.</w:t>
                </w:r>
                <w:r w:rsidR="00927255">
                  <w:rPr>
                    <w:rFonts w:cstheme="minorBidi"/>
                    <w:i w:val="0"/>
                    <w:noProof/>
                    <w:sz w:val="22"/>
                  </w:rPr>
                  <w:tab/>
                </w:r>
                <w:r w:rsidR="00927255" w:rsidRPr="006A6EF0">
                  <w:rPr>
                    <w:rStyle w:val="Hyperlink"/>
                    <w:noProof/>
                  </w:rPr>
                  <w:t>Verantwoording, facturering en betaling</w:t>
                </w:r>
                <w:r w:rsidR="00927255">
                  <w:rPr>
                    <w:noProof/>
                    <w:webHidden/>
                  </w:rPr>
                  <w:tab/>
                </w:r>
                <w:r w:rsidR="00927255">
                  <w:rPr>
                    <w:noProof/>
                    <w:webHidden/>
                  </w:rPr>
                  <w:fldChar w:fldCharType="begin"/>
                </w:r>
                <w:r w:rsidR="00927255">
                  <w:rPr>
                    <w:noProof/>
                    <w:webHidden/>
                  </w:rPr>
                  <w:instrText xml:space="preserve"> PAGEREF _Toc128568854 \h </w:instrText>
                </w:r>
                <w:r w:rsidR="00927255">
                  <w:rPr>
                    <w:noProof/>
                    <w:webHidden/>
                  </w:rPr>
                </w:r>
                <w:r w:rsidR="00927255">
                  <w:rPr>
                    <w:noProof/>
                    <w:webHidden/>
                  </w:rPr>
                  <w:fldChar w:fldCharType="separate"/>
                </w:r>
                <w:r w:rsidR="00704367">
                  <w:rPr>
                    <w:noProof/>
                    <w:webHidden/>
                  </w:rPr>
                  <w:t>7</w:t>
                </w:r>
                <w:r w:rsidR="00927255">
                  <w:rPr>
                    <w:noProof/>
                    <w:webHidden/>
                  </w:rPr>
                  <w:fldChar w:fldCharType="end"/>
                </w:r>
              </w:hyperlink>
            </w:p>
            <w:p w14:paraId="66BCF176" w14:textId="71E37643" w:rsidR="00927255" w:rsidRDefault="00000000">
              <w:pPr>
                <w:pStyle w:val="Inhopg3"/>
                <w:tabs>
                  <w:tab w:val="left" w:pos="1540"/>
                </w:tabs>
                <w:rPr>
                  <w:rFonts w:cstheme="minorBidi"/>
                  <w:i w:val="0"/>
                  <w:noProof/>
                  <w:sz w:val="22"/>
                </w:rPr>
              </w:pPr>
              <w:hyperlink w:anchor="_Toc128568855" w:history="1">
                <w:r w:rsidR="00927255" w:rsidRPr="006A6EF0">
                  <w:rPr>
                    <w:rStyle w:val="Hyperlink"/>
                    <w:noProof/>
                  </w:rPr>
                  <w:t>Artikel 11.</w:t>
                </w:r>
                <w:r w:rsidR="00927255">
                  <w:rPr>
                    <w:rFonts w:cstheme="minorBidi"/>
                    <w:i w:val="0"/>
                    <w:noProof/>
                    <w:sz w:val="22"/>
                  </w:rPr>
                  <w:tab/>
                </w:r>
                <w:r w:rsidR="00927255" w:rsidRPr="006A6EF0">
                  <w:rPr>
                    <w:rStyle w:val="Hyperlink"/>
                    <w:noProof/>
                  </w:rPr>
                  <w:t>Verzekeringen en zekerheidstelling</w:t>
                </w:r>
                <w:r w:rsidR="00927255">
                  <w:rPr>
                    <w:noProof/>
                    <w:webHidden/>
                  </w:rPr>
                  <w:tab/>
                </w:r>
                <w:r w:rsidR="00927255">
                  <w:rPr>
                    <w:noProof/>
                    <w:webHidden/>
                  </w:rPr>
                  <w:fldChar w:fldCharType="begin"/>
                </w:r>
                <w:r w:rsidR="00927255">
                  <w:rPr>
                    <w:noProof/>
                    <w:webHidden/>
                  </w:rPr>
                  <w:instrText xml:space="preserve"> PAGEREF _Toc128568855 \h </w:instrText>
                </w:r>
                <w:r w:rsidR="00927255">
                  <w:rPr>
                    <w:noProof/>
                    <w:webHidden/>
                  </w:rPr>
                </w:r>
                <w:r w:rsidR="00927255">
                  <w:rPr>
                    <w:noProof/>
                    <w:webHidden/>
                  </w:rPr>
                  <w:fldChar w:fldCharType="separate"/>
                </w:r>
                <w:r w:rsidR="00704367">
                  <w:rPr>
                    <w:noProof/>
                    <w:webHidden/>
                  </w:rPr>
                  <w:t>7</w:t>
                </w:r>
                <w:r w:rsidR="00927255">
                  <w:rPr>
                    <w:noProof/>
                    <w:webHidden/>
                  </w:rPr>
                  <w:fldChar w:fldCharType="end"/>
                </w:r>
              </w:hyperlink>
            </w:p>
            <w:p w14:paraId="798826B6" w14:textId="40AF39E2" w:rsidR="00927255" w:rsidRDefault="00000000">
              <w:pPr>
                <w:pStyle w:val="Inhopg2"/>
                <w:rPr>
                  <w:rFonts w:cstheme="minorBidi"/>
                  <w:noProof/>
                  <w:sz w:val="22"/>
                </w:rPr>
              </w:pPr>
              <w:hyperlink w:anchor="_Toc128568856" w:history="1">
                <w:r w:rsidR="00927255" w:rsidRPr="006A6EF0">
                  <w:rPr>
                    <w:rStyle w:val="Hyperlink"/>
                    <w:noProof/>
                  </w:rPr>
                  <w:t>Juridische aspecten</w:t>
                </w:r>
                <w:r w:rsidR="00927255">
                  <w:rPr>
                    <w:noProof/>
                    <w:webHidden/>
                  </w:rPr>
                  <w:tab/>
                </w:r>
                <w:r w:rsidR="00927255">
                  <w:rPr>
                    <w:noProof/>
                    <w:webHidden/>
                  </w:rPr>
                  <w:fldChar w:fldCharType="begin"/>
                </w:r>
                <w:r w:rsidR="00927255">
                  <w:rPr>
                    <w:noProof/>
                    <w:webHidden/>
                  </w:rPr>
                  <w:instrText xml:space="preserve"> PAGEREF _Toc128568856 \h </w:instrText>
                </w:r>
                <w:r w:rsidR="00927255">
                  <w:rPr>
                    <w:noProof/>
                    <w:webHidden/>
                  </w:rPr>
                </w:r>
                <w:r w:rsidR="00927255">
                  <w:rPr>
                    <w:noProof/>
                    <w:webHidden/>
                  </w:rPr>
                  <w:fldChar w:fldCharType="separate"/>
                </w:r>
                <w:r w:rsidR="00704367">
                  <w:rPr>
                    <w:noProof/>
                    <w:webHidden/>
                  </w:rPr>
                  <w:t>7</w:t>
                </w:r>
                <w:r w:rsidR="00927255">
                  <w:rPr>
                    <w:noProof/>
                    <w:webHidden/>
                  </w:rPr>
                  <w:fldChar w:fldCharType="end"/>
                </w:r>
              </w:hyperlink>
            </w:p>
            <w:p w14:paraId="77421511" w14:textId="170D95F6" w:rsidR="00927255" w:rsidRDefault="00000000">
              <w:pPr>
                <w:pStyle w:val="Inhopg3"/>
                <w:tabs>
                  <w:tab w:val="left" w:pos="1540"/>
                </w:tabs>
                <w:rPr>
                  <w:rFonts w:cstheme="minorBidi"/>
                  <w:i w:val="0"/>
                  <w:noProof/>
                  <w:sz w:val="22"/>
                </w:rPr>
              </w:pPr>
              <w:hyperlink w:anchor="_Toc128568857" w:history="1">
                <w:r w:rsidR="00927255" w:rsidRPr="006A6EF0">
                  <w:rPr>
                    <w:rStyle w:val="Hyperlink"/>
                    <w:noProof/>
                  </w:rPr>
                  <w:t>Artikel 12.</w:t>
                </w:r>
                <w:r w:rsidR="00927255">
                  <w:rPr>
                    <w:rFonts w:cstheme="minorBidi"/>
                    <w:i w:val="0"/>
                    <w:noProof/>
                    <w:sz w:val="22"/>
                  </w:rPr>
                  <w:tab/>
                </w:r>
                <w:r w:rsidR="00927255" w:rsidRPr="006A6EF0">
                  <w:rPr>
                    <w:rStyle w:val="Hyperlink"/>
                    <w:noProof/>
                  </w:rPr>
                  <w:t>Rechtskarakter van de Overeenkomst, toepasselijke voorwaarden</w:t>
                </w:r>
                <w:r w:rsidR="00927255">
                  <w:rPr>
                    <w:noProof/>
                    <w:webHidden/>
                  </w:rPr>
                  <w:tab/>
                </w:r>
                <w:r w:rsidR="00927255">
                  <w:rPr>
                    <w:noProof/>
                    <w:webHidden/>
                  </w:rPr>
                  <w:fldChar w:fldCharType="begin"/>
                </w:r>
                <w:r w:rsidR="00927255">
                  <w:rPr>
                    <w:noProof/>
                    <w:webHidden/>
                  </w:rPr>
                  <w:instrText xml:space="preserve"> PAGEREF _Toc128568857 \h </w:instrText>
                </w:r>
                <w:r w:rsidR="00927255">
                  <w:rPr>
                    <w:noProof/>
                    <w:webHidden/>
                  </w:rPr>
                </w:r>
                <w:r w:rsidR="00927255">
                  <w:rPr>
                    <w:noProof/>
                    <w:webHidden/>
                  </w:rPr>
                  <w:fldChar w:fldCharType="separate"/>
                </w:r>
                <w:r w:rsidR="00704367">
                  <w:rPr>
                    <w:noProof/>
                    <w:webHidden/>
                  </w:rPr>
                  <w:t>7</w:t>
                </w:r>
                <w:r w:rsidR="00927255">
                  <w:rPr>
                    <w:noProof/>
                    <w:webHidden/>
                  </w:rPr>
                  <w:fldChar w:fldCharType="end"/>
                </w:r>
              </w:hyperlink>
            </w:p>
            <w:p w14:paraId="3D2F1E3E" w14:textId="22ACA37B" w:rsidR="00927255" w:rsidRDefault="00000000">
              <w:pPr>
                <w:pStyle w:val="Inhopg3"/>
                <w:tabs>
                  <w:tab w:val="left" w:pos="1540"/>
                </w:tabs>
                <w:rPr>
                  <w:rFonts w:cstheme="minorBidi"/>
                  <w:i w:val="0"/>
                  <w:noProof/>
                  <w:sz w:val="22"/>
                </w:rPr>
              </w:pPr>
              <w:hyperlink w:anchor="_Toc128568858" w:history="1">
                <w:r w:rsidR="00927255" w:rsidRPr="006A6EF0">
                  <w:rPr>
                    <w:rStyle w:val="Hyperlink"/>
                    <w:noProof/>
                  </w:rPr>
                  <w:t>Artikel 13.</w:t>
                </w:r>
                <w:r w:rsidR="00927255">
                  <w:rPr>
                    <w:rFonts w:cstheme="minorBidi"/>
                    <w:i w:val="0"/>
                    <w:noProof/>
                    <w:sz w:val="22"/>
                  </w:rPr>
                  <w:tab/>
                </w:r>
                <w:r w:rsidR="00927255" w:rsidRPr="006A6EF0">
                  <w:rPr>
                    <w:rStyle w:val="Hyperlink"/>
                    <w:noProof/>
                  </w:rPr>
                  <w:t>Boetebeding en bonus</w:t>
                </w:r>
                <w:r w:rsidR="00927255">
                  <w:rPr>
                    <w:noProof/>
                    <w:webHidden/>
                  </w:rPr>
                  <w:tab/>
                </w:r>
                <w:r w:rsidR="00927255">
                  <w:rPr>
                    <w:noProof/>
                    <w:webHidden/>
                  </w:rPr>
                  <w:fldChar w:fldCharType="begin"/>
                </w:r>
                <w:r w:rsidR="00927255">
                  <w:rPr>
                    <w:noProof/>
                    <w:webHidden/>
                  </w:rPr>
                  <w:instrText xml:space="preserve"> PAGEREF _Toc128568858 \h </w:instrText>
                </w:r>
                <w:r w:rsidR="00927255">
                  <w:rPr>
                    <w:noProof/>
                    <w:webHidden/>
                  </w:rPr>
                </w:r>
                <w:r w:rsidR="00927255">
                  <w:rPr>
                    <w:noProof/>
                    <w:webHidden/>
                  </w:rPr>
                  <w:fldChar w:fldCharType="separate"/>
                </w:r>
                <w:r w:rsidR="00704367">
                  <w:rPr>
                    <w:noProof/>
                    <w:webHidden/>
                  </w:rPr>
                  <w:t>8</w:t>
                </w:r>
                <w:r w:rsidR="00927255">
                  <w:rPr>
                    <w:noProof/>
                    <w:webHidden/>
                  </w:rPr>
                  <w:fldChar w:fldCharType="end"/>
                </w:r>
              </w:hyperlink>
            </w:p>
            <w:p w14:paraId="53A80E1C" w14:textId="60C6FAC1" w:rsidR="00927255" w:rsidRDefault="00000000">
              <w:pPr>
                <w:pStyle w:val="Inhopg3"/>
                <w:tabs>
                  <w:tab w:val="left" w:pos="1540"/>
                </w:tabs>
                <w:rPr>
                  <w:rFonts w:cstheme="minorBidi"/>
                  <w:i w:val="0"/>
                  <w:noProof/>
                  <w:sz w:val="22"/>
                </w:rPr>
              </w:pPr>
              <w:hyperlink w:anchor="_Toc128568859" w:history="1">
                <w:r w:rsidR="00927255" w:rsidRPr="006A6EF0">
                  <w:rPr>
                    <w:rStyle w:val="Hyperlink"/>
                    <w:noProof/>
                  </w:rPr>
                  <w:t>Artikel 14.</w:t>
                </w:r>
                <w:r w:rsidR="00927255">
                  <w:rPr>
                    <w:rFonts w:cstheme="minorBidi"/>
                    <w:i w:val="0"/>
                    <w:noProof/>
                    <w:sz w:val="22"/>
                  </w:rPr>
                  <w:tab/>
                </w:r>
                <w:r w:rsidR="00927255" w:rsidRPr="006A6EF0">
                  <w:rPr>
                    <w:rStyle w:val="Hyperlink"/>
                    <w:noProof/>
                  </w:rPr>
                  <w:t>Nietige bepalingen</w:t>
                </w:r>
                <w:r w:rsidR="00927255">
                  <w:rPr>
                    <w:noProof/>
                    <w:webHidden/>
                  </w:rPr>
                  <w:tab/>
                </w:r>
                <w:r w:rsidR="00927255">
                  <w:rPr>
                    <w:noProof/>
                    <w:webHidden/>
                  </w:rPr>
                  <w:fldChar w:fldCharType="begin"/>
                </w:r>
                <w:r w:rsidR="00927255">
                  <w:rPr>
                    <w:noProof/>
                    <w:webHidden/>
                  </w:rPr>
                  <w:instrText xml:space="preserve"> PAGEREF _Toc128568859 \h </w:instrText>
                </w:r>
                <w:r w:rsidR="00927255">
                  <w:rPr>
                    <w:noProof/>
                    <w:webHidden/>
                  </w:rPr>
                </w:r>
                <w:r w:rsidR="00927255">
                  <w:rPr>
                    <w:noProof/>
                    <w:webHidden/>
                  </w:rPr>
                  <w:fldChar w:fldCharType="separate"/>
                </w:r>
                <w:r w:rsidR="00704367">
                  <w:rPr>
                    <w:noProof/>
                    <w:webHidden/>
                  </w:rPr>
                  <w:t>8</w:t>
                </w:r>
                <w:r w:rsidR="00927255">
                  <w:rPr>
                    <w:noProof/>
                    <w:webHidden/>
                  </w:rPr>
                  <w:fldChar w:fldCharType="end"/>
                </w:r>
              </w:hyperlink>
            </w:p>
            <w:p w14:paraId="71321CFD" w14:textId="158ABBC3" w:rsidR="00927255" w:rsidRDefault="00000000">
              <w:pPr>
                <w:pStyle w:val="Inhopg3"/>
                <w:tabs>
                  <w:tab w:val="left" w:pos="1540"/>
                </w:tabs>
                <w:rPr>
                  <w:rFonts w:cstheme="minorBidi"/>
                  <w:i w:val="0"/>
                  <w:noProof/>
                  <w:sz w:val="22"/>
                </w:rPr>
              </w:pPr>
              <w:hyperlink w:anchor="_Toc128568860" w:history="1">
                <w:r w:rsidR="00927255" w:rsidRPr="006A6EF0">
                  <w:rPr>
                    <w:rStyle w:val="Hyperlink"/>
                    <w:noProof/>
                  </w:rPr>
                  <w:t>Artikel 15.</w:t>
                </w:r>
                <w:r w:rsidR="00927255">
                  <w:rPr>
                    <w:rFonts w:cstheme="minorBidi"/>
                    <w:i w:val="0"/>
                    <w:noProof/>
                    <w:sz w:val="22"/>
                  </w:rPr>
                  <w:tab/>
                </w:r>
                <w:r w:rsidR="00927255" w:rsidRPr="006A6EF0">
                  <w:rPr>
                    <w:rStyle w:val="Hyperlink"/>
                    <w:noProof/>
                  </w:rPr>
                  <w:t>Toepasselijk recht, geschillen en rechtbank</w:t>
                </w:r>
                <w:r w:rsidR="00927255">
                  <w:rPr>
                    <w:noProof/>
                    <w:webHidden/>
                  </w:rPr>
                  <w:tab/>
                </w:r>
                <w:r w:rsidR="00927255">
                  <w:rPr>
                    <w:noProof/>
                    <w:webHidden/>
                  </w:rPr>
                  <w:fldChar w:fldCharType="begin"/>
                </w:r>
                <w:r w:rsidR="00927255">
                  <w:rPr>
                    <w:noProof/>
                    <w:webHidden/>
                  </w:rPr>
                  <w:instrText xml:space="preserve"> PAGEREF _Toc128568860 \h </w:instrText>
                </w:r>
                <w:r w:rsidR="00927255">
                  <w:rPr>
                    <w:noProof/>
                    <w:webHidden/>
                  </w:rPr>
                </w:r>
                <w:r w:rsidR="00927255">
                  <w:rPr>
                    <w:noProof/>
                    <w:webHidden/>
                  </w:rPr>
                  <w:fldChar w:fldCharType="separate"/>
                </w:r>
                <w:r w:rsidR="00704367">
                  <w:rPr>
                    <w:noProof/>
                    <w:webHidden/>
                  </w:rPr>
                  <w:t>8</w:t>
                </w:r>
                <w:r w:rsidR="00927255">
                  <w:rPr>
                    <w:noProof/>
                    <w:webHidden/>
                  </w:rPr>
                  <w:fldChar w:fldCharType="end"/>
                </w:r>
              </w:hyperlink>
            </w:p>
            <w:p w14:paraId="2A8F076E" w14:textId="115C95CD" w:rsidR="00927255" w:rsidRDefault="00000000">
              <w:pPr>
                <w:pStyle w:val="Inhopg1"/>
                <w:rPr>
                  <w:rFonts w:cstheme="minorBidi"/>
                  <w:b w:val="0"/>
                  <w:caps w:val="0"/>
                  <w:noProof/>
                </w:rPr>
              </w:pPr>
              <w:hyperlink w:anchor="_Toc128568861" w:history="1">
                <w:r w:rsidR="00927255" w:rsidRPr="006A6EF0">
                  <w:rPr>
                    <w:rStyle w:val="Hyperlink"/>
                    <w:noProof/>
                  </w:rPr>
                  <w:t>Ondertekening</w:t>
                </w:r>
                <w:r w:rsidR="00927255">
                  <w:rPr>
                    <w:noProof/>
                    <w:webHidden/>
                  </w:rPr>
                  <w:tab/>
                </w:r>
                <w:r w:rsidR="00927255">
                  <w:rPr>
                    <w:noProof/>
                    <w:webHidden/>
                  </w:rPr>
                  <w:fldChar w:fldCharType="begin"/>
                </w:r>
                <w:r w:rsidR="00927255">
                  <w:rPr>
                    <w:noProof/>
                    <w:webHidden/>
                  </w:rPr>
                  <w:instrText xml:space="preserve"> PAGEREF _Toc128568861 \h </w:instrText>
                </w:r>
                <w:r w:rsidR="00927255">
                  <w:rPr>
                    <w:noProof/>
                    <w:webHidden/>
                  </w:rPr>
                </w:r>
                <w:r w:rsidR="00927255">
                  <w:rPr>
                    <w:noProof/>
                    <w:webHidden/>
                  </w:rPr>
                  <w:fldChar w:fldCharType="separate"/>
                </w:r>
                <w:r w:rsidR="00704367">
                  <w:rPr>
                    <w:noProof/>
                    <w:webHidden/>
                  </w:rPr>
                  <w:t>8</w:t>
                </w:r>
                <w:r w:rsidR="00927255">
                  <w:rPr>
                    <w:noProof/>
                    <w:webHidden/>
                  </w:rPr>
                  <w:fldChar w:fldCharType="end"/>
                </w:r>
              </w:hyperlink>
            </w:p>
            <w:p w14:paraId="59619A0C" w14:textId="4C1CC1A1" w:rsidR="001812AF" w:rsidRDefault="001812AF">
              <w:r>
                <w:rPr>
                  <w:b/>
                  <w:bCs/>
                </w:rPr>
                <w:fldChar w:fldCharType="end"/>
              </w:r>
            </w:p>
          </w:sdtContent>
        </w:sdt>
      </w:sdtContent>
    </w:sdt>
    <w:p w14:paraId="105FAF94" w14:textId="77777777" w:rsidR="001812AF" w:rsidRDefault="001812AF"/>
    <w:p w14:paraId="41DF85DA" w14:textId="77777777" w:rsidR="001812AF" w:rsidRDefault="001812AF"/>
    <w:p w14:paraId="371EC1CE" w14:textId="77777777" w:rsidR="001812AF" w:rsidRDefault="001812AF">
      <w:pPr>
        <w:sectPr w:rsidR="001812AF" w:rsidSect="00552C38">
          <w:headerReference w:type="default" r:id="rId12"/>
          <w:footerReference w:type="default" r:id="rId13"/>
          <w:pgSz w:w="11906" w:h="16838" w:code="9"/>
          <w:pgMar w:top="1701" w:right="1418" w:bottom="1588" w:left="1418" w:header="709" w:footer="397" w:gutter="0"/>
          <w:cols w:space="708"/>
          <w:formProt w:val="0"/>
          <w:docGrid w:linePitch="360"/>
        </w:sectPr>
      </w:pPr>
    </w:p>
    <w:p w14:paraId="11512377" w14:textId="77777777" w:rsidR="00567700" w:rsidRPr="00F914A4" w:rsidRDefault="00567700" w:rsidP="00567700">
      <w:pPr>
        <w:pStyle w:val="Kop1"/>
      </w:pPr>
      <w:bookmarkStart w:id="1" w:name="_Toc36204052"/>
      <w:bookmarkStart w:id="2" w:name="_Toc128568838"/>
      <w:r w:rsidRPr="00F914A4">
        <w:lastRenderedPageBreak/>
        <w:t>Ondergetekenden</w:t>
      </w:r>
      <w:bookmarkStart w:id="3" w:name="_Toc443472385"/>
      <w:bookmarkEnd w:id="1"/>
      <w:bookmarkEnd w:id="2"/>
      <w:bookmarkEnd w:id="3"/>
    </w:p>
    <w:p w14:paraId="70CA58CE" w14:textId="1CBA652F" w:rsidR="00567700" w:rsidRPr="00A76A17" w:rsidRDefault="00567700" w:rsidP="00567700">
      <w:pPr>
        <w:pStyle w:val="Kop3zonderartikel"/>
      </w:pPr>
      <w:bookmarkStart w:id="4" w:name="_Opdrachtgever"/>
      <w:bookmarkStart w:id="5" w:name="_Toc26255743"/>
      <w:bookmarkStart w:id="6" w:name="_Toc26255875"/>
      <w:bookmarkStart w:id="7" w:name="_Toc26261392"/>
      <w:bookmarkStart w:id="8" w:name="_Toc36204053"/>
      <w:bookmarkStart w:id="9" w:name="_Toc128568839"/>
      <w:bookmarkEnd w:id="4"/>
      <w:r w:rsidRPr="00A76A17">
        <w:t xml:space="preserve">De </w:t>
      </w:r>
      <w:bookmarkEnd w:id="5"/>
      <w:bookmarkEnd w:id="6"/>
      <w:bookmarkEnd w:id="7"/>
      <w:bookmarkEnd w:id="8"/>
      <w:r w:rsidR="00E4410A">
        <w:rPr>
          <w:lang w:val="nl-NL"/>
        </w:rPr>
        <w:t>Omgevingsdienst</w:t>
      </w:r>
      <w:bookmarkEnd w:id="9"/>
      <w:r w:rsidR="00E4410A">
        <w:rPr>
          <w:lang w:val="nl-NL"/>
        </w:rPr>
        <w:t xml:space="preserve"> </w:t>
      </w:r>
    </w:p>
    <w:p w14:paraId="1DBDC91B" w14:textId="45D44DC6" w:rsidR="00567700" w:rsidRDefault="003B57F8" w:rsidP="00567700">
      <w:bookmarkStart w:id="10" w:name="_Hlk64472887"/>
      <w:bookmarkStart w:id="11" w:name="_Hlk64472877"/>
      <w:bookmarkStart w:id="12" w:name="_Hlk64473764"/>
      <w:bookmarkStart w:id="13" w:name="_Hlk26531113"/>
      <w:bookmarkStart w:id="14" w:name="_Toc443472387"/>
      <w:r w:rsidRPr="003B57F8">
        <w:t>De publiekrechtelijke rechtspersoon Omgevingsdienst Noord-Holland Noord gevestigd te Hoorn aan de Dampten 2</w:t>
      </w:r>
      <w:r w:rsidR="00567700" w:rsidRPr="007109F0">
        <w:t xml:space="preserve">, ingeschreven in het </w:t>
      </w:r>
      <w:r w:rsidR="00567700" w:rsidRPr="003A5708">
        <w:t xml:space="preserve">handelsregister van de Kamer van Koophandel onder nummer </w:t>
      </w:r>
      <w:r w:rsidR="00E4410A" w:rsidRPr="003A5708">
        <w:rPr>
          <w:rFonts w:eastAsiaTheme="minorEastAsia"/>
        </w:rPr>
        <w:t>58315373</w:t>
      </w:r>
      <w:r w:rsidR="00567700" w:rsidRPr="003A5708">
        <w:t xml:space="preserve">, </w:t>
      </w:r>
      <w:bookmarkEnd w:id="10"/>
      <w:bookmarkEnd w:id="11"/>
      <w:r w:rsidR="00567700" w:rsidRPr="003A5708">
        <w:t xml:space="preserve">rechtsgeldig vertegenwoordigd </w:t>
      </w:r>
      <w:bookmarkEnd w:id="12"/>
      <w:r w:rsidR="00212F0C" w:rsidRPr="003A5708">
        <w:t>haar voorzitter M.C</w:t>
      </w:r>
      <w:r w:rsidR="00E606DD">
        <w:t>.</w:t>
      </w:r>
      <w:r w:rsidR="00212F0C" w:rsidRPr="003A5708">
        <w:t xml:space="preserve"> </w:t>
      </w:r>
      <w:proofErr w:type="spellStart"/>
      <w:r w:rsidR="00212F0C" w:rsidRPr="003A5708">
        <w:t>Uitdehaag</w:t>
      </w:r>
      <w:proofErr w:type="spellEnd"/>
      <w:r w:rsidR="00212F0C" w:rsidRPr="003A5708">
        <w:t xml:space="preserve">, hierna </w:t>
      </w:r>
      <w:r w:rsidR="00212F0C" w:rsidRPr="00212F0C">
        <w:t>te noemen: de Omgevingsdienst.</w:t>
      </w:r>
    </w:p>
    <w:p w14:paraId="63FEE291" w14:textId="77777777" w:rsidR="003A5708" w:rsidRDefault="003A5708" w:rsidP="00567700"/>
    <w:p w14:paraId="14D8C470" w14:textId="5AA41678" w:rsidR="00567700" w:rsidRPr="00E67090" w:rsidRDefault="00567700" w:rsidP="00567700">
      <w:r w:rsidRPr="6461045D">
        <w:t xml:space="preserve">en </w:t>
      </w:r>
    </w:p>
    <w:bookmarkEnd w:id="13"/>
    <w:p w14:paraId="5AF4B5EE" w14:textId="77777777" w:rsidR="00567700" w:rsidRDefault="00567700" w:rsidP="00567700"/>
    <w:p w14:paraId="78F462F8" w14:textId="77777777" w:rsidR="00567700" w:rsidRPr="006E1E0A" w:rsidRDefault="00567700" w:rsidP="003A5708">
      <w:pPr>
        <w:pStyle w:val="Kop3zonderartikel"/>
        <w:ind w:left="0" w:firstLine="0"/>
      </w:pPr>
      <w:bookmarkStart w:id="15" w:name="_Toc26255744"/>
      <w:bookmarkStart w:id="16" w:name="_Toc26255876"/>
      <w:bookmarkStart w:id="17" w:name="_Toc26261393"/>
      <w:bookmarkStart w:id="18" w:name="_Toc36204054"/>
      <w:bookmarkStart w:id="19" w:name="_Toc128568840"/>
      <w:r>
        <w:t>Contractant</w:t>
      </w:r>
      <w:bookmarkEnd w:id="14"/>
      <w:bookmarkEnd w:id="15"/>
      <w:bookmarkEnd w:id="16"/>
      <w:bookmarkEnd w:id="17"/>
      <w:bookmarkEnd w:id="18"/>
      <w:bookmarkEnd w:id="19"/>
    </w:p>
    <w:p w14:paraId="5285B96E" w14:textId="06014423" w:rsidR="00567700" w:rsidRDefault="00567700" w:rsidP="00567700">
      <w:r w:rsidRPr="007109F0">
        <w:rPr>
          <w:color w:val="00B0F0"/>
        </w:rPr>
        <w:t>Naam Contractant</w:t>
      </w:r>
      <w:r w:rsidRPr="007109F0">
        <w:t xml:space="preserve">, statutair gevestigd te  </w:t>
      </w:r>
      <w:r w:rsidRPr="007109F0">
        <w:rPr>
          <w:color w:val="00B0F0"/>
        </w:rPr>
        <w:t>adres, postcode, plaatsnaam&gt;,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Pr>
          <w:color w:val="00B0F0"/>
        </w:rPr>
        <w:t xml:space="preserve"> </w:t>
      </w:r>
      <w:r>
        <w:t xml:space="preserve">(vestigingsnummer </w:t>
      </w:r>
      <w:r>
        <w:rPr>
          <w:color w:val="00B0F0"/>
        </w:rPr>
        <w:t>vestigingsnummer</w:t>
      </w:r>
      <w:r w:rsidRPr="00615447">
        <w:t>)</w:t>
      </w:r>
      <w:r w:rsidRPr="007109F0">
        <w:t xml:space="preserve">, te dezen rechtsgeldig vertegenwoordigd door  </w:t>
      </w:r>
      <w:r w:rsidRPr="007109F0">
        <w:rPr>
          <w:color w:val="00B0F0"/>
        </w:rPr>
        <w:t>de heer/mevrouw naam, functie</w:t>
      </w:r>
      <w:r w:rsidRPr="007109F0">
        <w:t>, verder te noemen Contractant</w:t>
      </w:r>
      <w:r>
        <w:t>.</w:t>
      </w:r>
    </w:p>
    <w:p w14:paraId="6F279C2E" w14:textId="77777777" w:rsidR="00567700" w:rsidRDefault="00567700" w:rsidP="00567700"/>
    <w:p w14:paraId="5D9F8E24" w14:textId="77777777" w:rsidR="00567700" w:rsidRDefault="00567700" w:rsidP="00567700">
      <w:r w:rsidRPr="007109F0">
        <w:t>Gezamenlijk te noemen: Partijen,</w:t>
      </w:r>
      <w:r>
        <w:br/>
      </w:r>
    </w:p>
    <w:p w14:paraId="4D1CD79D" w14:textId="77777777" w:rsidR="00567700" w:rsidRDefault="00567700" w:rsidP="00567700"/>
    <w:p w14:paraId="66888863" w14:textId="77777777" w:rsidR="00567700" w:rsidRDefault="00567700" w:rsidP="00567700">
      <w:pPr>
        <w:pStyle w:val="Kop1"/>
      </w:pPr>
      <w:bookmarkStart w:id="20" w:name="_Toc443472388"/>
      <w:bookmarkStart w:id="21" w:name="_Toc26255745"/>
      <w:bookmarkStart w:id="22" w:name="_Toc26255877"/>
      <w:bookmarkStart w:id="23" w:name="_Toc26261394"/>
      <w:bookmarkStart w:id="24" w:name="_Toc26261632"/>
      <w:bookmarkStart w:id="25" w:name="_Toc36204055"/>
      <w:bookmarkStart w:id="26" w:name="_Toc128568841"/>
      <w:r>
        <w:t>O</w:t>
      </w:r>
      <w:r w:rsidRPr="0F71423F">
        <w:t>verwegende da</w:t>
      </w:r>
      <w:bookmarkEnd w:id="20"/>
      <w:bookmarkEnd w:id="21"/>
      <w:bookmarkEnd w:id="22"/>
      <w:bookmarkEnd w:id="23"/>
      <w:bookmarkEnd w:id="24"/>
      <w:r>
        <w:t>t</w:t>
      </w:r>
      <w:bookmarkEnd w:id="25"/>
      <w:bookmarkEnd w:id="26"/>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487AA4" w14:paraId="7B83FBB2" w14:textId="77777777" w:rsidTr="00487AA4">
        <w:tc>
          <w:tcPr>
            <w:tcW w:w="9641" w:type="dxa"/>
          </w:tcPr>
          <w:p w14:paraId="2958699E" w14:textId="07AC2289" w:rsidR="00487AA4" w:rsidRPr="00507B78" w:rsidRDefault="00487AA4" w:rsidP="002A0295">
            <w:pPr>
              <w:pStyle w:val="Lijstalinea"/>
              <w:numPr>
                <w:ilvl w:val="0"/>
                <w:numId w:val="17"/>
              </w:numPr>
              <w:spacing w:line="240" w:lineRule="exact"/>
              <w:rPr>
                <w:rFonts w:ascii="Meiryo" w:eastAsia="Meiryo" w:hAnsi="Meiryo" w:cs="Meiryo"/>
              </w:rPr>
            </w:pPr>
            <w:bookmarkStart w:id="27" w:name="_Overwegende_dat"/>
            <w:bookmarkEnd w:id="27"/>
            <w:r>
              <w:rPr>
                <w:rFonts w:hint="eastAsia"/>
              </w:rPr>
              <w:t xml:space="preserve">Onderhavige Overeenkomst een raamovereenkomst betreft voor </w:t>
            </w:r>
            <w:r>
              <w:t>een leasemaatschappij.</w:t>
            </w:r>
            <w:r>
              <w:rPr>
                <w:rFonts w:hint="eastAsia"/>
              </w:rPr>
              <w:t xml:space="preserve"> </w:t>
            </w:r>
          </w:p>
        </w:tc>
      </w:tr>
      <w:tr w:rsidR="00487AA4" w14:paraId="23E60AF8" w14:textId="77777777" w:rsidTr="00487AA4">
        <w:tc>
          <w:tcPr>
            <w:tcW w:w="9641" w:type="dxa"/>
          </w:tcPr>
          <w:p w14:paraId="115BDF9E" w14:textId="2C6F0AD0" w:rsidR="00487AA4" w:rsidRDefault="00487AA4" w:rsidP="005A297D">
            <w:pPr>
              <w:pStyle w:val="Lijstalinea"/>
              <w:numPr>
                <w:ilvl w:val="0"/>
                <w:numId w:val="17"/>
              </w:numPr>
              <w:spacing w:line="240" w:lineRule="exact"/>
            </w:pPr>
            <w:r>
              <w:t>Deze raamovereenkomst een intentieverklaring is, zonder afnamegarantie, met hierin de  belangrijkste voorwaarden voor de uitvoering van de Prestatie. De exacte Prestatie wordt omschreven in een Nadere Overeenkomst.</w:t>
            </w:r>
          </w:p>
        </w:tc>
      </w:tr>
      <w:tr w:rsidR="00487AA4" w14:paraId="40773EED" w14:textId="77777777" w:rsidTr="00487AA4">
        <w:tc>
          <w:tcPr>
            <w:tcW w:w="9641" w:type="dxa"/>
          </w:tcPr>
          <w:p w14:paraId="4B3F8198" w14:textId="16B7B4C9" w:rsidR="00487AA4" w:rsidRDefault="00487AA4" w:rsidP="00610D69">
            <w:pPr>
              <w:spacing w:after="0" w:line="255" w:lineRule="atLeast"/>
              <w:contextualSpacing/>
              <w:rPr>
                <w:lang w:eastAsia="x-none"/>
              </w:rPr>
            </w:pPr>
          </w:p>
        </w:tc>
      </w:tr>
      <w:tr w:rsidR="00487AA4" w14:paraId="37773F83" w14:textId="77777777" w:rsidTr="00487AA4">
        <w:tc>
          <w:tcPr>
            <w:tcW w:w="9641" w:type="dxa"/>
          </w:tcPr>
          <w:p w14:paraId="39B5E9EF" w14:textId="58D6BA32" w:rsidR="00487AA4" w:rsidRPr="003A1C03" w:rsidRDefault="00487AA4" w:rsidP="002A0295">
            <w:pPr>
              <w:pStyle w:val="Lijstalinea"/>
              <w:numPr>
                <w:ilvl w:val="0"/>
                <w:numId w:val="17"/>
              </w:numPr>
              <w:spacing w:after="0" w:line="255" w:lineRule="atLeast"/>
              <w:contextualSpacing/>
            </w:pPr>
            <w:r w:rsidRPr="003A1C03">
              <w:t xml:space="preserve">De </w:t>
            </w:r>
            <w:r>
              <w:t>Omgevingsdienst</w:t>
            </w:r>
            <w:r w:rsidRPr="003A1C03">
              <w:t xml:space="preserve"> een offerteaanvraag heeft gedaan volgens </w:t>
            </w:r>
            <w:r>
              <w:t>de Europese openbare aanbestedingsprocedure</w:t>
            </w:r>
            <w:r w:rsidRPr="003A1C03">
              <w:t>.</w:t>
            </w:r>
          </w:p>
        </w:tc>
      </w:tr>
      <w:tr w:rsidR="00487AA4" w14:paraId="141EB9B0" w14:textId="77777777" w:rsidTr="00487AA4">
        <w:tc>
          <w:tcPr>
            <w:tcW w:w="9641" w:type="dxa"/>
          </w:tcPr>
          <w:p w14:paraId="74CC4327" w14:textId="77777777" w:rsidR="00487AA4" w:rsidRPr="003A1C03" w:rsidRDefault="00487AA4" w:rsidP="002A0295">
            <w:pPr>
              <w:pStyle w:val="Tekstopmerking"/>
              <w:numPr>
                <w:ilvl w:val="0"/>
                <w:numId w:val="17"/>
              </w:numPr>
              <w:spacing w:after="0"/>
              <w:rPr>
                <w:sz w:val="18"/>
                <w:szCs w:val="18"/>
              </w:rPr>
            </w:pPr>
            <w:r w:rsidRPr="003A1C03">
              <w:rPr>
                <w:sz w:val="18"/>
                <w:szCs w:val="18"/>
              </w:rPr>
              <w:t>De Contractant juist, volledig en rechtsgeldig een Offerte heeft ingediend.</w:t>
            </w:r>
          </w:p>
        </w:tc>
      </w:tr>
      <w:tr w:rsidR="00487AA4" w14:paraId="2B5A843C" w14:textId="77777777" w:rsidTr="00487AA4">
        <w:tc>
          <w:tcPr>
            <w:tcW w:w="9641" w:type="dxa"/>
          </w:tcPr>
          <w:p w14:paraId="79C641F7" w14:textId="397B7B88" w:rsidR="00487AA4" w:rsidRDefault="00487AA4" w:rsidP="002A0295">
            <w:pPr>
              <w:pStyle w:val="Lijstalinea"/>
              <w:numPr>
                <w:ilvl w:val="0"/>
                <w:numId w:val="17"/>
              </w:numPr>
              <w:spacing w:after="0" w:line="255" w:lineRule="atLeast"/>
              <w:contextualSpacing/>
            </w:pPr>
            <w:r w:rsidRPr="00C1586B">
              <w:t xml:space="preserve">De </w:t>
            </w:r>
            <w:r>
              <w:t>Omgevingsdienst</w:t>
            </w:r>
            <w:r w:rsidRPr="00C1586B">
              <w:t xml:space="preserve"> op basis van deze </w:t>
            </w:r>
            <w:r>
              <w:t>o</w:t>
            </w:r>
            <w:r w:rsidRPr="00C1586B">
              <w:t xml:space="preserve">fferte besloten heeft de Prestatie aan </w:t>
            </w:r>
            <w:r>
              <w:t>Contractant</w:t>
            </w:r>
            <w:r w:rsidRPr="00C1586B">
              <w:t xml:space="preserve"> op te dragen.</w:t>
            </w:r>
          </w:p>
        </w:tc>
      </w:tr>
      <w:tr w:rsidR="00487AA4" w14:paraId="7F48BCB6" w14:textId="77777777" w:rsidTr="00487AA4">
        <w:tc>
          <w:tcPr>
            <w:tcW w:w="9641" w:type="dxa"/>
          </w:tcPr>
          <w:p w14:paraId="4A8FB981" w14:textId="77777777" w:rsidR="00487AA4" w:rsidRDefault="00487AA4" w:rsidP="002A0295">
            <w:pPr>
              <w:pStyle w:val="Lijstalinea"/>
              <w:numPr>
                <w:ilvl w:val="0"/>
                <w:numId w:val="17"/>
              </w:numPr>
              <w:spacing w:after="0" w:line="255" w:lineRule="atLeast"/>
              <w:contextualSpacing/>
            </w:pPr>
            <w:r w:rsidRPr="00C1586B">
              <w:t>Partijen de uit het bovenstaande voortvloeiende rechtsverhouding schriftelijk wensen vast te leggen.</w:t>
            </w:r>
          </w:p>
        </w:tc>
      </w:tr>
    </w:tbl>
    <w:p w14:paraId="247C8C7A" w14:textId="77777777" w:rsidR="00567700" w:rsidRDefault="00567700" w:rsidP="00567700">
      <w:bookmarkStart w:id="28" w:name="_Toc443472389"/>
    </w:p>
    <w:p w14:paraId="5925EF9F" w14:textId="77777777" w:rsidR="00567700" w:rsidRDefault="00567700" w:rsidP="00567700"/>
    <w:p w14:paraId="1F6695A8" w14:textId="77777777" w:rsidR="00567700" w:rsidRDefault="00567700" w:rsidP="00567700">
      <w:r>
        <w:br w:type="page"/>
      </w:r>
    </w:p>
    <w:p w14:paraId="3D882147" w14:textId="77777777" w:rsidR="00567700" w:rsidRPr="00F85A94" w:rsidRDefault="00567700" w:rsidP="00567700">
      <w:pPr>
        <w:pStyle w:val="Kop1"/>
      </w:pPr>
      <w:bookmarkStart w:id="29" w:name="_Toc26255746"/>
      <w:bookmarkStart w:id="30" w:name="_Toc26255878"/>
      <w:bookmarkStart w:id="31" w:name="_Toc26261395"/>
      <w:bookmarkStart w:id="32" w:name="_Toc26261633"/>
      <w:bookmarkStart w:id="33" w:name="_Toc36204056"/>
      <w:bookmarkStart w:id="34" w:name="_Toc128568842"/>
      <w:r w:rsidRPr="00F85A94">
        <w:lastRenderedPageBreak/>
        <w:t xml:space="preserve">Verklaren het </w:t>
      </w:r>
      <w:r w:rsidRPr="00567700">
        <w:t>volgende</w:t>
      </w:r>
      <w:r w:rsidRPr="00F85A94">
        <w:t xml:space="preserve"> te zijn overeengekomen</w:t>
      </w:r>
      <w:bookmarkEnd w:id="28"/>
      <w:bookmarkEnd w:id="29"/>
      <w:bookmarkEnd w:id="30"/>
      <w:bookmarkEnd w:id="31"/>
      <w:bookmarkEnd w:id="32"/>
      <w:bookmarkEnd w:id="33"/>
      <w:bookmarkEnd w:id="34"/>
    </w:p>
    <w:tbl>
      <w:tblPr>
        <w:tblStyle w:val="Tabelraster"/>
        <w:tblW w:w="9355" w:type="dxa"/>
        <w:tblInd w:w="284" w:type="dxa"/>
        <w:tblLayout w:type="fixed"/>
        <w:tblLook w:val="04A0" w:firstRow="1" w:lastRow="0" w:firstColumn="1" w:lastColumn="0" w:noHBand="0" w:noVBand="1"/>
      </w:tblPr>
      <w:tblGrid>
        <w:gridCol w:w="2157"/>
        <w:gridCol w:w="7198"/>
      </w:tblGrid>
      <w:tr w:rsidR="00E3212A" w:rsidRPr="007C2D28" w14:paraId="6A3D0F6E" w14:textId="77777777" w:rsidTr="22399837">
        <w:tc>
          <w:tcPr>
            <w:tcW w:w="9355" w:type="dxa"/>
            <w:gridSpan w:val="2"/>
            <w:tcBorders>
              <w:top w:val="nil"/>
              <w:left w:val="nil"/>
              <w:bottom w:val="nil"/>
              <w:right w:val="nil"/>
            </w:tcBorders>
          </w:tcPr>
          <w:p w14:paraId="2A717311" w14:textId="77777777" w:rsidR="00E3212A" w:rsidRPr="00EC2532" w:rsidRDefault="00E3212A" w:rsidP="00567700">
            <w:pPr>
              <w:pStyle w:val="Kop2"/>
              <w:ind w:left="748" w:hanging="851"/>
            </w:pPr>
            <w:bookmarkStart w:id="35" w:name="_Toc26261563"/>
            <w:bookmarkStart w:id="36" w:name="_Toc26261601"/>
            <w:bookmarkStart w:id="37" w:name="_Toc26261634"/>
            <w:bookmarkStart w:id="38" w:name="_Toc33773727"/>
            <w:bookmarkStart w:id="39" w:name="_Toc36204057"/>
            <w:bookmarkStart w:id="40" w:name="_Toc128568843"/>
            <w:r>
              <w:t>Algemeen</w:t>
            </w:r>
            <w:bookmarkEnd w:id="35"/>
            <w:bookmarkEnd w:id="36"/>
            <w:bookmarkEnd w:id="37"/>
            <w:bookmarkEnd w:id="38"/>
            <w:bookmarkEnd w:id="39"/>
            <w:bookmarkEnd w:id="40"/>
          </w:p>
        </w:tc>
      </w:tr>
      <w:tr w:rsidR="00E3212A" w:rsidRPr="007C2D28" w14:paraId="7315B9E8"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385D277" w14:textId="12F6093D" w:rsidR="00E3212A" w:rsidRPr="007C2D28" w:rsidRDefault="00E3212A" w:rsidP="00567700">
            <w:pPr>
              <w:pStyle w:val="Kop3"/>
            </w:pPr>
            <w:bookmarkStart w:id="41" w:name="_Definities"/>
            <w:bookmarkStart w:id="42" w:name="_Toc26255748"/>
            <w:bookmarkStart w:id="43" w:name="_Toc26255880"/>
            <w:bookmarkStart w:id="44" w:name="_Toc26261397"/>
            <w:bookmarkStart w:id="45" w:name="_Toc26261564"/>
            <w:bookmarkStart w:id="46" w:name="_Toc26261602"/>
            <w:bookmarkStart w:id="47" w:name="_Toc33773728"/>
            <w:bookmarkStart w:id="48" w:name="_Toc36204058"/>
            <w:bookmarkStart w:id="49" w:name="_Toc128568844"/>
            <w:bookmarkEnd w:id="41"/>
            <w:r>
              <w:t>Definities</w:t>
            </w:r>
            <w:bookmarkEnd w:id="42"/>
            <w:bookmarkEnd w:id="43"/>
            <w:bookmarkEnd w:id="44"/>
            <w:bookmarkEnd w:id="45"/>
            <w:bookmarkEnd w:id="46"/>
            <w:bookmarkEnd w:id="47"/>
            <w:bookmarkEnd w:id="48"/>
            <w:bookmarkEnd w:id="49"/>
          </w:p>
        </w:tc>
      </w:tr>
      <w:tr w:rsidR="00E3212A" w:rsidRPr="00F85A94" w14:paraId="7540215D"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389FF68" w14:textId="55342E32" w:rsidR="00E3212A" w:rsidRPr="00F85A94" w:rsidRDefault="00E3212A" w:rsidP="00567700">
            <w:pPr>
              <w:rPr>
                <w:color w:val="FF0000"/>
              </w:rPr>
            </w:pPr>
          </w:p>
        </w:tc>
      </w:tr>
      <w:tr w:rsidR="00E3212A" w14:paraId="094D7A22"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84CE32C" w14:textId="77777777" w:rsidR="00E3212A" w:rsidRDefault="00E3212A" w:rsidP="00567700">
            <w:pPr>
              <w:rPr>
                <w:lang w:eastAsia="x-none"/>
              </w:rPr>
            </w:pPr>
            <w:r>
              <w:t>In de Overeenkomst wordt, in aanvulling op artikel 1 (definities) van de</w:t>
            </w:r>
            <w:r w:rsidRPr="00953C9F">
              <w:t xml:space="preserve"> </w:t>
            </w:r>
            <w:r w:rsidRPr="006531DB">
              <w:t>VNG Algemene Inkoop voorwaarden voor leveringen en diensten inclusief addendum regio Noord-Holland-Noord</w:t>
            </w:r>
            <w:r>
              <w:t>, verstaan onder:</w:t>
            </w:r>
          </w:p>
        </w:tc>
      </w:tr>
      <w:tr w:rsidR="00E3212A" w14:paraId="4CDF9FBA"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C531EA6" w14:textId="77777777" w:rsidR="00E3212A" w:rsidRDefault="00E3212A" w:rsidP="00567700">
            <w:r>
              <w:t>Aanbestedingsstukken</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BCBBE44" w14:textId="77777777" w:rsidR="00E3212A" w:rsidRDefault="00E3212A" w:rsidP="00567700">
            <w:r>
              <w:t>De documenten zoals genoemd in artikel 2, lid 1.</w:t>
            </w:r>
          </w:p>
        </w:tc>
      </w:tr>
      <w:tr w:rsidR="00E3212A" w14:paraId="6D073B57"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9FF7272" w14:textId="77777777" w:rsidR="00E3212A" w:rsidRDefault="00E3212A" w:rsidP="00567700">
            <w:pPr>
              <w:rPr>
                <w:lang w:eastAsia="x-none"/>
              </w:rPr>
            </w:pPr>
            <w:r>
              <w:t>Opdracht</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7D64B05" w14:textId="77777777" w:rsidR="00E3212A" w:rsidRDefault="00E3212A" w:rsidP="00567700">
            <w:pPr>
              <w:rPr>
                <w:lang w:eastAsia="x-none"/>
              </w:rPr>
            </w:pPr>
            <w:r>
              <w:t xml:space="preserve">Een opdracht tot uitvoering van een Prestatie die nader nauwkeurig is omschreven, naar de letter en in de geest van de Overeenkomst. Deze wordt op schriftelijke wijze afgesloten. Ook wel nadere overeenkomst genoemd. </w:t>
            </w:r>
          </w:p>
        </w:tc>
      </w:tr>
      <w:tr w:rsidR="00E3212A" w14:paraId="1C1A80FF"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97C7BA8" w14:textId="77777777" w:rsidR="00E3212A" w:rsidRDefault="00E3212A" w:rsidP="00567700">
            <w:pPr>
              <w:rPr>
                <w:lang w:eastAsia="x-none"/>
              </w:rPr>
            </w:pPr>
            <w:r w:rsidRPr="00C12A1D">
              <w:t>Raamovereenkomst:</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7A0AA08" w14:textId="77777777" w:rsidR="00E3212A" w:rsidRDefault="00E3212A" w:rsidP="00567700">
            <w:pPr>
              <w:rPr>
                <w:lang w:eastAsia="x-none"/>
              </w:rPr>
            </w:pPr>
            <w:r w:rsidRPr="00C12A1D">
              <w:t>Deze intentieverklaring, zonder afnamegarantie, met hierin de belangrijkste voorwaarden voor de uitvoering van een Prestatie. De exacte Prestatie wordt omschreven in een Opdracht.</w:t>
            </w:r>
          </w:p>
        </w:tc>
      </w:tr>
      <w:tr w:rsidR="00E3212A" w14:paraId="16B2D13D"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157"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BD7F779" w14:textId="77777777" w:rsidR="00E3212A" w:rsidRDefault="00E3212A" w:rsidP="00567700">
            <w:pPr>
              <w:rPr>
                <w:lang w:eastAsia="x-none"/>
              </w:rPr>
            </w:pPr>
            <w:r w:rsidRPr="006531DB">
              <w:t>AIV</w:t>
            </w:r>
          </w:p>
        </w:tc>
        <w:tc>
          <w:tcPr>
            <w:tcW w:w="7198"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73DB825" w14:textId="1ACAA037" w:rsidR="00E3212A" w:rsidRDefault="00E3212A" w:rsidP="00567700">
            <w:pPr>
              <w:rPr>
                <w:lang w:eastAsia="x-none"/>
              </w:rPr>
            </w:pPr>
            <w:r w:rsidRPr="006531DB">
              <w:t>VNG Algemene Inkoop voorwaarden voor leveringen en diensten inclusief addendum regio Noord-Holland-Noord</w:t>
            </w:r>
            <w:r>
              <w:t xml:space="preserve">, </w:t>
            </w:r>
            <w:r w:rsidRPr="00C726E4">
              <w:t>vastgesteld door het Dagelijks Bestuur van de Omgevingsdienst Noord-Holland Noord op 26 juni 2019.</w:t>
            </w:r>
          </w:p>
        </w:tc>
      </w:tr>
      <w:tr w:rsidR="00E3212A" w:rsidRPr="007C2D28" w14:paraId="468348D5"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511C3E2" w14:textId="77777777" w:rsidR="00E3212A" w:rsidRPr="007C2D28" w:rsidRDefault="00E3212A" w:rsidP="00567700">
            <w:pPr>
              <w:pStyle w:val="Kop3"/>
            </w:pPr>
            <w:bookmarkStart w:id="50" w:name="_Inhoud_van_de"/>
            <w:bookmarkStart w:id="51" w:name="_Toc26255749"/>
            <w:bookmarkStart w:id="52" w:name="_Toc26255881"/>
            <w:bookmarkStart w:id="53" w:name="_Toc26261398"/>
            <w:bookmarkStart w:id="54" w:name="_Toc26261565"/>
            <w:bookmarkStart w:id="55" w:name="_Toc26261603"/>
            <w:bookmarkStart w:id="56" w:name="_Toc33773729"/>
            <w:bookmarkStart w:id="57" w:name="_Toc36204059"/>
            <w:bookmarkStart w:id="58" w:name="_Toc128568845"/>
            <w:bookmarkStart w:id="59" w:name="_Toc443472392"/>
            <w:bookmarkEnd w:id="50"/>
            <w:r w:rsidRPr="007C2D28">
              <w:t>Inhoud van de Overeenkomst</w:t>
            </w:r>
            <w:bookmarkEnd w:id="51"/>
            <w:bookmarkEnd w:id="52"/>
            <w:bookmarkEnd w:id="53"/>
            <w:bookmarkEnd w:id="54"/>
            <w:bookmarkEnd w:id="55"/>
            <w:bookmarkEnd w:id="56"/>
            <w:bookmarkEnd w:id="57"/>
            <w:bookmarkEnd w:id="58"/>
          </w:p>
        </w:tc>
      </w:tr>
      <w:tr w:rsidR="00E3212A" w14:paraId="73656088"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A913FDD" w14:textId="77777777" w:rsidR="00E3212A" w:rsidRDefault="00E3212A" w:rsidP="002A0295">
            <w:pPr>
              <w:pStyle w:val="Lijstalinea"/>
              <w:numPr>
                <w:ilvl w:val="0"/>
                <w:numId w:val="5"/>
              </w:numPr>
              <w:spacing w:after="0" w:line="255" w:lineRule="atLeast"/>
              <w:contextualSpacing/>
            </w:pPr>
            <w:r w:rsidRPr="00B302B9">
              <w:t>De navolgende documenten</w:t>
            </w:r>
            <w:r w:rsidRPr="0F71423F">
              <w:t xml:space="preserve"> </w:t>
            </w:r>
            <w:r w:rsidRPr="00B302B9">
              <w:t xml:space="preserve">maken deel uit van </w:t>
            </w:r>
            <w:r>
              <w:t>de Overeenkomst:</w:t>
            </w:r>
          </w:p>
        </w:tc>
      </w:tr>
      <w:tr w:rsidR="00E3212A" w14:paraId="51AFD3E9"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3353A58" w14:textId="77777777" w:rsidR="00E3212A" w:rsidRDefault="00E3212A" w:rsidP="002A0295">
            <w:pPr>
              <w:pStyle w:val="Lijstalinea"/>
              <w:numPr>
                <w:ilvl w:val="0"/>
                <w:numId w:val="9"/>
              </w:numPr>
              <w:spacing w:after="0" w:line="255" w:lineRule="atLeast"/>
              <w:contextualSpacing/>
              <w:rPr>
                <w:lang w:eastAsia="x-none"/>
              </w:rPr>
            </w:pPr>
            <w:r w:rsidRPr="005C471A">
              <w:t>Dit document;</w:t>
            </w:r>
          </w:p>
        </w:tc>
      </w:tr>
      <w:tr w:rsidR="00E3212A" w14:paraId="3C54ACFD"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61687C" w14:textId="77777777" w:rsidR="00E3212A" w:rsidRDefault="00E3212A" w:rsidP="002A0295">
            <w:pPr>
              <w:pStyle w:val="Lijstalinea"/>
              <w:numPr>
                <w:ilvl w:val="0"/>
                <w:numId w:val="9"/>
              </w:numPr>
              <w:spacing w:after="0" w:line="255" w:lineRule="atLeast"/>
              <w:contextualSpacing/>
            </w:pPr>
            <w:r>
              <w:t>Verwerkersovereenkomst,</w:t>
            </w:r>
            <w:r w:rsidRPr="009050E9">
              <w:t xml:space="preserve"> </w:t>
            </w:r>
            <w:r>
              <w:t xml:space="preserve">d.d. </w:t>
            </w:r>
            <w:r w:rsidRPr="00547761">
              <w:rPr>
                <w:color w:val="00B0F0"/>
              </w:rPr>
              <w:t>datum</w:t>
            </w:r>
            <w:r w:rsidRPr="00E769FF">
              <w:t>;</w:t>
            </w:r>
          </w:p>
        </w:tc>
      </w:tr>
      <w:tr w:rsidR="00E3212A" w14:paraId="4D471506"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77D2C0C" w14:textId="77777777" w:rsidR="00E3212A" w:rsidRDefault="00E3212A" w:rsidP="002A0295">
            <w:pPr>
              <w:pStyle w:val="Lijstalinea"/>
              <w:numPr>
                <w:ilvl w:val="0"/>
                <w:numId w:val="9"/>
              </w:numPr>
              <w:spacing w:after="0" w:line="255" w:lineRule="atLeast"/>
              <w:contextualSpacing/>
              <w:rPr>
                <w:lang w:eastAsia="x-none"/>
              </w:rPr>
            </w:pPr>
            <w:r>
              <w:t xml:space="preserve">Nota van Inlichting(en), d.d. </w:t>
            </w:r>
            <w:r w:rsidRPr="00190243">
              <w:rPr>
                <w:color w:val="00B0F0"/>
              </w:rPr>
              <w:t>datum</w:t>
            </w:r>
            <w:r w:rsidRPr="00E769FF">
              <w:t>;</w:t>
            </w:r>
          </w:p>
        </w:tc>
      </w:tr>
      <w:tr w:rsidR="00E3212A" w14:paraId="43E9C758"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A923D5C" w14:textId="5B22B25E" w:rsidR="00E3212A" w:rsidRDefault="00E3212A" w:rsidP="007B4CB7">
            <w:pPr>
              <w:pStyle w:val="Lijstalinea"/>
              <w:numPr>
                <w:ilvl w:val="0"/>
                <w:numId w:val="9"/>
              </w:numPr>
              <w:spacing w:after="0" w:line="255" w:lineRule="atLeast"/>
              <w:contextualSpacing/>
              <w:rPr>
                <w:lang w:eastAsia="x-none"/>
              </w:rPr>
            </w:pPr>
            <w:r>
              <w:t xml:space="preserve">Aanbestedingsstukken, d.d. </w:t>
            </w:r>
            <w:r w:rsidRPr="00190243">
              <w:rPr>
                <w:color w:val="00B0F0"/>
              </w:rPr>
              <w:t>datum</w:t>
            </w:r>
            <w:r>
              <w:rPr>
                <w:color w:val="00B0F0"/>
              </w:rPr>
              <w:t>;</w:t>
            </w:r>
          </w:p>
        </w:tc>
      </w:tr>
      <w:tr w:rsidR="00E3212A" w14:paraId="0DE98590"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A916464" w14:textId="77777777" w:rsidR="00E3212A" w:rsidRPr="00190243" w:rsidRDefault="00E3212A" w:rsidP="002A0295">
            <w:pPr>
              <w:pStyle w:val="Lijstalinea"/>
              <w:numPr>
                <w:ilvl w:val="0"/>
                <w:numId w:val="9"/>
              </w:numPr>
              <w:spacing w:after="0" w:line="255" w:lineRule="atLeast"/>
              <w:contextualSpacing/>
              <w:rPr>
                <w:lang w:eastAsia="x-none"/>
              </w:rPr>
            </w:pPr>
            <w:r w:rsidRPr="00B15C2F">
              <w:t>VNG Algemene Inkoop voorwaarden voor leveringen en diensten inclusief addendum regio Noord-Holland-Noord</w:t>
            </w:r>
            <w:r w:rsidRPr="00A112B9">
              <w:t xml:space="preserve"> (AIV);</w:t>
            </w:r>
          </w:p>
        </w:tc>
      </w:tr>
      <w:tr w:rsidR="00E3212A" w:rsidRPr="009C53C9" w14:paraId="5D110934"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2B5A53A" w14:textId="77777777" w:rsidR="00E3212A" w:rsidRPr="00B90335" w:rsidRDefault="00E3212A" w:rsidP="002A0295">
            <w:pPr>
              <w:pStyle w:val="Lijstalinea"/>
              <w:numPr>
                <w:ilvl w:val="0"/>
                <w:numId w:val="9"/>
              </w:numPr>
              <w:spacing w:after="0" w:line="255" w:lineRule="atLeast"/>
              <w:contextualSpacing/>
              <w:rPr>
                <w:lang w:val="fr-FR" w:eastAsia="x-none"/>
              </w:rPr>
            </w:pPr>
            <w:r w:rsidRPr="00B90335">
              <w:rPr>
                <w:lang w:val="fr-FR"/>
              </w:rPr>
              <w:t xml:space="preserve">Offerte Contractant, </w:t>
            </w:r>
            <w:proofErr w:type="spellStart"/>
            <w:r w:rsidRPr="00B90335">
              <w:rPr>
                <w:lang w:val="fr-FR"/>
              </w:rPr>
              <w:t>d.d.</w:t>
            </w:r>
            <w:proofErr w:type="spellEnd"/>
            <w:r w:rsidRPr="00B90335">
              <w:rPr>
                <w:lang w:val="fr-FR"/>
              </w:rPr>
              <w:t xml:space="preserve"> </w:t>
            </w:r>
            <w:proofErr w:type="spellStart"/>
            <w:r w:rsidRPr="00B90335">
              <w:rPr>
                <w:color w:val="00B0F0"/>
                <w:lang w:val="fr-FR"/>
              </w:rPr>
              <w:t>datum</w:t>
            </w:r>
            <w:proofErr w:type="spellEnd"/>
            <w:r w:rsidRPr="00B90335">
              <w:rPr>
                <w:color w:val="00B0F0"/>
                <w:lang w:val="fr-FR"/>
              </w:rPr>
              <w:t>.</w:t>
            </w:r>
          </w:p>
        </w:tc>
      </w:tr>
      <w:tr w:rsidR="00E3212A" w14:paraId="18262D37"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19AF8DD" w14:textId="77777777" w:rsidR="00E3212A" w:rsidRDefault="00E3212A" w:rsidP="002A0295">
            <w:pPr>
              <w:pStyle w:val="Lijstalinea"/>
              <w:numPr>
                <w:ilvl w:val="0"/>
                <w:numId w:val="5"/>
              </w:numPr>
              <w:spacing w:after="0" w:line="255" w:lineRule="atLeast"/>
              <w:contextualSpacing/>
            </w:pPr>
            <w:r>
              <w:t>De stukken hierboven genoemd, behalve dit document, zijn als bijlage toegevoegd.</w:t>
            </w:r>
          </w:p>
        </w:tc>
      </w:tr>
      <w:tr w:rsidR="00E3212A" w14:paraId="0B3D219F"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BA14E0E" w14:textId="77777777" w:rsidR="00E3212A" w:rsidRDefault="00E3212A" w:rsidP="002A0295">
            <w:pPr>
              <w:pStyle w:val="Lijstalinea"/>
              <w:numPr>
                <w:ilvl w:val="0"/>
                <w:numId w:val="5"/>
              </w:numPr>
              <w:spacing w:after="0" w:line="255" w:lineRule="atLeast"/>
              <w:contextualSpacing/>
              <w:rPr>
                <w:lang w:eastAsia="x-none"/>
              </w:rPr>
            </w:pPr>
            <w:r>
              <w:t>Voor zover de bovengenoemde documenten met elkaar in tegenspraak zijn, prevaleert het eerder genoemde document boven het later genoemde.</w:t>
            </w:r>
          </w:p>
        </w:tc>
      </w:tr>
      <w:tr w:rsidR="00E3212A" w14:paraId="1E95D064"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33F8CEE" w14:textId="07AD91C7" w:rsidR="00E3212A" w:rsidRDefault="00E3212A" w:rsidP="002A0295">
            <w:pPr>
              <w:pStyle w:val="Lijstalinea"/>
              <w:numPr>
                <w:ilvl w:val="0"/>
                <w:numId w:val="5"/>
              </w:numPr>
              <w:spacing w:after="0" w:line="255" w:lineRule="atLeast"/>
              <w:contextualSpacing/>
              <w:rPr>
                <w:lang w:eastAsia="x-none"/>
              </w:rPr>
            </w:pPr>
            <w:r>
              <w:t>De Omgevingsdienst en Contractant zijn ieder verantwoordelijk voor de inhoud van hun inbreng. Partijen wijzen elkaar op klaarblijkelijke tegenstrijdigheden.</w:t>
            </w:r>
          </w:p>
        </w:tc>
      </w:tr>
      <w:tr w:rsidR="00E3212A" w14:paraId="6532EBBA"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468462B" w14:textId="77777777" w:rsidR="00E3212A" w:rsidRDefault="00E3212A" w:rsidP="002A0295">
            <w:pPr>
              <w:pStyle w:val="Lijstalinea"/>
              <w:numPr>
                <w:ilvl w:val="0"/>
                <w:numId w:val="5"/>
              </w:numPr>
              <w:spacing w:after="0" w:line="255" w:lineRule="atLeast"/>
              <w:contextualSpacing/>
              <w:rPr>
                <w:lang w:eastAsia="x-none"/>
              </w:rPr>
            </w:pPr>
            <w:r>
              <w:t>Het staat Partijen vrij om nadere afspraken met elkaar te maken ter uitvoering van de Overeenkomst. Hierbij gaat nieuw voor oud. Partijen blijven hierbij</w:t>
            </w:r>
            <w:r w:rsidRPr="00A1612B">
              <w:t xml:space="preserve"> </w:t>
            </w:r>
            <w:r>
              <w:t>binnen de kaders van de Aanbestedingswet 2012 en jurisprudentie en Partijen moeten schriftelijk met de afspraak instemmen. Nadere afspraken worden vastgelegd in een addendum en bijgevoegd bij deze overeenkomst.</w:t>
            </w:r>
          </w:p>
        </w:tc>
      </w:tr>
      <w:tr w:rsidR="00E3212A" w14:paraId="326708D3"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D8A3448" w14:textId="24387B08" w:rsidR="00E3212A" w:rsidRDefault="00E3212A" w:rsidP="002A0295">
            <w:pPr>
              <w:pStyle w:val="Lijstalinea"/>
              <w:numPr>
                <w:ilvl w:val="0"/>
                <w:numId w:val="5"/>
              </w:numPr>
              <w:spacing w:after="0" w:line="255" w:lineRule="atLeast"/>
              <w:contextualSpacing/>
            </w:pPr>
            <w:r>
              <w:t xml:space="preserve">De Omgevingsdienst is niet verplicht om gedurende de looptijd van de Overeenkomst Opdrachten tot het leveren van Prestaties te verstrekken, maar is daartoe gerechtigd. Contractant kan daarom in geen enkel geval aanspraak maken op het verkrijgen van Opdrachten tot het leveren van Prestaties gedurende de looptijd van de Overeenkomst. </w:t>
            </w:r>
          </w:p>
        </w:tc>
      </w:tr>
      <w:tr w:rsidR="00E3212A" w14:paraId="1CE0623B"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5CA4478" w14:textId="77777777" w:rsidR="00E3212A" w:rsidRDefault="00E3212A" w:rsidP="00567700">
            <w:pPr>
              <w:pStyle w:val="Kop3"/>
            </w:pPr>
            <w:bookmarkStart w:id="60" w:name="_Toc443472394"/>
            <w:bookmarkStart w:id="61" w:name="_Toc26255750"/>
            <w:bookmarkStart w:id="62" w:name="_Toc26255882"/>
            <w:bookmarkStart w:id="63" w:name="_Toc26261399"/>
            <w:bookmarkStart w:id="64" w:name="_Toc26261566"/>
            <w:bookmarkStart w:id="65" w:name="_Toc26261604"/>
            <w:bookmarkStart w:id="66" w:name="_Toc33773730"/>
            <w:bookmarkStart w:id="67" w:name="_Toc36204060"/>
            <w:bookmarkStart w:id="68" w:name="_Toc128568846"/>
            <w:r>
              <w:t>Duur van de Overeenkoms</w:t>
            </w:r>
            <w:bookmarkEnd w:id="60"/>
            <w:r>
              <w:t>t</w:t>
            </w:r>
            <w:bookmarkEnd w:id="61"/>
            <w:bookmarkEnd w:id="62"/>
            <w:bookmarkEnd w:id="63"/>
            <w:bookmarkEnd w:id="64"/>
            <w:bookmarkEnd w:id="65"/>
            <w:bookmarkEnd w:id="66"/>
            <w:bookmarkEnd w:id="67"/>
            <w:bookmarkEnd w:id="68"/>
          </w:p>
        </w:tc>
      </w:tr>
      <w:tr w:rsidR="00E3212A" w:rsidRPr="007C2D28" w14:paraId="7C50BACC"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tcPr>
          <w:p w14:paraId="39D20B47" w14:textId="29AAEB91" w:rsidR="00E3212A" w:rsidRPr="00344200" w:rsidRDefault="00B536E4" w:rsidP="002A0295">
            <w:pPr>
              <w:pStyle w:val="Lijstalinea"/>
              <w:numPr>
                <w:ilvl w:val="0"/>
                <w:numId w:val="10"/>
              </w:numPr>
              <w:spacing w:after="0" w:line="255" w:lineRule="atLeast"/>
              <w:contextualSpacing/>
            </w:pPr>
            <w:r w:rsidRPr="00344200">
              <w:t xml:space="preserve">De Overeenkomst treedt in werking op </w:t>
            </w:r>
            <w:r w:rsidR="00344200" w:rsidRPr="00344200">
              <w:rPr>
                <w:color w:val="00B0F0"/>
              </w:rPr>
              <w:t>1 juni 2023</w:t>
            </w:r>
            <w:r w:rsidRPr="00344200">
              <w:t>.</w:t>
            </w:r>
          </w:p>
        </w:tc>
      </w:tr>
      <w:tr w:rsidR="00E3212A" w:rsidRPr="007C2D28" w14:paraId="02941865"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tcPr>
          <w:p w14:paraId="0B662CEB" w14:textId="638C2A01" w:rsidR="00E3212A" w:rsidRPr="00344200" w:rsidRDefault="00E3212A" w:rsidP="002A0295">
            <w:pPr>
              <w:pStyle w:val="Lijstalinea"/>
              <w:numPr>
                <w:ilvl w:val="0"/>
                <w:numId w:val="10"/>
              </w:numPr>
              <w:spacing w:after="0" w:line="255" w:lineRule="atLeast"/>
              <w:contextualSpacing/>
            </w:pPr>
            <w:r w:rsidRPr="00344200">
              <w:t xml:space="preserve">De Overeenkomst loopt af op </w:t>
            </w:r>
            <w:r w:rsidR="00344200" w:rsidRPr="00344200">
              <w:rPr>
                <w:color w:val="00B0F0"/>
              </w:rPr>
              <w:t>31 mei 2027</w:t>
            </w:r>
            <w:r w:rsidRPr="00344200">
              <w:t>.</w:t>
            </w:r>
          </w:p>
        </w:tc>
      </w:tr>
      <w:tr w:rsidR="00E3212A" w:rsidRPr="007C2D28" w14:paraId="44646011"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AB4960A" w14:textId="6ABB35E2" w:rsidR="00E3212A" w:rsidRDefault="002948B0" w:rsidP="002A0295">
            <w:pPr>
              <w:pStyle w:val="Lijstalinea"/>
              <w:numPr>
                <w:ilvl w:val="0"/>
                <w:numId w:val="10"/>
              </w:numPr>
              <w:spacing w:after="0" w:line="255" w:lineRule="atLeast"/>
              <w:contextualSpacing/>
            </w:pPr>
            <w:r w:rsidRPr="002948B0">
              <w:t xml:space="preserve">De Omgevingsdienst kan de Overeenkomst, onder dezelfde voorwaarden, </w:t>
            </w:r>
            <w:r w:rsidR="00684F95">
              <w:t>twee</w:t>
            </w:r>
            <w:r w:rsidRPr="002948B0">
              <w:t xml:space="preserve"> maal verlengen met een periode van maximaal </w:t>
            </w:r>
            <w:r w:rsidR="00684F95">
              <w:t>twaalf</w:t>
            </w:r>
            <w:r w:rsidRPr="002948B0">
              <w:t xml:space="preserve"> maanden. </w:t>
            </w:r>
          </w:p>
        </w:tc>
      </w:tr>
      <w:tr w:rsidR="00E3212A" w:rsidRPr="007C2D28" w14:paraId="67AB971B"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BC6911F" w14:textId="5FFAAFA5" w:rsidR="00E3212A" w:rsidRPr="00C4681E" w:rsidRDefault="00E3212A" w:rsidP="002A0295">
            <w:pPr>
              <w:pStyle w:val="Lijstalinea"/>
              <w:numPr>
                <w:ilvl w:val="0"/>
                <w:numId w:val="10"/>
              </w:numPr>
              <w:spacing w:after="0" w:line="255" w:lineRule="atLeast"/>
              <w:contextualSpacing/>
            </w:pPr>
            <w:bookmarkStart w:id="69" w:name="_Hlk33188373"/>
            <w:r w:rsidRPr="00C4681E">
              <w:t xml:space="preserve">Indien de </w:t>
            </w:r>
            <w:r>
              <w:t>Omgevingsdienst</w:t>
            </w:r>
            <w:r w:rsidRPr="00C4681E">
              <w:t xml:space="preserve"> heeft afgeroepen tot de oorspronkelijk geraamde waarde </w:t>
            </w:r>
            <w:r w:rsidR="00214EE2">
              <w:t>loopt de Overeenkomst van rechtswege af.</w:t>
            </w:r>
          </w:p>
        </w:tc>
      </w:tr>
      <w:bookmarkEnd w:id="69"/>
      <w:tr w:rsidR="00E3212A" w:rsidRPr="007C2D28" w14:paraId="1E578DA6"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CD0C61E" w14:textId="58E66055" w:rsidR="00E3212A" w:rsidRDefault="00E3212A" w:rsidP="002A0295">
            <w:pPr>
              <w:pStyle w:val="Lijstalinea"/>
              <w:numPr>
                <w:ilvl w:val="0"/>
                <w:numId w:val="10"/>
              </w:numPr>
              <w:spacing w:after="0" w:line="255" w:lineRule="atLeast"/>
              <w:contextualSpacing/>
            </w:pPr>
            <w:r>
              <w:lastRenderedPageBreak/>
              <w:fldChar w:fldCharType="begin"/>
            </w:r>
            <w:r>
              <w:instrText xml:space="preserve"> HYPERLINK \l "_Duur_van_de" \o "Toepassen bij raamovereenkomsten." </w:instrText>
            </w:r>
            <w:r>
              <w:fldChar w:fldCharType="end"/>
            </w:r>
            <w:r w:rsidRPr="007E34DB">
              <w:rPr>
                <w:rFonts w:eastAsia="Calibri"/>
              </w:rPr>
              <w:t xml:space="preserve">De duur van een </w:t>
            </w:r>
            <w:r w:rsidR="000B1895">
              <w:rPr>
                <w:rFonts w:eastAsia="Calibri"/>
              </w:rPr>
              <w:t>Nadere Overeenkomst</w:t>
            </w:r>
            <w:r w:rsidRPr="007E34DB">
              <w:rPr>
                <w:rFonts w:eastAsia="Calibri"/>
              </w:rPr>
              <w:t xml:space="preserve"> die aan Contractant wordt gegund is in desbetreffende </w:t>
            </w:r>
            <w:r w:rsidR="000B1895">
              <w:rPr>
                <w:rFonts w:eastAsia="Calibri"/>
              </w:rPr>
              <w:t>Nadere Overeenkomt</w:t>
            </w:r>
            <w:r w:rsidRPr="007E34DB">
              <w:rPr>
                <w:rFonts w:eastAsia="Calibri"/>
              </w:rPr>
              <w:t xml:space="preserve"> vastgelegd. De datum van beëindiging van een </w:t>
            </w:r>
            <w:r w:rsidR="00B51FCE">
              <w:rPr>
                <w:rFonts w:eastAsia="Calibri"/>
              </w:rPr>
              <w:t xml:space="preserve">Nadere </w:t>
            </w:r>
            <w:r w:rsidR="006063C5">
              <w:rPr>
                <w:rFonts w:eastAsia="Calibri"/>
              </w:rPr>
              <w:t>Overeenkomst</w:t>
            </w:r>
            <w:r w:rsidRPr="007E34DB">
              <w:rPr>
                <w:rFonts w:eastAsia="Calibri"/>
              </w:rPr>
              <w:t xml:space="preserve"> kan buiten de periode vallen zoals genoemd in lid 02 en 03 van dit artikel. </w:t>
            </w:r>
          </w:p>
        </w:tc>
      </w:tr>
      <w:tr w:rsidR="00E3212A" w:rsidRPr="007C2D28" w14:paraId="12FB846A"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FE1CA29" w14:textId="77777777" w:rsidR="00E3212A" w:rsidRDefault="00E3212A" w:rsidP="002A0295">
            <w:pPr>
              <w:pStyle w:val="Lijstalinea"/>
              <w:numPr>
                <w:ilvl w:val="0"/>
                <w:numId w:val="10"/>
              </w:numPr>
              <w:spacing w:after="0" w:line="255" w:lineRule="atLeast"/>
              <w:contextualSpacing/>
            </w:pPr>
            <w:r w:rsidRPr="007E34DB">
              <w:rPr>
                <w:rFonts w:eastAsia="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E3212A" w:rsidRPr="007C2D28" w14:paraId="4E830D81"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6138410" w14:textId="3A621C37" w:rsidR="00E3212A" w:rsidRDefault="00E3212A" w:rsidP="002A0295">
            <w:pPr>
              <w:pStyle w:val="Lijstalinea"/>
              <w:numPr>
                <w:ilvl w:val="0"/>
                <w:numId w:val="10"/>
              </w:numPr>
              <w:spacing w:after="0" w:line="255" w:lineRule="atLeast"/>
              <w:contextualSpacing/>
            </w:pPr>
            <w:r w:rsidRPr="00445ED2">
              <w:t xml:space="preserve">De voorwaarden van de Overeenkomst blijven van toepassing op alle </w:t>
            </w:r>
            <w:r w:rsidR="00746014">
              <w:t>Nadere Overeenkomsten</w:t>
            </w:r>
            <w:r w:rsidRPr="00445ED2">
              <w:t xml:space="preserve"> die na het eindigen van de Overeenkomst nog voortduren.</w:t>
            </w:r>
          </w:p>
        </w:tc>
      </w:tr>
      <w:tr w:rsidR="00E3212A" w:rsidRPr="007C2D28" w14:paraId="2148E628"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4A9E349" w14:textId="77777777" w:rsidR="00E3212A" w:rsidRPr="00445ED2" w:rsidRDefault="00E3212A" w:rsidP="00567700">
            <w:pPr>
              <w:pStyle w:val="Kop3"/>
            </w:pPr>
            <w:bookmarkStart w:id="70" w:name="_Toc443472395"/>
            <w:bookmarkStart w:id="71" w:name="_Toc26255751"/>
            <w:bookmarkStart w:id="72" w:name="_Toc26255883"/>
            <w:bookmarkStart w:id="73" w:name="_Toc26261400"/>
            <w:bookmarkStart w:id="74" w:name="_Toc26261567"/>
            <w:bookmarkStart w:id="75" w:name="_Toc26261605"/>
            <w:bookmarkStart w:id="76" w:name="_Toc33773731"/>
            <w:bookmarkStart w:id="77" w:name="_Toc36204061"/>
            <w:bookmarkStart w:id="78" w:name="_Toc128568847"/>
            <w:r>
              <w:t>Vertegenwoordiging va</w:t>
            </w:r>
            <w:r w:rsidRPr="00E210A7">
              <w:t>n</w:t>
            </w:r>
            <w:r>
              <w:t xml:space="preserve"> Partijen</w:t>
            </w:r>
            <w:bookmarkEnd w:id="70"/>
            <w:bookmarkEnd w:id="71"/>
            <w:bookmarkEnd w:id="72"/>
            <w:bookmarkEnd w:id="73"/>
            <w:bookmarkEnd w:id="74"/>
            <w:bookmarkEnd w:id="75"/>
            <w:bookmarkEnd w:id="76"/>
            <w:bookmarkEnd w:id="77"/>
            <w:bookmarkEnd w:id="78"/>
          </w:p>
        </w:tc>
      </w:tr>
      <w:tr w:rsidR="00E3212A" w:rsidRPr="007C2D28" w14:paraId="5F1030E9"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4B241F6" w14:textId="77777777" w:rsidR="00E3212A" w:rsidRPr="00445ED2" w:rsidRDefault="00E3212A" w:rsidP="002A0295">
            <w:pPr>
              <w:pStyle w:val="Lijstalinea"/>
              <w:numPr>
                <w:ilvl w:val="0"/>
                <w:numId w:val="11"/>
              </w:numPr>
              <w:spacing w:after="0" w:line="255" w:lineRule="atLeast"/>
              <w:contextualSpacing/>
              <w:rPr>
                <w:lang w:eastAsia="x-none"/>
              </w:rPr>
            </w:pPr>
            <w:r>
              <w:t>Partijen zorgen elk voor één contactpersoon. Partijen stellen elkaar schriftelijk op de hoogte van alle benodigde contactgegevens en exacte mandatering.</w:t>
            </w:r>
          </w:p>
        </w:tc>
      </w:tr>
      <w:tr w:rsidR="00E3212A" w:rsidRPr="007C2D28" w14:paraId="45F60F4E"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9F5BB62" w14:textId="77777777" w:rsidR="00E3212A" w:rsidRPr="00EC2532" w:rsidRDefault="00E3212A" w:rsidP="00567700">
            <w:pPr>
              <w:pStyle w:val="Kop2"/>
            </w:pPr>
            <w:bookmarkStart w:id="79" w:name="_Toc26255753"/>
            <w:bookmarkStart w:id="80" w:name="_Toc26255885"/>
            <w:bookmarkStart w:id="81" w:name="_Toc26261402"/>
            <w:bookmarkStart w:id="82" w:name="_Toc26261569"/>
            <w:bookmarkStart w:id="83" w:name="_Toc26261607"/>
            <w:bookmarkStart w:id="84" w:name="_Toc26261635"/>
            <w:bookmarkStart w:id="85" w:name="_Toc33773733"/>
            <w:bookmarkStart w:id="86" w:name="_Toc36204063"/>
            <w:bookmarkStart w:id="87" w:name="_Toc128568848"/>
            <w:bookmarkStart w:id="88" w:name="_Toc443472397"/>
            <w:r w:rsidRPr="0F71423F">
              <w:t>Omschrijving Prestatie</w:t>
            </w:r>
            <w:bookmarkEnd w:id="79"/>
            <w:bookmarkEnd w:id="80"/>
            <w:bookmarkEnd w:id="81"/>
            <w:bookmarkEnd w:id="82"/>
            <w:bookmarkEnd w:id="83"/>
            <w:bookmarkEnd w:id="84"/>
            <w:bookmarkEnd w:id="85"/>
            <w:bookmarkEnd w:id="86"/>
            <w:bookmarkEnd w:id="87"/>
            <w:r w:rsidRPr="0F71423F">
              <w:t xml:space="preserve"> </w:t>
            </w:r>
            <w:bookmarkEnd w:id="88"/>
          </w:p>
        </w:tc>
      </w:tr>
      <w:tr w:rsidR="00E3212A" w:rsidRPr="007C2D28" w14:paraId="426FF860"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BB60FFC" w14:textId="77777777" w:rsidR="00E3212A" w:rsidRPr="00EC2532" w:rsidRDefault="00E3212A" w:rsidP="00567700">
            <w:pPr>
              <w:pStyle w:val="Kop3"/>
            </w:pPr>
            <w:bookmarkStart w:id="89" w:name="_Toc438551298"/>
            <w:bookmarkStart w:id="90" w:name="_Toc443472398"/>
            <w:bookmarkStart w:id="91" w:name="_Toc26255754"/>
            <w:bookmarkStart w:id="92" w:name="_Toc26255886"/>
            <w:bookmarkStart w:id="93" w:name="_Toc26261403"/>
            <w:bookmarkStart w:id="94" w:name="_Toc26261570"/>
            <w:bookmarkStart w:id="95" w:name="_Toc26261608"/>
            <w:bookmarkStart w:id="96" w:name="_Toc33773734"/>
            <w:bookmarkStart w:id="97" w:name="_Toc36204064"/>
            <w:bookmarkStart w:id="98" w:name="_Toc128568849"/>
            <w:r>
              <w:t>Voorwerp</w:t>
            </w:r>
            <w:r w:rsidRPr="0F71423F">
              <w:t xml:space="preserve"> </w:t>
            </w:r>
            <w:r>
              <w:t>van</w:t>
            </w:r>
            <w:r w:rsidRPr="0F71423F">
              <w:t xml:space="preserve"> </w:t>
            </w:r>
            <w:r w:rsidRPr="0F71423F">
              <w:rPr>
                <w:lang w:val="en-US"/>
              </w:rPr>
              <w:t xml:space="preserve">de </w:t>
            </w:r>
            <w:r w:rsidRPr="0F71423F">
              <w:t>Overeenkomst</w:t>
            </w:r>
            <w:bookmarkEnd w:id="89"/>
            <w:bookmarkEnd w:id="90"/>
            <w:bookmarkEnd w:id="91"/>
            <w:bookmarkEnd w:id="92"/>
            <w:bookmarkEnd w:id="93"/>
            <w:bookmarkEnd w:id="94"/>
            <w:bookmarkEnd w:id="95"/>
            <w:bookmarkEnd w:id="96"/>
            <w:bookmarkEnd w:id="97"/>
            <w:bookmarkEnd w:id="98"/>
          </w:p>
        </w:tc>
      </w:tr>
      <w:tr w:rsidR="00E3212A" w:rsidRPr="007C2D28" w14:paraId="5CDD60CB"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tcPr>
          <w:p w14:paraId="5BFA78BB" w14:textId="4D1048DB" w:rsidR="00FC716C" w:rsidRPr="00B178D0" w:rsidRDefault="00E3212A" w:rsidP="002A0295">
            <w:pPr>
              <w:pStyle w:val="Lijstalinea"/>
              <w:numPr>
                <w:ilvl w:val="0"/>
                <w:numId w:val="12"/>
              </w:numPr>
              <w:spacing w:after="0" w:line="255" w:lineRule="atLeast"/>
              <w:contextualSpacing/>
            </w:pPr>
            <w:r w:rsidRPr="00B178D0">
              <w:t>De Prestatie</w:t>
            </w:r>
            <w:r w:rsidR="00FC716C" w:rsidRPr="00B178D0">
              <w:t xml:space="preserve"> bestaat uit:</w:t>
            </w:r>
          </w:p>
          <w:p w14:paraId="080B0745" w14:textId="3E952965" w:rsidR="00FC716C" w:rsidRPr="00B178D0" w:rsidRDefault="00FC716C" w:rsidP="00FC716C">
            <w:pPr>
              <w:pStyle w:val="Lijstalinea"/>
              <w:numPr>
                <w:ilvl w:val="0"/>
                <w:numId w:val="29"/>
              </w:numPr>
              <w:spacing w:after="0"/>
              <w:textAlignment w:val="baseline"/>
              <w:rPr>
                <w:rFonts w:ascii="Verdana" w:eastAsia="Times New Roman" w:hAnsi="Verdana" w:cs="Times New Roman"/>
                <w:lang w:eastAsia="nl-NL"/>
              </w:rPr>
            </w:pPr>
            <w:r w:rsidRPr="00B178D0">
              <w:rPr>
                <w:rFonts w:ascii="Verdana" w:eastAsia="Times New Roman" w:hAnsi="Verdana" w:cs="Times New Roman"/>
                <w:lang w:eastAsia="nl-NL"/>
              </w:rPr>
              <w:t xml:space="preserve">Het full </w:t>
            </w:r>
            <w:proofErr w:type="spellStart"/>
            <w:r w:rsidRPr="00B178D0">
              <w:rPr>
                <w:rFonts w:ascii="Verdana" w:eastAsia="Times New Roman" w:hAnsi="Verdana" w:cs="Times New Roman"/>
                <w:lang w:eastAsia="nl-NL"/>
              </w:rPr>
              <w:t>operational</w:t>
            </w:r>
            <w:proofErr w:type="spellEnd"/>
            <w:r w:rsidRPr="00B178D0">
              <w:rPr>
                <w:rFonts w:ascii="Verdana" w:eastAsia="Times New Roman" w:hAnsi="Verdana" w:cs="Times New Roman"/>
                <w:lang w:eastAsia="nl-NL"/>
              </w:rPr>
              <w:t xml:space="preserve"> leasen van personenauto’s en bedrijfswagens, waarbij de nadruk ligt op leasen van volledig elektrisch aangedreven modellen waar mogelijk.   </w:t>
            </w:r>
          </w:p>
          <w:p w14:paraId="2A229099" w14:textId="13D504A9" w:rsidR="00FC716C" w:rsidRPr="00B178D0" w:rsidRDefault="00FC716C" w:rsidP="00FC716C">
            <w:pPr>
              <w:pStyle w:val="Lijstalinea"/>
              <w:numPr>
                <w:ilvl w:val="0"/>
                <w:numId w:val="29"/>
              </w:numPr>
              <w:spacing w:after="0"/>
              <w:textAlignment w:val="baseline"/>
              <w:rPr>
                <w:rFonts w:ascii="Verdana" w:eastAsia="Times New Roman" w:hAnsi="Verdana" w:cs="Times New Roman"/>
                <w:lang w:eastAsia="nl-NL"/>
              </w:rPr>
            </w:pPr>
            <w:r w:rsidRPr="00B178D0">
              <w:rPr>
                <w:rFonts w:ascii="Verdana" w:eastAsia="Times New Roman" w:hAnsi="Verdana" w:cs="Times New Roman"/>
                <w:lang w:eastAsia="nl-NL"/>
              </w:rPr>
              <w:t>Het voorzien in bijbehorende leveringen en diensten, zoals:  </w:t>
            </w:r>
          </w:p>
          <w:p w14:paraId="0B120FB5"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Onderhoud;  </w:t>
            </w:r>
          </w:p>
          <w:p w14:paraId="4EF1493A"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Vervangend vervoer;  </w:t>
            </w:r>
          </w:p>
          <w:p w14:paraId="199311EF"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Advies;  </w:t>
            </w:r>
          </w:p>
          <w:p w14:paraId="3A23CBD3"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Black boxen (voldoet aan Keurmerk Rittenregistratiesysteem);  </w:t>
            </w:r>
          </w:p>
          <w:p w14:paraId="0A4F3ADE"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Abonnementen voor bijvoorbeeld laadpalen;  </w:t>
            </w:r>
          </w:p>
          <w:p w14:paraId="1C9208A1"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Brandstofpassen/laadpassen;  </w:t>
            </w:r>
          </w:p>
          <w:p w14:paraId="2961C1E3"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Managementinformatie;  </w:t>
            </w:r>
          </w:p>
          <w:p w14:paraId="2657DA30" w14:textId="77777777" w:rsidR="00FC716C" w:rsidRPr="00FC716C" w:rsidRDefault="00FC716C" w:rsidP="00FC716C">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Belettering/</w:t>
            </w:r>
            <w:proofErr w:type="spellStart"/>
            <w:r w:rsidRPr="00FC716C">
              <w:rPr>
                <w:rFonts w:ascii="Verdana" w:eastAsia="Times New Roman" w:hAnsi="Verdana" w:cs="Times New Roman"/>
                <w:lang w:eastAsia="nl-NL"/>
              </w:rPr>
              <w:t>Bestickering</w:t>
            </w:r>
            <w:proofErr w:type="spellEnd"/>
            <w:r w:rsidRPr="00FC716C">
              <w:rPr>
                <w:rFonts w:ascii="Verdana" w:eastAsia="Times New Roman" w:hAnsi="Verdana" w:cs="Times New Roman"/>
                <w:lang w:eastAsia="nl-NL"/>
              </w:rPr>
              <w:t>/Magneetplaten;  </w:t>
            </w:r>
          </w:p>
          <w:p w14:paraId="0DF8C9C1" w14:textId="18135EA9" w:rsidR="00B178D0" w:rsidRDefault="00FC716C" w:rsidP="0084567A">
            <w:pPr>
              <w:spacing w:after="0"/>
              <w:ind w:left="705"/>
              <w:textAlignment w:val="baseline"/>
              <w:rPr>
                <w:rFonts w:ascii="Verdana" w:eastAsia="Times New Roman" w:hAnsi="Verdana" w:cs="Times New Roman"/>
                <w:lang w:eastAsia="nl-NL"/>
              </w:rPr>
            </w:pPr>
            <w:r w:rsidRPr="00FC716C">
              <w:rPr>
                <w:rFonts w:ascii="Verdana" w:eastAsia="Times New Roman" w:hAnsi="Verdana" w:cs="Times New Roman"/>
                <w:lang w:eastAsia="nl-NL"/>
              </w:rPr>
              <w:t>o Inbouw en opbouw.  </w:t>
            </w:r>
          </w:p>
          <w:p w14:paraId="5C98450D" w14:textId="4B9CA9A3" w:rsidR="00B178D0" w:rsidRPr="0084567A" w:rsidRDefault="006D5C77" w:rsidP="006D5C77">
            <w:pPr>
              <w:pStyle w:val="Lijstalinea"/>
              <w:numPr>
                <w:ilvl w:val="0"/>
                <w:numId w:val="12"/>
              </w:numPr>
              <w:spacing w:after="0"/>
              <w:textAlignment w:val="baseline"/>
              <w:rPr>
                <w:rFonts w:ascii="Verdana" w:eastAsia="Times New Roman" w:hAnsi="Verdana" w:cs="Times New Roman"/>
                <w:lang w:eastAsia="nl-NL"/>
              </w:rPr>
            </w:pPr>
            <w:r w:rsidRPr="0084567A">
              <w:rPr>
                <w:rFonts w:ascii="Verdana" w:eastAsia="Times New Roman" w:hAnsi="Verdana" w:cs="Times New Roman"/>
                <w:lang w:eastAsia="nl-NL"/>
              </w:rPr>
              <w:t xml:space="preserve">Contractant draagt zorg voor volledige ontzorging. Alle auto’s worden voorzien van een </w:t>
            </w:r>
            <w:proofErr w:type="spellStart"/>
            <w:r w:rsidRPr="0084567A">
              <w:rPr>
                <w:rFonts w:ascii="Verdana" w:eastAsia="Times New Roman" w:hAnsi="Verdana" w:cs="Times New Roman"/>
                <w:lang w:eastAsia="nl-NL"/>
              </w:rPr>
              <w:t>blackbox</w:t>
            </w:r>
            <w:proofErr w:type="spellEnd"/>
            <w:r w:rsidRPr="0084567A">
              <w:rPr>
                <w:rFonts w:ascii="Verdana" w:eastAsia="Times New Roman" w:hAnsi="Verdana" w:cs="Times New Roman"/>
                <w:lang w:eastAsia="nl-NL"/>
              </w:rPr>
              <w:t xml:space="preserve">, </w:t>
            </w:r>
            <w:proofErr w:type="spellStart"/>
            <w:r w:rsidRPr="0084567A">
              <w:rPr>
                <w:rFonts w:ascii="Verdana" w:eastAsia="Times New Roman" w:hAnsi="Verdana" w:cs="Times New Roman"/>
                <w:lang w:eastAsia="nl-NL"/>
              </w:rPr>
              <w:t>bestickering</w:t>
            </w:r>
            <w:proofErr w:type="spellEnd"/>
            <w:r w:rsidRPr="0084567A">
              <w:rPr>
                <w:rFonts w:ascii="Verdana" w:eastAsia="Times New Roman" w:hAnsi="Verdana" w:cs="Times New Roman"/>
                <w:lang w:eastAsia="nl-NL"/>
              </w:rPr>
              <w:t>, en indien van toepassing inrichting, afgeleverd aan de Omgevingsdienst.  </w:t>
            </w:r>
          </w:p>
        </w:tc>
      </w:tr>
      <w:tr w:rsidR="00E3212A" w:rsidRPr="007C2D28" w14:paraId="57476C7D"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DD2C4EA" w14:textId="2BD83D39" w:rsidR="006D5C77" w:rsidRPr="006D5C77" w:rsidRDefault="006D5C77" w:rsidP="006D5C77">
            <w:pPr>
              <w:pStyle w:val="Lijstalinea"/>
              <w:numPr>
                <w:ilvl w:val="0"/>
                <w:numId w:val="12"/>
              </w:numPr>
              <w:spacing w:after="0"/>
              <w:textAlignment w:val="baseline"/>
              <w:rPr>
                <w:rFonts w:ascii="Verdana" w:eastAsia="Times New Roman" w:hAnsi="Verdana" w:cs="Times New Roman"/>
                <w:lang w:eastAsia="nl-NL"/>
              </w:rPr>
            </w:pPr>
            <w:r w:rsidRPr="0084567A">
              <w:rPr>
                <w:rFonts w:ascii="Verdana" w:eastAsia="Times New Roman" w:hAnsi="Verdana" w:cs="Times New Roman"/>
                <w:lang w:eastAsia="nl-NL"/>
              </w:rPr>
              <w:t xml:space="preserve">Optioneel bestaat de prestatie uit </w:t>
            </w:r>
            <w:r w:rsidRPr="0084567A">
              <w:rPr>
                <w:rStyle w:val="normaltextrun"/>
                <w:shd w:val="clear" w:color="auto" w:fill="FFFFFF"/>
              </w:rPr>
              <w:t>h</w:t>
            </w:r>
            <w:r w:rsidRPr="0084567A">
              <w:rPr>
                <w:rStyle w:val="normaltextrun"/>
                <w:rFonts w:ascii="Verdana" w:hAnsi="Verdana"/>
                <w:shd w:val="clear" w:color="auto" w:fill="FFFFFF"/>
              </w:rPr>
              <w:t>et plaatsen van een laadpaal op locatie (zowel kantoor van de Omgevingsdienst als privéadres medewerker, daar waar nodig) bij uitlevering van een elektrische auto.</w:t>
            </w:r>
            <w:r w:rsidRPr="0084567A">
              <w:rPr>
                <w:rStyle w:val="eop"/>
                <w:rFonts w:ascii="Verdana" w:hAnsi="Verdana"/>
                <w:shd w:val="clear" w:color="auto" w:fill="FFFFFF"/>
              </w:rPr>
              <w:t> </w:t>
            </w:r>
          </w:p>
          <w:p w14:paraId="38C2942C" w14:textId="299680AA" w:rsidR="00E3212A" w:rsidRDefault="00E3212A" w:rsidP="00B178D0">
            <w:pPr>
              <w:pStyle w:val="Lijstalinea"/>
              <w:numPr>
                <w:ilvl w:val="0"/>
                <w:numId w:val="12"/>
              </w:numPr>
              <w:spacing w:after="0" w:line="255" w:lineRule="atLeast"/>
              <w:contextualSpacing/>
            </w:pPr>
            <w:r w:rsidRPr="005D591D">
              <w:t xml:space="preserve">Contractant garandeert de continuïteit van de Prestatie aan de </w:t>
            </w:r>
            <w:r>
              <w:t>Omgevingsdienst</w:t>
            </w:r>
            <w:r w:rsidRPr="005D591D">
              <w:t xml:space="preserve"> gedurende de looptijd van de Overeenkomst en zolang de verplichtingen van Contractant op basis hiervan voortduren.</w:t>
            </w:r>
          </w:p>
          <w:p w14:paraId="33D744FB" w14:textId="3E303570" w:rsidR="0084567A" w:rsidRPr="00EC2532" w:rsidRDefault="0084567A" w:rsidP="0084567A">
            <w:pPr>
              <w:pStyle w:val="Lijstalinea"/>
              <w:numPr>
                <w:ilvl w:val="0"/>
                <w:numId w:val="12"/>
              </w:numPr>
              <w:spacing w:after="0" w:line="255" w:lineRule="atLeast"/>
              <w:contextualSpacing/>
            </w:pPr>
            <w:r w:rsidRPr="00B178D0">
              <w:t>De prestatie is nader omschreven in de documenten, zoals genoemd in artikel 2 lid 1.</w:t>
            </w:r>
          </w:p>
        </w:tc>
      </w:tr>
      <w:tr w:rsidR="00E3212A" w:rsidRPr="007C2D28" w14:paraId="67F4DBF7"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B42150D" w14:textId="77777777" w:rsidR="00E3212A" w:rsidRPr="00C8476F" w:rsidRDefault="00E3212A" w:rsidP="00567700">
            <w:pPr>
              <w:pStyle w:val="Kop3"/>
            </w:pPr>
            <w:bookmarkStart w:id="99" w:name="_Toc438551299"/>
            <w:bookmarkStart w:id="100" w:name="_Toc26255755"/>
            <w:bookmarkStart w:id="101" w:name="_Toc26255887"/>
            <w:bookmarkStart w:id="102" w:name="_Toc26261404"/>
            <w:bookmarkStart w:id="103" w:name="_Toc26261571"/>
            <w:bookmarkStart w:id="104" w:name="_Toc26261609"/>
            <w:bookmarkStart w:id="105" w:name="_Toc33773735"/>
            <w:bookmarkStart w:id="106" w:name="_Toc36204065"/>
            <w:bookmarkStart w:id="107" w:name="_Toc128568850"/>
            <w:bookmarkStart w:id="108" w:name="_Toc443472399"/>
            <w:r>
              <w:t xml:space="preserve">Begeleiding </w:t>
            </w:r>
            <w:r w:rsidRPr="0F71423F">
              <w:t xml:space="preserve">Personeel van </w:t>
            </w:r>
            <w:r>
              <w:t>Contractant</w:t>
            </w:r>
            <w:bookmarkEnd w:id="99"/>
            <w:bookmarkEnd w:id="100"/>
            <w:bookmarkEnd w:id="101"/>
            <w:bookmarkEnd w:id="102"/>
            <w:bookmarkEnd w:id="103"/>
            <w:bookmarkEnd w:id="104"/>
            <w:bookmarkEnd w:id="105"/>
            <w:bookmarkEnd w:id="106"/>
            <w:bookmarkEnd w:id="107"/>
            <w:r>
              <w:rPr>
                <w:b w:val="0"/>
                <w:bCs/>
              </w:rPr>
              <w:fldChar w:fldCharType="begin"/>
            </w:r>
            <w:r>
              <w:instrText xml:space="preserve"> HYPERLINK \l "_Begeleiding_Personeel_van" \o "Dit artikel alleen toepassen bij inhuur personeel." </w:instrText>
            </w:r>
            <w:r>
              <w:rPr>
                <w:b w:val="0"/>
                <w:bCs/>
              </w:rPr>
            </w:r>
            <w:r>
              <w:rPr>
                <w:b w:val="0"/>
                <w:bCs/>
              </w:rPr>
              <w:fldChar w:fldCharType="end"/>
            </w:r>
            <w:bookmarkEnd w:id="108"/>
          </w:p>
        </w:tc>
      </w:tr>
      <w:tr w:rsidR="00E3212A" w:rsidRPr="007C2D28" w14:paraId="7CF3EC9D"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1BD87C1" w14:textId="2D275F96" w:rsidR="00E3212A" w:rsidRPr="005D591D" w:rsidRDefault="00A77A42" w:rsidP="002A0295">
            <w:pPr>
              <w:pStyle w:val="Lijstalinea"/>
              <w:numPr>
                <w:ilvl w:val="0"/>
                <w:numId w:val="14"/>
              </w:numPr>
              <w:spacing w:after="0" w:line="255" w:lineRule="atLeast"/>
              <w:contextualSpacing/>
            </w:pPr>
            <w:r w:rsidRPr="00C8476F">
              <w:t>Contractant voert Prestaties uit, geheel naar eigen inzicht, zelfstandig en voor eigen rekening en risico.</w:t>
            </w:r>
          </w:p>
        </w:tc>
      </w:tr>
      <w:tr w:rsidR="00E3212A" w:rsidRPr="007C2D28" w14:paraId="3D0314EC"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FA96C03" w14:textId="77777777" w:rsidR="00E3212A" w:rsidRPr="00C8476F" w:rsidRDefault="00E3212A" w:rsidP="00567700">
            <w:pPr>
              <w:pStyle w:val="Kop3"/>
            </w:pPr>
            <w:bookmarkStart w:id="109" w:name="_Toc532367403"/>
            <w:bookmarkStart w:id="110" w:name="_Toc26255756"/>
            <w:bookmarkStart w:id="111" w:name="_Toc26255888"/>
            <w:bookmarkStart w:id="112" w:name="_Toc26261405"/>
            <w:bookmarkStart w:id="113" w:name="_Toc26261572"/>
            <w:bookmarkStart w:id="114" w:name="_Toc26261610"/>
            <w:bookmarkStart w:id="115" w:name="_Toc33773736"/>
            <w:bookmarkStart w:id="116" w:name="_Toc36204066"/>
            <w:bookmarkStart w:id="117" w:name="_Toc128568851"/>
            <w:r>
              <w:t>Verwerking van persoonsgegevens</w:t>
            </w:r>
            <w:bookmarkEnd w:id="109"/>
            <w:bookmarkEnd w:id="110"/>
            <w:bookmarkEnd w:id="111"/>
            <w:bookmarkEnd w:id="112"/>
            <w:bookmarkEnd w:id="113"/>
            <w:bookmarkEnd w:id="114"/>
            <w:bookmarkEnd w:id="115"/>
            <w:bookmarkEnd w:id="116"/>
            <w:bookmarkEnd w:id="117"/>
          </w:p>
        </w:tc>
      </w:tr>
      <w:tr w:rsidR="00E3212A" w:rsidRPr="007C2D28" w14:paraId="706A9A06"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BE1A78F" w14:textId="77777777" w:rsidR="00E3212A" w:rsidRPr="00C8476F" w:rsidRDefault="00E3212A" w:rsidP="002A0295">
            <w:pPr>
              <w:pStyle w:val="Lijstalinea"/>
              <w:numPr>
                <w:ilvl w:val="0"/>
                <w:numId w:val="15"/>
              </w:numPr>
              <w:spacing w:after="0" w:line="255" w:lineRule="atLeast"/>
              <w:contextualSpacing/>
            </w:pPr>
            <w:r w:rsidRPr="00C8476F">
              <w:t>Contractant handelt als verwerker in de zin van de Algemene Verordening Gegevensbescherming (AVG).</w:t>
            </w:r>
          </w:p>
        </w:tc>
      </w:tr>
      <w:tr w:rsidR="00E3212A" w:rsidRPr="007C2D28" w14:paraId="14F7BFC0"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C5FFA46" w14:textId="77777777" w:rsidR="00E3212A" w:rsidRPr="00C8476F" w:rsidRDefault="00E3212A" w:rsidP="002A0295">
            <w:pPr>
              <w:pStyle w:val="Lijstalinea"/>
              <w:numPr>
                <w:ilvl w:val="0"/>
                <w:numId w:val="15"/>
              </w:numPr>
              <w:spacing w:after="0" w:line="255" w:lineRule="atLeast"/>
              <w:contextualSpacing/>
            </w:pPr>
            <w:r w:rsidRPr="00C8476F">
              <w:t>De verplichtingen uit de verwerkersovereenkomst blijven na opzegging of ontbinding van de Overeenkomst bestaan.</w:t>
            </w:r>
          </w:p>
        </w:tc>
      </w:tr>
      <w:tr w:rsidR="00E3212A" w:rsidRPr="007C2D28" w14:paraId="269D2941"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F83E849" w14:textId="21C6DEDD" w:rsidR="00E3212A" w:rsidRPr="00C8476F" w:rsidRDefault="00E3212A" w:rsidP="002A0295">
            <w:pPr>
              <w:pStyle w:val="Lijstalinea"/>
              <w:numPr>
                <w:ilvl w:val="0"/>
                <w:numId w:val="15"/>
              </w:numPr>
              <w:spacing w:after="0" w:line="255" w:lineRule="atLeast"/>
              <w:contextualSpacing/>
            </w:pPr>
            <w:r w:rsidRPr="00C8476F">
              <w:t xml:space="preserve">Als de </w:t>
            </w:r>
            <w:r>
              <w:t>Omgevingsdienst</w:t>
            </w:r>
            <w:r w:rsidRPr="00C8476F">
              <w:t xml:space="preserve"> door de Autoriteit Persoonsgegevens aansprakelijk wordt gesteld voor een overtreding waarvoor Contractant aantoonbaar verwijtbaar is, is de Contractant een boete verschuldigd aan de </w:t>
            </w:r>
            <w:r>
              <w:t>Omgevingsdienst</w:t>
            </w:r>
            <w:r w:rsidRPr="00C8476F">
              <w:t xml:space="preserve">. De hoogte van deze boete is gelijk aan de boete die door de Autoriteit Persoonsgegevens is opgelegd aan de </w:t>
            </w:r>
            <w:r>
              <w:t>Omgevingsdienst</w:t>
            </w:r>
            <w:r w:rsidRPr="00C8476F">
              <w:t>.</w:t>
            </w:r>
          </w:p>
        </w:tc>
      </w:tr>
      <w:tr w:rsidR="00E3212A" w:rsidRPr="007C2D28" w14:paraId="598035CF"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6446359" w14:textId="77777777" w:rsidR="00E3212A" w:rsidRPr="00C8476F" w:rsidRDefault="00E3212A" w:rsidP="00567700">
            <w:pPr>
              <w:pStyle w:val="Kop3"/>
            </w:pPr>
            <w:bookmarkStart w:id="118" w:name="_Toc438551300"/>
            <w:bookmarkStart w:id="119" w:name="_Toc443472400"/>
            <w:bookmarkStart w:id="120" w:name="_Toc26255757"/>
            <w:bookmarkStart w:id="121" w:name="_Toc26255889"/>
            <w:bookmarkStart w:id="122" w:name="_Toc26261406"/>
            <w:bookmarkStart w:id="123" w:name="_Toc26261573"/>
            <w:bookmarkStart w:id="124" w:name="_Toc26261611"/>
            <w:bookmarkStart w:id="125" w:name="_Toc33773737"/>
            <w:bookmarkStart w:id="126" w:name="_Toc36204067"/>
            <w:bookmarkStart w:id="127" w:name="_Toc128568852"/>
            <w:r>
              <w:lastRenderedPageBreak/>
              <w:t>Communicatie en informatievoorziening</w:t>
            </w:r>
            <w:bookmarkEnd w:id="118"/>
            <w:bookmarkEnd w:id="119"/>
            <w:bookmarkEnd w:id="120"/>
            <w:bookmarkEnd w:id="121"/>
            <w:bookmarkEnd w:id="122"/>
            <w:bookmarkEnd w:id="123"/>
            <w:bookmarkEnd w:id="124"/>
            <w:bookmarkEnd w:id="125"/>
            <w:bookmarkEnd w:id="126"/>
            <w:bookmarkEnd w:id="127"/>
          </w:p>
        </w:tc>
      </w:tr>
      <w:tr w:rsidR="00E3212A" w:rsidRPr="007C2D28" w14:paraId="7145DDEE"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69D2AAE" w14:textId="251907FA" w:rsidR="00E3212A" w:rsidRDefault="00E3212A" w:rsidP="00103922">
            <w:pPr>
              <w:pStyle w:val="Lijstalinea"/>
              <w:numPr>
                <w:ilvl w:val="0"/>
                <w:numId w:val="16"/>
              </w:numPr>
            </w:pPr>
            <w:r>
              <w:t xml:space="preserve">Gedurende de looptijd van de </w:t>
            </w:r>
            <w:r w:rsidRPr="009C4946">
              <w:t>Overeenkomst vindt in beginsel één maal per kwartaal een evaluatieoverleg plaats tussen beide Partijen, op het kantoor van de Omgevingsdienst</w:t>
            </w:r>
            <w:r w:rsidR="009C4946" w:rsidRPr="009C4946">
              <w:t xml:space="preserve"> en/of </w:t>
            </w:r>
            <w:r w:rsidRPr="009C4946">
              <w:t>digitaal</w:t>
            </w:r>
            <w:r w:rsidR="009C4946" w:rsidRPr="009C4946">
              <w:t xml:space="preserve"> via Microsoft Teams</w:t>
            </w:r>
            <w:r w:rsidRPr="009C4946">
              <w:t>. Tijdens de evaluatie komen</w:t>
            </w:r>
            <w:r>
              <w:t xml:space="preserve"> minimaal aan de orde: </w:t>
            </w:r>
          </w:p>
          <w:p w14:paraId="767B1EF0" w14:textId="77777777" w:rsidR="00E3212A" w:rsidRDefault="00E3212A" w:rsidP="002A0295">
            <w:pPr>
              <w:pStyle w:val="Lijstalinea"/>
              <w:numPr>
                <w:ilvl w:val="1"/>
                <w:numId w:val="16"/>
              </w:numPr>
              <w:spacing w:after="0" w:line="255" w:lineRule="atLeast"/>
              <w:contextualSpacing/>
            </w:pPr>
            <w:r>
              <w:t xml:space="preserve">tevredenheid beide Partijen; </w:t>
            </w:r>
          </w:p>
          <w:p w14:paraId="6C5ED332" w14:textId="77777777" w:rsidR="00E3212A" w:rsidRDefault="00E3212A" w:rsidP="002A0295">
            <w:pPr>
              <w:pStyle w:val="Lijstalinea"/>
              <w:numPr>
                <w:ilvl w:val="1"/>
                <w:numId w:val="16"/>
              </w:numPr>
              <w:spacing w:after="0" w:line="255" w:lineRule="atLeast"/>
              <w:contextualSpacing/>
            </w:pPr>
            <w:r>
              <w:t>voortgang van de Prestatie(s)</w:t>
            </w:r>
          </w:p>
          <w:p w14:paraId="0CD928AB" w14:textId="77777777" w:rsidR="00E3212A" w:rsidRPr="00BE6597" w:rsidRDefault="00E3212A" w:rsidP="002A0295">
            <w:pPr>
              <w:pStyle w:val="Lijstalinea"/>
              <w:numPr>
                <w:ilvl w:val="1"/>
                <w:numId w:val="16"/>
              </w:numPr>
              <w:spacing w:after="0" w:line="255" w:lineRule="atLeast"/>
              <w:contextualSpacing/>
            </w:pPr>
            <w:r w:rsidRPr="00BE6597">
              <w:t>nakomen overeengekomen werkafspraken en indicators;</w:t>
            </w:r>
          </w:p>
          <w:p w14:paraId="01F9D335" w14:textId="77777777" w:rsidR="00E3212A" w:rsidRPr="00BE6597" w:rsidRDefault="00E3212A" w:rsidP="002A0295">
            <w:pPr>
              <w:pStyle w:val="Lijstalinea"/>
              <w:numPr>
                <w:ilvl w:val="1"/>
                <w:numId w:val="16"/>
              </w:numPr>
              <w:spacing w:after="0" w:line="255" w:lineRule="atLeast"/>
              <w:contextualSpacing/>
            </w:pPr>
            <w:r w:rsidRPr="00BE6597">
              <w:t>relatiemanagement;</w:t>
            </w:r>
          </w:p>
          <w:p w14:paraId="6F7A9940" w14:textId="77DE9AE5" w:rsidR="00E3212A" w:rsidRDefault="00E3212A" w:rsidP="009C4946">
            <w:pPr>
              <w:pStyle w:val="Lijstalinea"/>
              <w:numPr>
                <w:ilvl w:val="1"/>
                <w:numId w:val="16"/>
              </w:numPr>
              <w:spacing w:after="0" w:line="255" w:lineRule="atLeast"/>
              <w:contextualSpacing/>
            </w:pPr>
            <w:r>
              <w:t>signaleren en oplossen knelpunten</w:t>
            </w:r>
            <w:r w:rsidR="009C4946">
              <w:t>.</w:t>
            </w:r>
          </w:p>
          <w:p w14:paraId="2CB37032" w14:textId="77777777" w:rsidR="009C4946" w:rsidRDefault="009C4946" w:rsidP="009C4946">
            <w:pPr>
              <w:pStyle w:val="Lijstalinea"/>
              <w:spacing w:after="0" w:line="255" w:lineRule="atLeast"/>
              <w:ind w:left="1080"/>
              <w:contextualSpacing/>
            </w:pPr>
          </w:p>
          <w:p w14:paraId="4D560DE2" w14:textId="48E385FC" w:rsidR="00E3212A" w:rsidRDefault="00E3212A" w:rsidP="00567700">
            <w:pPr>
              <w:ind w:left="431"/>
            </w:pPr>
            <w:r>
              <w:t xml:space="preserve">Contractant maakt een verslag van het gesprek en zendt dit binnen vijf (5) werkdagen aan de Omgevingsdienst. Partijen worden geacht om binnen tien (10) werkdagen inhoudelijk te reageren op het verslag. Indien Partijen niet reageren wordt het verslag als goedgekeurd beschouwd. </w:t>
            </w:r>
          </w:p>
        </w:tc>
      </w:tr>
      <w:tr w:rsidR="00E3212A" w:rsidRPr="007C2D28" w14:paraId="4388476E"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26319EF" w14:textId="6C2A8AA3" w:rsidR="00F7258F" w:rsidRPr="00F7258F" w:rsidRDefault="00F7258F" w:rsidP="00F7258F">
            <w:pPr>
              <w:pStyle w:val="Lijstalinea"/>
              <w:numPr>
                <w:ilvl w:val="0"/>
                <w:numId w:val="16"/>
              </w:numPr>
              <w:spacing w:after="0" w:line="255" w:lineRule="atLeast"/>
              <w:contextualSpacing/>
            </w:pPr>
            <w:r w:rsidRPr="00F7258F">
              <w:rPr>
                <w:rFonts w:ascii="Calibri" w:eastAsia="Times New Roman" w:hAnsi="Calibri" w:cs="Calibri"/>
                <w:color w:val="000000"/>
                <w:sz w:val="22"/>
                <w:szCs w:val="22"/>
                <w:lang w:eastAsia="nl-NL"/>
              </w:rPr>
              <w:t xml:space="preserve">Per kwartaal en eens per jaar over zowel het voorgaande kwartaal en jaar, ontvangt </w:t>
            </w:r>
            <w:r>
              <w:rPr>
                <w:rFonts w:ascii="Calibri" w:eastAsia="Times New Roman" w:hAnsi="Calibri" w:cs="Calibri"/>
                <w:color w:val="000000"/>
                <w:sz w:val="22"/>
                <w:szCs w:val="22"/>
                <w:lang w:eastAsia="nl-NL"/>
              </w:rPr>
              <w:t>de Omgevingsdienst</w:t>
            </w:r>
            <w:r w:rsidRPr="00F7258F">
              <w:rPr>
                <w:rFonts w:ascii="Calibri" w:eastAsia="Times New Roman" w:hAnsi="Calibri" w:cs="Calibri"/>
                <w:color w:val="000000"/>
                <w:sz w:val="22"/>
                <w:szCs w:val="22"/>
                <w:lang w:eastAsia="nl-NL"/>
              </w:rPr>
              <w:t xml:space="preserve"> van </w:t>
            </w:r>
            <w:r>
              <w:rPr>
                <w:rFonts w:ascii="Calibri" w:eastAsia="Times New Roman" w:hAnsi="Calibri" w:cs="Calibri"/>
                <w:color w:val="000000"/>
                <w:sz w:val="22"/>
                <w:szCs w:val="22"/>
                <w:lang w:eastAsia="nl-NL"/>
              </w:rPr>
              <w:t>Contractant</w:t>
            </w:r>
            <w:r w:rsidRPr="00F7258F">
              <w:rPr>
                <w:rFonts w:ascii="Calibri" w:eastAsia="Times New Roman" w:hAnsi="Calibri" w:cs="Calibri"/>
                <w:color w:val="000000"/>
                <w:sz w:val="22"/>
                <w:szCs w:val="22"/>
                <w:lang w:eastAsia="nl-NL"/>
              </w:rPr>
              <w:t xml:space="preserve"> een premie-schadeoverzicht dat per kenteken inzicht biedt in </w:t>
            </w:r>
            <w:r w:rsidRPr="00F7258F">
              <w:rPr>
                <w:rFonts w:ascii="Calibri" w:eastAsia="Times New Roman" w:hAnsi="Calibri" w:cs="Calibri"/>
                <w:sz w:val="22"/>
                <w:szCs w:val="22"/>
                <w:lang w:eastAsia="nl-NL"/>
              </w:rPr>
              <w:t>minimaal alle onderstaande opgesomde gegevens:</w:t>
            </w:r>
            <w:r w:rsidRPr="00F7258F">
              <w:rPr>
                <w:rFonts w:ascii="Calibri" w:eastAsia="Times New Roman" w:hAnsi="Calibri" w:cs="Calibri"/>
                <w:color w:val="000000"/>
                <w:sz w:val="22"/>
                <w:szCs w:val="22"/>
                <w:lang w:eastAsia="nl-NL"/>
              </w:rPr>
              <w:t xml:space="preserve"> </w:t>
            </w:r>
          </w:p>
          <w:p w14:paraId="1EE6BD31" w14:textId="77777777" w:rsidR="00F7258F" w:rsidRDefault="00F7258F" w:rsidP="00F7258F">
            <w:pPr>
              <w:pStyle w:val="Lijstalinea"/>
              <w:numPr>
                <w:ilvl w:val="0"/>
                <w:numId w:val="31"/>
              </w:numPr>
              <w:spacing w:after="0"/>
              <w:rPr>
                <w:rFonts w:ascii="Calibri" w:eastAsia="Times New Roman" w:hAnsi="Calibri" w:cs="Calibri"/>
                <w:color w:val="000000"/>
                <w:sz w:val="22"/>
                <w:szCs w:val="22"/>
                <w:lang w:eastAsia="nl-NL"/>
              </w:rPr>
            </w:pPr>
            <w:r w:rsidRPr="00B24F9F">
              <w:rPr>
                <w:rFonts w:ascii="Calibri" w:eastAsia="Times New Roman" w:hAnsi="Calibri" w:cs="Calibri"/>
                <w:color w:val="000000"/>
                <w:sz w:val="22"/>
                <w:szCs w:val="22"/>
                <w:lang w:eastAsia="nl-NL"/>
              </w:rPr>
              <w:t>betaalde cascopremies</w:t>
            </w:r>
            <w:r>
              <w:rPr>
                <w:rFonts w:ascii="Calibri" w:eastAsia="Times New Roman" w:hAnsi="Calibri" w:cs="Calibri"/>
                <w:color w:val="000000"/>
                <w:sz w:val="22"/>
                <w:szCs w:val="22"/>
                <w:lang w:eastAsia="nl-NL"/>
              </w:rPr>
              <w:t>;</w:t>
            </w:r>
          </w:p>
          <w:p w14:paraId="14F4D2B3" w14:textId="77777777" w:rsidR="00F7258F" w:rsidRDefault="00F7258F" w:rsidP="00F7258F">
            <w:pPr>
              <w:pStyle w:val="Lijstalinea"/>
              <w:numPr>
                <w:ilvl w:val="0"/>
                <w:numId w:val="31"/>
              </w:numPr>
              <w:spacing w:after="0"/>
              <w:rPr>
                <w:rFonts w:ascii="Calibri" w:eastAsia="Times New Roman" w:hAnsi="Calibri" w:cs="Calibri"/>
                <w:color w:val="000000"/>
                <w:sz w:val="22"/>
                <w:szCs w:val="22"/>
                <w:lang w:eastAsia="nl-NL"/>
              </w:rPr>
            </w:pPr>
            <w:r w:rsidRPr="00B24F9F">
              <w:rPr>
                <w:rFonts w:ascii="Calibri" w:eastAsia="Times New Roman" w:hAnsi="Calibri" w:cs="Calibri"/>
                <w:color w:val="000000"/>
                <w:sz w:val="22"/>
                <w:szCs w:val="22"/>
                <w:lang w:eastAsia="nl-NL"/>
              </w:rPr>
              <w:t>de casco en WA schades</w:t>
            </w:r>
            <w:r>
              <w:rPr>
                <w:rFonts w:ascii="Calibri" w:eastAsia="Times New Roman" w:hAnsi="Calibri" w:cs="Calibri"/>
                <w:color w:val="000000"/>
                <w:sz w:val="22"/>
                <w:szCs w:val="22"/>
                <w:lang w:eastAsia="nl-NL"/>
              </w:rPr>
              <w:t>;</w:t>
            </w:r>
          </w:p>
          <w:p w14:paraId="0F43E4F6" w14:textId="77777777" w:rsidR="00F7258F" w:rsidRDefault="00F7258F" w:rsidP="00F7258F">
            <w:pPr>
              <w:pStyle w:val="Lijstalinea"/>
              <w:numPr>
                <w:ilvl w:val="0"/>
                <w:numId w:val="31"/>
              </w:numPr>
              <w:spacing w:after="0"/>
              <w:rPr>
                <w:rFonts w:ascii="Calibri" w:eastAsia="Times New Roman" w:hAnsi="Calibri" w:cs="Calibri"/>
                <w:color w:val="000000"/>
                <w:sz w:val="22"/>
                <w:szCs w:val="22"/>
                <w:lang w:eastAsia="nl-NL"/>
              </w:rPr>
            </w:pPr>
            <w:r w:rsidRPr="00B24F9F">
              <w:rPr>
                <w:rFonts w:ascii="Calibri" w:eastAsia="Times New Roman" w:hAnsi="Calibri" w:cs="Calibri"/>
                <w:color w:val="000000"/>
                <w:sz w:val="22"/>
                <w:szCs w:val="22"/>
                <w:lang w:eastAsia="nl-NL"/>
              </w:rPr>
              <w:t>de schadeoorzaak</w:t>
            </w:r>
            <w:r>
              <w:rPr>
                <w:rFonts w:ascii="Calibri" w:eastAsia="Times New Roman" w:hAnsi="Calibri" w:cs="Calibri"/>
                <w:color w:val="000000"/>
                <w:sz w:val="22"/>
                <w:szCs w:val="22"/>
                <w:lang w:eastAsia="nl-NL"/>
              </w:rPr>
              <w:t>;</w:t>
            </w:r>
          </w:p>
          <w:p w14:paraId="1540D361" w14:textId="7C1AECE4" w:rsidR="00F7258F" w:rsidRPr="00F7258F" w:rsidRDefault="00F7258F" w:rsidP="00F7258F">
            <w:pPr>
              <w:pStyle w:val="Lijstalinea"/>
              <w:numPr>
                <w:ilvl w:val="0"/>
                <w:numId w:val="31"/>
              </w:numPr>
              <w:spacing w:after="0"/>
              <w:rPr>
                <w:rFonts w:ascii="Calibri" w:eastAsia="Times New Roman" w:hAnsi="Calibri" w:cs="Calibri"/>
                <w:color w:val="000000"/>
                <w:sz w:val="22"/>
                <w:szCs w:val="22"/>
                <w:lang w:eastAsia="nl-NL"/>
              </w:rPr>
            </w:pPr>
            <w:r w:rsidRPr="00B24F9F">
              <w:rPr>
                <w:rFonts w:ascii="Calibri" w:eastAsia="Times New Roman" w:hAnsi="Calibri" w:cs="Calibri"/>
                <w:color w:val="000000"/>
                <w:sz w:val="22"/>
                <w:szCs w:val="22"/>
                <w:lang w:eastAsia="nl-NL"/>
              </w:rPr>
              <w:t xml:space="preserve">de doorbelaste eigen risico’s. </w:t>
            </w:r>
          </w:p>
          <w:p w14:paraId="571A8830" w14:textId="394DE2EC" w:rsidR="00E3212A" w:rsidRDefault="00E3212A" w:rsidP="002A0295">
            <w:pPr>
              <w:pStyle w:val="Lijstalinea"/>
              <w:numPr>
                <w:ilvl w:val="0"/>
                <w:numId w:val="16"/>
              </w:numPr>
              <w:spacing w:after="0" w:line="255" w:lineRule="atLeast"/>
              <w:contextualSpacing/>
            </w:pPr>
            <w:r w:rsidRPr="005355AE">
              <w:t xml:space="preserve">Gedurende de looptijd van de Overeenkomst rapporteert Contractant eens </w:t>
            </w:r>
            <w:r w:rsidRPr="00F7258F">
              <w:t>per kwartaal op</w:t>
            </w:r>
            <w:r w:rsidRPr="005355AE">
              <w:t xml:space="preserve"> de onderdelen zoals afgesproken in de aanbestedingsstukken.</w:t>
            </w:r>
          </w:p>
        </w:tc>
      </w:tr>
      <w:tr w:rsidR="00E3212A" w:rsidRPr="007C2D28" w14:paraId="20C51B86"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FDA1D95" w14:textId="69A9C429" w:rsidR="00E3212A" w:rsidRDefault="00E3212A" w:rsidP="002A0295">
            <w:pPr>
              <w:pStyle w:val="Lijstalinea"/>
              <w:numPr>
                <w:ilvl w:val="0"/>
                <w:numId w:val="16"/>
              </w:numPr>
              <w:spacing w:after="0" w:line="255" w:lineRule="atLeast"/>
              <w:contextualSpacing/>
            </w:pPr>
            <w:r w:rsidRPr="002277C9">
              <w:t xml:space="preserve">Contractant is gehouden aan de verplichtingen zoals </w:t>
            </w:r>
            <w:r w:rsidR="00200520">
              <w:t>overeengekomen</w:t>
            </w:r>
            <w:r w:rsidRPr="002277C9">
              <w:t xml:space="preserve">. Indien zij op onderdelen (tijdelijk) niet meer kan voldoen rapporteert zij dit direct aan de </w:t>
            </w:r>
            <w:r>
              <w:t>Omgevingsdienst</w:t>
            </w:r>
            <w:r w:rsidRPr="002277C9">
              <w:t xml:space="preserve">. De </w:t>
            </w:r>
            <w:r>
              <w:t>Omgevingsdienst</w:t>
            </w:r>
            <w:r w:rsidRPr="002277C9">
              <w:t xml:space="preserve"> kan beheersmaatregelen eisen of de Overeenkomst zonder schadevergoeding en gerechtelijke tussenkomst (op onderdelen) ontbinden.</w:t>
            </w:r>
          </w:p>
        </w:tc>
      </w:tr>
      <w:tr w:rsidR="00E3212A" w:rsidRPr="007C2D28" w14:paraId="2235BD2C"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4BD9C40" w14:textId="00AA707E" w:rsidR="00E3212A" w:rsidRDefault="00E3212A" w:rsidP="002A0295">
            <w:pPr>
              <w:pStyle w:val="Lijstalinea"/>
              <w:numPr>
                <w:ilvl w:val="0"/>
                <w:numId w:val="16"/>
              </w:numPr>
              <w:spacing w:after="0" w:line="255" w:lineRule="atLeast"/>
              <w:contextualSpacing/>
            </w:pPr>
            <w:r w:rsidRPr="002277C9">
              <w:t xml:space="preserve">Indien gewenst door de </w:t>
            </w:r>
            <w:r>
              <w:t>Omgevingsdienst</w:t>
            </w:r>
            <w:r w:rsidRPr="002277C9">
              <w:t xml:space="preserve"> of Contractant zal een tussentijdse evaluatie plaatsvinden</w:t>
            </w:r>
            <w:r w:rsidR="00723744" w:rsidRPr="009C4946">
              <w:t xml:space="preserve"> op het kantoor van de Omgevingsdienst en/of digitaal via Microsoft Teams.</w:t>
            </w:r>
            <w:r w:rsidR="00723744">
              <w:t xml:space="preserve"> </w:t>
            </w:r>
            <w:r w:rsidRPr="002277C9">
              <w:t xml:space="preserve">Tijdens deze evaluatie komen de bespreekpunten aan de orde die op dat moment voor een van beide Partijen actueel zijn. Contractant maakt een verslag van het gesprek en zendt dit binnen vijf (5) werkdagen aan de </w:t>
            </w:r>
            <w:r>
              <w:t>Omgevingsdienst</w:t>
            </w:r>
            <w:r w:rsidRPr="002277C9">
              <w:t xml:space="preserve">. </w:t>
            </w:r>
            <w:r>
              <w:t>Partijen worden geacht om binnen tien (10) werkdagen inhoudelijk te reageren op het verslag. Indien Partijen niet reageren wordt het verslag als goedgekeurd beschouwd.</w:t>
            </w:r>
          </w:p>
        </w:tc>
      </w:tr>
      <w:tr w:rsidR="00E3212A" w:rsidRPr="007C2D28" w14:paraId="2BC0EEC6"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1D81722" w14:textId="77777777" w:rsidR="00E3212A" w:rsidRDefault="00E3212A" w:rsidP="002A0295">
            <w:pPr>
              <w:pStyle w:val="Lijstalinea"/>
              <w:numPr>
                <w:ilvl w:val="0"/>
                <w:numId w:val="16"/>
              </w:numPr>
              <w:spacing w:after="0" w:line="255" w:lineRule="atLeast"/>
              <w:contextualSpacing/>
            </w:pPr>
            <w:r w:rsidRPr="002277C9">
              <w:t>De afspraken gemaakt in (tussentijdse) evaluaties en eind evaluatie zijn bindend voor beide Partijen, tenzij een van hen aangeeft zich niet te willen binden. De afspraken moeten daarvoor zijn vastgelegd en overeengekomen in gespreksverslagen.</w:t>
            </w:r>
          </w:p>
        </w:tc>
      </w:tr>
      <w:tr w:rsidR="00E3212A" w:rsidRPr="007C2D28" w14:paraId="501EAC37"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8B1F64D" w14:textId="77777777" w:rsidR="00E3212A" w:rsidRPr="005355AE" w:rsidRDefault="00E3212A" w:rsidP="00BD4759">
            <w:pPr>
              <w:pStyle w:val="Kop3"/>
            </w:pPr>
            <w:bookmarkStart w:id="128" w:name="_Toc438551301"/>
            <w:bookmarkStart w:id="129" w:name="_Toc443472402"/>
            <w:bookmarkStart w:id="130" w:name="_Toc26255759"/>
            <w:bookmarkStart w:id="131" w:name="_Toc26255891"/>
            <w:bookmarkStart w:id="132" w:name="_Toc26261408"/>
            <w:bookmarkStart w:id="133" w:name="_Toc26261575"/>
            <w:bookmarkStart w:id="134" w:name="_Toc26261613"/>
            <w:bookmarkStart w:id="135" w:name="_Toc33773739"/>
            <w:bookmarkStart w:id="136" w:name="_Toc36204069"/>
            <w:bookmarkStart w:id="137" w:name="_Toc128568853"/>
            <w:r>
              <w:t>Prijzen en tarieven</w:t>
            </w:r>
            <w:bookmarkEnd w:id="128"/>
            <w:bookmarkEnd w:id="129"/>
            <w:bookmarkEnd w:id="130"/>
            <w:bookmarkEnd w:id="131"/>
            <w:bookmarkEnd w:id="132"/>
            <w:bookmarkEnd w:id="133"/>
            <w:bookmarkEnd w:id="134"/>
            <w:bookmarkEnd w:id="135"/>
            <w:bookmarkEnd w:id="136"/>
            <w:bookmarkEnd w:id="137"/>
          </w:p>
        </w:tc>
      </w:tr>
      <w:tr w:rsidR="00E3212A" w:rsidRPr="007C2D28" w14:paraId="5090EAB8"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3C19252" w14:textId="6151D3D7" w:rsidR="00E3212A" w:rsidRPr="005355AE" w:rsidRDefault="00E3212A" w:rsidP="002A0295">
            <w:pPr>
              <w:pStyle w:val="Lijstalinea"/>
              <w:numPr>
                <w:ilvl w:val="0"/>
                <w:numId w:val="6"/>
              </w:numPr>
              <w:spacing w:after="0" w:line="255" w:lineRule="atLeast"/>
              <w:contextualSpacing/>
              <w:rPr>
                <w:lang w:eastAsia="x-none"/>
              </w:rPr>
            </w:pPr>
            <w:r>
              <w:t xml:space="preserve">De Prestaties van Contractant worden verrekend conform prijzen en/of de tarieven zoals deze zijn aangeboden in de Offerte </w:t>
            </w:r>
            <w:r w:rsidR="003860A4">
              <w:t xml:space="preserve">(prijzenblad/calculatiesheet) </w:t>
            </w:r>
            <w:r>
              <w:t xml:space="preserve">van Contractant. </w:t>
            </w:r>
          </w:p>
        </w:tc>
      </w:tr>
      <w:tr w:rsidR="00E3212A" w:rsidRPr="007C2D28" w14:paraId="59D6708A"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28987A2" w14:textId="77777777" w:rsidR="00E3212A" w:rsidRDefault="00E3212A" w:rsidP="002A0295">
            <w:pPr>
              <w:pStyle w:val="Lijstalinea"/>
              <w:numPr>
                <w:ilvl w:val="0"/>
                <w:numId w:val="6"/>
              </w:numPr>
              <w:spacing w:after="0" w:line="255" w:lineRule="atLeast"/>
              <w:contextualSpacing/>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E3212A" w:rsidRPr="007C2D28" w14:paraId="5587E64B"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88AF329" w14:textId="4EB69FEE" w:rsidR="00E3212A" w:rsidRPr="005355AE" w:rsidRDefault="009C53C9" w:rsidP="002A0295">
            <w:pPr>
              <w:pStyle w:val="Lijstalinea"/>
              <w:numPr>
                <w:ilvl w:val="0"/>
                <w:numId w:val="6"/>
              </w:numPr>
              <w:spacing w:after="0" w:line="255" w:lineRule="atLeast"/>
              <w:contextualSpacing/>
            </w:pPr>
            <w:r w:rsidRPr="009C53C9">
              <w:lastRenderedPageBreak/>
              <w:t xml:space="preserve">De afgegeven prijzen staan vast tot en met </w:t>
            </w:r>
            <w:r>
              <w:t>31 mei</w:t>
            </w:r>
            <w:r w:rsidRPr="009C53C9">
              <w:t xml:space="preserve"> 2024. De prijzen kunnen vervolgens jaarlijks (voor het eerst op 1 ju</w:t>
            </w:r>
            <w:r w:rsidR="009B345F">
              <w:t>ni</w:t>
            </w:r>
            <w:r w:rsidRPr="009C53C9">
              <w:t xml:space="preserve"> 2024) geïndexeerd worden. Een eventuele indexering vindt plaats voor ten hoogste het </w:t>
            </w:r>
            <w:r w:rsidR="001D1F95">
              <w:rPr>
                <w:rStyle w:val="ui-provider"/>
              </w:rPr>
              <w:t>CBS Prijsindexcijfer Operationele Autolease</w:t>
            </w:r>
            <w:r w:rsidR="00C06C63">
              <w:rPr>
                <w:rStyle w:val="ui-provider"/>
              </w:rPr>
              <w:t>,</w:t>
            </w:r>
            <w:r w:rsidR="00A32143">
              <w:rPr>
                <w:rStyle w:val="ui-provider"/>
              </w:rPr>
              <w:t xml:space="preserve"> </w:t>
            </w:r>
            <w:r w:rsidR="001D1F95">
              <w:rPr>
                <w:rStyle w:val="ui-provider"/>
              </w:rPr>
              <w:t>exclusief brandstof. Prijsindex 2015=10</w:t>
            </w:r>
            <w:r w:rsidR="001D1F95">
              <w:rPr>
                <w:rStyle w:val="ui-provider"/>
              </w:rPr>
              <w:t>0</w:t>
            </w:r>
            <w:r w:rsidRPr="009C53C9">
              <w:t>, volgens onderstaande rekenmethode: (indexcijfer [nieuw kwartaal] – indexcijfer [oud kwartaal])/ indexcijfer [oud kwartaal] x 100%. Als nieuw kwartaal wordt gehanteerd het meest recente kwartaal waarvan het definitieve indexcijfer bekend is, als oud kwartaal wordt hetzelfde kwartaal genomen van het jaar daarvoor. Het voor indexering gekozen kwartaal dient tevens voor de volgende indexeringen gehanteerd te worden. De indexeringsperiode beslaat zodoende altijd een geheel jaar. Inhaalslagen voor niet toegepaste prijsaanpassingen zijn niet mogelijk. Een verzoek tot indexering dient minimaal 30 dagen voor ingangsdatum schriftelijk worden ingediend door Contractant bij de Omgevingsdienst. Na schriftelijke goedkeuring door partijen worden de eventuele nieuwe prijzen van kracht.</w:t>
            </w:r>
          </w:p>
        </w:tc>
      </w:tr>
      <w:tr w:rsidR="00E3212A" w:rsidRPr="007C2D28" w14:paraId="2C415CF4"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9D43149" w14:textId="77777777" w:rsidR="00E3212A" w:rsidRPr="005355AE" w:rsidRDefault="00E3212A" w:rsidP="002A0295">
            <w:pPr>
              <w:pStyle w:val="Lijstalinea"/>
              <w:numPr>
                <w:ilvl w:val="0"/>
                <w:numId w:val="6"/>
              </w:numPr>
              <w:spacing w:after="0" w:line="255" w:lineRule="atLeast"/>
              <w:contextualSpacing/>
            </w:pPr>
            <w:r w:rsidRPr="005355AE">
              <w:t>Alle geldbedragen in de Overeenkomst zijn, in aanvulling op artikel 17.1 van de AIV, uitgedrukt in Euro’s en exclusief omzetbelasting (btw), tenzij duidelijk anders is vermeld. Geldbedragen in Euro’s zijn weergegeven met twee decimalen achter de komma.</w:t>
            </w:r>
          </w:p>
        </w:tc>
      </w:tr>
      <w:tr w:rsidR="00E3212A" w:rsidRPr="007C2D28" w14:paraId="52FAAB1C"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7EFFA8F" w14:textId="77777777" w:rsidR="00E3212A" w:rsidRPr="005355AE" w:rsidRDefault="00E3212A" w:rsidP="00567700">
            <w:pPr>
              <w:pStyle w:val="Kop3"/>
            </w:pPr>
            <w:bookmarkStart w:id="138" w:name="_Toc438551302"/>
            <w:bookmarkStart w:id="139" w:name="_Toc443472403"/>
            <w:bookmarkStart w:id="140" w:name="_Toc26255760"/>
            <w:bookmarkStart w:id="141" w:name="_Toc26255892"/>
            <w:bookmarkStart w:id="142" w:name="_Toc26261409"/>
            <w:bookmarkStart w:id="143" w:name="_Toc26261576"/>
            <w:bookmarkStart w:id="144" w:name="_Toc26261614"/>
            <w:bookmarkStart w:id="145" w:name="_Toc33773740"/>
            <w:bookmarkStart w:id="146" w:name="_Toc36204070"/>
            <w:bookmarkStart w:id="147" w:name="_Toc128568854"/>
            <w:r w:rsidRPr="0F71423F">
              <w:t>Verantwoording</w:t>
            </w:r>
            <w:r>
              <w:t>, facturering en betaling</w:t>
            </w:r>
            <w:bookmarkEnd w:id="138"/>
            <w:bookmarkEnd w:id="139"/>
            <w:bookmarkEnd w:id="140"/>
            <w:bookmarkEnd w:id="141"/>
            <w:bookmarkEnd w:id="142"/>
            <w:bookmarkEnd w:id="143"/>
            <w:bookmarkEnd w:id="144"/>
            <w:bookmarkEnd w:id="145"/>
            <w:bookmarkEnd w:id="146"/>
            <w:bookmarkEnd w:id="147"/>
          </w:p>
        </w:tc>
      </w:tr>
      <w:tr w:rsidR="00E3212A" w:rsidRPr="007C2D28" w14:paraId="694DBCD5"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5834382" w14:textId="77777777" w:rsidR="00E3212A" w:rsidRPr="005355AE" w:rsidRDefault="00E3212A" w:rsidP="002A0295">
            <w:pPr>
              <w:pStyle w:val="Lijstalinea"/>
              <w:numPr>
                <w:ilvl w:val="0"/>
                <w:numId w:val="18"/>
              </w:numPr>
              <w:spacing w:after="0" w:line="255" w:lineRule="atLeast"/>
              <w:contextualSpacing/>
            </w:pPr>
            <w:r w:rsidRPr="005355AE">
              <w:t>De omvang van een factuur wordt bepaald op basis van daadwerkelijk uitgevoerde Prestatie. De registratie van de daadwerkelijk uitgevoerde Prestatie gebeurt door de Contractant</w:t>
            </w:r>
          </w:p>
        </w:tc>
      </w:tr>
      <w:tr w:rsidR="00E3212A" w:rsidRPr="007C2D28" w14:paraId="1DE4C67E"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65224B3" w14:textId="77777777" w:rsidR="00E3212A" w:rsidRPr="005355AE" w:rsidRDefault="00E3212A" w:rsidP="002A0295">
            <w:pPr>
              <w:pStyle w:val="Lijstalinea"/>
              <w:numPr>
                <w:ilvl w:val="0"/>
                <w:numId w:val="18"/>
              </w:numPr>
              <w:spacing w:after="0" w:line="255" w:lineRule="atLeast"/>
              <w:contextualSpacing/>
            </w:pPr>
            <w:r w:rsidRPr="004F5BAC">
              <w:t>Gewerkte uren door Personeel van Contractant waarop toeslagen van toepassing zijn (overwerk, werk in onregelmatige uren en consignatiedienst) worden door de Contractant separaat verantwoord, opdat het onderscheid met de gewerkte uren waarop het reguliere uurtarief (zonder toeslag) van toepassing is, inzichtelijk is.</w:t>
            </w:r>
          </w:p>
        </w:tc>
      </w:tr>
      <w:tr w:rsidR="00E3212A" w:rsidRPr="007C2D28" w14:paraId="688B363E"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C9F8139" w14:textId="173F91D5" w:rsidR="00E3212A" w:rsidRPr="005355AE" w:rsidRDefault="00E3212A" w:rsidP="002A0295">
            <w:pPr>
              <w:pStyle w:val="Lijstalinea"/>
              <w:numPr>
                <w:ilvl w:val="0"/>
                <w:numId w:val="18"/>
              </w:numPr>
              <w:spacing w:after="0" w:line="255" w:lineRule="atLeast"/>
              <w:contextualSpacing/>
            </w:pPr>
            <w:r w:rsidRPr="004F5BAC">
              <w:t xml:space="preserve">Contractant factureert </w:t>
            </w:r>
            <w:r w:rsidR="00A77A30">
              <w:t>per maand</w:t>
            </w:r>
            <w:r w:rsidRPr="004F5BAC">
              <w:t xml:space="preserve"> achteraf, aan de hand van een door de </w:t>
            </w:r>
            <w:r>
              <w:t>Omgevingsdienst</w:t>
            </w:r>
            <w:r w:rsidRPr="004F5BAC">
              <w:t xml:space="preserve"> goedgekeurde onderbouwing.</w:t>
            </w:r>
          </w:p>
        </w:tc>
      </w:tr>
      <w:tr w:rsidR="00E3212A" w:rsidRPr="007C2D28" w14:paraId="40DE580B"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FACE907" w14:textId="1B19C286" w:rsidR="00E3212A" w:rsidRPr="00254A86" w:rsidRDefault="00E3212A" w:rsidP="002A0295">
            <w:pPr>
              <w:pStyle w:val="Lijstalinea"/>
              <w:numPr>
                <w:ilvl w:val="0"/>
                <w:numId w:val="18"/>
              </w:numPr>
              <w:spacing w:after="0" w:line="255" w:lineRule="atLeast"/>
              <w:contextualSpacing/>
              <w:rPr>
                <w:rFonts w:asciiTheme="majorHAnsi" w:hAnsiTheme="majorHAnsi"/>
              </w:rPr>
            </w:pPr>
            <w:r w:rsidRPr="00254A86">
              <w:rPr>
                <w:rFonts w:asciiTheme="majorHAnsi" w:hAnsiTheme="majorHAnsi"/>
              </w:rPr>
              <w:t>Contractant factureert via e-</w:t>
            </w:r>
            <w:r w:rsidR="00A77A30">
              <w:rPr>
                <w:rFonts w:asciiTheme="majorHAnsi" w:hAnsiTheme="majorHAnsi"/>
              </w:rPr>
              <w:t xml:space="preserve">mail naar </w:t>
            </w:r>
            <w:hyperlink r:id="rId14" w:history="1">
              <w:r w:rsidR="00A77A30" w:rsidRPr="00044D53">
                <w:rPr>
                  <w:rStyle w:val="Hyperlink"/>
                  <w:rFonts w:asciiTheme="majorHAnsi" w:hAnsiTheme="majorHAnsi"/>
                </w:rPr>
                <w:t>facturen@odnhn.nl</w:t>
              </w:r>
            </w:hyperlink>
            <w:r w:rsidR="00A77A30">
              <w:rPr>
                <w:rFonts w:asciiTheme="majorHAnsi" w:hAnsiTheme="majorHAnsi"/>
              </w:rPr>
              <w:t xml:space="preserve"> </w:t>
            </w:r>
            <w:r w:rsidRPr="00254A86">
              <w:rPr>
                <w:rFonts w:asciiTheme="majorHAnsi" w:hAnsiTheme="majorHAnsi"/>
              </w:rPr>
              <w:t xml:space="preserve"> </w:t>
            </w:r>
          </w:p>
        </w:tc>
      </w:tr>
      <w:tr w:rsidR="00E3212A" w:rsidRPr="007C2D28" w14:paraId="293B3E2F"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C268515" w14:textId="71437E45" w:rsidR="00E3212A" w:rsidRPr="005355AE" w:rsidRDefault="0075772C" w:rsidP="002A0295">
            <w:pPr>
              <w:pStyle w:val="Lijstalinea"/>
              <w:numPr>
                <w:ilvl w:val="0"/>
                <w:numId w:val="18"/>
              </w:numPr>
              <w:spacing w:after="0" w:line="255" w:lineRule="atLeast"/>
              <w:contextualSpacing/>
            </w:pPr>
            <w:r>
              <w:t>Op het moment dat de Omgevingsdienst start</w:t>
            </w:r>
            <w:r w:rsidR="00E3212A" w:rsidRPr="00DB2F2E">
              <w:t xml:space="preserve"> met e-facturatie werkt, is </w:t>
            </w:r>
            <w:r w:rsidR="007F6C6B">
              <w:t>contractant</w:t>
            </w:r>
            <w:r w:rsidR="00E3212A" w:rsidRPr="00DB2F2E">
              <w:t xml:space="preserve"> verplicht</w:t>
            </w:r>
            <w:r w:rsidR="007F6C6B">
              <w:t xml:space="preserve"> binnen drie maanden te factureren</w:t>
            </w:r>
            <w:r w:rsidR="00E3212A" w:rsidRPr="00DB2F2E">
              <w:t xml:space="preserve"> via e-facturatie.  </w:t>
            </w:r>
          </w:p>
        </w:tc>
      </w:tr>
      <w:tr w:rsidR="00E3212A" w:rsidRPr="007C2D28" w14:paraId="0250CEA7"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0CD51F6" w14:textId="4D91C11E" w:rsidR="00E3212A" w:rsidRDefault="00E3212A" w:rsidP="002A0295">
            <w:pPr>
              <w:pStyle w:val="Lijstalinea"/>
              <w:numPr>
                <w:ilvl w:val="0"/>
                <w:numId w:val="18"/>
              </w:numPr>
              <w:spacing w:after="0" w:line="255" w:lineRule="atLeast"/>
              <w:contextualSpacing/>
            </w:pPr>
            <w:r w:rsidRPr="00337F0E">
              <w:t xml:space="preserve">De </w:t>
            </w:r>
            <w:r>
              <w:t>Omgevingsdienst</w:t>
            </w:r>
            <w:r w:rsidRPr="00337F0E">
              <w:t xml:space="preserve"> heeft, in aanvulling op artikel 15, lid 1</w:t>
            </w:r>
            <w:r>
              <w:t>, artikel 17</w:t>
            </w:r>
            <w:r w:rsidRPr="00337F0E">
              <w:t xml:space="preserve"> en artikel 1</w:t>
            </w:r>
            <w:r>
              <w:t>8 lid 3</w:t>
            </w:r>
            <w:r w:rsidRPr="00337F0E">
              <w:t xml:space="preserve">, van de AIV, het recht het bedrag van de factuur te verminderen met bedragen die Contractant verschuldigd is aan de </w:t>
            </w:r>
            <w:r>
              <w:t>Omgevingsdienst</w:t>
            </w:r>
            <w:r w:rsidRPr="00337F0E">
              <w:t>, ongeacht of de vordering tot betaling daarvan op een derde is overgegaan.</w:t>
            </w:r>
          </w:p>
        </w:tc>
      </w:tr>
      <w:tr w:rsidR="00E3212A" w:rsidRPr="007C2D28" w14:paraId="7DD6B180"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11497DC" w14:textId="07FD481C" w:rsidR="00E3212A" w:rsidRDefault="00E3212A" w:rsidP="002A0295">
            <w:pPr>
              <w:pStyle w:val="Lijstalinea"/>
              <w:numPr>
                <w:ilvl w:val="0"/>
                <w:numId w:val="18"/>
              </w:numPr>
              <w:spacing w:after="0" w:line="255" w:lineRule="atLeast"/>
              <w:contextualSpacing/>
              <w:rPr>
                <w:lang w:eastAsia="x-none"/>
              </w:rPr>
            </w:pPr>
            <w:r w:rsidRPr="00337F0E">
              <w:t xml:space="preserve">Betaling door de </w:t>
            </w:r>
            <w:r>
              <w:t>Omgevingsdienst</w:t>
            </w:r>
            <w:r w:rsidRPr="00337F0E">
              <w:t xml:space="preserve"> houdt op geen enkele wijze afstand van recht of van vorderingen in en ontslaat Contractant op geen enkele wijze van enige garantie en/of aansprakelijkheid.</w:t>
            </w:r>
          </w:p>
        </w:tc>
      </w:tr>
      <w:tr w:rsidR="00E3212A" w:rsidRPr="007C2D28" w14:paraId="25D6264E"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354C507" w14:textId="77777777" w:rsidR="00E3212A" w:rsidRDefault="00E3212A" w:rsidP="00567700">
            <w:pPr>
              <w:pStyle w:val="Kop3"/>
            </w:pPr>
            <w:bookmarkStart w:id="148" w:name="_Toc438551303"/>
            <w:bookmarkStart w:id="149" w:name="_Toc443472405"/>
            <w:bookmarkStart w:id="150" w:name="_Toc26255762"/>
            <w:bookmarkStart w:id="151" w:name="_Toc26255894"/>
            <w:bookmarkStart w:id="152" w:name="_Toc26261411"/>
            <w:bookmarkStart w:id="153" w:name="_Toc26261578"/>
            <w:bookmarkStart w:id="154" w:name="_Toc26261616"/>
            <w:bookmarkStart w:id="155" w:name="_Toc33773742"/>
            <w:bookmarkStart w:id="156" w:name="_Toc36204072"/>
            <w:bookmarkStart w:id="157" w:name="_Toc128568855"/>
            <w:r>
              <w:t>Verzekeringen en zekerheidstelling</w:t>
            </w:r>
            <w:bookmarkEnd w:id="148"/>
            <w:bookmarkEnd w:id="149"/>
            <w:bookmarkEnd w:id="150"/>
            <w:bookmarkEnd w:id="151"/>
            <w:bookmarkEnd w:id="152"/>
            <w:bookmarkEnd w:id="153"/>
            <w:bookmarkEnd w:id="154"/>
            <w:bookmarkEnd w:id="155"/>
            <w:bookmarkEnd w:id="156"/>
            <w:bookmarkEnd w:id="157"/>
          </w:p>
        </w:tc>
      </w:tr>
      <w:tr w:rsidR="00E3212A" w:rsidRPr="007C2D28" w14:paraId="7C843B88"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D5428AF" w14:textId="77777777" w:rsidR="00E3212A" w:rsidRDefault="00E3212A" w:rsidP="002A0295">
            <w:pPr>
              <w:pStyle w:val="Lijstalinea"/>
              <w:numPr>
                <w:ilvl w:val="0"/>
                <w:numId w:val="20"/>
              </w:numPr>
              <w:spacing w:after="0" w:line="255" w:lineRule="atLeast"/>
              <w:contextualSpacing/>
            </w:pPr>
            <w:r w:rsidRPr="00D31166">
              <w:t>De Contractant heeft zich, in aanvulling op artikel 14, lid 2 van de AIV, verzekerd en houdt zich verzekerd voor wettelijke aansprakelijkheid (WA) met een minimale dekking</w:t>
            </w:r>
            <w:r>
              <w:t xml:space="preserve"> gelijk aan de bedragen zoals genoemd in artikel 14,2 van de AIV</w:t>
            </w:r>
            <w:r w:rsidRPr="00D31166">
              <w:t>.</w:t>
            </w:r>
          </w:p>
        </w:tc>
      </w:tr>
      <w:tr w:rsidR="00E3212A" w:rsidRPr="007C2D28" w14:paraId="6381528C"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84472DE" w14:textId="77777777" w:rsidR="00E3212A" w:rsidRDefault="00E3212A" w:rsidP="002A0295">
            <w:pPr>
              <w:pStyle w:val="Lijstalinea"/>
              <w:numPr>
                <w:ilvl w:val="0"/>
                <w:numId w:val="20"/>
              </w:numPr>
              <w:spacing w:after="0" w:line="255" w:lineRule="atLeast"/>
              <w:contextualSpacing/>
              <w:rPr>
                <w:lang w:eastAsia="x-none"/>
              </w:rPr>
            </w:pPr>
            <w:r w:rsidRPr="00D31166">
              <w:t>Samenhangende gebeurtenissen of aanspraken worden aangemerkt als één gebeurtenis / aanspraak.</w:t>
            </w:r>
          </w:p>
        </w:tc>
      </w:tr>
      <w:tr w:rsidR="00E3212A" w:rsidRPr="007C2D28" w14:paraId="7C18E435"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348A73D" w14:textId="77777777" w:rsidR="00E3212A" w:rsidRDefault="00E3212A" w:rsidP="00567700">
            <w:pPr>
              <w:pStyle w:val="Kop2"/>
            </w:pPr>
            <w:bookmarkStart w:id="158" w:name="_Toc443472407"/>
            <w:bookmarkStart w:id="159" w:name="_Toc26255763"/>
            <w:bookmarkStart w:id="160" w:name="_Toc26255895"/>
            <w:bookmarkStart w:id="161" w:name="_Toc26261412"/>
            <w:bookmarkStart w:id="162" w:name="_Toc26261579"/>
            <w:bookmarkStart w:id="163" w:name="_Toc26261617"/>
            <w:bookmarkStart w:id="164" w:name="_Toc26261636"/>
            <w:bookmarkStart w:id="165" w:name="_Toc33773743"/>
            <w:bookmarkStart w:id="166" w:name="_Toc36204073"/>
            <w:bookmarkStart w:id="167" w:name="_Toc128568856"/>
            <w:r w:rsidRPr="0F71423F">
              <w:t>Juridische aspecte</w:t>
            </w:r>
            <w:bookmarkEnd w:id="158"/>
            <w:r>
              <w:t>n</w:t>
            </w:r>
            <w:bookmarkEnd w:id="159"/>
            <w:bookmarkEnd w:id="160"/>
            <w:bookmarkEnd w:id="161"/>
            <w:bookmarkEnd w:id="162"/>
            <w:bookmarkEnd w:id="163"/>
            <w:bookmarkEnd w:id="164"/>
            <w:bookmarkEnd w:id="165"/>
            <w:bookmarkEnd w:id="166"/>
            <w:bookmarkEnd w:id="167"/>
          </w:p>
        </w:tc>
      </w:tr>
      <w:tr w:rsidR="00E3212A" w:rsidRPr="007C2D28" w14:paraId="1E387AC6"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1F7CC0C" w14:textId="77777777" w:rsidR="00E3212A" w:rsidRPr="005355AE" w:rsidRDefault="00E3212A" w:rsidP="00567700">
            <w:pPr>
              <w:pStyle w:val="Kop3"/>
            </w:pPr>
            <w:bookmarkStart w:id="168" w:name="_Toc443472408"/>
            <w:bookmarkStart w:id="169" w:name="_Toc26255764"/>
            <w:bookmarkStart w:id="170" w:name="_Toc26255896"/>
            <w:bookmarkStart w:id="171" w:name="_Toc26261413"/>
            <w:bookmarkStart w:id="172" w:name="_Toc26261580"/>
            <w:bookmarkStart w:id="173" w:name="_Toc26261618"/>
            <w:bookmarkStart w:id="174" w:name="_Toc33773744"/>
            <w:bookmarkStart w:id="175" w:name="_Toc36204074"/>
            <w:bookmarkStart w:id="176" w:name="_Toc128568857"/>
            <w:r>
              <w:t>Rechtskarakter van de Overeenkomst, toepasselijke voorwaarde</w:t>
            </w:r>
            <w:bookmarkEnd w:id="168"/>
            <w:r>
              <w:t>n</w:t>
            </w:r>
            <w:bookmarkEnd w:id="169"/>
            <w:bookmarkEnd w:id="170"/>
            <w:bookmarkEnd w:id="171"/>
            <w:bookmarkEnd w:id="172"/>
            <w:bookmarkEnd w:id="173"/>
            <w:bookmarkEnd w:id="174"/>
            <w:bookmarkEnd w:id="175"/>
            <w:bookmarkEnd w:id="176"/>
          </w:p>
        </w:tc>
      </w:tr>
      <w:tr w:rsidR="00E3212A" w:rsidRPr="007C2D28" w14:paraId="266F3B00"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7CAAEA1" w14:textId="77777777" w:rsidR="00E3212A" w:rsidRDefault="00E3212A" w:rsidP="002A0295">
            <w:pPr>
              <w:pStyle w:val="Lijstalinea"/>
              <w:numPr>
                <w:ilvl w:val="0"/>
                <w:numId w:val="21"/>
              </w:numPr>
              <w:spacing w:after="0" w:line="255" w:lineRule="atLeast"/>
              <w:contextualSpacing/>
            </w:pPr>
            <w:r w:rsidRPr="00263DDD">
              <w:t xml:space="preserve">Van toepassing zijn, in aanvulling op artikel 4, lid 6 van de AIV, alle relevante wet- en regelgeving, normen, voorschriften, publicaties en richtlijnen. </w:t>
            </w:r>
          </w:p>
        </w:tc>
      </w:tr>
      <w:tr w:rsidR="00E3212A" w:rsidRPr="007C2D28" w14:paraId="057217B1"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43745D8" w14:textId="6A52BB54" w:rsidR="00E3212A" w:rsidRDefault="4411A6C8" w:rsidP="00741066">
            <w:pPr>
              <w:pStyle w:val="Lijstalinea"/>
              <w:numPr>
                <w:ilvl w:val="0"/>
                <w:numId w:val="21"/>
              </w:numPr>
              <w:spacing w:after="0" w:line="255" w:lineRule="atLeast"/>
              <w:contextualSpacing/>
            </w:pPr>
            <w:r>
              <w:t xml:space="preserve">Van toepassing zijn de VNG Algemene Inkoop voorwaarden voor leveringen en diensten inclusief addendum regio Noord-Holland-Noord. </w:t>
            </w:r>
          </w:p>
        </w:tc>
      </w:tr>
      <w:tr w:rsidR="00E3212A" w:rsidRPr="007C2D28" w14:paraId="23EDC5C5"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F69D516" w14:textId="5D33FB36" w:rsidR="00E3212A" w:rsidRPr="00A171D5" w:rsidRDefault="00E3212A" w:rsidP="002A0295">
            <w:pPr>
              <w:pStyle w:val="Lijstalinea"/>
              <w:numPr>
                <w:ilvl w:val="0"/>
                <w:numId w:val="21"/>
              </w:numPr>
              <w:spacing w:after="0" w:line="255" w:lineRule="atLeast"/>
              <w:contextualSpacing/>
            </w:pPr>
            <w:r>
              <w:t>De Omgevingsdienst is vrij in het gebruik van documenten, als bedoeld in artikel 19.7 van de AIV, waaronder het vermenigvuldigen daarvan voor eigen gebruik.</w:t>
            </w:r>
          </w:p>
        </w:tc>
      </w:tr>
      <w:tr w:rsidR="00E3212A" w:rsidRPr="007C2D28" w14:paraId="23EDA626"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3C8EDB5" w14:textId="77777777" w:rsidR="00E3212A" w:rsidRPr="00170FE9" w:rsidRDefault="00E3212A" w:rsidP="00567700">
            <w:pPr>
              <w:pStyle w:val="Kop3"/>
            </w:pPr>
            <w:bookmarkStart w:id="177" w:name="_Toc443472411"/>
            <w:bookmarkStart w:id="178" w:name="_Toc26255765"/>
            <w:bookmarkStart w:id="179" w:name="_Toc26255897"/>
            <w:bookmarkStart w:id="180" w:name="_Toc26261414"/>
            <w:bookmarkStart w:id="181" w:name="_Toc26261581"/>
            <w:bookmarkStart w:id="182" w:name="_Toc26261619"/>
            <w:bookmarkStart w:id="183" w:name="_Toc33773745"/>
            <w:bookmarkStart w:id="184" w:name="_Toc36204075"/>
            <w:bookmarkStart w:id="185" w:name="_Toc128568858"/>
            <w:r w:rsidDel="009B352E">
              <w:lastRenderedPageBreak/>
              <w:t>Boetebeding en bonus</w:t>
            </w:r>
            <w:bookmarkEnd w:id="177"/>
            <w:bookmarkEnd w:id="178"/>
            <w:bookmarkEnd w:id="179"/>
            <w:bookmarkEnd w:id="180"/>
            <w:bookmarkEnd w:id="181"/>
            <w:bookmarkEnd w:id="182"/>
            <w:bookmarkEnd w:id="183"/>
            <w:bookmarkEnd w:id="184"/>
            <w:bookmarkEnd w:id="185"/>
          </w:p>
        </w:tc>
      </w:tr>
      <w:tr w:rsidR="00E3212A" w:rsidRPr="007C2D28" w14:paraId="442719D5"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F0BD60B" w14:textId="647EAD8E" w:rsidR="00E3212A" w:rsidRDefault="00E3212A" w:rsidP="002A0295">
            <w:pPr>
              <w:pStyle w:val="Lijstalinea"/>
              <w:numPr>
                <w:ilvl w:val="0"/>
                <w:numId w:val="22"/>
              </w:numPr>
              <w:spacing w:after="0" w:line="255" w:lineRule="atLeast"/>
              <w:contextualSpacing/>
            </w:pPr>
            <w:r w:rsidRPr="005C7F5A">
              <w:t xml:space="preserve">Als de </w:t>
            </w:r>
            <w:r>
              <w:t>Omgevingsdienst</w:t>
            </w:r>
            <w:r w:rsidRPr="005C7F5A">
              <w:t xml:space="preserve"> op grond van de Wet Ketenaansprakelijkheid aansprakelijk wordt gesteld, is Contractant, vanwege het niet of niet volledig afdragen van de benodigde belastingen en sociale lasten, een boete van € 5.000 verschuldigd.</w:t>
            </w:r>
          </w:p>
        </w:tc>
      </w:tr>
      <w:tr w:rsidR="00E3212A" w:rsidRPr="007C2D28" w14:paraId="20A490EC"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4E3D4735" w14:textId="77777777" w:rsidR="00E3212A" w:rsidRDefault="00E3212A" w:rsidP="00567700">
            <w:pPr>
              <w:pStyle w:val="Kop3"/>
            </w:pPr>
            <w:bookmarkStart w:id="186" w:name="_Toc443472412"/>
            <w:bookmarkStart w:id="187" w:name="_Toc26255766"/>
            <w:bookmarkStart w:id="188" w:name="_Toc26255898"/>
            <w:bookmarkStart w:id="189" w:name="_Toc26261415"/>
            <w:bookmarkStart w:id="190" w:name="_Toc26261582"/>
            <w:bookmarkStart w:id="191" w:name="_Toc26261620"/>
            <w:bookmarkStart w:id="192" w:name="_Toc33773746"/>
            <w:bookmarkStart w:id="193" w:name="_Toc36204076"/>
            <w:bookmarkStart w:id="194" w:name="_Toc128568859"/>
            <w:r>
              <w:t>Nietige bepalingen</w:t>
            </w:r>
            <w:bookmarkEnd w:id="186"/>
            <w:bookmarkEnd w:id="187"/>
            <w:bookmarkEnd w:id="188"/>
            <w:bookmarkEnd w:id="189"/>
            <w:bookmarkEnd w:id="190"/>
            <w:bookmarkEnd w:id="191"/>
            <w:bookmarkEnd w:id="192"/>
            <w:bookmarkEnd w:id="193"/>
            <w:bookmarkEnd w:id="194"/>
          </w:p>
        </w:tc>
      </w:tr>
      <w:tr w:rsidR="00E3212A" w:rsidRPr="007C2D28" w14:paraId="6361EEE3"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645877D6" w14:textId="77777777" w:rsidR="00E3212A" w:rsidRDefault="00E3212A" w:rsidP="002A0295">
            <w:pPr>
              <w:pStyle w:val="Lijstalinea"/>
              <w:numPr>
                <w:ilvl w:val="0"/>
                <w:numId w:val="23"/>
              </w:numPr>
              <w:spacing w:after="0" w:line="255" w:lineRule="atLeast"/>
              <w:contextualSpacing/>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E3212A" w:rsidRPr="007C2D28" w14:paraId="28ADCF9D"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F167739" w14:textId="77777777" w:rsidR="00E3212A" w:rsidRPr="00F914A4" w:rsidRDefault="00E3212A" w:rsidP="00567700">
            <w:pPr>
              <w:pStyle w:val="Kop3"/>
            </w:pPr>
            <w:bookmarkStart w:id="195" w:name="_Toc26255767"/>
            <w:bookmarkStart w:id="196" w:name="_Toc26255899"/>
            <w:bookmarkStart w:id="197" w:name="_Toc26261416"/>
            <w:bookmarkStart w:id="198" w:name="_Toc26261583"/>
            <w:bookmarkStart w:id="199" w:name="_Toc26261621"/>
            <w:bookmarkStart w:id="200" w:name="_Toc33773747"/>
            <w:bookmarkStart w:id="201" w:name="_Toc36204077"/>
            <w:bookmarkStart w:id="202" w:name="_Toc128568860"/>
            <w:r>
              <w:t>Toepasselijk recht, g</w:t>
            </w:r>
            <w:r w:rsidRPr="00F914A4">
              <w:t>eschillen en rechtbank</w:t>
            </w:r>
            <w:bookmarkEnd w:id="195"/>
            <w:bookmarkEnd w:id="196"/>
            <w:bookmarkEnd w:id="197"/>
            <w:bookmarkEnd w:id="198"/>
            <w:bookmarkEnd w:id="199"/>
            <w:bookmarkEnd w:id="200"/>
            <w:bookmarkEnd w:id="201"/>
            <w:bookmarkEnd w:id="202"/>
          </w:p>
        </w:tc>
      </w:tr>
      <w:tr w:rsidR="00E3212A" w:rsidRPr="007C2D28" w14:paraId="70C2EC67"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2F028E55" w14:textId="77777777" w:rsidR="00E3212A" w:rsidRPr="00F914A4" w:rsidRDefault="00E3212A" w:rsidP="002A0295">
            <w:pPr>
              <w:pStyle w:val="Lijstalinea"/>
              <w:numPr>
                <w:ilvl w:val="0"/>
                <w:numId w:val="26"/>
              </w:numPr>
              <w:spacing w:after="0" w:line="255" w:lineRule="atLeast"/>
              <w:contextualSpacing/>
            </w:pPr>
            <w:r w:rsidRPr="006A2EFB">
              <w:t xml:space="preserve">Verschillen van mening tussen Partijen worden zoveel mogelijk langs minnelijke weg opgelost, waarbij kosten voor </w:t>
            </w:r>
            <w:proofErr w:type="spellStart"/>
            <w:r w:rsidRPr="006A2EFB">
              <w:t>mediation</w:t>
            </w:r>
            <w:proofErr w:type="spellEnd"/>
            <w:r w:rsidRPr="006A2EFB">
              <w:t xml:space="preserve"> in gelijke delen worden gedragen. Indien een verschil van mening niet langs minnelijke weg is opgelost, wordt geacht een geschil te bestaan.</w:t>
            </w:r>
          </w:p>
        </w:tc>
      </w:tr>
      <w:tr w:rsidR="00E3212A" w:rsidRPr="007C2D28" w14:paraId="29B5A77C"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0F41598" w14:textId="77777777" w:rsidR="00E3212A" w:rsidRPr="00F914A4" w:rsidRDefault="00E3212A" w:rsidP="002A0295">
            <w:pPr>
              <w:pStyle w:val="Lijstalinea"/>
              <w:numPr>
                <w:ilvl w:val="0"/>
                <w:numId w:val="26"/>
              </w:numPr>
              <w:spacing w:after="0" w:line="255" w:lineRule="atLeast"/>
              <w:contextualSpacing/>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E3212A" w:rsidRPr="007C2D28" w14:paraId="10194675" w14:textId="77777777" w:rsidTr="22399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355"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38E71A69" w14:textId="77777777" w:rsidR="00E3212A" w:rsidRPr="006A2EFB" w:rsidRDefault="00E3212A" w:rsidP="002A0295">
            <w:pPr>
              <w:pStyle w:val="Lijstalinea"/>
              <w:numPr>
                <w:ilvl w:val="0"/>
                <w:numId w:val="26"/>
              </w:numPr>
              <w:spacing w:after="0" w:line="255" w:lineRule="atLeast"/>
              <w:contextualSpacing/>
            </w:pPr>
            <w:bookmarkStart w:id="203" w:name="_Hlk64471512"/>
            <w:r>
              <w:t>Op deze overeenkomst en al hetgeen daarmee verband houdt, is Nederlands recht van toepassing.</w:t>
            </w:r>
          </w:p>
        </w:tc>
      </w:tr>
    </w:tbl>
    <w:p w14:paraId="34B0A99B" w14:textId="77777777" w:rsidR="00567700" w:rsidRDefault="00567700" w:rsidP="00567700">
      <w:bookmarkStart w:id="204" w:name="_Arbeidsvoorwaarden_Personeel_van"/>
      <w:bookmarkStart w:id="205" w:name="_Boetebeding_en_bonus"/>
      <w:bookmarkStart w:id="206" w:name="_Toc443472413"/>
      <w:bookmarkStart w:id="207" w:name="_Toc26255768"/>
      <w:bookmarkStart w:id="208" w:name="_Toc26255900"/>
      <w:bookmarkStart w:id="209" w:name="_Toc26261417"/>
      <w:bookmarkStart w:id="210" w:name="_Toc26261637"/>
      <w:bookmarkStart w:id="211" w:name="_Toc36204078"/>
      <w:bookmarkEnd w:id="59"/>
      <w:bookmarkEnd w:id="203"/>
      <w:bookmarkEnd w:id="204"/>
      <w:bookmarkEnd w:id="205"/>
    </w:p>
    <w:p w14:paraId="78677480" w14:textId="77777777" w:rsidR="00567700" w:rsidRDefault="00567700" w:rsidP="00567700"/>
    <w:p w14:paraId="33ED407F" w14:textId="77777777" w:rsidR="00567700" w:rsidRPr="00CB2691" w:rsidRDefault="00567700" w:rsidP="00567700">
      <w:pPr>
        <w:pStyle w:val="Kop1"/>
      </w:pPr>
      <w:bookmarkStart w:id="212" w:name="_Toc128568861"/>
      <w:r w:rsidRPr="00CB2691">
        <w:t>Ondertekening</w:t>
      </w:r>
      <w:bookmarkEnd w:id="206"/>
      <w:bookmarkEnd w:id="207"/>
      <w:bookmarkEnd w:id="208"/>
      <w:bookmarkEnd w:id="209"/>
      <w:bookmarkEnd w:id="210"/>
      <w:bookmarkEnd w:id="211"/>
      <w:bookmarkEnd w:id="212"/>
    </w:p>
    <w:p w14:paraId="2FD0147D" w14:textId="574EBEB1" w:rsidR="00567700" w:rsidRDefault="00567700" w:rsidP="0056770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27" w:type="dxa"/>
          <w:left w:w="0" w:type="dxa"/>
          <w:right w:w="0" w:type="dxa"/>
        </w:tblCellMar>
        <w:tblLook w:val="04A0" w:firstRow="1" w:lastRow="0" w:firstColumn="1" w:lastColumn="0" w:noHBand="0" w:noVBand="1"/>
      </w:tblPr>
      <w:tblGrid>
        <w:gridCol w:w="1418"/>
        <w:gridCol w:w="2977"/>
        <w:gridCol w:w="1559"/>
        <w:gridCol w:w="3106"/>
      </w:tblGrid>
      <w:tr w:rsidR="00567700" w14:paraId="57003703" w14:textId="77777777" w:rsidTr="00554FEB">
        <w:trPr>
          <w:trHeight w:val="370"/>
        </w:trPr>
        <w:tc>
          <w:tcPr>
            <w:tcW w:w="4395" w:type="dxa"/>
            <w:gridSpan w:val="2"/>
          </w:tcPr>
          <w:p w14:paraId="52178B6D" w14:textId="02DD4D93" w:rsidR="00567700" w:rsidRDefault="00567700" w:rsidP="00567700">
            <w:r>
              <w:t xml:space="preserve">Voor akkoord </w:t>
            </w:r>
            <w:r w:rsidR="00721E1E">
              <w:t>Omgevingsdienst</w:t>
            </w:r>
          </w:p>
        </w:tc>
        <w:tc>
          <w:tcPr>
            <w:tcW w:w="4665" w:type="dxa"/>
            <w:gridSpan w:val="2"/>
          </w:tcPr>
          <w:p w14:paraId="6C4CBD1F" w14:textId="1569F514" w:rsidR="00567700" w:rsidRDefault="00554FEB" w:rsidP="00567700">
            <w:r>
              <w:t xml:space="preserve">  </w:t>
            </w:r>
            <w:r w:rsidR="00567700">
              <w:t>Voor akkoord Contractant</w:t>
            </w:r>
          </w:p>
        </w:tc>
      </w:tr>
      <w:tr w:rsidR="00B055A7" w14:paraId="5ACF803D" w14:textId="77777777" w:rsidTr="00554FEB">
        <w:trPr>
          <w:trHeight w:val="670"/>
        </w:trPr>
        <w:tc>
          <w:tcPr>
            <w:tcW w:w="1418" w:type="dxa"/>
            <w:vAlign w:val="bottom"/>
          </w:tcPr>
          <w:p w14:paraId="3AC09C8C" w14:textId="5DF8AB9B" w:rsidR="00B055A7" w:rsidRDefault="00B055A7" w:rsidP="00B055A7">
            <w:r>
              <w:t>Datum</w:t>
            </w:r>
            <w:r w:rsidR="00554FEB">
              <w:t>:</w:t>
            </w:r>
          </w:p>
        </w:tc>
        <w:tc>
          <w:tcPr>
            <w:tcW w:w="2977" w:type="dxa"/>
            <w:tcBorders>
              <w:bottom w:val="single" w:sz="4" w:space="0" w:color="auto"/>
            </w:tcBorders>
            <w:vAlign w:val="bottom"/>
          </w:tcPr>
          <w:p w14:paraId="12FE2694" w14:textId="77FF2B08" w:rsidR="00B055A7" w:rsidRDefault="00B055A7" w:rsidP="00B055A7"/>
        </w:tc>
        <w:tc>
          <w:tcPr>
            <w:tcW w:w="1559" w:type="dxa"/>
            <w:vAlign w:val="bottom"/>
          </w:tcPr>
          <w:p w14:paraId="3B1ABCF4" w14:textId="757996AF" w:rsidR="00B055A7" w:rsidRDefault="00554FEB" w:rsidP="00B055A7">
            <w:r>
              <w:t xml:space="preserve">  </w:t>
            </w:r>
            <w:r w:rsidR="00B055A7">
              <w:t>Datum</w:t>
            </w:r>
            <w:r>
              <w:t>:</w:t>
            </w:r>
          </w:p>
        </w:tc>
        <w:tc>
          <w:tcPr>
            <w:tcW w:w="3106" w:type="dxa"/>
            <w:tcBorders>
              <w:bottom w:val="single" w:sz="4" w:space="0" w:color="auto"/>
            </w:tcBorders>
            <w:vAlign w:val="bottom"/>
          </w:tcPr>
          <w:p w14:paraId="68B74B45" w14:textId="70A6EA75" w:rsidR="00B055A7" w:rsidRDefault="00B055A7" w:rsidP="00B055A7"/>
        </w:tc>
      </w:tr>
      <w:tr w:rsidR="00B055A7" w14:paraId="16DBF756" w14:textId="77777777" w:rsidTr="00554FEB">
        <w:trPr>
          <w:trHeight w:val="1050"/>
        </w:trPr>
        <w:tc>
          <w:tcPr>
            <w:tcW w:w="1418" w:type="dxa"/>
            <w:vAlign w:val="bottom"/>
          </w:tcPr>
          <w:p w14:paraId="55E288A5" w14:textId="642140AC" w:rsidR="00B055A7" w:rsidRDefault="00B055A7" w:rsidP="00B055A7">
            <w:r>
              <w:t>Handtekening</w:t>
            </w:r>
            <w:r w:rsidR="00554FEB">
              <w:t>:</w:t>
            </w:r>
          </w:p>
        </w:tc>
        <w:tc>
          <w:tcPr>
            <w:tcW w:w="2977" w:type="dxa"/>
            <w:tcBorders>
              <w:top w:val="single" w:sz="4" w:space="0" w:color="auto"/>
              <w:bottom w:val="single" w:sz="4" w:space="0" w:color="auto"/>
            </w:tcBorders>
            <w:vAlign w:val="bottom"/>
          </w:tcPr>
          <w:p w14:paraId="1F033935" w14:textId="2BFFB37C" w:rsidR="00B055A7" w:rsidRDefault="00B055A7" w:rsidP="00B055A7"/>
        </w:tc>
        <w:tc>
          <w:tcPr>
            <w:tcW w:w="1559" w:type="dxa"/>
            <w:vAlign w:val="bottom"/>
          </w:tcPr>
          <w:p w14:paraId="59B66F02" w14:textId="3DA7823B" w:rsidR="00B055A7" w:rsidRDefault="00554FEB" w:rsidP="00B055A7">
            <w:r>
              <w:t xml:space="preserve">  </w:t>
            </w:r>
            <w:r w:rsidR="00B055A7">
              <w:t>Handtekening</w:t>
            </w:r>
            <w:r>
              <w:t>:</w:t>
            </w:r>
          </w:p>
        </w:tc>
        <w:tc>
          <w:tcPr>
            <w:tcW w:w="3106" w:type="dxa"/>
            <w:tcBorders>
              <w:top w:val="single" w:sz="4" w:space="0" w:color="auto"/>
              <w:bottom w:val="single" w:sz="4" w:space="0" w:color="auto"/>
            </w:tcBorders>
            <w:vAlign w:val="bottom"/>
          </w:tcPr>
          <w:p w14:paraId="365FDE32" w14:textId="6E3C6BDF" w:rsidR="00B055A7" w:rsidRDefault="00B055A7" w:rsidP="00B055A7"/>
        </w:tc>
      </w:tr>
    </w:tbl>
    <w:p w14:paraId="0EE53876" w14:textId="77777777" w:rsidR="00567700" w:rsidRPr="00567700" w:rsidRDefault="00567700" w:rsidP="00567700"/>
    <w:sectPr w:rsidR="00567700" w:rsidRPr="00567700" w:rsidSect="007903AE">
      <w:pgSz w:w="11906" w:h="16838" w:code="9"/>
      <w:pgMar w:top="1701" w:right="1418" w:bottom="1588" w:left="1418" w:header="709"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A402" w14:textId="77777777" w:rsidR="00A32B38" w:rsidRDefault="00A32B38" w:rsidP="00E44CB7">
      <w:pPr>
        <w:spacing w:after="0"/>
      </w:pPr>
      <w:r>
        <w:separator/>
      </w:r>
    </w:p>
  </w:endnote>
  <w:endnote w:type="continuationSeparator" w:id="0">
    <w:p w14:paraId="2D90D19E" w14:textId="77777777" w:rsidR="00A32B38" w:rsidRDefault="00A32B38" w:rsidP="00E44CB7">
      <w:pPr>
        <w:spacing w:after="0"/>
      </w:pPr>
      <w:r>
        <w:continuationSeparator/>
      </w:r>
    </w:p>
  </w:endnote>
  <w:endnote w:type="continuationNotice" w:id="1">
    <w:p w14:paraId="03605A18" w14:textId="77777777" w:rsidR="00A32B38" w:rsidRDefault="00A32B3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eiryo">
    <w:altName w:val="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DDB0" w14:textId="77777777" w:rsidR="00567700" w:rsidRDefault="00567700" w:rsidP="00626477">
    <w:pPr>
      <w:jc w:val="center"/>
    </w:pPr>
    <w:r>
      <w:rPr>
        <w:noProof/>
        <w:color w:val="000000"/>
        <w:lang w:eastAsia="nl-NL"/>
      </w:rPr>
      <w:drawing>
        <wp:anchor distT="0" distB="0" distL="114300" distR="114300" simplePos="0" relativeHeight="251658241" behindDoc="1" locked="0" layoutInCell="1" allowOverlap="1" wp14:anchorId="6CBA55EE" wp14:editId="437F8705">
          <wp:simplePos x="0" y="0"/>
          <wp:positionH relativeFrom="page">
            <wp:posOffset>442595</wp:posOffset>
          </wp:positionH>
          <wp:positionV relativeFrom="page">
            <wp:posOffset>9991090</wp:posOffset>
          </wp:positionV>
          <wp:extent cx="6818400" cy="360000"/>
          <wp:effectExtent l="0" t="0" r="0" b="2540"/>
          <wp:wrapNone/>
          <wp:docPr id="3" name="Afbeelding 3" descr="cid:66B0DE14-E552-4AB9-B816-A2BD421CA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140DE9-2A3F-4013-B068-308578C21BE3" descr="cid:66B0DE14-E552-4AB9-B816-A2BD421CA4A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8184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5CB2">
      <w:rPr>
        <w:color w:val="595959" w:themeColor="text1" w:themeTint="A6"/>
        <w:sz w:val="15"/>
      </w:rPr>
      <w:t xml:space="preserve">Pagina </w:t>
    </w:r>
    <w:r w:rsidRPr="0050765B">
      <w:rPr>
        <w:b/>
        <w:color w:val="595959" w:themeColor="text1" w:themeTint="A6"/>
        <w:sz w:val="15"/>
      </w:rPr>
      <w:fldChar w:fldCharType="begin"/>
    </w:r>
    <w:r w:rsidRPr="0050765B">
      <w:rPr>
        <w:b/>
        <w:color w:val="595959" w:themeColor="text1" w:themeTint="A6"/>
        <w:sz w:val="15"/>
      </w:rPr>
      <w:instrText xml:space="preserve"> PAGE </w:instrText>
    </w:r>
    <w:r w:rsidRPr="0050765B">
      <w:rPr>
        <w:b/>
        <w:color w:val="595959" w:themeColor="text1" w:themeTint="A6"/>
        <w:sz w:val="15"/>
      </w:rPr>
      <w:fldChar w:fldCharType="separate"/>
    </w:r>
    <w:r>
      <w:rPr>
        <w:b/>
        <w:noProof/>
        <w:color w:val="595959" w:themeColor="text1" w:themeTint="A6"/>
        <w:sz w:val="15"/>
      </w:rPr>
      <w:t>7</w:t>
    </w:r>
    <w:r w:rsidRPr="0050765B">
      <w:rPr>
        <w:b/>
        <w:color w:val="595959" w:themeColor="text1" w:themeTint="A6"/>
        <w:sz w:val="15"/>
      </w:rPr>
      <w:fldChar w:fldCharType="end"/>
    </w:r>
    <w:r w:rsidRPr="00CB5CB2">
      <w:rPr>
        <w:color w:val="595959" w:themeColor="text1" w:themeTint="A6"/>
        <w:sz w:val="15"/>
      </w:rPr>
      <w:t xml:space="preserve"> van </w:t>
    </w:r>
    <w:r w:rsidRPr="0050765B">
      <w:rPr>
        <w:b/>
        <w:color w:val="595959" w:themeColor="text1" w:themeTint="A6"/>
        <w:sz w:val="15"/>
      </w:rPr>
      <w:fldChar w:fldCharType="begin"/>
    </w:r>
    <w:r w:rsidRPr="0050765B">
      <w:rPr>
        <w:b/>
        <w:color w:val="595959" w:themeColor="text1" w:themeTint="A6"/>
        <w:sz w:val="15"/>
      </w:rPr>
      <w:instrText xml:space="preserve"> NUMPAGES </w:instrText>
    </w:r>
    <w:r w:rsidRPr="0050765B">
      <w:rPr>
        <w:b/>
        <w:color w:val="595959" w:themeColor="text1" w:themeTint="A6"/>
        <w:sz w:val="15"/>
      </w:rPr>
      <w:fldChar w:fldCharType="separate"/>
    </w:r>
    <w:r>
      <w:rPr>
        <w:b/>
        <w:noProof/>
        <w:color w:val="595959" w:themeColor="text1" w:themeTint="A6"/>
        <w:sz w:val="15"/>
      </w:rPr>
      <w:t>11</w:t>
    </w:r>
    <w:r w:rsidRPr="0050765B">
      <w:rPr>
        <w:b/>
        <w:color w:val="595959" w:themeColor="text1" w:themeTint="A6"/>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AE1B" w14:textId="77777777" w:rsidR="00A32B38" w:rsidRDefault="00A32B38" w:rsidP="00E44CB7">
      <w:pPr>
        <w:spacing w:after="0"/>
      </w:pPr>
      <w:r>
        <w:separator/>
      </w:r>
    </w:p>
  </w:footnote>
  <w:footnote w:type="continuationSeparator" w:id="0">
    <w:p w14:paraId="7D1C6B31" w14:textId="77777777" w:rsidR="00A32B38" w:rsidRDefault="00A32B38" w:rsidP="00E44CB7">
      <w:pPr>
        <w:spacing w:after="0"/>
      </w:pPr>
      <w:r>
        <w:continuationSeparator/>
      </w:r>
    </w:p>
  </w:footnote>
  <w:footnote w:type="continuationNotice" w:id="1">
    <w:p w14:paraId="7ECAB5F8" w14:textId="77777777" w:rsidR="00A32B38" w:rsidRDefault="00A32B3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1144" w14:textId="77777777" w:rsidR="00567700" w:rsidRDefault="00567700">
    <w:pPr>
      <w:pStyle w:val="Koptekst"/>
    </w:pPr>
    <w:r>
      <w:rPr>
        <w:noProof/>
        <w:lang w:eastAsia="nl-NL"/>
      </w:rPr>
      <w:drawing>
        <wp:anchor distT="0" distB="0" distL="114300" distR="114300" simplePos="0" relativeHeight="251658240" behindDoc="1" locked="0" layoutInCell="1" allowOverlap="1" wp14:anchorId="18A6400B" wp14:editId="3CF3B6D8">
          <wp:simplePos x="0" y="0"/>
          <wp:positionH relativeFrom="page">
            <wp:posOffset>0</wp:posOffset>
          </wp:positionH>
          <wp:positionV relativeFrom="page">
            <wp:posOffset>0</wp:posOffset>
          </wp:positionV>
          <wp:extent cx="7560000" cy="10692000"/>
          <wp:effectExtent l="0" t="0" r="3175" b="0"/>
          <wp:wrapNone/>
          <wp:docPr id="78" name="Afbeelding 78"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NHN Project-voorblad v03.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77B0" w14:textId="75331B32" w:rsidR="00567700" w:rsidRPr="00E94EC1" w:rsidRDefault="00000000" w:rsidP="00E94EC1">
    <w:pPr>
      <w:pStyle w:val="Koptekst"/>
    </w:pPr>
    <w:fldSimple w:instr="STYLEREF  RapportTitel  \* MERGEFORMAT">
      <w:r w:rsidR="00704367">
        <w:rPr>
          <w:noProof/>
        </w:rPr>
        <w:t>Raamovereenkomst Leasemaatschappij</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0A414B"/>
    <w:multiLevelType w:val="hybridMultilevel"/>
    <w:tmpl w:val="3E9A1072"/>
    <w:lvl w:ilvl="0" w:tplc="BF64134A">
      <w:start w:val="2"/>
      <w:numFmt w:val="upperLetter"/>
      <w:lvlText w:val="%1&gt;"/>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675AD9"/>
    <w:multiLevelType w:val="hybridMultilevel"/>
    <w:tmpl w:val="45CE57AA"/>
    <w:lvl w:ilvl="0" w:tplc="A66027B8">
      <w:start w:val="1"/>
      <w:numFmt w:val="bullet"/>
      <w:pStyle w:val="Opsomteken1"/>
      <w:lvlText w:val=""/>
      <w:lvlJc w:val="left"/>
      <w:pPr>
        <w:ind w:left="530" w:hanging="360"/>
      </w:pPr>
      <w:rPr>
        <w:rFonts w:ascii="Symbol" w:hAnsi="Symbol"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4"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BAA02A0"/>
    <w:multiLevelType w:val="hybridMultilevel"/>
    <w:tmpl w:val="EA568934"/>
    <w:lvl w:ilvl="0" w:tplc="FFFFFFFF">
      <w:start w:val="1"/>
      <w:numFmt w:val="decimal"/>
      <w:lvlText w:val="%1."/>
      <w:lvlJc w:val="left"/>
      <w:pPr>
        <w:ind w:left="360" w:hanging="360"/>
      </w:pPr>
      <w:rPr>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8A020F9"/>
    <w:multiLevelType w:val="multilevel"/>
    <w:tmpl w:val="24786438"/>
    <w:lvl w:ilvl="0">
      <w:start w:val="1"/>
      <w:numFmt w:val="decimal"/>
      <w:lvlText w:val="%1."/>
      <w:lvlJc w:val="left"/>
      <w:pPr>
        <w:ind w:left="-360" w:hanging="360"/>
      </w:pPr>
      <w:rPr>
        <w:rFonts w:hint="default"/>
      </w:rPr>
    </w:lvl>
    <w:lvl w:ilvl="1">
      <w:start w:val="1"/>
      <w:numFmt w:val="decimal"/>
      <w:lvlText w:val="%1.%2."/>
      <w:lvlJc w:val="left"/>
      <w:pPr>
        <w:ind w:left="72" w:hanging="432"/>
      </w:pPr>
      <w:rPr>
        <w:rFonts w:hint="default"/>
      </w:rPr>
    </w:lvl>
    <w:lvl w:ilvl="2">
      <w:start w:val="1"/>
      <w:numFmt w:val="decimal"/>
      <w:pStyle w:val="Kop3"/>
      <w:lvlText w:val="Artikel %3."/>
      <w:lvlJc w:val="left"/>
      <w:pPr>
        <w:ind w:left="504" w:hanging="504"/>
      </w:pPr>
      <w:rPr>
        <w:rFonts w:hint="default"/>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15"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BCB1F3E"/>
    <w:multiLevelType w:val="hybridMultilevel"/>
    <w:tmpl w:val="F8CE9E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BC23E0"/>
    <w:multiLevelType w:val="multilevel"/>
    <w:tmpl w:val="1BF289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5034E51"/>
    <w:multiLevelType w:val="multilevel"/>
    <w:tmpl w:val="9BEE8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C454F0"/>
    <w:multiLevelType w:val="hybridMultilevel"/>
    <w:tmpl w:val="64C2E6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B7452FC"/>
    <w:multiLevelType w:val="hybridMultilevel"/>
    <w:tmpl w:val="89921490"/>
    <w:lvl w:ilvl="0" w:tplc="AA308FAA">
      <w:start w:val="1"/>
      <w:numFmt w:val="bullet"/>
      <w:pStyle w:val="Opsomteken2"/>
      <w:lvlText w:val="–"/>
      <w:lvlJc w:val="left"/>
      <w:pPr>
        <w:ind w:left="1400" w:hanging="360"/>
      </w:pPr>
      <w:rPr>
        <w:rFonts w:ascii="Arial" w:hAnsi="Aria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30"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57169298">
    <w:abstractNumId w:val="14"/>
  </w:num>
  <w:num w:numId="2" w16cid:durableId="118912946">
    <w:abstractNumId w:val="3"/>
  </w:num>
  <w:num w:numId="3" w16cid:durableId="600142132">
    <w:abstractNumId w:val="29"/>
  </w:num>
  <w:num w:numId="4" w16cid:durableId="1074819232">
    <w:abstractNumId w:val="10"/>
  </w:num>
  <w:num w:numId="5" w16cid:durableId="739059501">
    <w:abstractNumId w:val="20"/>
  </w:num>
  <w:num w:numId="6" w16cid:durableId="1030032853">
    <w:abstractNumId w:val="12"/>
  </w:num>
  <w:num w:numId="7" w16cid:durableId="875658528">
    <w:abstractNumId w:val="24"/>
  </w:num>
  <w:num w:numId="8" w16cid:durableId="1441757518">
    <w:abstractNumId w:val="13"/>
  </w:num>
  <w:num w:numId="9" w16cid:durableId="959067061">
    <w:abstractNumId w:val="9"/>
  </w:num>
  <w:num w:numId="10" w16cid:durableId="577982419">
    <w:abstractNumId w:val="15"/>
  </w:num>
  <w:num w:numId="11" w16cid:durableId="1280065564">
    <w:abstractNumId w:val="22"/>
  </w:num>
  <w:num w:numId="12" w16cid:durableId="447893509">
    <w:abstractNumId w:val="26"/>
  </w:num>
  <w:num w:numId="13" w16cid:durableId="2103840453">
    <w:abstractNumId w:val="7"/>
  </w:num>
  <w:num w:numId="14" w16cid:durableId="1725831017">
    <w:abstractNumId w:val="30"/>
  </w:num>
  <w:num w:numId="15" w16cid:durableId="2140104388">
    <w:abstractNumId w:val="18"/>
  </w:num>
  <w:num w:numId="16" w16cid:durableId="269123482">
    <w:abstractNumId w:val="5"/>
  </w:num>
  <w:num w:numId="17" w16cid:durableId="1630433077">
    <w:abstractNumId w:val="11"/>
  </w:num>
  <w:num w:numId="18" w16cid:durableId="321349393">
    <w:abstractNumId w:val="28"/>
  </w:num>
  <w:num w:numId="19" w16cid:durableId="800416559">
    <w:abstractNumId w:val="4"/>
  </w:num>
  <w:num w:numId="20" w16cid:durableId="1092627157">
    <w:abstractNumId w:val="23"/>
  </w:num>
  <w:num w:numId="21" w16cid:durableId="497157801">
    <w:abstractNumId w:val="6"/>
  </w:num>
  <w:num w:numId="22" w16cid:durableId="7412170">
    <w:abstractNumId w:val="27"/>
  </w:num>
  <w:num w:numId="23" w16cid:durableId="1398820291">
    <w:abstractNumId w:val="0"/>
  </w:num>
  <w:num w:numId="24" w16cid:durableId="879511084">
    <w:abstractNumId w:val="19"/>
  </w:num>
  <w:num w:numId="25" w16cid:durableId="85155941">
    <w:abstractNumId w:val="8"/>
  </w:num>
  <w:num w:numId="26" w16cid:durableId="412164871">
    <w:abstractNumId w:val="2"/>
  </w:num>
  <w:num w:numId="27" w16cid:durableId="1465269247">
    <w:abstractNumId w:val="21"/>
  </w:num>
  <w:num w:numId="28" w16cid:durableId="1710841201">
    <w:abstractNumId w:val="17"/>
  </w:num>
  <w:num w:numId="29" w16cid:durableId="81075021">
    <w:abstractNumId w:val="16"/>
  </w:num>
  <w:num w:numId="30" w16cid:durableId="1039084001">
    <w:abstractNumId w:val="1"/>
  </w:num>
  <w:num w:numId="31" w16cid:durableId="140726454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04"/>
    <w:rsid w:val="000127B4"/>
    <w:rsid w:val="00025F95"/>
    <w:rsid w:val="00043DE7"/>
    <w:rsid w:val="00063974"/>
    <w:rsid w:val="0009254D"/>
    <w:rsid w:val="0009511F"/>
    <w:rsid w:val="00097049"/>
    <w:rsid w:val="000A2E3A"/>
    <w:rsid w:val="000A5463"/>
    <w:rsid w:val="000B1895"/>
    <w:rsid w:val="000C7D56"/>
    <w:rsid w:val="000D3080"/>
    <w:rsid w:val="000E1789"/>
    <w:rsid w:val="000F6E6F"/>
    <w:rsid w:val="00103922"/>
    <w:rsid w:val="00121CE9"/>
    <w:rsid w:val="001233F3"/>
    <w:rsid w:val="00124C05"/>
    <w:rsid w:val="001360B4"/>
    <w:rsid w:val="00137314"/>
    <w:rsid w:val="001409C3"/>
    <w:rsid w:val="00142890"/>
    <w:rsid w:val="001462F5"/>
    <w:rsid w:val="001476B0"/>
    <w:rsid w:val="001546D1"/>
    <w:rsid w:val="0015504F"/>
    <w:rsid w:val="00161D3D"/>
    <w:rsid w:val="00163F5F"/>
    <w:rsid w:val="00164CC1"/>
    <w:rsid w:val="001733BD"/>
    <w:rsid w:val="00175980"/>
    <w:rsid w:val="001812AF"/>
    <w:rsid w:val="0018293B"/>
    <w:rsid w:val="001A1352"/>
    <w:rsid w:val="001B11E1"/>
    <w:rsid w:val="001C4BBD"/>
    <w:rsid w:val="001C589F"/>
    <w:rsid w:val="001D1B34"/>
    <w:rsid w:val="001D1F95"/>
    <w:rsid w:val="001D27AE"/>
    <w:rsid w:val="001D6816"/>
    <w:rsid w:val="001E27B5"/>
    <w:rsid w:val="001E30A2"/>
    <w:rsid w:val="001E3A65"/>
    <w:rsid w:val="001E5907"/>
    <w:rsid w:val="001F30FE"/>
    <w:rsid w:val="001F74A4"/>
    <w:rsid w:val="00200520"/>
    <w:rsid w:val="002054B2"/>
    <w:rsid w:val="00205EED"/>
    <w:rsid w:val="00206396"/>
    <w:rsid w:val="002107ED"/>
    <w:rsid w:val="00212F0C"/>
    <w:rsid w:val="00214EE2"/>
    <w:rsid w:val="00217A59"/>
    <w:rsid w:val="0022257C"/>
    <w:rsid w:val="00225D26"/>
    <w:rsid w:val="0023256C"/>
    <w:rsid w:val="00235FCD"/>
    <w:rsid w:val="002369D7"/>
    <w:rsid w:val="00240ACD"/>
    <w:rsid w:val="00241FEB"/>
    <w:rsid w:val="00242078"/>
    <w:rsid w:val="00243BB0"/>
    <w:rsid w:val="00254A86"/>
    <w:rsid w:val="00261E93"/>
    <w:rsid w:val="0026379A"/>
    <w:rsid w:val="002654B9"/>
    <w:rsid w:val="00265B5D"/>
    <w:rsid w:val="002948B0"/>
    <w:rsid w:val="002972E1"/>
    <w:rsid w:val="002A0295"/>
    <w:rsid w:val="002A3CD3"/>
    <w:rsid w:val="002A6D51"/>
    <w:rsid w:val="002B252A"/>
    <w:rsid w:val="002E4CEA"/>
    <w:rsid w:val="002F79DA"/>
    <w:rsid w:val="00300C47"/>
    <w:rsid w:val="0031069B"/>
    <w:rsid w:val="00323DAE"/>
    <w:rsid w:val="0033127E"/>
    <w:rsid w:val="00334E4F"/>
    <w:rsid w:val="00344200"/>
    <w:rsid w:val="00364A5C"/>
    <w:rsid w:val="00382A2A"/>
    <w:rsid w:val="003860A4"/>
    <w:rsid w:val="00386E50"/>
    <w:rsid w:val="003952E8"/>
    <w:rsid w:val="003A1C03"/>
    <w:rsid w:val="003A4C8A"/>
    <w:rsid w:val="003A5708"/>
    <w:rsid w:val="003B3ADF"/>
    <w:rsid w:val="003B57F8"/>
    <w:rsid w:val="003C6BD5"/>
    <w:rsid w:val="003C7CB5"/>
    <w:rsid w:val="003D1DC3"/>
    <w:rsid w:val="003D2F10"/>
    <w:rsid w:val="003D386D"/>
    <w:rsid w:val="003D6FDC"/>
    <w:rsid w:val="003E0732"/>
    <w:rsid w:val="00403A8C"/>
    <w:rsid w:val="00431F6C"/>
    <w:rsid w:val="00440F14"/>
    <w:rsid w:val="004442CD"/>
    <w:rsid w:val="00451CF3"/>
    <w:rsid w:val="00452005"/>
    <w:rsid w:val="004557F4"/>
    <w:rsid w:val="00466101"/>
    <w:rsid w:val="00467CDB"/>
    <w:rsid w:val="00470D31"/>
    <w:rsid w:val="00471C72"/>
    <w:rsid w:val="00487AA4"/>
    <w:rsid w:val="004A1FE2"/>
    <w:rsid w:val="004A6FCD"/>
    <w:rsid w:val="004C67D5"/>
    <w:rsid w:val="004D6788"/>
    <w:rsid w:val="004D7297"/>
    <w:rsid w:val="004F1692"/>
    <w:rsid w:val="00505E82"/>
    <w:rsid w:val="005068F7"/>
    <w:rsid w:val="005112AC"/>
    <w:rsid w:val="00515CDA"/>
    <w:rsid w:val="00516D86"/>
    <w:rsid w:val="00520AA5"/>
    <w:rsid w:val="00522340"/>
    <w:rsid w:val="005337D4"/>
    <w:rsid w:val="005408B0"/>
    <w:rsid w:val="005460E8"/>
    <w:rsid w:val="00551010"/>
    <w:rsid w:val="00552C38"/>
    <w:rsid w:val="00554FEB"/>
    <w:rsid w:val="005560DD"/>
    <w:rsid w:val="00556D1D"/>
    <w:rsid w:val="0056189F"/>
    <w:rsid w:val="00563642"/>
    <w:rsid w:val="00567700"/>
    <w:rsid w:val="005957A4"/>
    <w:rsid w:val="005A1B32"/>
    <w:rsid w:val="005A297D"/>
    <w:rsid w:val="005A391B"/>
    <w:rsid w:val="005B6228"/>
    <w:rsid w:val="005C11A7"/>
    <w:rsid w:val="005E13CF"/>
    <w:rsid w:val="005E662E"/>
    <w:rsid w:val="005E6F7A"/>
    <w:rsid w:val="005E7E2A"/>
    <w:rsid w:val="005F71FA"/>
    <w:rsid w:val="00602EC2"/>
    <w:rsid w:val="006048E4"/>
    <w:rsid w:val="006063C5"/>
    <w:rsid w:val="00610D69"/>
    <w:rsid w:val="00610EF7"/>
    <w:rsid w:val="00623C72"/>
    <w:rsid w:val="00623DC0"/>
    <w:rsid w:val="00626477"/>
    <w:rsid w:val="006341D6"/>
    <w:rsid w:val="00635FCC"/>
    <w:rsid w:val="00640770"/>
    <w:rsid w:val="00644B10"/>
    <w:rsid w:val="00646ED7"/>
    <w:rsid w:val="00650F14"/>
    <w:rsid w:val="00666A3E"/>
    <w:rsid w:val="006809C7"/>
    <w:rsid w:val="00684F95"/>
    <w:rsid w:val="00686B92"/>
    <w:rsid w:val="00691848"/>
    <w:rsid w:val="006A0B5E"/>
    <w:rsid w:val="006A2203"/>
    <w:rsid w:val="006A3799"/>
    <w:rsid w:val="006B6EE8"/>
    <w:rsid w:val="006C4BDE"/>
    <w:rsid w:val="006C63DD"/>
    <w:rsid w:val="006C6EA1"/>
    <w:rsid w:val="006D12B5"/>
    <w:rsid w:val="006D3FFE"/>
    <w:rsid w:val="006D5C77"/>
    <w:rsid w:val="006E4515"/>
    <w:rsid w:val="006F65F4"/>
    <w:rsid w:val="00704367"/>
    <w:rsid w:val="0071366C"/>
    <w:rsid w:val="00714E66"/>
    <w:rsid w:val="00717FCB"/>
    <w:rsid w:val="00721E1E"/>
    <w:rsid w:val="0072300B"/>
    <w:rsid w:val="00723744"/>
    <w:rsid w:val="007264E2"/>
    <w:rsid w:val="007300BF"/>
    <w:rsid w:val="007359CD"/>
    <w:rsid w:val="00741066"/>
    <w:rsid w:val="00743EBB"/>
    <w:rsid w:val="00746014"/>
    <w:rsid w:val="0075181D"/>
    <w:rsid w:val="00753F94"/>
    <w:rsid w:val="0075772C"/>
    <w:rsid w:val="007577E7"/>
    <w:rsid w:val="00760D03"/>
    <w:rsid w:val="007746D4"/>
    <w:rsid w:val="007875AF"/>
    <w:rsid w:val="007903AE"/>
    <w:rsid w:val="007A3A4E"/>
    <w:rsid w:val="007A6308"/>
    <w:rsid w:val="007A6362"/>
    <w:rsid w:val="007B36F7"/>
    <w:rsid w:val="007B4CB7"/>
    <w:rsid w:val="007B71CF"/>
    <w:rsid w:val="007C1850"/>
    <w:rsid w:val="007C4DA6"/>
    <w:rsid w:val="007D09B3"/>
    <w:rsid w:val="007D196C"/>
    <w:rsid w:val="007D1972"/>
    <w:rsid w:val="007D3A17"/>
    <w:rsid w:val="007D64A1"/>
    <w:rsid w:val="007F28CF"/>
    <w:rsid w:val="007F4DD4"/>
    <w:rsid w:val="007F6C6B"/>
    <w:rsid w:val="008038C5"/>
    <w:rsid w:val="0081593D"/>
    <w:rsid w:val="00817D16"/>
    <w:rsid w:val="00821079"/>
    <w:rsid w:val="00822706"/>
    <w:rsid w:val="00824A02"/>
    <w:rsid w:val="00826932"/>
    <w:rsid w:val="00833297"/>
    <w:rsid w:val="00844217"/>
    <w:rsid w:val="00844276"/>
    <w:rsid w:val="00844B45"/>
    <w:rsid w:val="0084567A"/>
    <w:rsid w:val="00845E63"/>
    <w:rsid w:val="0085197D"/>
    <w:rsid w:val="00852A66"/>
    <w:rsid w:val="0088191B"/>
    <w:rsid w:val="00881E65"/>
    <w:rsid w:val="00884375"/>
    <w:rsid w:val="00890A38"/>
    <w:rsid w:val="00891F7E"/>
    <w:rsid w:val="00893C6A"/>
    <w:rsid w:val="008A347C"/>
    <w:rsid w:val="008A6B3D"/>
    <w:rsid w:val="008B439B"/>
    <w:rsid w:val="008B4EC8"/>
    <w:rsid w:val="008C14C4"/>
    <w:rsid w:val="008C1525"/>
    <w:rsid w:val="008C2F04"/>
    <w:rsid w:val="008D46AC"/>
    <w:rsid w:val="008E3C8E"/>
    <w:rsid w:val="008F6639"/>
    <w:rsid w:val="008F7CB3"/>
    <w:rsid w:val="0090171E"/>
    <w:rsid w:val="009048F5"/>
    <w:rsid w:val="00921607"/>
    <w:rsid w:val="0092230F"/>
    <w:rsid w:val="00926FEB"/>
    <w:rsid w:val="00927255"/>
    <w:rsid w:val="00937F12"/>
    <w:rsid w:val="00954075"/>
    <w:rsid w:val="00965003"/>
    <w:rsid w:val="00967568"/>
    <w:rsid w:val="009701FA"/>
    <w:rsid w:val="009702D2"/>
    <w:rsid w:val="009869F0"/>
    <w:rsid w:val="00992102"/>
    <w:rsid w:val="009A4341"/>
    <w:rsid w:val="009B345F"/>
    <w:rsid w:val="009B3E23"/>
    <w:rsid w:val="009B52C7"/>
    <w:rsid w:val="009B6FD0"/>
    <w:rsid w:val="009C4946"/>
    <w:rsid w:val="009C53C9"/>
    <w:rsid w:val="009C63EB"/>
    <w:rsid w:val="009D19B2"/>
    <w:rsid w:val="009D1A83"/>
    <w:rsid w:val="009E7E6E"/>
    <w:rsid w:val="00A0308E"/>
    <w:rsid w:val="00A059E0"/>
    <w:rsid w:val="00A06F2E"/>
    <w:rsid w:val="00A119EB"/>
    <w:rsid w:val="00A13DEA"/>
    <w:rsid w:val="00A220C3"/>
    <w:rsid w:val="00A319B6"/>
    <w:rsid w:val="00A32143"/>
    <w:rsid w:val="00A32B38"/>
    <w:rsid w:val="00A3581A"/>
    <w:rsid w:val="00A36F4E"/>
    <w:rsid w:val="00A47F1B"/>
    <w:rsid w:val="00A53BD6"/>
    <w:rsid w:val="00A55744"/>
    <w:rsid w:val="00A6667C"/>
    <w:rsid w:val="00A70AE1"/>
    <w:rsid w:val="00A77A30"/>
    <w:rsid w:val="00A77A42"/>
    <w:rsid w:val="00A87AD6"/>
    <w:rsid w:val="00A925EC"/>
    <w:rsid w:val="00A93494"/>
    <w:rsid w:val="00AA50EA"/>
    <w:rsid w:val="00AA5DE4"/>
    <w:rsid w:val="00AB0079"/>
    <w:rsid w:val="00AB5646"/>
    <w:rsid w:val="00AB7ECF"/>
    <w:rsid w:val="00AD27C2"/>
    <w:rsid w:val="00AD6C5A"/>
    <w:rsid w:val="00AE1D6B"/>
    <w:rsid w:val="00AE2514"/>
    <w:rsid w:val="00AF0FB2"/>
    <w:rsid w:val="00AF27DD"/>
    <w:rsid w:val="00AF41E3"/>
    <w:rsid w:val="00B055A7"/>
    <w:rsid w:val="00B06939"/>
    <w:rsid w:val="00B135CA"/>
    <w:rsid w:val="00B1421B"/>
    <w:rsid w:val="00B178D0"/>
    <w:rsid w:val="00B2308B"/>
    <w:rsid w:val="00B32D00"/>
    <w:rsid w:val="00B3778C"/>
    <w:rsid w:val="00B37C32"/>
    <w:rsid w:val="00B41CC6"/>
    <w:rsid w:val="00B4613F"/>
    <w:rsid w:val="00B51FCE"/>
    <w:rsid w:val="00B536E4"/>
    <w:rsid w:val="00B54C3C"/>
    <w:rsid w:val="00B551FD"/>
    <w:rsid w:val="00B56E06"/>
    <w:rsid w:val="00B661E4"/>
    <w:rsid w:val="00B66E6F"/>
    <w:rsid w:val="00B713A1"/>
    <w:rsid w:val="00B7466D"/>
    <w:rsid w:val="00B75C41"/>
    <w:rsid w:val="00B829CE"/>
    <w:rsid w:val="00B83D3B"/>
    <w:rsid w:val="00B878F8"/>
    <w:rsid w:val="00B90335"/>
    <w:rsid w:val="00B96910"/>
    <w:rsid w:val="00BA088A"/>
    <w:rsid w:val="00BB1A88"/>
    <w:rsid w:val="00BB2F71"/>
    <w:rsid w:val="00BD4759"/>
    <w:rsid w:val="00BD683D"/>
    <w:rsid w:val="00BD6D76"/>
    <w:rsid w:val="00BE01DD"/>
    <w:rsid w:val="00BF61D3"/>
    <w:rsid w:val="00C04A92"/>
    <w:rsid w:val="00C06C63"/>
    <w:rsid w:val="00C40E5F"/>
    <w:rsid w:val="00C52D44"/>
    <w:rsid w:val="00C66BBF"/>
    <w:rsid w:val="00C726E4"/>
    <w:rsid w:val="00C7612E"/>
    <w:rsid w:val="00C94DE8"/>
    <w:rsid w:val="00C95316"/>
    <w:rsid w:val="00C95479"/>
    <w:rsid w:val="00C96DAB"/>
    <w:rsid w:val="00CA06CB"/>
    <w:rsid w:val="00CB404F"/>
    <w:rsid w:val="00CC037E"/>
    <w:rsid w:val="00CC684E"/>
    <w:rsid w:val="00CD03BD"/>
    <w:rsid w:val="00CD10CE"/>
    <w:rsid w:val="00CD38F5"/>
    <w:rsid w:val="00CE0B5C"/>
    <w:rsid w:val="00CE2E7C"/>
    <w:rsid w:val="00CF1C64"/>
    <w:rsid w:val="00CF2D81"/>
    <w:rsid w:val="00CF3A48"/>
    <w:rsid w:val="00CF6D4F"/>
    <w:rsid w:val="00D17BE4"/>
    <w:rsid w:val="00D2158D"/>
    <w:rsid w:val="00D275F5"/>
    <w:rsid w:val="00D3378B"/>
    <w:rsid w:val="00D356BB"/>
    <w:rsid w:val="00D43EE4"/>
    <w:rsid w:val="00D56731"/>
    <w:rsid w:val="00D57688"/>
    <w:rsid w:val="00D60036"/>
    <w:rsid w:val="00D614E6"/>
    <w:rsid w:val="00D617C3"/>
    <w:rsid w:val="00D6348B"/>
    <w:rsid w:val="00D837D0"/>
    <w:rsid w:val="00D8410D"/>
    <w:rsid w:val="00D9291C"/>
    <w:rsid w:val="00D93A45"/>
    <w:rsid w:val="00DA30DC"/>
    <w:rsid w:val="00DA4F70"/>
    <w:rsid w:val="00DE6BF9"/>
    <w:rsid w:val="00DF2B16"/>
    <w:rsid w:val="00E022D3"/>
    <w:rsid w:val="00E0244E"/>
    <w:rsid w:val="00E065BE"/>
    <w:rsid w:val="00E2094E"/>
    <w:rsid w:val="00E20B5D"/>
    <w:rsid w:val="00E3177A"/>
    <w:rsid w:val="00E32001"/>
    <w:rsid w:val="00E3212A"/>
    <w:rsid w:val="00E43BDA"/>
    <w:rsid w:val="00E4410A"/>
    <w:rsid w:val="00E44CB7"/>
    <w:rsid w:val="00E501E9"/>
    <w:rsid w:val="00E55EE2"/>
    <w:rsid w:val="00E606DD"/>
    <w:rsid w:val="00E740C9"/>
    <w:rsid w:val="00E764C0"/>
    <w:rsid w:val="00E8108D"/>
    <w:rsid w:val="00E83493"/>
    <w:rsid w:val="00E84157"/>
    <w:rsid w:val="00E853A4"/>
    <w:rsid w:val="00E911B7"/>
    <w:rsid w:val="00E93E8A"/>
    <w:rsid w:val="00E94EC1"/>
    <w:rsid w:val="00E968C8"/>
    <w:rsid w:val="00EA00D0"/>
    <w:rsid w:val="00EA4AF5"/>
    <w:rsid w:val="00EB211F"/>
    <w:rsid w:val="00EB3A91"/>
    <w:rsid w:val="00EC07F7"/>
    <w:rsid w:val="00EC3FC7"/>
    <w:rsid w:val="00ED4F7C"/>
    <w:rsid w:val="00EE1A2C"/>
    <w:rsid w:val="00EE6B1E"/>
    <w:rsid w:val="00EF14DC"/>
    <w:rsid w:val="00EF4F2A"/>
    <w:rsid w:val="00F01D56"/>
    <w:rsid w:val="00F0771F"/>
    <w:rsid w:val="00F15B46"/>
    <w:rsid w:val="00F217AE"/>
    <w:rsid w:val="00F37B5F"/>
    <w:rsid w:val="00F6091D"/>
    <w:rsid w:val="00F65C13"/>
    <w:rsid w:val="00F7258F"/>
    <w:rsid w:val="00F744A6"/>
    <w:rsid w:val="00F855B9"/>
    <w:rsid w:val="00F918E0"/>
    <w:rsid w:val="00FA1BBF"/>
    <w:rsid w:val="00FA67F1"/>
    <w:rsid w:val="00FA6F16"/>
    <w:rsid w:val="00FB10AE"/>
    <w:rsid w:val="00FB7F58"/>
    <w:rsid w:val="00FC543C"/>
    <w:rsid w:val="00FC716C"/>
    <w:rsid w:val="00FD0750"/>
    <w:rsid w:val="00FE30A3"/>
    <w:rsid w:val="00FE5E2F"/>
    <w:rsid w:val="00FF1B6C"/>
    <w:rsid w:val="22399837"/>
    <w:rsid w:val="4411A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0F200"/>
  <w15:chartTrackingRefBased/>
  <w15:docId w15:val="{5E2DD3D2-70F0-4224-BD72-C876B407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Intense Quote" w:uiPriority="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CC037E"/>
    <w:pPr>
      <w:spacing w:after="60" w:line="240" w:lineRule="auto"/>
    </w:pPr>
  </w:style>
  <w:style w:type="paragraph" w:styleId="Kop1">
    <w:name w:val="heading 1"/>
    <w:basedOn w:val="Standaard"/>
    <w:next w:val="Standaard"/>
    <w:link w:val="Kop1Char"/>
    <w:uiPriority w:val="9"/>
    <w:qFormat/>
    <w:rsid w:val="00567700"/>
    <w:pPr>
      <w:keepNext/>
      <w:keepLines/>
      <w:spacing w:before="240" w:after="240"/>
      <w:outlineLvl w:val="0"/>
    </w:pPr>
    <w:rPr>
      <w:rFonts w:asciiTheme="majorHAnsi" w:eastAsiaTheme="majorEastAsia" w:hAnsiTheme="majorHAnsi" w:cstheme="majorBidi"/>
      <w:b/>
      <w:caps/>
      <w:sz w:val="24"/>
      <w:szCs w:val="32"/>
    </w:rPr>
  </w:style>
  <w:style w:type="paragraph" w:styleId="Kop2">
    <w:name w:val="heading 2"/>
    <w:basedOn w:val="Kop1"/>
    <w:next w:val="Standaard"/>
    <w:link w:val="Kop2Char"/>
    <w:uiPriority w:val="9"/>
    <w:qFormat/>
    <w:rsid w:val="00567700"/>
    <w:pPr>
      <w:spacing w:before="360" w:after="180"/>
      <w:outlineLvl w:val="1"/>
    </w:pPr>
    <w:rPr>
      <w:rFonts w:cs="Times New Roman (Koppen CS)"/>
      <w:caps w:val="0"/>
      <w:szCs w:val="26"/>
    </w:rPr>
  </w:style>
  <w:style w:type="paragraph" w:styleId="Kop3">
    <w:name w:val="heading 3"/>
    <w:basedOn w:val="Standaard"/>
    <w:next w:val="Standaard"/>
    <w:link w:val="Kop3Char"/>
    <w:uiPriority w:val="9"/>
    <w:qFormat/>
    <w:rsid w:val="00567700"/>
    <w:pPr>
      <w:keepNext/>
      <w:keepLines/>
      <w:numPr>
        <w:ilvl w:val="2"/>
        <w:numId w:val="1"/>
      </w:numPr>
      <w:spacing w:before="180" w:after="40"/>
      <w:outlineLvl w:val="2"/>
    </w:pPr>
    <w:rPr>
      <w:rFonts w:asciiTheme="majorHAnsi" w:eastAsiaTheme="majorEastAsia" w:hAnsiTheme="majorHAnsi" w:cs="Times New Roman (Koppen CS)"/>
      <w:b/>
      <w:szCs w:val="24"/>
    </w:rPr>
  </w:style>
  <w:style w:type="paragraph" w:styleId="Kop4">
    <w:name w:val="heading 4"/>
    <w:basedOn w:val="Standaard"/>
    <w:next w:val="Standaard"/>
    <w:link w:val="Kop4Char"/>
    <w:uiPriority w:val="9"/>
    <w:semiHidden/>
    <w:qFormat/>
    <w:rsid w:val="00567700"/>
    <w:pPr>
      <w:keepNext/>
      <w:keepLines/>
      <w:spacing w:before="40" w:after="0"/>
      <w:outlineLvl w:val="3"/>
    </w:pPr>
    <w:rPr>
      <w:rFonts w:asciiTheme="majorHAnsi" w:eastAsiaTheme="majorEastAsia" w:hAnsiTheme="majorHAnsi" w:cstheme="majorBidi"/>
      <w:i/>
      <w:iCs/>
      <w:color w:val="668E27" w:themeColor="accent1" w:themeShade="BF"/>
    </w:rPr>
  </w:style>
  <w:style w:type="paragraph" w:styleId="Kop5">
    <w:name w:val="heading 5"/>
    <w:basedOn w:val="Standaard"/>
    <w:next w:val="Standaard"/>
    <w:link w:val="Kop5Char"/>
    <w:uiPriority w:val="9"/>
    <w:semiHidden/>
    <w:unhideWhenUsed/>
    <w:qFormat/>
    <w:rsid w:val="00567700"/>
    <w:pPr>
      <w:keepNext/>
      <w:keepLines/>
      <w:spacing w:before="40" w:after="0"/>
      <w:outlineLvl w:val="4"/>
    </w:pPr>
    <w:rPr>
      <w:rFonts w:asciiTheme="majorHAnsi" w:eastAsiaTheme="majorEastAsia" w:hAnsiTheme="majorHAnsi" w:cstheme="majorBidi"/>
      <w:color w:val="668E27" w:themeColor="accent1" w:themeShade="BF"/>
    </w:rPr>
  </w:style>
  <w:style w:type="paragraph" w:styleId="Kop6">
    <w:name w:val="heading 6"/>
    <w:basedOn w:val="Standaard"/>
    <w:next w:val="Standaard"/>
    <w:link w:val="Kop6Char"/>
    <w:uiPriority w:val="9"/>
    <w:semiHidden/>
    <w:unhideWhenUsed/>
    <w:qFormat/>
    <w:rsid w:val="00567700"/>
    <w:pPr>
      <w:keepNext/>
      <w:keepLines/>
      <w:spacing w:before="40" w:after="0"/>
      <w:outlineLvl w:val="5"/>
    </w:pPr>
    <w:rPr>
      <w:rFonts w:asciiTheme="majorHAnsi" w:eastAsiaTheme="majorEastAsia" w:hAnsiTheme="majorHAnsi" w:cstheme="majorBidi"/>
      <w:color w:val="445E1A" w:themeColor="accent1" w:themeShade="7F"/>
    </w:rPr>
  </w:style>
  <w:style w:type="paragraph" w:styleId="Kop7">
    <w:name w:val="heading 7"/>
    <w:basedOn w:val="Standaard"/>
    <w:next w:val="Standaard"/>
    <w:link w:val="Kop7Char"/>
    <w:uiPriority w:val="9"/>
    <w:semiHidden/>
    <w:unhideWhenUsed/>
    <w:qFormat/>
    <w:rsid w:val="00567700"/>
    <w:pPr>
      <w:keepNext/>
      <w:keepLines/>
      <w:spacing w:before="40" w:after="0"/>
      <w:outlineLvl w:val="6"/>
    </w:pPr>
    <w:rPr>
      <w:rFonts w:asciiTheme="majorHAnsi" w:eastAsiaTheme="majorEastAsia" w:hAnsiTheme="majorHAnsi" w:cstheme="majorBidi"/>
      <w:i/>
      <w:iCs/>
      <w:color w:val="445E1A" w:themeColor="accent1" w:themeShade="7F"/>
    </w:rPr>
  </w:style>
  <w:style w:type="paragraph" w:styleId="Kop8">
    <w:name w:val="heading 8"/>
    <w:basedOn w:val="Standaard"/>
    <w:next w:val="Standaard"/>
    <w:link w:val="Kop8Char"/>
    <w:uiPriority w:val="9"/>
    <w:semiHidden/>
    <w:unhideWhenUsed/>
    <w:qFormat/>
    <w:rsid w:val="0056770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6770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94EC1"/>
    <w:pPr>
      <w:tabs>
        <w:tab w:val="center" w:pos="4536"/>
        <w:tab w:val="right" w:pos="9072"/>
      </w:tabs>
      <w:spacing w:after="0"/>
    </w:pPr>
    <w:rPr>
      <w:sz w:val="15"/>
    </w:rPr>
  </w:style>
  <w:style w:type="character" w:customStyle="1" w:styleId="KoptekstChar">
    <w:name w:val="Koptekst Char"/>
    <w:basedOn w:val="Standaardalinea-lettertype"/>
    <w:link w:val="Koptekst"/>
    <w:uiPriority w:val="99"/>
    <w:rsid w:val="00E94EC1"/>
    <w:rPr>
      <w:sz w:val="15"/>
    </w:rPr>
  </w:style>
  <w:style w:type="paragraph" w:styleId="Titel">
    <w:name w:val="Title"/>
    <w:basedOn w:val="Standaard"/>
    <w:next w:val="Standaard"/>
    <w:link w:val="TitelChar"/>
    <w:uiPriority w:val="22"/>
    <w:qFormat/>
    <w:rsid w:val="00CF6D4F"/>
    <w:pPr>
      <w:spacing w:after="0"/>
      <w:contextualSpacing/>
    </w:pPr>
    <w:rPr>
      <w:rFonts w:asciiTheme="majorHAnsi" w:eastAsiaTheme="majorEastAsia" w:hAnsiTheme="majorHAnsi" w:cstheme="majorBidi"/>
      <w:b/>
      <w:caps/>
      <w:color w:val="FFFFFF" w:themeColor="background1"/>
      <w:spacing w:val="-10"/>
      <w:kern w:val="28"/>
      <w:sz w:val="32"/>
      <w:szCs w:val="56"/>
    </w:rPr>
  </w:style>
  <w:style w:type="character" w:customStyle="1" w:styleId="TitelChar">
    <w:name w:val="Titel Char"/>
    <w:basedOn w:val="Standaardalinea-lettertype"/>
    <w:link w:val="Titel"/>
    <w:uiPriority w:val="22"/>
    <w:rsid w:val="00CF6D4F"/>
    <w:rPr>
      <w:rFonts w:asciiTheme="majorHAnsi" w:eastAsiaTheme="majorEastAsia" w:hAnsiTheme="majorHAnsi" w:cstheme="majorBidi"/>
      <w:b/>
      <w:caps/>
      <w:color w:val="FFFFFF" w:themeColor="background1"/>
      <w:spacing w:val="-10"/>
      <w:kern w:val="28"/>
      <w:sz w:val="32"/>
      <w:szCs w:val="56"/>
    </w:rPr>
  </w:style>
  <w:style w:type="character" w:styleId="Tekstvantijdelijkeaanduiding">
    <w:name w:val="Placeholder Text"/>
    <w:basedOn w:val="Standaardalinea-lettertype"/>
    <w:uiPriority w:val="99"/>
    <w:semiHidden/>
    <w:rsid w:val="00A319B6"/>
    <w:rPr>
      <w:color w:val="808080"/>
    </w:rPr>
  </w:style>
  <w:style w:type="paragraph" w:styleId="Ondertitel">
    <w:name w:val="Subtitle"/>
    <w:basedOn w:val="Standaard"/>
    <w:next w:val="Standaard"/>
    <w:link w:val="OndertitelChar"/>
    <w:uiPriority w:val="23"/>
    <w:qFormat/>
    <w:rsid w:val="00CF6D4F"/>
    <w:pPr>
      <w:numPr>
        <w:ilvl w:val="1"/>
      </w:numPr>
    </w:pPr>
    <w:rPr>
      <w:rFonts w:eastAsiaTheme="minorEastAsia"/>
      <w:i/>
      <w:color w:val="FFFFFF" w:themeColor="background1"/>
      <w:spacing w:val="15"/>
      <w:sz w:val="24"/>
      <w:szCs w:val="22"/>
    </w:rPr>
  </w:style>
  <w:style w:type="character" w:customStyle="1" w:styleId="OndertitelChar">
    <w:name w:val="Ondertitel Char"/>
    <w:basedOn w:val="Standaardalinea-lettertype"/>
    <w:link w:val="Ondertitel"/>
    <w:uiPriority w:val="23"/>
    <w:rsid w:val="00CF6D4F"/>
    <w:rPr>
      <w:rFonts w:eastAsiaTheme="minorEastAsia"/>
      <w:i/>
      <w:color w:val="FFFFFF" w:themeColor="background1"/>
      <w:spacing w:val="15"/>
      <w:sz w:val="24"/>
      <w:szCs w:val="22"/>
    </w:rPr>
  </w:style>
  <w:style w:type="character" w:customStyle="1" w:styleId="Kop1Char">
    <w:name w:val="Kop 1 Char"/>
    <w:basedOn w:val="Standaardalinea-lettertype"/>
    <w:link w:val="Kop1"/>
    <w:uiPriority w:val="9"/>
    <w:rsid w:val="00E55EE2"/>
    <w:rPr>
      <w:rFonts w:asciiTheme="majorHAnsi" w:eastAsiaTheme="majorEastAsia" w:hAnsiTheme="majorHAnsi" w:cstheme="majorBidi"/>
      <w:b/>
      <w:caps/>
      <w:sz w:val="24"/>
      <w:szCs w:val="32"/>
    </w:rPr>
  </w:style>
  <w:style w:type="character" w:customStyle="1" w:styleId="Kop2Char">
    <w:name w:val="Kop 2 Char"/>
    <w:basedOn w:val="Standaardalinea-lettertype"/>
    <w:link w:val="Kop2"/>
    <w:uiPriority w:val="9"/>
    <w:rsid w:val="00567700"/>
    <w:rPr>
      <w:rFonts w:asciiTheme="majorHAnsi" w:eastAsiaTheme="majorEastAsia" w:hAnsiTheme="majorHAnsi" w:cs="Times New Roman (Koppen CS)"/>
      <w:b/>
      <w:sz w:val="24"/>
      <w:szCs w:val="26"/>
    </w:rPr>
  </w:style>
  <w:style w:type="character" w:customStyle="1" w:styleId="Kop3Char">
    <w:name w:val="Kop 3 Char"/>
    <w:basedOn w:val="Standaardalinea-lettertype"/>
    <w:link w:val="Kop3"/>
    <w:uiPriority w:val="9"/>
    <w:rsid w:val="00567700"/>
    <w:rPr>
      <w:rFonts w:asciiTheme="majorHAnsi" w:eastAsiaTheme="majorEastAsia" w:hAnsiTheme="majorHAnsi" w:cs="Times New Roman (Koppen CS)"/>
      <w:b/>
      <w:szCs w:val="24"/>
    </w:rPr>
  </w:style>
  <w:style w:type="paragraph" w:styleId="Kopvaninhoudsopgave">
    <w:name w:val="TOC Heading"/>
    <w:basedOn w:val="Standaard"/>
    <w:next w:val="Standaard"/>
    <w:uiPriority w:val="13"/>
    <w:qFormat/>
    <w:rsid w:val="00EC3FC7"/>
    <w:pPr>
      <w:spacing w:after="480" w:line="259" w:lineRule="auto"/>
    </w:pPr>
    <w:rPr>
      <w:b/>
      <w:caps/>
      <w:sz w:val="32"/>
      <w:lang w:eastAsia="nl-NL"/>
    </w:rPr>
  </w:style>
  <w:style w:type="paragraph" w:styleId="Inhopg2">
    <w:name w:val="toc 2"/>
    <w:basedOn w:val="Standaard"/>
    <w:next w:val="Standaard"/>
    <w:autoRedefine/>
    <w:uiPriority w:val="39"/>
    <w:unhideWhenUsed/>
    <w:rsid w:val="00025F95"/>
    <w:pPr>
      <w:tabs>
        <w:tab w:val="left" w:pos="851"/>
        <w:tab w:val="right" w:leader="dot" w:pos="9060"/>
      </w:tabs>
      <w:spacing w:after="100" w:line="259" w:lineRule="auto"/>
      <w:ind w:left="851" w:hanging="851"/>
    </w:pPr>
    <w:rPr>
      <w:rFonts w:eastAsiaTheme="minorEastAsia" w:cs="Times New Roman"/>
      <w:sz w:val="20"/>
      <w:szCs w:val="22"/>
      <w:lang w:eastAsia="nl-NL"/>
    </w:rPr>
  </w:style>
  <w:style w:type="paragraph" w:styleId="Inhopg1">
    <w:name w:val="toc 1"/>
    <w:basedOn w:val="Standaard"/>
    <w:next w:val="Standaard"/>
    <w:autoRedefine/>
    <w:uiPriority w:val="39"/>
    <w:unhideWhenUsed/>
    <w:rsid w:val="00EC3FC7"/>
    <w:pPr>
      <w:tabs>
        <w:tab w:val="left" w:pos="851"/>
        <w:tab w:val="right" w:leader="dot" w:pos="9060"/>
      </w:tabs>
      <w:spacing w:after="100" w:line="259" w:lineRule="auto"/>
      <w:ind w:left="851" w:hanging="851"/>
    </w:pPr>
    <w:rPr>
      <w:rFonts w:eastAsiaTheme="minorEastAsia" w:cs="Times New Roman"/>
      <w:b/>
      <w:caps/>
      <w:sz w:val="22"/>
      <w:szCs w:val="22"/>
      <w:lang w:eastAsia="nl-NL"/>
    </w:rPr>
  </w:style>
  <w:style w:type="paragraph" w:styleId="Inhopg3">
    <w:name w:val="toc 3"/>
    <w:basedOn w:val="Standaard"/>
    <w:next w:val="Standaard"/>
    <w:autoRedefine/>
    <w:uiPriority w:val="39"/>
    <w:unhideWhenUsed/>
    <w:rsid w:val="00BD4759"/>
    <w:pPr>
      <w:tabs>
        <w:tab w:val="left" w:pos="851"/>
        <w:tab w:val="right" w:leader="dot" w:pos="9060"/>
      </w:tabs>
      <w:spacing w:after="100" w:line="259" w:lineRule="auto"/>
      <w:ind w:left="1418" w:hanging="851"/>
    </w:pPr>
    <w:rPr>
      <w:rFonts w:eastAsiaTheme="minorEastAsia" w:cs="Times New Roman"/>
      <w:i/>
      <w:szCs w:val="22"/>
      <w:lang w:eastAsia="nl-NL"/>
    </w:rPr>
  </w:style>
  <w:style w:type="character" w:styleId="Hyperlink">
    <w:name w:val="Hyperlink"/>
    <w:basedOn w:val="Standaardalinea-lettertype"/>
    <w:uiPriority w:val="99"/>
    <w:rsid w:val="008E3C8E"/>
    <w:rPr>
      <w:color w:val="89BE35" w:themeColor="accent1"/>
      <w:u w:val="single"/>
    </w:rPr>
  </w:style>
  <w:style w:type="character" w:customStyle="1" w:styleId="Kop4Char">
    <w:name w:val="Kop 4 Char"/>
    <w:basedOn w:val="Standaardalinea-lettertype"/>
    <w:link w:val="Kop4"/>
    <w:uiPriority w:val="9"/>
    <w:semiHidden/>
    <w:rsid w:val="001812AF"/>
    <w:rPr>
      <w:rFonts w:asciiTheme="majorHAnsi" w:eastAsiaTheme="majorEastAsia" w:hAnsiTheme="majorHAnsi" w:cstheme="majorBidi"/>
      <w:i/>
      <w:iCs/>
      <w:color w:val="668E27" w:themeColor="accent1" w:themeShade="BF"/>
    </w:rPr>
  </w:style>
  <w:style w:type="character" w:customStyle="1" w:styleId="Kop5Char">
    <w:name w:val="Kop 5 Char"/>
    <w:basedOn w:val="Standaardalinea-lettertype"/>
    <w:link w:val="Kop5"/>
    <w:uiPriority w:val="9"/>
    <w:semiHidden/>
    <w:rsid w:val="001812AF"/>
    <w:rPr>
      <w:rFonts w:asciiTheme="majorHAnsi" w:eastAsiaTheme="majorEastAsia" w:hAnsiTheme="majorHAnsi" w:cstheme="majorBidi"/>
      <w:color w:val="668E27" w:themeColor="accent1" w:themeShade="BF"/>
    </w:rPr>
  </w:style>
  <w:style w:type="character" w:customStyle="1" w:styleId="Kop6Char">
    <w:name w:val="Kop 6 Char"/>
    <w:basedOn w:val="Standaardalinea-lettertype"/>
    <w:link w:val="Kop6"/>
    <w:uiPriority w:val="9"/>
    <w:semiHidden/>
    <w:rsid w:val="001812AF"/>
    <w:rPr>
      <w:rFonts w:asciiTheme="majorHAnsi" w:eastAsiaTheme="majorEastAsia" w:hAnsiTheme="majorHAnsi" w:cstheme="majorBidi"/>
      <w:color w:val="445E1A" w:themeColor="accent1" w:themeShade="7F"/>
    </w:rPr>
  </w:style>
  <w:style w:type="character" w:customStyle="1" w:styleId="Kop7Char">
    <w:name w:val="Kop 7 Char"/>
    <w:basedOn w:val="Standaardalinea-lettertype"/>
    <w:link w:val="Kop7"/>
    <w:uiPriority w:val="9"/>
    <w:semiHidden/>
    <w:rsid w:val="001812AF"/>
    <w:rPr>
      <w:rFonts w:asciiTheme="majorHAnsi" w:eastAsiaTheme="majorEastAsia" w:hAnsiTheme="majorHAnsi" w:cstheme="majorBidi"/>
      <w:i/>
      <w:iCs/>
      <w:color w:val="445E1A" w:themeColor="accent1" w:themeShade="7F"/>
    </w:rPr>
  </w:style>
  <w:style w:type="character" w:customStyle="1" w:styleId="Kop8Char">
    <w:name w:val="Kop 8 Char"/>
    <w:basedOn w:val="Standaardalinea-lettertype"/>
    <w:link w:val="Kop8"/>
    <w:uiPriority w:val="9"/>
    <w:semiHidden/>
    <w:rsid w:val="001812A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812AF"/>
    <w:rPr>
      <w:rFonts w:asciiTheme="majorHAnsi" w:eastAsiaTheme="majorEastAsia" w:hAnsiTheme="majorHAnsi" w:cstheme="majorBidi"/>
      <w:i/>
      <w:iCs/>
      <w:color w:val="272727" w:themeColor="text1" w:themeTint="D8"/>
      <w:sz w:val="21"/>
      <w:szCs w:val="21"/>
    </w:rPr>
  </w:style>
  <w:style w:type="paragraph" w:customStyle="1" w:styleId="RapportgegevensKop">
    <w:name w:val="Rapportgegevens Kop"/>
    <w:basedOn w:val="Standaard"/>
    <w:next w:val="Standaard"/>
    <w:uiPriority w:val="11"/>
    <w:qFormat/>
    <w:rsid w:val="001A1352"/>
    <w:pPr>
      <w:spacing w:before="400" w:after="200"/>
    </w:pPr>
    <w:rPr>
      <w:b/>
      <w:caps/>
    </w:rPr>
  </w:style>
  <w:style w:type="paragraph" w:customStyle="1" w:styleId="Rapportgegevens">
    <w:name w:val="Rapportgegevens"/>
    <w:basedOn w:val="Standaard"/>
    <w:uiPriority w:val="11"/>
    <w:qFormat/>
    <w:rsid w:val="00CC037E"/>
    <w:pPr>
      <w:tabs>
        <w:tab w:val="left" w:pos="2835"/>
        <w:tab w:val="left" w:pos="3402"/>
      </w:tabs>
      <w:spacing w:after="40"/>
    </w:pPr>
  </w:style>
  <w:style w:type="paragraph" w:styleId="Lijstalinea">
    <w:name w:val="List Paragraph"/>
    <w:basedOn w:val="Standaard"/>
    <w:link w:val="LijstalineaChar"/>
    <w:uiPriority w:val="34"/>
    <w:qFormat/>
    <w:rsid w:val="002654B9"/>
    <w:pPr>
      <w:ind w:left="720"/>
    </w:pPr>
  </w:style>
  <w:style w:type="paragraph" w:customStyle="1" w:styleId="RapportgegevensTitel">
    <w:name w:val="Rapportgegevens Titel"/>
    <w:basedOn w:val="RapportgegevensKop"/>
    <w:next w:val="Rapportgegevens"/>
    <w:uiPriority w:val="11"/>
    <w:qFormat/>
    <w:rsid w:val="00C96DAB"/>
    <w:pPr>
      <w:spacing w:before="4560"/>
    </w:pPr>
  </w:style>
  <w:style w:type="paragraph" w:styleId="Voettekst">
    <w:name w:val="footer"/>
    <w:basedOn w:val="Standaard"/>
    <w:link w:val="VoettekstChar"/>
    <w:uiPriority w:val="99"/>
    <w:unhideWhenUsed/>
    <w:rsid w:val="00B37C32"/>
    <w:pPr>
      <w:tabs>
        <w:tab w:val="center" w:pos="4536"/>
        <w:tab w:val="right" w:pos="9072"/>
      </w:tabs>
      <w:spacing w:after="0"/>
    </w:pPr>
  </w:style>
  <w:style w:type="character" w:customStyle="1" w:styleId="VoettekstChar">
    <w:name w:val="Voettekst Char"/>
    <w:basedOn w:val="Standaardalinea-lettertype"/>
    <w:link w:val="Voettekst"/>
    <w:uiPriority w:val="99"/>
    <w:rsid w:val="00B37C32"/>
  </w:style>
  <w:style w:type="paragraph" w:customStyle="1" w:styleId="VoorbladgegevensTitel">
    <w:name w:val="Voorbladgegevens Titel"/>
    <w:basedOn w:val="Standaard"/>
    <w:next w:val="Standaard"/>
    <w:uiPriority w:val="11"/>
    <w:qFormat/>
    <w:rsid w:val="00C96DAB"/>
    <w:pPr>
      <w:spacing w:after="240" w:line="264" w:lineRule="auto"/>
    </w:pPr>
    <w:rPr>
      <w:b/>
      <w:caps/>
      <w:color w:val="4C4217"/>
    </w:rPr>
  </w:style>
  <w:style w:type="paragraph" w:customStyle="1" w:styleId="Voorbladgegevens">
    <w:name w:val="Voorbladgegevens"/>
    <w:basedOn w:val="Standaard"/>
    <w:uiPriority w:val="11"/>
    <w:qFormat/>
    <w:rsid w:val="00C96DAB"/>
    <w:pPr>
      <w:tabs>
        <w:tab w:val="left" w:pos="2835"/>
        <w:tab w:val="left" w:pos="3402"/>
      </w:tabs>
      <w:spacing w:after="40" w:line="264" w:lineRule="auto"/>
    </w:pPr>
  </w:style>
  <w:style w:type="table" w:styleId="Tabelraster">
    <w:name w:val="Table Grid"/>
    <w:basedOn w:val="Standaardtabel"/>
    <w:rsid w:val="00635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713A1"/>
    <w:rPr>
      <w:sz w:val="16"/>
      <w:szCs w:val="16"/>
    </w:rPr>
  </w:style>
  <w:style w:type="paragraph" w:styleId="Tekstopmerking">
    <w:name w:val="annotation text"/>
    <w:basedOn w:val="Standaard"/>
    <w:link w:val="TekstopmerkingChar"/>
    <w:uiPriority w:val="99"/>
    <w:unhideWhenUsed/>
    <w:rsid w:val="00B713A1"/>
    <w:rPr>
      <w:sz w:val="20"/>
      <w:szCs w:val="20"/>
    </w:rPr>
  </w:style>
  <w:style w:type="character" w:customStyle="1" w:styleId="TekstopmerkingChar">
    <w:name w:val="Tekst opmerking Char"/>
    <w:basedOn w:val="Standaardalinea-lettertype"/>
    <w:link w:val="Tekstopmerking"/>
    <w:uiPriority w:val="99"/>
    <w:rsid w:val="00B713A1"/>
    <w:rPr>
      <w:sz w:val="20"/>
      <w:szCs w:val="20"/>
    </w:rPr>
  </w:style>
  <w:style w:type="paragraph" w:styleId="Onderwerpvanopmerking">
    <w:name w:val="annotation subject"/>
    <w:basedOn w:val="Tekstopmerking"/>
    <w:next w:val="Tekstopmerking"/>
    <w:link w:val="OnderwerpvanopmerkingChar"/>
    <w:uiPriority w:val="99"/>
    <w:semiHidden/>
    <w:unhideWhenUsed/>
    <w:rsid w:val="00B713A1"/>
    <w:rPr>
      <w:b/>
      <w:bCs/>
    </w:rPr>
  </w:style>
  <w:style w:type="character" w:customStyle="1" w:styleId="OnderwerpvanopmerkingChar">
    <w:name w:val="Onderwerp van opmerking Char"/>
    <w:basedOn w:val="TekstopmerkingChar"/>
    <w:link w:val="Onderwerpvanopmerking"/>
    <w:uiPriority w:val="99"/>
    <w:semiHidden/>
    <w:rsid w:val="00B713A1"/>
    <w:rPr>
      <w:b/>
      <w:bCs/>
      <w:sz w:val="20"/>
      <w:szCs w:val="20"/>
    </w:rPr>
  </w:style>
  <w:style w:type="paragraph" w:styleId="Ballontekst">
    <w:name w:val="Balloon Text"/>
    <w:basedOn w:val="Standaard"/>
    <w:link w:val="BallontekstChar"/>
    <w:uiPriority w:val="99"/>
    <w:semiHidden/>
    <w:unhideWhenUsed/>
    <w:rsid w:val="00B713A1"/>
    <w:pPr>
      <w:spacing w:after="0"/>
    </w:pPr>
    <w:rPr>
      <w:rFonts w:ascii="Segoe UI" w:hAnsi="Segoe UI" w:cs="Segoe UI"/>
    </w:rPr>
  </w:style>
  <w:style w:type="character" w:customStyle="1" w:styleId="BallontekstChar">
    <w:name w:val="Ballontekst Char"/>
    <w:basedOn w:val="Standaardalinea-lettertype"/>
    <w:link w:val="Ballontekst"/>
    <w:uiPriority w:val="99"/>
    <w:semiHidden/>
    <w:rsid w:val="00B713A1"/>
    <w:rPr>
      <w:rFonts w:ascii="Segoe UI" w:hAnsi="Segoe UI" w:cs="Segoe UI"/>
    </w:rPr>
  </w:style>
  <w:style w:type="paragraph" w:customStyle="1" w:styleId="RapportTitel">
    <w:name w:val="RapportTitel"/>
    <w:autoRedefine/>
    <w:qFormat/>
    <w:rsid w:val="00467CDB"/>
    <w:pPr>
      <w:spacing w:after="0"/>
    </w:pPr>
    <w:rPr>
      <w:rFonts w:asciiTheme="majorHAnsi" w:eastAsiaTheme="majorEastAsia" w:hAnsiTheme="majorHAnsi" w:cstheme="majorBidi"/>
      <w:b/>
      <w:caps/>
      <w:color w:val="FFFFFF" w:themeColor="background1"/>
      <w:spacing w:val="-10"/>
      <w:kern w:val="28"/>
      <w:sz w:val="32"/>
      <w:szCs w:val="56"/>
    </w:rPr>
  </w:style>
  <w:style w:type="paragraph" w:customStyle="1" w:styleId="OndertitelLeidraad">
    <w:name w:val="Ondertitel Leidraad"/>
    <w:uiPriority w:val="1"/>
    <w:qFormat/>
    <w:rsid w:val="000127B4"/>
    <w:pPr>
      <w:spacing w:after="0"/>
    </w:pPr>
    <w:rPr>
      <w:rFonts w:eastAsiaTheme="minorEastAsia"/>
      <w:i/>
      <w:color w:val="FFFFFF" w:themeColor="background1"/>
      <w:spacing w:val="15"/>
      <w:sz w:val="24"/>
      <w:szCs w:val="22"/>
    </w:rPr>
  </w:style>
  <w:style w:type="paragraph" w:customStyle="1" w:styleId="Opsomteken1">
    <w:name w:val="Opsomteken 1"/>
    <w:basedOn w:val="Lijstalinea"/>
    <w:qFormat/>
    <w:rsid w:val="006C4BDE"/>
    <w:pPr>
      <w:numPr>
        <w:numId w:val="2"/>
      </w:numPr>
      <w:tabs>
        <w:tab w:val="num" w:pos="360"/>
      </w:tabs>
      <w:spacing w:after="0" w:line="255" w:lineRule="atLeast"/>
      <w:ind w:left="170" w:hanging="170"/>
      <w:contextualSpacing/>
    </w:pPr>
    <w:rPr>
      <w:rFonts w:ascii="Arial" w:hAnsi="Arial"/>
      <w:sz w:val="20"/>
      <w:szCs w:val="22"/>
    </w:rPr>
  </w:style>
  <w:style w:type="paragraph" w:customStyle="1" w:styleId="Opsomteken2">
    <w:name w:val="Opsomteken 2"/>
    <w:basedOn w:val="Opsomteken1"/>
    <w:qFormat/>
    <w:rsid w:val="006C4BDE"/>
    <w:pPr>
      <w:numPr>
        <w:numId w:val="3"/>
      </w:numPr>
      <w:tabs>
        <w:tab w:val="num" w:pos="360"/>
      </w:tabs>
      <w:ind w:left="340" w:hanging="170"/>
    </w:pPr>
  </w:style>
  <w:style w:type="paragraph" w:customStyle="1" w:styleId="Opsomnummer1">
    <w:name w:val="Opsomnummer 1"/>
    <w:basedOn w:val="Lijstalinea"/>
    <w:qFormat/>
    <w:rsid w:val="006C4BDE"/>
    <w:pPr>
      <w:numPr>
        <w:numId w:val="4"/>
      </w:numPr>
      <w:tabs>
        <w:tab w:val="num" w:pos="360"/>
      </w:tabs>
      <w:spacing w:after="0" w:line="255" w:lineRule="atLeast"/>
      <w:ind w:left="720" w:firstLine="0"/>
      <w:contextualSpacing/>
    </w:pPr>
    <w:rPr>
      <w:rFonts w:ascii="Arial" w:hAnsi="Arial"/>
      <w:sz w:val="20"/>
      <w:szCs w:val="22"/>
    </w:rPr>
  </w:style>
  <w:style w:type="paragraph" w:customStyle="1" w:styleId="Tabelsubkop">
    <w:name w:val="Tabelsubkop"/>
    <w:basedOn w:val="Standaard"/>
    <w:qFormat/>
    <w:rsid w:val="006C4BDE"/>
    <w:pPr>
      <w:spacing w:after="0" w:line="227" w:lineRule="atLeast"/>
    </w:pPr>
    <w:rPr>
      <w:rFonts w:ascii="Arial" w:hAnsi="Arial"/>
      <w:b/>
      <w:sz w:val="17"/>
      <w:szCs w:val="17"/>
    </w:rPr>
  </w:style>
  <w:style w:type="paragraph" w:customStyle="1" w:styleId="Tabeltekst">
    <w:name w:val="Tabeltekst"/>
    <w:basedOn w:val="Standaard"/>
    <w:qFormat/>
    <w:rsid w:val="006C4BDE"/>
    <w:pPr>
      <w:spacing w:after="0" w:line="255" w:lineRule="atLeast"/>
    </w:pPr>
    <w:rPr>
      <w:rFonts w:ascii="Arial" w:hAnsi="Arial"/>
      <w:sz w:val="17"/>
      <w:szCs w:val="17"/>
    </w:rPr>
  </w:style>
  <w:style w:type="paragraph" w:styleId="Voetnoottekst">
    <w:name w:val="footnote text"/>
    <w:basedOn w:val="Standaard"/>
    <w:link w:val="VoetnoottekstChar"/>
    <w:uiPriority w:val="99"/>
    <w:semiHidden/>
    <w:unhideWhenUsed/>
    <w:rsid w:val="006C4BDE"/>
    <w:pPr>
      <w:spacing w:after="0"/>
    </w:pPr>
    <w:rPr>
      <w:rFonts w:ascii="Arial" w:hAnsi="Arial"/>
      <w:sz w:val="20"/>
      <w:szCs w:val="20"/>
    </w:rPr>
  </w:style>
  <w:style w:type="character" w:customStyle="1" w:styleId="VoetnoottekstChar">
    <w:name w:val="Voetnoottekst Char"/>
    <w:basedOn w:val="Standaardalinea-lettertype"/>
    <w:link w:val="Voetnoottekst"/>
    <w:uiPriority w:val="99"/>
    <w:semiHidden/>
    <w:rsid w:val="006C4BDE"/>
    <w:rPr>
      <w:rFonts w:ascii="Arial" w:hAnsi="Arial"/>
      <w:sz w:val="20"/>
      <w:szCs w:val="20"/>
    </w:rPr>
  </w:style>
  <w:style w:type="character" w:styleId="Voetnootmarkering">
    <w:name w:val="footnote reference"/>
    <w:basedOn w:val="Standaardalinea-lettertype"/>
    <w:uiPriority w:val="99"/>
    <w:semiHidden/>
    <w:unhideWhenUsed/>
    <w:rsid w:val="006C4BDE"/>
    <w:rPr>
      <w:vertAlign w:val="superscript"/>
    </w:rPr>
  </w:style>
  <w:style w:type="paragraph" w:customStyle="1" w:styleId="Subkop">
    <w:name w:val="Subkop"/>
    <w:uiPriority w:val="1"/>
    <w:qFormat/>
    <w:rsid w:val="006C4BDE"/>
    <w:pPr>
      <w:spacing w:after="0"/>
      <w:ind w:left="794" w:hanging="794"/>
    </w:pPr>
    <w:rPr>
      <w:rFonts w:asciiTheme="majorHAnsi" w:eastAsiaTheme="majorEastAsia" w:hAnsiTheme="majorHAnsi" w:cstheme="majorBidi"/>
      <w:b/>
      <w:i/>
      <w:szCs w:val="24"/>
    </w:rPr>
  </w:style>
  <w:style w:type="paragraph" w:customStyle="1" w:styleId="RapportSubtitel">
    <w:name w:val="RapportSubtitel"/>
    <w:basedOn w:val="RapportTitel"/>
    <w:qFormat/>
    <w:rsid w:val="00467CDB"/>
  </w:style>
  <w:style w:type="paragraph" w:customStyle="1" w:styleId="Afzendergegevens">
    <w:name w:val="Afzendergegevens"/>
    <w:basedOn w:val="Standaard"/>
    <w:rsid w:val="00567700"/>
    <w:pPr>
      <w:spacing w:after="0" w:line="255" w:lineRule="atLeast"/>
    </w:pPr>
    <w:rPr>
      <w:rFonts w:ascii="Arial" w:eastAsiaTheme="minorEastAsia" w:hAnsi="Arial" w:cs="Arial"/>
      <w:color w:val="FFFFFF" w:themeColor="background1"/>
      <w:sz w:val="20"/>
      <w:szCs w:val="14"/>
    </w:rPr>
  </w:style>
  <w:style w:type="paragraph" w:customStyle="1" w:styleId="Afzendernaam">
    <w:name w:val="Afzendernaam"/>
    <w:basedOn w:val="Standaard"/>
    <w:next w:val="Afzendergegevens"/>
    <w:rsid w:val="00567700"/>
    <w:pPr>
      <w:spacing w:after="0" w:line="255" w:lineRule="atLeast"/>
    </w:pPr>
    <w:rPr>
      <w:rFonts w:ascii="Arial" w:eastAsiaTheme="minorEastAsia" w:hAnsi="Arial" w:cs="Arial"/>
      <w:b/>
      <w:color w:val="FFFFFF" w:themeColor="background1"/>
      <w:sz w:val="20"/>
      <w:szCs w:val="17"/>
    </w:rPr>
  </w:style>
  <w:style w:type="paragraph" w:customStyle="1" w:styleId="Retouradres">
    <w:name w:val="Retouradres"/>
    <w:basedOn w:val="Standaard"/>
    <w:next w:val="Standaard"/>
    <w:rsid w:val="00567700"/>
    <w:pPr>
      <w:spacing w:after="0" w:line="255" w:lineRule="atLeast"/>
    </w:pPr>
    <w:rPr>
      <w:rFonts w:ascii="Arial" w:eastAsiaTheme="minorEastAsia" w:hAnsi="Arial" w:cs="Arial"/>
      <w:sz w:val="14"/>
      <w:szCs w:val="14"/>
    </w:rPr>
  </w:style>
  <w:style w:type="paragraph" w:customStyle="1" w:styleId="Zaaknummer">
    <w:name w:val="Zaaknummer"/>
    <w:basedOn w:val="Standaard"/>
    <w:next w:val="Standaard"/>
    <w:rsid w:val="00567700"/>
    <w:pPr>
      <w:spacing w:after="0" w:line="255" w:lineRule="atLeast"/>
    </w:pPr>
    <w:rPr>
      <w:rFonts w:ascii="Arial" w:eastAsiaTheme="minorEastAsia" w:hAnsi="Arial" w:cs="Arial"/>
      <w:b/>
      <w:sz w:val="17"/>
      <w:szCs w:val="17"/>
    </w:rPr>
  </w:style>
  <w:style w:type="paragraph" w:styleId="Geenafstand">
    <w:name w:val="No Spacing"/>
    <w:uiPriority w:val="1"/>
    <w:qFormat/>
    <w:rsid w:val="00567700"/>
    <w:pPr>
      <w:spacing w:after="0" w:line="240" w:lineRule="auto"/>
    </w:pPr>
    <w:rPr>
      <w:rFonts w:ascii="Arial" w:hAnsi="Arial"/>
      <w:sz w:val="20"/>
      <w:szCs w:val="22"/>
    </w:rPr>
  </w:style>
  <w:style w:type="paragraph" w:customStyle="1" w:styleId="Onderwerp">
    <w:name w:val="Onderwerp"/>
    <w:basedOn w:val="Standaard"/>
    <w:next w:val="Standaard"/>
    <w:rsid w:val="00567700"/>
    <w:pPr>
      <w:spacing w:after="0" w:line="255" w:lineRule="atLeast"/>
    </w:pPr>
    <w:rPr>
      <w:rFonts w:ascii="Arial" w:eastAsiaTheme="minorEastAsia" w:hAnsi="Arial" w:cs="Arial"/>
      <w:b/>
      <w:sz w:val="17"/>
      <w:szCs w:val="17"/>
    </w:rPr>
  </w:style>
  <w:style w:type="paragraph" w:customStyle="1" w:styleId="Bijlagevermelding">
    <w:name w:val="Bijlagevermelding"/>
    <w:basedOn w:val="Standaard"/>
    <w:qFormat/>
    <w:rsid w:val="00567700"/>
    <w:pPr>
      <w:spacing w:after="0" w:line="170" w:lineRule="atLeast"/>
    </w:pPr>
    <w:rPr>
      <w:rFonts w:ascii="Arial" w:eastAsiaTheme="minorEastAsia" w:hAnsi="Arial" w:cs="Arial"/>
      <w:sz w:val="14"/>
      <w:szCs w:val="22"/>
    </w:rPr>
  </w:style>
  <w:style w:type="paragraph" w:customStyle="1" w:styleId="Zaaknummertoelichting">
    <w:name w:val="Zaaknummertoelichting"/>
    <w:basedOn w:val="Standaard"/>
    <w:rsid w:val="00567700"/>
    <w:pPr>
      <w:spacing w:after="0" w:line="170" w:lineRule="atLeast"/>
    </w:pPr>
    <w:rPr>
      <w:rFonts w:ascii="Arial" w:eastAsiaTheme="minorEastAsia" w:hAnsi="Arial" w:cs="Arial"/>
      <w:i/>
      <w:sz w:val="14"/>
      <w:szCs w:val="22"/>
    </w:rPr>
  </w:style>
  <w:style w:type="paragraph" w:customStyle="1" w:styleId="PlaatsEnDatum">
    <w:name w:val="PlaatsEnDatum"/>
    <w:basedOn w:val="Standaard"/>
    <w:rsid w:val="00567700"/>
    <w:pPr>
      <w:framePr w:hSpace="141" w:wrap="around" w:vAnchor="text" w:hAnchor="text" w:y="1"/>
      <w:spacing w:after="0" w:line="255" w:lineRule="atLeast"/>
      <w:suppressOverlap/>
    </w:pPr>
    <w:rPr>
      <w:rFonts w:ascii="Arial" w:eastAsiaTheme="minorEastAsia" w:hAnsi="Arial" w:cs="Arial"/>
      <w:sz w:val="17"/>
      <w:szCs w:val="17"/>
    </w:rPr>
  </w:style>
  <w:style w:type="paragraph" w:customStyle="1" w:styleId="Toelichting">
    <w:name w:val="Toelichting"/>
    <w:basedOn w:val="Standaard"/>
    <w:qFormat/>
    <w:rsid w:val="00567700"/>
    <w:pPr>
      <w:spacing w:after="0" w:line="255" w:lineRule="atLeast"/>
    </w:pPr>
    <w:rPr>
      <w:rFonts w:ascii="Arial" w:eastAsiaTheme="minorEastAsia" w:hAnsi="Arial" w:cs="Arial"/>
      <w:i/>
      <w:sz w:val="20"/>
      <w:szCs w:val="22"/>
    </w:rPr>
  </w:style>
  <w:style w:type="paragraph" w:customStyle="1" w:styleId="Auteur">
    <w:name w:val="Auteur"/>
    <w:basedOn w:val="Standaard"/>
    <w:rsid w:val="00567700"/>
    <w:pPr>
      <w:spacing w:after="0" w:line="510" w:lineRule="atLeast"/>
    </w:pPr>
    <w:rPr>
      <w:rFonts w:ascii="Arial" w:eastAsiaTheme="minorEastAsia" w:hAnsi="Arial" w:cs="Arial"/>
      <w:color w:val="FFFFFF" w:themeColor="background1"/>
      <w:sz w:val="30"/>
      <w:szCs w:val="30"/>
    </w:rPr>
  </w:style>
  <w:style w:type="paragraph" w:customStyle="1" w:styleId="RapportDatum">
    <w:name w:val="RapportDatum"/>
    <w:basedOn w:val="Standaard"/>
    <w:next w:val="Standaard"/>
    <w:rsid w:val="00567700"/>
    <w:pPr>
      <w:spacing w:after="0" w:line="510" w:lineRule="atLeast"/>
    </w:pPr>
    <w:rPr>
      <w:rFonts w:ascii="Arial" w:eastAsiaTheme="minorEastAsia" w:hAnsi="Arial" w:cs="Arial"/>
      <w:color w:val="FFFFFF" w:themeColor="background1"/>
      <w:sz w:val="30"/>
      <w:szCs w:val="30"/>
    </w:rPr>
  </w:style>
  <w:style w:type="paragraph" w:customStyle="1" w:styleId="Voetnoot">
    <w:name w:val="Voetnoot"/>
    <w:basedOn w:val="Standaard"/>
    <w:next w:val="Standaard"/>
    <w:qFormat/>
    <w:rsid w:val="00567700"/>
    <w:pPr>
      <w:spacing w:after="0" w:line="170" w:lineRule="atLeast"/>
    </w:pPr>
    <w:rPr>
      <w:rFonts w:ascii="Arial" w:eastAsiaTheme="minorEastAsia" w:hAnsi="Arial" w:cs="Arial"/>
      <w:sz w:val="14"/>
      <w:szCs w:val="14"/>
    </w:rPr>
  </w:style>
  <w:style w:type="paragraph" w:customStyle="1" w:styleId="Tabelkop">
    <w:name w:val="Tabelkop"/>
    <w:basedOn w:val="Standaard"/>
    <w:qFormat/>
    <w:rsid w:val="00567700"/>
    <w:pPr>
      <w:spacing w:after="0" w:line="255" w:lineRule="atLeast"/>
    </w:pPr>
    <w:rPr>
      <w:rFonts w:ascii="Arial" w:eastAsiaTheme="minorEastAsia" w:hAnsi="Arial" w:cs="Arial"/>
      <w:b/>
      <w:sz w:val="17"/>
      <w:szCs w:val="17"/>
    </w:rPr>
  </w:style>
  <w:style w:type="paragraph" w:customStyle="1" w:styleId="Foto">
    <w:name w:val="Foto"/>
    <w:basedOn w:val="Standaard"/>
    <w:next w:val="Fotobijschrift"/>
    <w:qFormat/>
    <w:rsid w:val="00567700"/>
    <w:pPr>
      <w:framePr w:w="5557" w:wrap="notBeside" w:vAnchor="text" w:hAnchor="text" w:y="1"/>
      <w:spacing w:before="255" w:after="0" w:line="255" w:lineRule="atLeast"/>
      <w:ind w:right="3725"/>
    </w:pPr>
    <w:rPr>
      <w:rFonts w:ascii="Arial" w:eastAsiaTheme="minorEastAsia" w:hAnsi="Arial" w:cs="Arial"/>
      <w:sz w:val="20"/>
      <w:szCs w:val="22"/>
    </w:rPr>
  </w:style>
  <w:style w:type="paragraph" w:customStyle="1" w:styleId="Fotobijschrift">
    <w:name w:val="Fotobijschrift"/>
    <w:basedOn w:val="Standaard"/>
    <w:next w:val="Standaard"/>
    <w:qFormat/>
    <w:rsid w:val="00567700"/>
    <w:pPr>
      <w:spacing w:after="0" w:line="255" w:lineRule="atLeast"/>
    </w:pPr>
    <w:rPr>
      <w:rFonts w:ascii="Arial" w:eastAsiaTheme="minorEastAsia" w:hAnsi="Arial" w:cs="Arial"/>
      <w:sz w:val="16"/>
      <w:szCs w:val="22"/>
    </w:rPr>
  </w:style>
  <w:style w:type="paragraph" w:customStyle="1" w:styleId="Kop3zonderartikel">
    <w:name w:val="Kop 3 zonder artikel"/>
    <w:basedOn w:val="Kop3"/>
    <w:link w:val="Kop3zonderartikelChar"/>
    <w:qFormat/>
    <w:rsid w:val="00567700"/>
    <w:pPr>
      <w:numPr>
        <w:ilvl w:val="0"/>
        <w:numId w:val="0"/>
      </w:numPr>
      <w:spacing w:before="240" w:after="60"/>
      <w:ind w:left="142" w:hanging="142"/>
    </w:pPr>
    <w:rPr>
      <w:rFonts w:eastAsia="Times New Roman" w:cs="Arial"/>
      <w:i/>
      <w:sz w:val="20"/>
      <w:szCs w:val="20"/>
      <w:lang w:val="x-none" w:eastAsia="x-none"/>
    </w:rPr>
  </w:style>
  <w:style w:type="character" w:customStyle="1" w:styleId="Kop3zonderartikelChar">
    <w:name w:val="Kop 3 zonder artikel Char"/>
    <w:basedOn w:val="Kop3Char"/>
    <w:link w:val="Kop3zonderartikel"/>
    <w:rsid w:val="00567700"/>
    <w:rPr>
      <w:rFonts w:asciiTheme="majorHAnsi" w:eastAsia="Times New Roman" w:hAnsiTheme="majorHAnsi" w:cs="Arial"/>
      <w:b/>
      <w:i/>
      <w:sz w:val="20"/>
      <w:szCs w:val="20"/>
      <w:lang w:val="x-none" w:eastAsia="x-none"/>
    </w:rPr>
  </w:style>
  <w:style w:type="character" w:customStyle="1" w:styleId="LijstalineaChar">
    <w:name w:val="Lijstalinea Char"/>
    <w:link w:val="Lijstalinea"/>
    <w:uiPriority w:val="34"/>
    <w:locked/>
    <w:rsid w:val="00567700"/>
  </w:style>
  <w:style w:type="paragraph" w:customStyle="1" w:styleId="paragraph">
    <w:name w:val="paragraph"/>
    <w:basedOn w:val="Standaard"/>
    <w:rsid w:val="00567700"/>
    <w:pPr>
      <w:spacing w:before="100" w:beforeAutospacing="1" w:after="100" w:afterAutospacing="1"/>
    </w:pPr>
    <w:rPr>
      <w:rFonts w:ascii="Calibri" w:hAnsi="Calibri" w:cs="Calibri"/>
      <w:sz w:val="22"/>
      <w:szCs w:val="22"/>
      <w:lang w:eastAsia="nl-NL"/>
    </w:rPr>
  </w:style>
  <w:style w:type="character" w:customStyle="1" w:styleId="normaltextrun">
    <w:name w:val="normaltextrun"/>
    <w:basedOn w:val="Standaardalinea-lettertype"/>
    <w:rsid w:val="00567700"/>
  </w:style>
  <w:style w:type="character" w:customStyle="1" w:styleId="eop">
    <w:name w:val="eop"/>
    <w:basedOn w:val="Standaardalinea-lettertype"/>
    <w:rsid w:val="00567700"/>
  </w:style>
  <w:style w:type="character" w:customStyle="1" w:styleId="spellingerror">
    <w:name w:val="spellingerror"/>
    <w:basedOn w:val="Standaardalinea-lettertype"/>
    <w:rsid w:val="00567700"/>
  </w:style>
  <w:style w:type="character" w:styleId="Onopgelostemelding">
    <w:name w:val="Unresolved Mention"/>
    <w:basedOn w:val="Standaardalinea-lettertype"/>
    <w:uiPriority w:val="99"/>
    <w:semiHidden/>
    <w:unhideWhenUsed/>
    <w:rsid w:val="00567700"/>
    <w:rPr>
      <w:color w:val="605E5C"/>
      <w:shd w:val="clear" w:color="auto" w:fill="E1DFDD"/>
    </w:rPr>
  </w:style>
  <w:style w:type="paragraph" w:styleId="Revisie">
    <w:name w:val="Revision"/>
    <w:hidden/>
    <w:uiPriority w:val="99"/>
    <w:semiHidden/>
    <w:rsid w:val="00567700"/>
    <w:pPr>
      <w:spacing w:after="0" w:line="240" w:lineRule="auto"/>
    </w:pPr>
    <w:rPr>
      <w:rFonts w:ascii="Arial" w:eastAsiaTheme="minorEastAsia" w:hAnsi="Arial" w:cs="Arial"/>
      <w:sz w:val="20"/>
      <w:szCs w:val="22"/>
    </w:rPr>
  </w:style>
  <w:style w:type="table" w:styleId="Tabelrasterlicht">
    <w:name w:val="Grid Table Light"/>
    <w:basedOn w:val="Standaardtabel"/>
    <w:uiPriority w:val="40"/>
    <w:rsid w:val="00567700"/>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evolgdeHyperlink">
    <w:name w:val="FollowedHyperlink"/>
    <w:basedOn w:val="Standaardalinea-lettertype"/>
    <w:uiPriority w:val="99"/>
    <w:semiHidden/>
    <w:unhideWhenUsed/>
    <w:rsid w:val="00567700"/>
    <w:rPr>
      <w:color w:val="A46694" w:themeColor="followedHyperlink"/>
      <w:u w:val="single"/>
    </w:rPr>
  </w:style>
  <w:style w:type="character" w:customStyle="1" w:styleId="ui-provider">
    <w:name w:val="ui-provider"/>
    <w:basedOn w:val="Standaardalinea-lettertype"/>
    <w:rsid w:val="001D1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70763">
      <w:bodyDiv w:val="1"/>
      <w:marLeft w:val="0"/>
      <w:marRight w:val="0"/>
      <w:marTop w:val="0"/>
      <w:marBottom w:val="0"/>
      <w:divBdr>
        <w:top w:val="none" w:sz="0" w:space="0" w:color="auto"/>
        <w:left w:val="none" w:sz="0" w:space="0" w:color="auto"/>
        <w:bottom w:val="none" w:sz="0" w:space="0" w:color="auto"/>
        <w:right w:val="none" w:sz="0" w:space="0" w:color="auto"/>
      </w:divBdr>
      <w:divsChild>
        <w:div w:id="183832060">
          <w:marLeft w:val="0"/>
          <w:marRight w:val="0"/>
          <w:marTop w:val="0"/>
          <w:marBottom w:val="0"/>
          <w:divBdr>
            <w:top w:val="none" w:sz="0" w:space="0" w:color="auto"/>
            <w:left w:val="none" w:sz="0" w:space="0" w:color="auto"/>
            <w:bottom w:val="none" w:sz="0" w:space="0" w:color="auto"/>
            <w:right w:val="none" w:sz="0" w:space="0" w:color="auto"/>
          </w:divBdr>
        </w:div>
        <w:div w:id="638191874">
          <w:marLeft w:val="0"/>
          <w:marRight w:val="0"/>
          <w:marTop w:val="0"/>
          <w:marBottom w:val="0"/>
          <w:divBdr>
            <w:top w:val="none" w:sz="0" w:space="0" w:color="auto"/>
            <w:left w:val="none" w:sz="0" w:space="0" w:color="auto"/>
            <w:bottom w:val="none" w:sz="0" w:space="0" w:color="auto"/>
            <w:right w:val="none" w:sz="0" w:space="0" w:color="auto"/>
          </w:divBdr>
        </w:div>
        <w:div w:id="500974634">
          <w:marLeft w:val="0"/>
          <w:marRight w:val="0"/>
          <w:marTop w:val="0"/>
          <w:marBottom w:val="0"/>
          <w:divBdr>
            <w:top w:val="none" w:sz="0" w:space="0" w:color="auto"/>
            <w:left w:val="none" w:sz="0" w:space="0" w:color="auto"/>
            <w:bottom w:val="none" w:sz="0" w:space="0" w:color="auto"/>
            <w:right w:val="none" w:sz="0" w:space="0" w:color="auto"/>
          </w:divBdr>
        </w:div>
      </w:divsChild>
    </w:div>
    <w:div w:id="964888590">
      <w:bodyDiv w:val="1"/>
      <w:marLeft w:val="0"/>
      <w:marRight w:val="0"/>
      <w:marTop w:val="0"/>
      <w:marBottom w:val="0"/>
      <w:divBdr>
        <w:top w:val="none" w:sz="0" w:space="0" w:color="auto"/>
        <w:left w:val="none" w:sz="0" w:space="0" w:color="auto"/>
        <w:bottom w:val="none" w:sz="0" w:space="0" w:color="auto"/>
        <w:right w:val="none" w:sz="0" w:space="0" w:color="auto"/>
      </w:divBdr>
      <w:divsChild>
        <w:div w:id="993529598">
          <w:marLeft w:val="0"/>
          <w:marRight w:val="0"/>
          <w:marTop w:val="0"/>
          <w:marBottom w:val="0"/>
          <w:divBdr>
            <w:top w:val="none" w:sz="0" w:space="0" w:color="auto"/>
            <w:left w:val="none" w:sz="0" w:space="0" w:color="auto"/>
            <w:bottom w:val="none" w:sz="0" w:space="0" w:color="auto"/>
            <w:right w:val="none" w:sz="0" w:space="0" w:color="auto"/>
          </w:divBdr>
        </w:div>
        <w:div w:id="158891502">
          <w:marLeft w:val="0"/>
          <w:marRight w:val="0"/>
          <w:marTop w:val="0"/>
          <w:marBottom w:val="0"/>
          <w:divBdr>
            <w:top w:val="none" w:sz="0" w:space="0" w:color="auto"/>
            <w:left w:val="none" w:sz="0" w:space="0" w:color="auto"/>
            <w:bottom w:val="none" w:sz="0" w:space="0" w:color="auto"/>
            <w:right w:val="none" w:sz="0" w:space="0" w:color="auto"/>
          </w:divBdr>
        </w:div>
        <w:div w:id="781338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odnhn.nl"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66B0DE14-E552-4AB9-B816-A2BD421CA4A8"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F:\Office\Sjablonen\Sjablonen\OD%20NHN\Projectmatig%20werken\Projectplan%202020%20OD%20NH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BD6D6ACB7416CBB2FF81D3B114173"/>
        <w:category>
          <w:name w:val="Algemeen"/>
          <w:gallery w:val="placeholder"/>
        </w:category>
        <w:types>
          <w:type w:val="bbPlcHdr"/>
        </w:types>
        <w:behaviors>
          <w:behavior w:val="content"/>
        </w:behaviors>
        <w:guid w:val="{547F0076-7D26-40BC-B878-48472CB0B521}"/>
      </w:docPartPr>
      <w:docPartBody>
        <w:p w:rsidR="005068F7" w:rsidRDefault="005068F7">
          <w:pPr>
            <w:pStyle w:val="A4DBD6D6ACB7416CBB2FF81D3B114173"/>
          </w:pPr>
          <w:r w:rsidRPr="00D3234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eiryo">
    <w:altName w:val="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63FD"/>
    <w:multiLevelType w:val="multilevel"/>
    <w:tmpl w:val="7B1C76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5E152E"/>
    <w:multiLevelType w:val="multilevel"/>
    <w:tmpl w:val="89CCC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18D5875"/>
    <w:multiLevelType w:val="multilevel"/>
    <w:tmpl w:val="9954C4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441F23"/>
    <w:multiLevelType w:val="multilevel"/>
    <w:tmpl w:val="7FB25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24F6461"/>
    <w:multiLevelType w:val="multilevel"/>
    <w:tmpl w:val="43904B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22128334">
    <w:abstractNumId w:val="3"/>
  </w:num>
  <w:num w:numId="2" w16cid:durableId="1602300612">
    <w:abstractNumId w:val="2"/>
  </w:num>
  <w:num w:numId="3" w16cid:durableId="1820029846">
    <w:abstractNumId w:val="4"/>
  </w:num>
  <w:num w:numId="4" w16cid:durableId="2054769172">
    <w:abstractNumId w:val="1"/>
  </w:num>
  <w:num w:numId="5" w16cid:durableId="175323882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F7"/>
    <w:rsid w:val="000C4521"/>
    <w:rsid w:val="00236719"/>
    <w:rsid w:val="002A61DD"/>
    <w:rsid w:val="002D24FC"/>
    <w:rsid w:val="003A6AA8"/>
    <w:rsid w:val="003E2748"/>
    <w:rsid w:val="004309FB"/>
    <w:rsid w:val="0046622F"/>
    <w:rsid w:val="005068F7"/>
    <w:rsid w:val="00550457"/>
    <w:rsid w:val="005A01FC"/>
    <w:rsid w:val="005A47B7"/>
    <w:rsid w:val="00682170"/>
    <w:rsid w:val="007B1343"/>
    <w:rsid w:val="00825C8E"/>
    <w:rsid w:val="008F5182"/>
    <w:rsid w:val="00C63A92"/>
    <w:rsid w:val="00D02D48"/>
    <w:rsid w:val="00E347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2D48"/>
    <w:rPr>
      <w:color w:val="808080"/>
    </w:rPr>
  </w:style>
  <w:style w:type="paragraph" w:customStyle="1" w:styleId="A4DBD6D6ACB7416CBB2FF81D3B114173">
    <w:name w:val="A4DBD6D6ACB7416CBB2FF81D3B114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adge">
  <a:themeElements>
    <a:clrScheme name="RUD NHN">
      <a:dk1>
        <a:sysClr val="windowText" lastClr="000000"/>
      </a:dk1>
      <a:lt1>
        <a:sysClr val="window" lastClr="FFFFFF"/>
      </a:lt1>
      <a:dk2>
        <a:srgbClr val="4D4C17"/>
      </a:dk2>
      <a:lt2>
        <a:srgbClr val="F3F3F2"/>
      </a:lt2>
      <a:accent1>
        <a:srgbClr val="89BE35"/>
      </a:accent1>
      <a:accent2>
        <a:srgbClr val="4C4217"/>
      </a:accent2>
      <a:accent3>
        <a:srgbClr val="82368C"/>
      </a:accent3>
      <a:accent4>
        <a:srgbClr val="46B2B5"/>
      </a:accent4>
      <a:accent5>
        <a:srgbClr val="D36F68"/>
      </a:accent5>
      <a:accent6>
        <a:srgbClr val="826276"/>
      </a:accent6>
      <a:hlink>
        <a:srgbClr val="46B2B5"/>
      </a:hlink>
      <a:folHlink>
        <a:srgbClr val="A46694"/>
      </a:folHlink>
    </a:clrScheme>
    <a:fontScheme name="RUD NHN">
      <a:majorFont>
        <a:latin typeface="Verdana"/>
        <a:ea typeface=""/>
        <a:cs typeface=""/>
      </a:majorFont>
      <a:minorFont>
        <a:latin typeface="Verdana"/>
        <a:ea typeface=""/>
        <a:cs typeface=""/>
      </a:minorFont>
    </a:fontScheme>
    <a:fmtScheme name="Badg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0" ma:contentTypeDescription="Een nieuw document maken." ma:contentTypeScope="" ma:versionID="3b9d6dfd7ca0a86c11141adc4a04350c">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10fe51a9e87a4e4014c1c94447585e21"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60E49-92D0-424D-837E-6E3633A0D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0CB8FE-3A85-49AF-BB85-B7E67CD69A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F925CB-2A19-4673-8FC1-8090F80813C0}">
  <ds:schemaRefs>
    <ds:schemaRef ds:uri="http://schemas.openxmlformats.org/officeDocument/2006/bibliography"/>
  </ds:schemaRefs>
</ds:datastoreItem>
</file>

<file path=customXml/itemProps4.xml><?xml version="1.0" encoding="utf-8"?>
<ds:datastoreItem xmlns:ds="http://schemas.openxmlformats.org/officeDocument/2006/customXml" ds:itemID="{61F03BAA-7191-4F22-9859-D60F9E147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Projectplan 2020 OD NHN</Template>
  <TotalTime>0</TotalTime>
  <Pages>8</Pages>
  <Words>2772</Words>
  <Characters>15247</Characters>
  <Application>Microsoft Office Word</Application>
  <DocSecurity>0</DocSecurity>
  <Lines>127</Lines>
  <Paragraphs>35</Paragraphs>
  <ScaleCrop>false</ScaleCrop>
  <Manager/>
  <Company>Omgevingsdienst Noord-Holland Noord (OD NHN)</Company>
  <LinksUpToDate>false</LinksUpToDate>
  <CharactersWithSpaces>17984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Omgevingsdienst</dc:creator>
  <cp:keywords/>
  <dc:description/>
  <cp:lastModifiedBy>Harry Krüger</cp:lastModifiedBy>
  <cp:revision>6</cp:revision>
  <cp:lastPrinted>2023-03-29T10:16:00Z</cp:lastPrinted>
  <dcterms:created xsi:type="dcterms:W3CDTF">2023-03-29T10:11:00Z</dcterms:created>
  <dcterms:modified xsi:type="dcterms:W3CDTF">2023-03-29T10:16:00Z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ies>
</file>